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05E" w:rsidRPr="00BB34F8" w:rsidRDefault="000E1214" w:rsidP="00D46465">
      <w:pPr>
        <w:spacing w:after="0" w:line="480" w:lineRule="auto"/>
        <w:rPr>
          <w:rFonts w:ascii="Times New Roman" w:hAnsi="Times New Roman" w:cs="Times New Roman"/>
          <w:b/>
          <w:sz w:val="24"/>
          <w:szCs w:val="24"/>
        </w:rPr>
      </w:pPr>
      <w:r w:rsidRPr="00D46465">
        <w:rPr>
          <w:rFonts w:ascii="Times New Roman" w:hAnsi="Times New Roman" w:cs="Times New Roman"/>
          <w:b/>
          <w:sz w:val="24"/>
          <w:szCs w:val="24"/>
        </w:rPr>
        <w:t xml:space="preserve">                                                         Агентский договор №</w:t>
      </w:r>
      <w:r w:rsidR="00BB34F8" w:rsidRPr="00BB34F8">
        <w:rPr>
          <w:rFonts w:ascii="Times New Roman" w:hAnsi="Times New Roman" w:cs="Times New Roman"/>
          <w:b/>
          <w:sz w:val="24"/>
          <w:szCs w:val="24"/>
        </w:rPr>
        <w:t xml:space="preserve"> </w:t>
      </w:r>
    </w:p>
    <w:p w:rsidR="000D4E51" w:rsidRPr="00D46465" w:rsidRDefault="000D4E51" w:rsidP="00D46465">
      <w:pPr>
        <w:spacing w:after="0"/>
        <w:rPr>
          <w:rFonts w:ascii="Times New Roman" w:hAnsi="Times New Roman" w:cs="Times New Roman"/>
          <w:b/>
          <w:sz w:val="24"/>
          <w:szCs w:val="24"/>
        </w:rPr>
      </w:pPr>
    </w:p>
    <w:p w:rsidR="000E1214" w:rsidRPr="00C16BED" w:rsidRDefault="000E1214" w:rsidP="00D46465">
      <w:pPr>
        <w:spacing w:after="0"/>
        <w:rPr>
          <w:rFonts w:ascii="Times New Roman" w:hAnsi="Times New Roman" w:cs="Times New Roman"/>
          <w:sz w:val="24"/>
          <w:szCs w:val="24"/>
        </w:rPr>
      </w:pPr>
      <w:r w:rsidRPr="00D46465">
        <w:rPr>
          <w:rFonts w:ascii="Times New Roman" w:hAnsi="Times New Roman" w:cs="Times New Roman"/>
          <w:sz w:val="24"/>
          <w:szCs w:val="24"/>
        </w:rPr>
        <w:t>г.</w:t>
      </w:r>
      <w:r w:rsidR="00BB34F8" w:rsidRPr="00D46465">
        <w:rPr>
          <w:rFonts w:ascii="Times New Roman" w:hAnsi="Times New Roman" w:cs="Times New Roman"/>
          <w:sz w:val="24"/>
          <w:szCs w:val="24"/>
        </w:rPr>
        <w:t xml:space="preserve">Москва                                                         </w:t>
      </w:r>
      <w:r w:rsidR="00BB34F8">
        <w:rPr>
          <w:rFonts w:ascii="Times New Roman" w:hAnsi="Times New Roman" w:cs="Times New Roman"/>
          <w:sz w:val="24"/>
          <w:szCs w:val="24"/>
        </w:rPr>
        <w:t xml:space="preserve">                                  «</w:t>
      </w:r>
      <w:r w:rsidR="003D79B3" w:rsidRPr="003D79B3">
        <w:rPr>
          <w:rFonts w:ascii="Times New Roman" w:hAnsi="Times New Roman" w:cs="Times New Roman"/>
          <w:sz w:val="24"/>
          <w:szCs w:val="24"/>
        </w:rPr>
        <w:t>__</w:t>
      </w:r>
      <w:r w:rsidR="00BB34F8">
        <w:rPr>
          <w:rFonts w:ascii="Times New Roman" w:hAnsi="Times New Roman" w:cs="Times New Roman"/>
          <w:sz w:val="24"/>
          <w:szCs w:val="24"/>
        </w:rPr>
        <w:t xml:space="preserve">» </w:t>
      </w:r>
      <w:r w:rsidR="003D79B3" w:rsidRPr="003D79B3">
        <w:rPr>
          <w:rFonts w:ascii="Times New Roman" w:hAnsi="Times New Roman" w:cs="Times New Roman"/>
          <w:sz w:val="24"/>
          <w:szCs w:val="24"/>
        </w:rPr>
        <w:t xml:space="preserve">__________ </w:t>
      </w:r>
      <w:r w:rsidR="00C16BED">
        <w:rPr>
          <w:rFonts w:ascii="Times New Roman" w:hAnsi="Times New Roman" w:cs="Times New Roman"/>
          <w:sz w:val="24"/>
          <w:szCs w:val="24"/>
        </w:rPr>
        <w:t>2017г.</w:t>
      </w:r>
    </w:p>
    <w:p w:rsidR="00913E05" w:rsidRPr="00D46465" w:rsidRDefault="00913E05" w:rsidP="00D46465">
      <w:pPr>
        <w:spacing w:after="0"/>
        <w:rPr>
          <w:rFonts w:ascii="Times New Roman" w:hAnsi="Times New Roman" w:cs="Times New Roman"/>
          <w:sz w:val="24"/>
          <w:szCs w:val="24"/>
        </w:rPr>
      </w:pPr>
    </w:p>
    <w:p w:rsidR="00EA5805" w:rsidRPr="00D46465" w:rsidRDefault="00EA5805"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Публичное акционерное общество ПАО «Ростелеком», именуемое в дальнейшем «Принципал», в лице, действующего на ос</w:t>
      </w:r>
      <w:r w:rsidR="005332DA" w:rsidRPr="00D46465">
        <w:rPr>
          <w:rFonts w:ascii="Times New Roman" w:hAnsi="Times New Roman" w:cs="Times New Roman"/>
          <w:sz w:val="24"/>
          <w:szCs w:val="24"/>
        </w:rPr>
        <w:t xml:space="preserve">новании Доверенности №  от </w:t>
      </w:r>
      <w:r w:rsidRPr="00D46465">
        <w:rPr>
          <w:rFonts w:ascii="Times New Roman" w:hAnsi="Times New Roman" w:cs="Times New Roman"/>
          <w:sz w:val="24"/>
          <w:szCs w:val="24"/>
        </w:rPr>
        <w:t xml:space="preserve">года, с одной стороны и </w:t>
      </w:r>
      <w:r w:rsidR="003D79B3" w:rsidRPr="003D79B3">
        <w:rPr>
          <w:rFonts w:ascii="Times New Roman" w:hAnsi="Times New Roman" w:cs="Times New Roman"/>
          <w:sz w:val="24"/>
          <w:szCs w:val="24"/>
        </w:rPr>
        <w:t>______________________________________________________________</w:t>
      </w:r>
      <w:r w:rsidRPr="00D46465">
        <w:rPr>
          <w:rFonts w:ascii="Times New Roman" w:hAnsi="Times New Roman" w:cs="Times New Roman"/>
          <w:sz w:val="24"/>
          <w:szCs w:val="24"/>
        </w:rPr>
        <w:t>, именуемое в дальнейшем «Агент»</w:t>
      </w:r>
      <w:r w:rsidR="00901465">
        <w:rPr>
          <w:rFonts w:ascii="Times New Roman" w:hAnsi="Times New Roman" w:cs="Times New Roman"/>
          <w:sz w:val="24"/>
          <w:szCs w:val="24"/>
        </w:rPr>
        <w:t>,</w:t>
      </w:r>
      <w:r w:rsidRPr="00D46465">
        <w:rPr>
          <w:rFonts w:ascii="Times New Roman" w:hAnsi="Times New Roman" w:cs="Times New Roman"/>
          <w:sz w:val="24"/>
          <w:szCs w:val="24"/>
        </w:rPr>
        <w:t xml:space="preserve"> в лице </w:t>
      </w:r>
      <w:r w:rsidR="003D79B3" w:rsidRPr="003D79B3">
        <w:rPr>
          <w:rFonts w:ascii="Times New Roman" w:hAnsi="Times New Roman" w:cs="Times New Roman"/>
          <w:sz w:val="24"/>
          <w:szCs w:val="24"/>
        </w:rPr>
        <w:t>____________________________________________________</w:t>
      </w:r>
      <w:r w:rsidRPr="00D46465">
        <w:rPr>
          <w:rFonts w:ascii="Times New Roman" w:hAnsi="Times New Roman" w:cs="Times New Roman"/>
          <w:sz w:val="24"/>
          <w:szCs w:val="24"/>
        </w:rPr>
        <w:t xml:space="preserve">, действующего на основании </w:t>
      </w:r>
      <w:r w:rsidR="003D79B3" w:rsidRPr="003D79B3">
        <w:rPr>
          <w:rFonts w:ascii="Times New Roman" w:hAnsi="Times New Roman" w:cs="Times New Roman"/>
          <w:sz w:val="24"/>
          <w:szCs w:val="24"/>
        </w:rPr>
        <w:t>_______________________</w:t>
      </w:r>
      <w:r w:rsidRPr="00D46465">
        <w:rPr>
          <w:rFonts w:ascii="Times New Roman" w:hAnsi="Times New Roman" w:cs="Times New Roman"/>
          <w:sz w:val="24"/>
          <w:szCs w:val="24"/>
        </w:rPr>
        <w:t xml:space="preserve"> с другой стороны, совместно именуемые «Стороны», а по отдельности «Сторона» заключили настоящий Агентский договор, далее именуемый «Договор», о нижеследующем:</w:t>
      </w:r>
    </w:p>
    <w:p w:rsidR="00F71B9B" w:rsidRPr="00D46465" w:rsidRDefault="00F71B9B" w:rsidP="00D46465">
      <w:pPr>
        <w:pStyle w:val="a3"/>
        <w:numPr>
          <w:ilvl w:val="0"/>
          <w:numId w:val="3"/>
        </w:numPr>
        <w:spacing w:after="0" w:line="480" w:lineRule="auto"/>
        <w:jc w:val="both"/>
        <w:rPr>
          <w:rFonts w:ascii="Times New Roman" w:hAnsi="Times New Roman" w:cs="Times New Roman"/>
          <w:b/>
          <w:sz w:val="24"/>
          <w:szCs w:val="24"/>
        </w:rPr>
      </w:pPr>
      <w:r w:rsidRPr="00D46465">
        <w:rPr>
          <w:rFonts w:ascii="Times New Roman" w:hAnsi="Times New Roman" w:cs="Times New Roman"/>
          <w:b/>
          <w:sz w:val="24"/>
          <w:szCs w:val="24"/>
        </w:rPr>
        <w:t>Термины и определения</w:t>
      </w:r>
    </w:p>
    <w:p w:rsidR="00EA5805"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Абонент </w:t>
      </w:r>
      <w:r w:rsidRPr="00D46465">
        <w:rPr>
          <w:rFonts w:ascii="Times New Roman" w:hAnsi="Times New Roman" w:cs="Times New Roman"/>
          <w:sz w:val="24"/>
          <w:szCs w:val="24"/>
        </w:rPr>
        <w:t>- физическое лицо, индивидуальный предприниматель или юридическое лицо, пользующееся услугами связи, с которым Принципалом заключен Договор об оказании связи.</w:t>
      </w:r>
    </w:p>
    <w:p w:rsidR="00F71B9B"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Активация </w:t>
      </w:r>
      <w:r w:rsidRPr="00D46465">
        <w:rPr>
          <w:rFonts w:ascii="Times New Roman" w:hAnsi="Times New Roman" w:cs="Times New Roman"/>
          <w:b/>
          <w:sz w:val="24"/>
          <w:szCs w:val="24"/>
          <w:lang w:val="en-US"/>
        </w:rPr>
        <w:t>Sim</w:t>
      </w:r>
      <w:r w:rsidRPr="00D46465">
        <w:rPr>
          <w:rFonts w:ascii="Times New Roman" w:hAnsi="Times New Roman" w:cs="Times New Roman"/>
          <w:sz w:val="24"/>
          <w:szCs w:val="24"/>
        </w:rPr>
        <w:t>-</w:t>
      </w:r>
      <w:r w:rsidRPr="00D46465">
        <w:rPr>
          <w:rFonts w:ascii="Times New Roman" w:hAnsi="Times New Roman" w:cs="Times New Roman"/>
          <w:b/>
          <w:sz w:val="24"/>
          <w:szCs w:val="24"/>
        </w:rPr>
        <w:t>карты</w:t>
      </w:r>
      <w:r w:rsidRPr="00D46465">
        <w:rPr>
          <w:rFonts w:ascii="Times New Roman" w:hAnsi="Times New Roman" w:cs="Times New Roman"/>
          <w:sz w:val="24"/>
          <w:szCs w:val="24"/>
        </w:rPr>
        <w:t xml:space="preserve"> – приведение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-карты в состояние, обеспечивающее доступ к услугам связи Принципала.</w:t>
      </w:r>
    </w:p>
    <w:p w:rsidR="00F71B9B"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Биллинговая система </w:t>
      </w:r>
      <w:r w:rsidRPr="00D46465">
        <w:rPr>
          <w:rFonts w:ascii="Times New Roman" w:hAnsi="Times New Roman" w:cs="Times New Roman"/>
          <w:sz w:val="24"/>
          <w:szCs w:val="24"/>
        </w:rPr>
        <w:t>– информационная система для учета операций по оказанию услуг связи Абонентам и их оплате.</w:t>
      </w:r>
    </w:p>
    <w:p w:rsidR="00F71B9B" w:rsidRPr="00D46465" w:rsidRDefault="009D2FDC"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Договор об оказании услуг связи – </w:t>
      </w:r>
      <w:r w:rsidRPr="00D46465">
        <w:rPr>
          <w:rFonts w:ascii="Times New Roman" w:hAnsi="Times New Roman" w:cs="Times New Roman"/>
          <w:sz w:val="24"/>
          <w:szCs w:val="24"/>
        </w:rPr>
        <w:t>соглашение между</w:t>
      </w:r>
      <w:r w:rsidRPr="00D46465">
        <w:rPr>
          <w:rFonts w:ascii="Times New Roman" w:hAnsi="Times New Roman" w:cs="Times New Roman"/>
          <w:b/>
          <w:sz w:val="24"/>
          <w:szCs w:val="24"/>
        </w:rPr>
        <w:t xml:space="preserve"> </w:t>
      </w:r>
      <w:r w:rsidRPr="00D46465">
        <w:rPr>
          <w:rFonts w:ascii="Times New Roman" w:hAnsi="Times New Roman" w:cs="Times New Roman"/>
          <w:sz w:val="24"/>
          <w:szCs w:val="24"/>
        </w:rPr>
        <w:t xml:space="preserve">Абонентом и Принципалом по форме, установленной Принципалом (в т.ч. Условия оказания услуг связи ПАО </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Ростелеком</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 xml:space="preserve">, тарифный план или другой документ, установленный Принципалом), определяющее взаимоотношения </w:t>
      </w:r>
      <w:r w:rsidR="00C16BED">
        <w:rPr>
          <w:rFonts w:ascii="Times New Roman" w:hAnsi="Times New Roman" w:cs="Times New Roman"/>
          <w:sz w:val="24"/>
          <w:szCs w:val="24"/>
        </w:rPr>
        <w:t>с</w:t>
      </w:r>
      <w:r w:rsidR="00C16BED" w:rsidRPr="00D46465">
        <w:rPr>
          <w:rFonts w:ascii="Times New Roman" w:hAnsi="Times New Roman" w:cs="Times New Roman"/>
          <w:sz w:val="24"/>
          <w:szCs w:val="24"/>
        </w:rPr>
        <w:t xml:space="preserve">торон </w:t>
      </w:r>
      <w:r w:rsidRPr="00D46465">
        <w:rPr>
          <w:rFonts w:ascii="Times New Roman" w:hAnsi="Times New Roman" w:cs="Times New Roman"/>
          <w:sz w:val="24"/>
          <w:szCs w:val="24"/>
        </w:rPr>
        <w:t>при оказании услуг связи.</w:t>
      </w:r>
    </w:p>
    <w:p w:rsidR="009D2FDC" w:rsidRPr="00D46465" w:rsidRDefault="009D2FDC"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Комплект подключения –</w:t>
      </w:r>
      <w:r w:rsidRPr="00D46465">
        <w:rPr>
          <w:rFonts w:ascii="Times New Roman" w:hAnsi="Times New Roman" w:cs="Times New Roman"/>
          <w:sz w:val="24"/>
          <w:szCs w:val="24"/>
        </w:rPr>
        <w:t xml:space="preserve"> сформированный Принципалом индивидуальный набор, включающий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-карту с индивидуальным абонентским номером, Д</w:t>
      </w:r>
      <w:r w:rsidR="00906B00" w:rsidRPr="00D46465">
        <w:rPr>
          <w:rFonts w:ascii="Times New Roman" w:hAnsi="Times New Roman" w:cs="Times New Roman"/>
          <w:sz w:val="24"/>
          <w:szCs w:val="24"/>
        </w:rPr>
        <w:t>оговор об оказании услуг связи, Условия оказания услуг связи ПАО «Ростелеком», Справочник Абонента, иные документы/или объекты, определенные Принципалом.</w:t>
      </w:r>
    </w:p>
    <w:p w:rsidR="00906B00" w:rsidRPr="00D46465" w:rsidRDefault="00906B00"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lang w:val="en-US"/>
        </w:rPr>
        <w:t>Sim</w:t>
      </w:r>
      <w:r w:rsidRPr="00D46465">
        <w:rPr>
          <w:rFonts w:ascii="Times New Roman" w:hAnsi="Times New Roman" w:cs="Times New Roman"/>
          <w:b/>
          <w:sz w:val="24"/>
          <w:szCs w:val="24"/>
        </w:rPr>
        <w:t>-карта</w:t>
      </w:r>
      <w:r w:rsidRPr="00D46465">
        <w:rPr>
          <w:rFonts w:ascii="Times New Roman" w:hAnsi="Times New Roman" w:cs="Times New Roman"/>
          <w:sz w:val="24"/>
          <w:szCs w:val="24"/>
        </w:rPr>
        <w:t xml:space="preserve"> – карта, с помощью которой обеспечивается идентификация абонентской станции (абонентского устройства), ее доступ к сети связи,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защита от несанкционированного использования абонентского номера.</w:t>
      </w:r>
    </w:p>
    <w:p w:rsidR="00906B00" w:rsidRPr="00D46465" w:rsidRDefault="00906B00"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Система </w:t>
      </w:r>
      <w:r w:rsidR="003B7372" w:rsidRPr="00D46465">
        <w:rPr>
          <w:rFonts w:ascii="Times New Roman" w:hAnsi="Times New Roman" w:cs="Times New Roman"/>
          <w:b/>
          <w:sz w:val="24"/>
          <w:szCs w:val="24"/>
        </w:rPr>
        <w:t>модуль приема заявок</w:t>
      </w:r>
      <w:r w:rsidRPr="00D46465">
        <w:rPr>
          <w:rFonts w:ascii="Times New Roman" w:hAnsi="Times New Roman" w:cs="Times New Roman"/>
          <w:sz w:val="24"/>
          <w:szCs w:val="24"/>
        </w:rPr>
        <w:t xml:space="preserve"> </w:t>
      </w:r>
      <w:r w:rsidR="003B7372" w:rsidRPr="00D46465">
        <w:rPr>
          <w:rFonts w:ascii="Times New Roman" w:hAnsi="Times New Roman" w:cs="Times New Roman"/>
          <w:sz w:val="24"/>
          <w:szCs w:val="24"/>
        </w:rPr>
        <w:t xml:space="preserve">(далее МПЗ) </w:t>
      </w:r>
      <w:r w:rsidRPr="00D46465">
        <w:rPr>
          <w:rFonts w:ascii="Times New Roman" w:hAnsi="Times New Roman" w:cs="Times New Roman"/>
          <w:sz w:val="24"/>
          <w:szCs w:val="24"/>
        </w:rPr>
        <w:t>– система, предназначенная для поддержки новых подключений к услугам связи Принципала и проведения операций по обслуживанию Абонентов, доступ к которой предоставляется Агенту путем выдачи сертификатов</w:t>
      </w:r>
      <w:r w:rsidR="00A14CEF" w:rsidRPr="00D46465">
        <w:rPr>
          <w:rFonts w:ascii="Times New Roman" w:hAnsi="Times New Roman" w:cs="Times New Roman"/>
          <w:sz w:val="24"/>
          <w:szCs w:val="24"/>
        </w:rPr>
        <w:t xml:space="preserve"> безопасности, паролей или логинов.</w:t>
      </w:r>
    </w:p>
    <w:p w:rsidR="00A14CEF" w:rsidRPr="00D46465" w:rsidRDefault="00A14CEF"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Услуги связи </w:t>
      </w:r>
      <w:r w:rsidRPr="00D46465">
        <w:rPr>
          <w:rFonts w:ascii="Times New Roman" w:hAnsi="Times New Roman" w:cs="Times New Roman"/>
          <w:sz w:val="24"/>
          <w:szCs w:val="24"/>
        </w:rPr>
        <w:t>– оказываемые Принципалом Абонентам услуги подвижной радиотелефонной связи, услуги связи по передаче данных, за исключением услуг связи по передаче данных для целей передачи голосовой информации, телематические услуги связи и иные услуги, технологически неразрывно связанные с вышеуказанными и направленные на повышение их потребительской стоимости.</w:t>
      </w:r>
    </w:p>
    <w:p w:rsidR="00A14CEF" w:rsidRPr="00D46465" w:rsidRDefault="00E661CE"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Агент</w:t>
      </w:r>
      <w:r w:rsidR="00DA2E94" w:rsidRPr="00D46465">
        <w:rPr>
          <w:rFonts w:ascii="Times New Roman" w:hAnsi="Times New Roman" w:cs="Times New Roman"/>
          <w:b/>
          <w:sz w:val="24"/>
          <w:szCs w:val="24"/>
        </w:rPr>
        <w:t xml:space="preserve"> </w:t>
      </w:r>
      <w:r w:rsidRPr="00D46465">
        <w:rPr>
          <w:rFonts w:ascii="Times New Roman" w:hAnsi="Times New Roman" w:cs="Times New Roman"/>
          <w:b/>
          <w:sz w:val="24"/>
          <w:szCs w:val="24"/>
        </w:rPr>
        <w:t xml:space="preserve">- </w:t>
      </w:r>
      <w:r w:rsidR="00DA2E94" w:rsidRPr="00D46465">
        <w:rPr>
          <w:rFonts w:ascii="Times New Roman" w:hAnsi="Times New Roman" w:cs="Times New Roman"/>
          <w:sz w:val="24"/>
          <w:szCs w:val="24"/>
        </w:rPr>
        <w:t>юридическое лицо или индивидуальный предприниматель, исполняющее(ий) поручения Общества через собственный(ые) торговые точки и действующее(ий) на основании заключенного между ним и Принципалом Агентского договора.</w:t>
      </w:r>
    </w:p>
    <w:p w:rsidR="00D46465" w:rsidRPr="00F555F7" w:rsidRDefault="00135375" w:rsidP="00D46465">
      <w:pPr>
        <w:spacing w:after="0"/>
        <w:ind w:left="-709" w:firstLine="709"/>
        <w:jc w:val="both"/>
        <w:rPr>
          <w:rFonts w:ascii="Times New Roman" w:hAnsi="Times New Roman" w:cs="Times New Roman"/>
          <w:sz w:val="24"/>
          <w:szCs w:val="24"/>
        </w:rPr>
      </w:pPr>
      <w:r w:rsidRPr="00E17B51">
        <w:rPr>
          <w:rFonts w:ascii="Times New Roman" w:hAnsi="Times New Roman" w:cs="Times New Roman"/>
          <w:b/>
          <w:sz w:val="24"/>
          <w:szCs w:val="24"/>
        </w:rPr>
        <w:t>Фрод</w:t>
      </w:r>
      <w:r>
        <w:rPr>
          <w:rFonts w:ascii="Times New Roman" w:hAnsi="Times New Roman" w:cs="Times New Roman"/>
          <w:sz w:val="24"/>
          <w:szCs w:val="24"/>
        </w:rPr>
        <w:t xml:space="preserve"> </w:t>
      </w:r>
      <w:r w:rsidR="00D11C5A">
        <w:rPr>
          <w:rFonts w:ascii="Times New Roman" w:hAnsi="Times New Roman" w:cs="Times New Roman"/>
          <w:sz w:val="24"/>
          <w:szCs w:val="24"/>
        </w:rPr>
        <w:t>–</w:t>
      </w:r>
      <w:r>
        <w:rPr>
          <w:rFonts w:ascii="Times New Roman" w:hAnsi="Times New Roman" w:cs="Times New Roman"/>
          <w:sz w:val="24"/>
          <w:szCs w:val="24"/>
        </w:rPr>
        <w:t xml:space="preserve"> </w:t>
      </w:r>
      <w:r w:rsidR="00F555F7">
        <w:rPr>
          <w:rFonts w:ascii="Times New Roman" w:hAnsi="Times New Roman" w:cs="Times New Roman"/>
          <w:sz w:val="24"/>
          <w:szCs w:val="24"/>
        </w:rPr>
        <w:t xml:space="preserve">неправильно проведённая активация </w:t>
      </w:r>
      <w:r w:rsidR="00F555F7">
        <w:rPr>
          <w:rFonts w:ascii="Times New Roman" w:hAnsi="Times New Roman" w:cs="Times New Roman"/>
          <w:sz w:val="24"/>
          <w:szCs w:val="24"/>
          <w:lang w:val="en-US"/>
        </w:rPr>
        <w:t>Sim</w:t>
      </w:r>
      <w:r w:rsidR="00F555F7">
        <w:rPr>
          <w:rFonts w:ascii="Times New Roman" w:hAnsi="Times New Roman" w:cs="Times New Roman"/>
          <w:sz w:val="24"/>
          <w:szCs w:val="24"/>
        </w:rPr>
        <w:t>-карты (не в соответствии с предоставленными согласно п. 3.1.3 инструкциями и указаниями).</w:t>
      </w:r>
    </w:p>
    <w:p w:rsidR="009F5EC9" w:rsidRDefault="009F5EC9" w:rsidP="00D46465">
      <w:pPr>
        <w:spacing w:after="0"/>
        <w:ind w:left="-709" w:firstLine="709"/>
        <w:jc w:val="both"/>
        <w:rPr>
          <w:rFonts w:ascii="Times New Roman" w:hAnsi="Times New Roman" w:cs="Times New Roman"/>
          <w:sz w:val="24"/>
          <w:szCs w:val="24"/>
        </w:rPr>
      </w:pPr>
    </w:p>
    <w:p w:rsidR="009F5EC9" w:rsidRDefault="009F5EC9" w:rsidP="00D46465">
      <w:pPr>
        <w:spacing w:after="0"/>
        <w:ind w:left="-709" w:firstLine="709"/>
        <w:jc w:val="both"/>
        <w:rPr>
          <w:rFonts w:ascii="Times New Roman" w:hAnsi="Times New Roman" w:cs="Times New Roman"/>
          <w:sz w:val="24"/>
          <w:szCs w:val="24"/>
        </w:rPr>
      </w:pPr>
    </w:p>
    <w:p w:rsidR="00A14CEF" w:rsidRPr="00D46465" w:rsidRDefault="00E21B93" w:rsidP="00D46465">
      <w:pPr>
        <w:spacing w:after="0" w:line="480" w:lineRule="auto"/>
        <w:ind w:left="2940"/>
        <w:jc w:val="both"/>
        <w:rPr>
          <w:rFonts w:ascii="Times New Roman" w:hAnsi="Times New Roman" w:cs="Times New Roman"/>
          <w:b/>
          <w:sz w:val="24"/>
          <w:szCs w:val="24"/>
        </w:rPr>
      </w:pPr>
      <w:r w:rsidRPr="00D46465">
        <w:rPr>
          <w:rFonts w:ascii="Times New Roman" w:hAnsi="Times New Roman" w:cs="Times New Roman"/>
          <w:b/>
          <w:sz w:val="24"/>
          <w:szCs w:val="24"/>
        </w:rPr>
        <w:t xml:space="preserve">2. </w:t>
      </w:r>
      <w:r w:rsidR="000333C3" w:rsidRPr="00D46465">
        <w:rPr>
          <w:rFonts w:ascii="Times New Roman" w:hAnsi="Times New Roman" w:cs="Times New Roman"/>
          <w:b/>
          <w:sz w:val="24"/>
          <w:szCs w:val="24"/>
        </w:rPr>
        <w:t>Предмет д</w:t>
      </w:r>
      <w:r w:rsidR="00A14CEF" w:rsidRPr="00D46465">
        <w:rPr>
          <w:rFonts w:ascii="Times New Roman" w:hAnsi="Times New Roman" w:cs="Times New Roman"/>
          <w:b/>
          <w:sz w:val="24"/>
          <w:szCs w:val="24"/>
        </w:rPr>
        <w:t>оговора</w:t>
      </w:r>
    </w:p>
    <w:p w:rsidR="000333C3" w:rsidRPr="00D46465" w:rsidRDefault="000333C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lastRenderedPageBreak/>
        <w:t>2.1</w:t>
      </w:r>
      <w:r w:rsidRPr="00D46465">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По настоящему Договору Принципал поручает, а Агент принимает на себя обязательство от имени</w:t>
      </w:r>
      <w:r w:rsidR="00087CF0" w:rsidRPr="00D46465">
        <w:rPr>
          <w:rFonts w:ascii="Times New Roman" w:hAnsi="Times New Roman" w:cs="Times New Roman"/>
          <w:sz w:val="24"/>
          <w:szCs w:val="24"/>
        </w:rPr>
        <w:t>, за счет</w:t>
      </w:r>
      <w:r w:rsidRPr="00D46465">
        <w:rPr>
          <w:rFonts w:ascii="Times New Roman" w:hAnsi="Times New Roman" w:cs="Times New Roman"/>
          <w:sz w:val="24"/>
          <w:szCs w:val="24"/>
        </w:rPr>
        <w:t xml:space="preserve"> и по поручению Принципала осуществлять следующие действия:</w:t>
      </w:r>
    </w:p>
    <w:p w:rsidR="006D36F1" w:rsidRPr="00D46465" w:rsidRDefault="00901465" w:rsidP="00D46465">
      <w:pPr>
        <w:pStyle w:val="a3"/>
        <w:numPr>
          <w:ilvl w:val="0"/>
          <w:numId w:val="14"/>
        </w:numPr>
        <w:spacing w:after="0"/>
        <w:ind w:left="0"/>
        <w:jc w:val="both"/>
        <w:rPr>
          <w:rFonts w:ascii="Times New Roman" w:hAnsi="Times New Roman" w:cs="Times New Roman"/>
          <w:sz w:val="24"/>
          <w:szCs w:val="24"/>
        </w:rPr>
      </w:pPr>
      <w:r w:rsidRPr="00901465">
        <w:rPr>
          <w:rFonts w:ascii="Times New Roman" w:hAnsi="Times New Roman" w:cs="Times New Roman"/>
          <w:sz w:val="24"/>
          <w:szCs w:val="24"/>
        </w:rPr>
        <w:t>заключать от имени Принципала Договоры об оказании услуг связи с Абонентами с реализацией комплектов подключения, и/или</w:t>
      </w:r>
    </w:p>
    <w:p w:rsidR="00E21B93" w:rsidRPr="00D46465" w:rsidRDefault="006D36F1" w:rsidP="00D46465">
      <w:pPr>
        <w:pStyle w:val="a3"/>
        <w:numPr>
          <w:ilvl w:val="0"/>
          <w:numId w:val="14"/>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осуществлять иные действия, предусмотренные настоящим Договором и приложениями к нему, </w:t>
      </w:r>
      <w:r w:rsidR="00E21B93" w:rsidRPr="00D46465">
        <w:rPr>
          <w:rFonts w:ascii="Times New Roman" w:hAnsi="Times New Roman" w:cs="Times New Roman"/>
          <w:sz w:val="24"/>
          <w:szCs w:val="24"/>
        </w:rPr>
        <w:t>а Принципал обязуется оплатить Агенту вознаграждение за совершение указанных действий в порядке и на условиях, предусмотренных Договором.</w:t>
      </w:r>
    </w:p>
    <w:p w:rsidR="00E21B93" w:rsidRPr="00D46465" w:rsidRDefault="00E21B9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2.2.</w:t>
      </w:r>
      <w:r w:rsidR="0031195E">
        <w:rPr>
          <w:rFonts w:ascii="Times New Roman" w:hAnsi="Times New Roman" w:cs="Times New Roman"/>
          <w:sz w:val="24"/>
          <w:szCs w:val="24"/>
        </w:rPr>
        <w:tab/>
      </w:r>
      <w:r w:rsidRPr="00D46465">
        <w:rPr>
          <w:rFonts w:ascii="Times New Roman" w:hAnsi="Times New Roman" w:cs="Times New Roman"/>
          <w:sz w:val="24"/>
          <w:szCs w:val="24"/>
        </w:rPr>
        <w:t>Кроме того, Агент на периодической основе совершает</w:t>
      </w:r>
      <w:r w:rsidR="00303C0C" w:rsidRPr="00D46465">
        <w:rPr>
          <w:rFonts w:ascii="Times New Roman" w:hAnsi="Times New Roman" w:cs="Times New Roman"/>
          <w:sz w:val="24"/>
          <w:szCs w:val="24"/>
        </w:rPr>
        <w:t xml:space="preserve"> следующие действия, связанные с выполнением поручений, указанных выше:</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информационно-справочное обслуживание Абонентов,</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оказывает Принципалу услуги, направленные на дополнительное продвижение и увеличение объемов продаж Комплектов подключения/дубликатов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иные действия по оказанию сервисных услуг Абонентам Принципала.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Указанные действия/услуги осуществляются/оказываются Агентом в течение всего периода начисления в отношении Абонентов, как этот период определен приложениями к настоящему Договору. </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2.3</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Порядок осуществления действий, предусмотренных п</w:t>
      </w:r>
      <w:r w:rsidRPr="00D46465">
        <w:rPr>
          <w:rFonts w:ascii="Times New Roman" w:hAnsi="Times New Roman" w:cs="Times New Roman"/>
          <w:b/>
          <w:sz w:val="24"/>
          <w:szCs w:val="24"/>
        </w:rPr>
        <w:t>.</w:t>
      </w:r>
      <w:r w:rsidRPr="00D46465">
        <w:rPr>
          <w:rFonts w:ascii="Times New Roman" w:hAnsi="Times New Roman" w:cs="Times New Roman"/>
          <w:sz w:val="24"/>
          <w:szCs w:val="24"/>
        </w:rPr>
        <w:t>2.1 – 2.2. настоящего Договора</w:t>
      </w:r>
      <w:r w:rsidR="004F0B00" w:rsidRPr="00D46465">
        <w:rPr>
          <w:rFonts w:ascii="Times New Roman" w:hAnsi="Times New Roman" w:cs="Times New Roman"/>
          <w:sz w:val="24"/>
          <w:szCs w:val="24"/>
        </w:rPr>
        <w:t xml:space="preserve"> (далее при необходимости – Услуги)</w:t>
      </w:r>
      <w:r w:rsidRPr="00D46465">
        <w:rPr>
          <w:rFonts w:ascii="Times New Roman" w:hAnsi="Times New Roman" w:cs="Times New Roman"/>
          <w:sz w:val="24"/>
          <w:szCs w:val="24"/>
        </w:rPr>
        <w:t>, определяется условиями настоящего Договора и приложений к нему.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2.4.</w:t>
      </w:r>
      <w:r w:rsidR="0031195E">
        <w:rPr>
          <w:rFonts w:ascii="Times New Roman" w:hAnsi="Times New Roman" w:cs="Times New Roman"/>
          <w:sz w:val="24"/>
          <w:szCs w:val="24"/>
        </w:rPr>
        <w:tab/>
      </w:r>
      <w:r w:rsidRPr="00D46465">
        <w:rPr>
          <w:rFonts w:ascii="Times New Roman" w:hAnsi="Times New Roman" w:cs="Times New Roman"/>
          <w:sz w:val="24"/>
          <w:szCs w:val="24"/>
        </w:rPr>
        <w:t xml:space="preserve">Агент приобретает право осуществлять от имени Принципала действия, указанные в </w:t>
      </w:r>
      <w:r w:rsidR="0031195E">
        <w:rPr>
          <w:rFonts w:ascii="Times New Roman" w:hAnsi="Times New Roman" w:cs="Times New Roman"/>
          <w:sz w:val="24"/>
          <w:szCs w:val="24"/>
        </w:rPr>
        <w:br/>
      </w:r>
      <w:r w:rsidRPr="00D46465">
        <w:rPr>
          <w:rFonts w:ascii="Times New Roman" w:hAnsi="Times New Roman" w:cs="Times New Roman"/>
          <w:sz w:val="24"/>
          <w:szCs w:val="24"/>
        </w:rPr>
        <w:t>п.2.1 -2.2. настоящего Договора, с момента подписания Сторонами приложений к настоящему Договору, определяющих порядок осуществления Агентом соответствующих действий от имени Принципала.</w:t>
      </w:r>
    </w:p>
    <w:p w:rsidR="00D46465" w:rsidRDefault="00D46465" w:rsidP="00D46465">
      <w:pPr>
        <w:spacing w:after="0" w:line="480" w:lineRule="auto"/>
        <w:ind w:left="-709"/>
        <w:jc w:val="center"/>
        <w:rPr>
          <w:rFonts w:ascii="Times New Roman" w:hAnsi="Times New Roman" w:cs="Times New Roman"/>
          <w:b/>
          <w:sz w:val="24"/>
          <w:szCs w:val="24"/>
        </w:rPr>
      </w:pPr>
    </w:p>
    <w:p w:rsidR="004E095C" w:rsidRPr="00D46465" w:rsidRDefault="004E095C"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3. Права и обязанности Принципала</w:t>
      </w:r>
      <w:r w:rsidRPr="00D46465">
        <w:rPr>
          <w:rFonts w:ascii="Times New Roman" w:hAnsi="Times New Roman" w:cs="Times New Roman"/>
          <w:sz w:val="24"/>
          <w:szCs w:val="24"/>
        </w:rPr>
        <w:t>.</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Принципал обязуется:</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3.1.1.</w:t>
      </w:r>
      <w:r w:rsidR="0031195E">
        <w:rPr>
          <w:rFonts w:ascii="Times New Roman" w:hAnsi="Times New Roman" w:cs="Times New Roman"/>
          <w:sz w:val="24"/>
          <w:szCs w:val="24"/>
        </w:rPr>
        <w:tab/>
      </w:r>
      <w:r w:rsidRPr="00D46465">
        <w:rPr>
          <w:rFonts w:ascii="Times New Roman" w:hAnsi="Times New Roman" w:cs="Times New Roman"/>
          <w:sz w:val="24"/>
          <w:szCs w:val="24"/>
        </w:rPr>
        <w:t>Назначить ответственное лицо, с которым Агент решает все вопросы, связанные с выполнением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3.1.2</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Производить расчеты с Агентом в соответствии с условиями настоящего Договора и приложений к нему.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3.1.3.</w:t>
      </w:r>
      <w:r w:rsidR="0031195E">
        <w:rPr>
          <w:rFonts w:ascii="Times New Roman" w:hAnsi="Times New Roman" w:cs="Times New Roman"/>
          <w:sz w:val="24"/>
          <w:szCs w:val="24"/>
        </w:rPr>
        <w:tab/>
      </w:r>
      <w:r w:rsidRPr="00D46465">
        <w:rPr>
          <w:rFonts w:ascii="Times New Roman" w:hAnsi="Times New Roman" w:cs="Times New Roman"/>
          <w:sz w:val="24"/>
          <w:szCs w:val="24"/>
        </w:rPr>
        <w:t>Предоставлять Агенту необходимые инструкции и указания касательно требований Принципала к осуществлению Агентом действий, указанных в п.2.1. -2.2. Договора.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3.1.4</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Обеспечить Агента, за исключением Агента, осуществляющего подключение и/ или поиск корпоративных Абонентов, информационно-рекламными материалами в количестве, необходимом для исполнения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3.1.5.</w:t>
      </w:r>
      <w:r w:rsidR="0031195E">
        <w:rPr>
          <w:rFonts w:ascii="Times New Roman" w:hAnsi="Times New Roman" w:cs="Times New Roman"/>
          <w:sz w:val="24"/>
          <w:szCs w:val="24"/>
        </w:rPr>
        <w:tab/>
      </w:r>
      <w:r w:rsidRPr="00D46465">
        <w:rPr>
          <w:rFonts w:ascii="Times New Roman" w:hAnsi="Times New Roman" w:cs="Times New Roman"/>
          <w:sz w:val="24"/>
          <w:szCs w:val="24"/>
        </w:rPr>
        <w:t>В случаях, установленных Принципалом, осуществлять подготовку и обучение персонала Агента правилам оформления подключения к услугам связи Принципала и осуществления иных действий, предусмотренных п.2.1. -2.2</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Договора, при необходимости консультировать по вопросам, касающимся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w:t>
      </w:r>
      <w:r w:rsidRPr="00D46465">
        <w:rPr>
          <w:rFonts w:ascii="Times New Roman" w:hAnsi="Times New Roman" w:cs="Times New Roman"/>
          <w:sz w:val="24"/>
          <w:szCs w:val="24"/>
        </w:rPr>
        <w:t>. Принципал вправе:</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3.2.1.</w:t>
      </w:r>
      <w:r w:rsidRPr="00D46465">
        <w:rPr>
          <w:rFonts w:ascii="Times New Roman" w:hAnsi="Times New Roman" w:cs="Times New Roman"/>
          <w:sz w:val="24"/>
          <w:szCs w:val="24"/>
        </w:rPr>
        <w:t xml:space="preserve"> </w:t>
      </w:r>
      <w:r w:rsidR="00901465" w:rsidRPr="00901465">
        <w:rPr>
          <w:rFonts w:ascii="Times New Roman" w:hAnsi="Times New Roman" w:cs="Times New Roman"/>
          <w:sz w:val="24"/>
          <w:szCs w:val="24"/>
        </w:rPr>
        <w:t>Проверять в любое время ход исполнения и соблюдение Агентом обязательств по настоящему Договору, в том числе, запрашивать и получать документы, подтверждающие исполнение обязательств от Агента, проводить проверки деятельности Агента методом контроля и оценки качества продаваемых услуг, аттестацию точек продаж и персонала точек продаж, и, в зависимости от полученных результатов, давать Агенту устные и/или письменные указания по организации деятельности точек продаж, а также предоставлять Агенту результаты проведенной проверки в объеме, установленном Принципалом и разумно необходимом для подтверждения фактов невыполнения  или ненадлежащего выполнения Агентом обязательств по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3.2.2</w:t>
      </w:r>
      <w:r w:rsidRPr="00D46465">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одностороннем порядке изменять стоимость Комплектов подключения/Карт оплаты/дубликатов sim-карт. В случае изменения стоимости Комплектов подключения/Карт оплаты/дубликатов sim-карт, реализация Агентом Абонентам Комплектов подключения/Карт оплаты/дубликатов sim-карт, полученных до изменения стоимости, должна осуществляться по стоимости, действовавшей на момент получения Комплектов подключения/Карт оплаты/дубликатов sim-карт у Принципала, если иное прямо не установлено Принципалом в соответствующем уведомлении Агенту.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В одностороннем порядке </w:t>
      </w:r>
      <w:r w:rsidR="00184A1B" w:rsidRPr="00D46465">
        <w:rPr>
          <w:rFonts w:ascii="Times New Roman" w:hAnsi="Times New Roman" w:cs="Times New Roman"/>
          <w:sz w:val="24"/>
          <w:szCs w:val="24"/>
        </w:rPr>
        <w:t>изменять</w:t>
      </w:r>
      <w:r w:rsidRPr="00D46465">
        <w:rPr>
          <w:rFonts w:ascii="Times New Roman" w:hAnsi="Times New Roman" w:cs="Times New Roman"/>
          <w:sz w:val="24"/>
          <w:szCs w:val="24"/>
        </w:rPr>
        <w:t xml:space="preserve"> условия настоящего Договора, в том числе порядок и условия начисления вознаграждения, перечень и размер штрафов, путем направления Агенту соответствующего письменного уведомления.</w:t>
      </w:r>
    </w:p>
    <w:p w:rsidR="004E095C"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3.2.4.</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проведения государственными органами проверок деятельности Принципала или предъявлении государственными органами требований о предоставлении данных об Абонентах, предъявлении Абонентами претензий Принципалу, Принципал вправе потребовать от Агента передачи Принципалу в срок не позднее 1 (Одного) рабочего дня с момента получения требования от Принципала оригиналов Договоров об оказании услуг связи, заключенных Агентом от имени Принципала с Абонентами и не переданных Принципалу к моменту получения Принципалом указанных требований со стороны государственных органом/претензий от Абонен</w:t>
      </w:r>
      <w:r w:rsidR="00F05782" w:rsidRPr="00D46465">
        <w:rPr>
          <w:rFonts w:ascii="Times New Roman" w:hAnsi="Times New Roman" w:cs="Times New Roman"/>
          <w:sz w:val="24"/>
          <w:szCs w:val="24"/>
        </w:rPr>
        <w:t>тов.</w:t>
      </w:r>
    </w:p>
    <w:p w:rsidR="007F4A92" w:rsidRPr="00D46465" w:rsidRDefault="007F4A92" w:rsidP="00D46465">
      <w:pPr>
        <w:spacing w:after="0"/>
        <w:ind w:left="-709"/>
        <w:jc w:val="both"/>
        <w:rPr>
          <w:rFonts w:ascii="Times New Roman" w:hAnsi="Times New Roman" w:cs="Times New Roman"/>
          <w:sz w:val="24"/>
          <w:szCs w:val="24"/>
        </w:rPr>
      </w:pPr>
    </w:p>
    <w:p w:rsidR="004E095C" w:rsidRDefault="004E095C" w:rsidP="0061148A">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4.</w:t>
      </w:r>
      <w:r w:rsidR="005137A4" w:rsidRPr="0061148A">
        <w:rPr>
          <w:rFonts w:ascii="Times New Roman" w:hAnsi="Times New Roman" w:cs="Times New Roman"/>
          <w:b/>
          <w:sz w:val="24"/>
          <w:szCs w:val="24"/>
        </w:rPr>
        <w:tab/>
      </w:r>
      <w:r w:rsidRPr="0061148A">
        <w:rPr>
          <w:rFonts w:ascii="Times New Roman" w:hAnsi="Times New Roman" w:cs="Times New Roman"/>
          <w:b/>
          <w:sz w:val="24"/>
          <w:szCs w:val="24"/>
        </w:rPr>
        <w:t>Права и обязанности Агента.</w:t>
      </w:r>
    </w:p>
    <w:p w:rsidR="002A239A" w:rsidRPr="002A239A" w:rsidRDefault="002A239A">
      <w:pPr>
        <w:spacing w:after="0"/>
        <w:ind w:left="-709"/>
        <w:jc w:val="both"/>
        <w:rPr>
          <w:rFonts w:ascii="Times New Roman" w:hAnsi="Times New Roman" w:cs="Times New Roman"/>
          <w:sz w:val="24"/>
          <w:szCs w:val="24"/>
        </w:rPr>
      </w:pPr>
      <w:r w:rsidRPr="0061148A">
        <w:rPr>
          <w:rFonts w:ascii="Times New Roman" w:hAnsi="Times New Roman" w:cs="Times New Roman"/>
          <w:sz w:val="24"/>
          <w:szCs w:val="24"/>
        </w:rPr>
        <w:t>4.1 Агент обязуется:</w:t>
      </w:r>
    </w:p>
    <w:p w:rsidR="004E095C" w:rsidRPr="00D46465" w:rsidRDefault="004E095C" w:rsidP="00D46465">
      <w:pPr>
        <w:spacing w:after="0"/>
        <w:ind w:left="-709"/>
        <w:jc w:val="both"/>
        <w:rPr>
          <w:rFonts w:ascii="Times New Roman" w:hAnsi="Times New Roman" w:cs="Times New Roman"/>
          <w:sz w:val="24"/>
          <w:szCs w:val="24"/>
        </w:rPr>
      </w:pPr>
      <w:r w:rsidRPr="007541A9">
        <w:rPr>
          <w:rFonts w:ascii="Times New Roman" w:hAnsi="Times New Roman" w:cs="Times New Roman"/>
          <w:b/>
          <w:sz w:val="24"/>
          <w:szCs w:val="24"/>
        </w:rPr>
        <w:t>4.1.1</w:t>
      </w:r>
      <w:r w:rsidRPr="0061148A">
        <w:rPr>
          <w:rFonts w:ascii="Times New Roman" w:hAnsi="Times New Roman" w:cs="Times New Roman"/>
          <w:sz w:val="24"/>
          <w:szCs w:val="24"/>
        </w:rPr>
        <w:t>.</w:t>
      </w:r>
      <w:r w:rsidR="005137A4">
        <w:rPr>
          <w:rFonts w:ascii="Times New Roman" w:hAnsi="Times New Roman" w:cs="Times New Roman"/>
          <w:sz w:val="24"/>
          <w:szCs w:val="24"/>
        </w:rPr>
        <w:tab/>
      </w:r>
      <w:r w:rsidR="00901465" w:rsidRPr="00901465">
        <w:rPr>
          <w:rFonts w:ascii="Times New Roman" w:hAnsi="Times New Roman" w:cs="Times New Roman"/>
          <w:sz w:val="24"/>
          <w:szCs w:val="24"/>
        </w:rPr>
        <w:t>Осуществлять заключение</w:t>
      </w:r>
      <w:r w:rsidR="00583BD0">
        <w:rPr>
          <w:rFonts w:ascii="Times New Roman" w:hAnsi="Times New Roman" w:cs="Times New Roman"/>
          <w:sz w:val="24"/>
          <w:szCs w:val="24"/>
        </w:rPr>
        <w:t xml:space="preserve"> от имени Принципала</w:t>
      </w:r>
      <w:r w:rsidR="00901465" w:rsidRPr="00901465">
        <w:rPr>
          <w:rFonts w:ascii="Times New Roman" w:hAnsi="Times New Roman" w:cs="Times New Roman"/>
          <w:sz w:val="24"/>
          <w:szCs w:val="24"/>
        </w:rPr>
        <w:t xml:space="preserve"> Договоров об оказании услуг связи с реализацией комплектов подключения/иные действия, предусмотренные соответствующими приложениями к настоящему Договору, в строгом соответствии с условиями Договора, приложений к нему, инструкций и указаний Принципала.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4.1.2</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Оформлять ценники в точках продажи и/иди осуществлять подключение к услугам связи Принципала/реализацию Карт оплаты/дубликатов sim-карт/иные действия, предусмотренные приложениями к настоящему Договору, в соответствии со стоимостью Комплектов подключения/Карт оплаты/дубликатов sim-карт, установленной Принципалом и приведенной в Прайс-листе или доведенной до сведения Агента согласно п.3.2.2. Договора.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Осуществлять деятельность, определенную настоящим Договором, только в тех точках продаж или точках корпоративных продаж (в зависимости от того, что применимо), которые зарегистрированы </w:t>
      </w:r>
      <w:r w:rsidR="00FC4678" w:rsidRPr="00D46465">
        <w:rPr>
          <w:rFonts w:ascii="Times New Roman" w:hAnsi="Times New Roman" w:cs="Times New Roman"/>
          <w:sz w:val="24"/>
          <w:szCs w:val="24"/>
        </w:rPr>
        <w:t xml:space="preserve">Принципалом </w:t>
      </w:r>
      <w:r w:rsidRPr="00D46465">
        <w:rPr>
          <w:rFonts w:ascii="Times New Roman" w:hAnsi="Times New Roman" w:cs="Times New Roman"/>
          <w:sz w:val="24"/>
          <w:szCs w:val="24"/>
        </w:rPr>
        <w:t>в порядке, предусмотренном приложениями к настоящему Договору.</w:t>
      </w:r>
      <w:r w:rsidR="005137A4">
        <w:rPr>
          <w:rFonts w:ascii="Times New Roman" w:hAnsi="Times New Roman" w:cs="Times New Roman"/>
          <w:sz w:val="24"/>
          <w:szCs w:val="24"/>
        </w:rPr>
        <w:t xml:space="preserve"> </w:t>
      </w:r>
      <w:r w:rsidRPr="00D46465">
        <w:rPr>
          <w:rFonts w:ascii="Times New Roman" w:hAnsi="Times New Roman" w:cs="Times New Roman"/>
          <w:sz w:val="24"/>
          <w:szCs w:val="24"/>
        </w:rPr>
        <w:t>Иметь в точках продаж рекламно-информационную продукцию с целью предоставления Абоненту корректной информации о</w:t>
      </w:r>
      <w:r w:rsidR="00DF190C" w:rsidRPr="00D46465">
        <w:rPr>
          <w:rFonts w:ascii="Times New Roman" w:hAnsi="Times New Roman" w:cs="Times New Roman"/>
          <w:sz w:val="24"/>
          <w:szCs w:val="24"/>
        </w:rPr>
        <w:t xml:space="preserve"> тарифах и услугах Принципала в объеме, предусмотренном приложением к настоящему Договору, обеспечить к ней беспрепятственный доступ посетителей. Точки продаж Агента в течении всего срока действия Договора должны соответствовать требованиям Принципала, приведенным в приложении «Требования к оформлению и порядок регистрации точек продаж».</w:t>
      </w:r>
    </w:p>
    <w:p w:rsidR="002A239A" w:rsidRPr="0061148A" w:rsidRDefault="002A239A" w:rsidP="0061148A">
      <w:pPr>
        <w:spacing w:after="0"/>
        <w:ind w:left="-709"/>
        <w:jc w:val="both"/>
      </w:pPr>
      <w:r w:rsidRPr="0061148A">
        <w:rPr>
          <w:rFonts w:ascii="Times New Roman" w:hAnsi="Times New Roman" w:cs="Times New Roman"/>
          <w:b/>
          <w:sz w:val="24"/>
          <w:szCs w:val="24"/>
        </w:rPr>
        <w:t>4.1.4.</w:t>
      </w:r>
      <w:r>
        <w:rPr>
          <w:rFonts w:ascii="Times New Roman" w:hAnsi="Times New Roman" w:cs="Times New Roman"/>
          <w:b/>
          <w:sz w:val="24"/>
          <w:szCs w:val="24"/>
        </w:rPr>
        <w:t xml:space="preserve"> </w:t>
      </w:r>
      <w:r w:rsidR="00901465" w:rsidRPr="00901465">
        <w:rPr>
          <w:rFonts w:ascii="Times New Roman" w:hAnsi="Times New Roman" w:cs="Times New Roman"/>
          <w:sz w:val="24"/>
          <w:szCs w:val="24"/>
        </w:rPr>
        <w:t xml:space="preserve">Перечислять на банковский счет Принципала, указанный в разделе 14 настоящего Договора, общую сумму за реализацию комплектов </w:t>
      </w:r>
      <w:r w:rsidR="00901465">
        <w:rPr>
          <w:rFonts w:ascii="Times New Roman" w:hAnsi="Times New Roman" w:cs="Times New Roman"/>
          <w:sz w:val="24"/>
          <w:szCs w:val="24"/>
        </w:rPr>
        <w:t>подключения</w:t>
      </w:r>
      <w:r w:rsidR="00901465" w:rsidRPr="00901465">
        <w:rPr>
          <w:rFonts w:ascii="Times New Roman" w:hAnsi="Times New Roman" w:cs="Times New Roman"/>
          <w:sz w:val="24"/>
          <w:szCs w:val="24"/>
        </w:rPr>
        <w:t xml:space="preserve"> на банковский счет Агента (указан в разделе 14 настоящего Договора) не позднее 7 (Семи) дней с даты принятия денежных средств от Абонентов. Датой выполнения Агентом обязательств по перечислению Принципалу денежных средств считается дата зачисления денежных средств на банковский счет Принципала, указанный в разделе 14 настоящего Договора. В поле “НАЗНАЧЕНИЕ ПЛАТЕЖА” платежного поручения на перечисление денежных средств Принципала указывается следующая информация: «Перевод средств по поручению Плательщиков в оплату по договору №            г. по реестру № ____ от ____ за период ____________________ 20__ г».</w:t>
      </w:r>
    </w:p>
    <w:p w:rsidR="00DF190C" w:rsidRPr="00D46465" w:rsidRDefault="00DF190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Иметь в наличии квалифицированный</w:t>
      </w:r>
      <w:r w:rsidR="00F05782" w:rsidRPr="00D46465">
        <w:rPr>
          <w:rFonts w:ascii="Times New Roman" w:hAnsi="Times New Roman" w:cs="Times New Roman"/>
          <w:sz w:val="24"/>
          <w:szCs w:val="24"/>
        </w:rPr>
        <w:t xml:space="preserve"> торговый персонал, по запросу Принципала предоставлять списки персонала для составления графиков подготовки/обучения и аттестации, а </w:t>
      </w:r>
      <w:r w:rsidR="00700F3C" w:rsidRPr="00D46465">
        <w:rPr>
          <w:rFonts w:ascii="Times New Roman" w:hAnsi="Times New Roman" w:cs="Times New Roman"/>
          <w:sz w:val="24"/>
          <w:szCs w:val="24"/>
        </w:rPr>
        <w:t>также</w:t>
      </w:r>
      <w:r w:rsidR="00F05782" w:rsidRPr="00D46465">
        <w:rPr>
          <w:rFonts w:ascii="Times New Roman" w:hAnsi="Times New Roman" w:cs="Times New Roman"/>
          <w:sz w:val="24"/>
          <w:szCs w:val="24"/>
        </w:rPr>
        <w:t xml:space="preserve"> обеспечивать явку персонала на обучение и аттестацию согласно утвержденному Принципалом графику.</w:t>
      </w:r>
    </w:p>
    <w:p w:rsidR="00901465" w:rsidRPr="00901465" w:rsidRDefault="00F05782" w:rsidP="00FE3D5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6</w:t>
      </w:r>
      <w:r w:rsidRPr="00D46465">
        <w:rPr>
          <w:rFonts w:ascii="Times New Roman" w:hAnsi="Times New Roman" w:cs="Times New Roman"/>
          <w:sz w:val="24"/>
          <w:szCs w:val="24"/>
        </w:rPr>
        <w:t>.</w:t>
      </w:r>
      <w:r w:rsidR="005137A4">
        <w:rPr>
          <w:rFonts w:ascii="Times New Roman" w:hAnsi="Times New Roman" w:cs="Times New Roman"/>
          <w:sz w:val="24"/>
          <w:szCs w:val="24"/>
        </w:rPr>
        <w:tab/>
      </w:r>
      <w:r w:rsidR="00901465" w:rsidRPr="00901465">
        <w:rPr>
          <w:rFonts w:ascii="Times New Roman" w:hAnsi="Times New Roman" w:cs="Times New Roman"/>
          <w:sz w:val="24"/>
          <w:szCs w:val="24"/>
        </w:rPr>
        <w:t>Обеспечивать беспрепятственный доступ в точки продаж (в рабочее время) уполномоченных лиц Принципала с целью проверки выполнения в точках продаж требований настоящего Договора и приложений к нему.</w:t>
      </w:r>
    </w:p>
    <w:p w:rsidR="00901465" w:rsidRPr="00901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В случае получения Агентом от Принципала, результатов таких проверок, с учетом конфиденциального характера указанной информации, Агент обязуется обеспечивать ее конфиденциальность, в том числе, не распространять полученные от Принципала результаты проводимой проверки, и не передавать их каким-либо образом третьим лицам.</w:t>
      </w:r>
    </w:p>
    <w:p w:rsidR="00901465" w:rsidRPr="00901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Ознакомление сотрудников Агента (привлеченных Агентом субагентов) с результатами проведенной проверки возможно в объеме, разумно необходимым для подтверждения фактов невыполнения сотрудниками Агента (привлеченными субагентами) требований по настоящему Договору и/или по заключенному с Агентом трудовому (или иному) договору.</w:t>
      </w:r>
    </w:p>
    <w:p w:rsidR="003B1D4D" w:rsidRPr="00D46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Агент обязуется с сотрудниками (иными привлеченными лицами) соглашения, предусматривающие сохранение указанными лицами конфиденциальности, указанной выше информации и ответственность за нарушение указанными лицами таких обязательств, а также обязуется по требованию Принципала, в срок не позднее 3 (Трех) дней с даты получения соответствующего требования, представлять Принципалу документы, подтверждающие выполнение Агентом указанных обязательств.</w:t>
      </w:r>
    </w:p>
    <w:p w:rsidR="003B1D4D" w:rsidRPr="00D46465" w:rsidRDefault="003B1D4D"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7</w:t>
      </w:r>
      <w:r w:rsidR="005137A4">
        <w:rPr>
          <w:rFonts w:ascii="Times New Roman" w:hAnsi="Times New Roman" w:cs="Times New Roman"/>
          <w:sz w:val="24"/>
          <w:szCs w:val="24"/>
        </w:rPr>
        <w:t>.</w:t>
      </w:r>
      <w:r w:rsidR="005137A4">
        <w:rPr>
          <w:rFonts w:ascii="Times New Roman" w:hAnsi="Times New Roman" w:cs="Times New Roman"/>
          <w:sz w:val="24"/>
          <w:szCs w:val="24"/>
        </w:rPr>
        <w:tab/>
      </w:r>
      <w:r w:rsidR="00CB7772" w:rsidRPr="00D46465">
        <w:rPr>
          <w:rFonts w:ascii="Times New Roman" w:hAnsi="Times New Roman" w:cs="Times New Roman"/>
          <w:sz w:val="24"/>
          <w:szCs w:val="24"/>
        </w:rPr>
        <w:t>Письменно согласовывать с Принципалом рекламны</w:t>
      </w:r>
      <w:r w:rsidR="006123C7" w:rsidRPr="00D46465">
        <w:rPr>
          <w:rFonts w:ascii="Times New Roman" w:hAnsi="Times New Roman" w:cs="Times New Roman"/>
          <w:sz w:val="24"/>
          <w:szCs w:val="24"/>
        </w:rPr>
        <w:t>е кампании агента по продвижени</w:t>
      </w:r>
      <w:r w:rsidR="00CB7772" w:rsidRPr="00D46465">
        <w:rPr>
          <w:rFonts w:ascii="Times New Roman" w:hAnsi="Times New Roman" w:cs="Times New Roman"/>
          <w:sz w:val="24"/>
          <w:szCs w:val="24"/>
        </w:rPr>
        <w:t>ю услуг Принципала и рекламные материалы не позднее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w:t>
      </w:r>
      <w:r w:rsidR="00CB7772" w:rsidRPr="00D46465">
        <w:rPr>
          <w:rFonts w:ascii="Times New Roman" w:hAnsi="Times New Roman" w:cs="Times New Roman"/>
          <w:sz w:val="24"/>
          <w:szCs w:val="24"/>
        </w:rPr>
        <w:t>)</w:t>
      </w:r>
      <w:r w:rsidR="006123C7" w:rsidRPr="00D46465">
        <w:rPr>
          <w:rFonts w:ascii="Times New Roman" w:hAnsi="Times New Roman" w:cs="Times New Roman"/>
          <w:sz w:val="24"/>
          <w:szCs w:val="24"/>
        </w:rPr>
        <w:t xml:space="preserve"> календарных дней до выхода рекламной продукции или проведения рекламной акции. Без письменного согласования с Принципалом не осуществлять какие-либо действия, направленные на дополнительную мотивацию по подключению к услугам связи Принципала с предоставлением Абоненту каких-либо подарков или денежных субсидий.</w:t>
      </w:r>
    </w:p>
    <w:p w:rsidR="006123C7" w:rsidRPr="00D46465" w:rsidRDefault="006123C7"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8</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Использовать наименование Принципала, элементы фирменного стиля, товарного знака Принципала, либо передавать право на их использование в целях рекламы</w:t>
      </w:r>
      <w:r w:rsidR="00803974" w:rsidRPr="00D46465">
        <w:rPr>
          <w:rFonts w:ascii="Times New Roman" w:hAnsi="Times New Roman" w:cs="Times New Roman"/>
          <w:sz w:val="24"/>
          <w:szCs w:val="24"/>
        </w:rPr>
        <w:t xml:space="preserve"> третьим лицам только после письменного разрешения Принципала.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9</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осуществления аналогичной деятельности с другими операторами связи не ущемлять права Принципала по отношению к другим операторам, в том числе, при осуществлении деятельности в точках продаж обеспечить в них присутствие рекламных материалов (наклейки, плакаты, листовки и пр.) в количествах, объемах, местах расположения и прочих равноценных условиях, предоставляемых другим операторам связи.</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10</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Не предпринимать действий, наносящих или способных принести ущерб репутации Принципала.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4.1.1</w:t>
      </w:r>
      <w:r w:rsidR="002A239A">
        <w:rPr>
          <w:rFonts w:ascii="Times New Roman" w:hAnsi="Times New Roman" w:cs="Times New Roman"/>
          <w:b/>
          <w:sz w:val="24"/>
          <w:szCs w:val="24"/>
        </w:rPr>
        <w:t>1</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Обеспечить полную сохранность документов и материальных ценностей Принципала, преданных Агенту по настоящему Договору, а в случае утраты или порчи возместить Принципалу все связанные с этим убытки.</w:t>
      </w:r>
    </w:p>
    <w:p w:rsidR="007E497B" w:rsidRPr="00D46465" w:rsidRDefault="007E497B"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4.1.</w:t>
      </w:r>
      <w:r w:rsidR="002A239A" w:rsidRPr="005137A4">
        <w:rPr>
          <w:rFonts w:ascii="Times New Roman" w:hAnsi="Times New Roman" w:cs="Times New Roman"/>
          <w:b/>
          <w:sz w:val="24"/>
          <w:szCs w:val="24"/>
        </w:rPr>
        <w:t>1</w:t>
      </w:r>
      <w:r w:rsidR="002A239A">
        <w:rPr>
          <w:rFonts w:ascii="Times New Roman" w:hAnsi="Times New Roman" w:cs="Times New Roman"/>
          <w:b/>
          <w:sz w:val="24"/>
          <w:szCs w:val="24"/>
        </w:rPr>
        <w:t>2</w:t>
      </w:r>
      <w:r w:rsidRPr="00D46465">
        <w:rPr>
          <w:rFonts w:ascii="Times New Roman" w:hAnsi="Times New Roman" w:cs="Times New Roman"/>
          <w:sz w:val="24"/>
          <w:szCs w:val="24"/>
        </w:rPr>
        <w:t xml:space="preserve">. В целях исполнения Договора осуществлять обработку персональных данных Абонентов в соответствии с Федеральным законом № 152-ФЗ от 27.07.2006 «О персональных данных» и разделом </w:t>
      </w:r>
      <w:r w:rsidR="001964A7" w:rsidRPr="001964A7">
        <w:rPr>
          <w:rFonts w:ascii="Times New Roman" w:hAnsi="Times New Roman" w:cs="Times New Roman"/>
          <w:sz w:val="24"/>
          <w:szCs w:val="24"/>
        </w:rPr>
        <w:t>8</w:t>
      </w:r>
      <w:r w:rsidR="001964A7" w:rsidRPr="00D46465">
        <w:rPr>
          <w:rFonts w:ascii="Times New Roman" w:hAnsi="Times New Roman" w:cs="Times New Roman"/>
          <w:sz w:val="24"/>
          <w:szCs w:val="24"/>
        </w:rPr>
        <w:t xml:space="preserve"> </w:t>
      </w:r>
      <w:r w:rsidRPr="00D46465">
        <w:rPr>
          <w:rFonts w:ascii="Times New Roman" w:hAnsi="Times New Roman" w:cs="Times New Roman"/>
          <w:sz w:val="24"/>
          <w:szCs w:val="24"/>
        </w:rPr>
        <w:t>настоящего Договора.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3</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Соблюдать правила получения и работы с информацией, признанной конфиденциальной, и персональными данными Абонентов, установленные настоящим Договором, в то</w:t>
      </w:r>
      <w:r w:rsidR="009C23FE" w:rsidRPr="00D46465">
        <w:rPr>
          <w:rFonts w:ascii="Times New Roman" w:hAnsi="Times New Roman" w:cs="Times New Roman"/>
          <w:sz w:val="24"/>
          <w:szCs w:val="24"/>
        </w:rPr>
        <w:t xml:space="preserve">м числе, обеспечить полную конфиденциальность информации, полученной от Принципала согласно п. 4.1.5 Договора, а </w:t>
      </w:r>
      <w:r w:rsidR="00184A1B" w:rsidRPr="00D46465">
        <w:rPr>
          <w:rFonts w:ascii="Times New Roman" w:hAnsi="Times New Roman" w:cs="Times New Roman"/>
          <w:sz w:val="24"/>
          <w:szCs w:val="24"/>
        </w:rPr>
        <w:t>также</w:t>
      </w:r>
      <w:r w:rsidR="008B6786" w:rsidRPr="00D46465">
        <w:rPr>
          <w:rFonts w:ascii="Times New Roman" w:hAnsi="Times New Roman" w:cs="Times New Roman"/>
          <w:sz w:val="24"/>
          <w:szCs w:val="24"/>
        </w:rPr>
        <w:t xml:space="preserve"> обеспечивать сохранность и конфиденциальность сертификатов безопасности, паролей и логинов, полученных от Принципала в целях работы с системой </w:t>
      </w:r>
      <w:r w:rsidR="007C7130" w:rsidRPr="00D46465">
        <w:rPr>
          <w:rFonts w:ascii="Times New Roman" w:hAnsi="Times New Roman" w:cs="Times New Roman"/>
          <w:sz w:val="24"/>
          <w:szCs w:val="24"/>
        </w:rPr>
        <w:t>МПЗ</w:t>
      </w:r>
      <w:r w:rsidR="008B6786" w:rsidRPr="00D46465">
        <w:rPr>
          <w:rFonts w:ascii="Times New Roman" w:hAnsi="Times New Roman" w:cs="Times New Roman"/>
          <w:sz w:val="24"/>
          <w:szCs w:val="24"/>
        </w:rPr>
        <w:t>, а в случае утраты, получения доступа к сертификатам безопасности, паролям и логинам третьих лиц немедленно уведомить об этом Принципала и возместить Принципалу все связанные с этим убытки.</w:t>
      </w:r>
    </w:p>
    <w:p w:rsidR="008B6786" w:rsidRPr="00D46465" w:rsidRDefault="008B678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4</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получения от Принципала персональных сертификатов безопасности, паролей или логинов, Агент обязуется обеспечить использование персональных сертификатов безопасности, паролей или логинов только теми сотрудниками Агента (субагентов), на имя которых были выданы соответствующие сертификаты безопасности, пароли или логины</w:t>
      </w:r>
      <w:r w:rsidR="001820EF" w:rsidRPr="00D46465">
        <w:rPr>
          <w:rFonts w:ascii="Times New Roman" w:hAnsi="Times New Roman" w:cs="Times New Roman"/>
          <w:sz w:val="24"/>
          <w:szCs w:val="24"/>
        </w:rPr>
        <w:t>,</w:t>
      </w:r>
      <w:r w:rsidRPr="00D46465">
        <w:rPr>
          <w:rFonts w:ascii="Times New Roman" w:hAnsi="Times New Roman" w:cs="Times New Roman"/>
          <w:sz w:val="24"/>
          <w:szCs w:val="24"/>
        </w:rPr>
        <w:t xml:space="preserve"> а </w:t>
      </w:r>
      <w:r w:rsidR="001820EF"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уведомлять Принципала об увольнении сотрудников,  на имя которых были получены сертификаты безопасности, пароли или логины не позднее последнего дня работы сотрудни</w:t>
      </w:r>
      <w:r w:rsidR="00F53FA4" w:rsidRPr="00D46465">
        <w:rPr>
          <w:rFonts w:ascii="Times New Roman" w:hAnsi="Times New Roman" w:cs="Times New Roman"/>
          <w:sz w:val="24"/>
          <w:szCs w:val="24"/>
        </w:rPr>
        <w:t>ка у</w:t>
      </w:r>
      <w:r w:rsidRPr="00D46465">
        <w:rPr>
          <w:rFonts w:ascii="Times New Roman" w:hAnsi="Times New Roman" w:cs="Times New Roman"/>
          <w:sz w:val="24"/>
          <w:szCs w:val="24"/>
        </w:rPr>
        <w:t xml:space="preserve"> Агента (субагента) в целях аннулирования выданных на них сертификатов безопасности, паролей или логинов.</w:t>
      </w:r>
    </w:p>
    <w:p w:rsidR="005528CE" w:rsidRPr="00D46465" w:rsidRDefault="008B678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005528CE" w:rsidRPr="00D46465">
        <w:rPr>
          <w:rFonts w:ascii="Times New Roman" w:hAnsi="Times New Roman" w:cs="Times New Roman"/>
          <w:sz w:val="24"/>
          <w:szCs w:val="24"/>
        </w:rPr>
        <w:t>Соблюдать требования действующего законодательства Российской Федерации при осуществлении деятельности по настоящему Договору, в том числе, производить денежные расчеты в строгом соответствии действующим законодательством Российской Федерации, регламентирующим использование контрольно-кассовой техники, прием и расходование наличных денежных средств, их перевод в пользу Принципала, иметь соотве</w:t>
      </w:r>
      <w:r w:rsidR="009D1B1B">
        <w:rPr>
          <w:rFonts w:ascii="Times New Roman" w:hAnsi="Times New Roman" w:cs="Times New Roman"/>
          <w:sz w:val="24"/>
          <w:szCs w:val="24"/>
        </w:rPr>
        <w:t>т</w:t>
      </w:r>
      <w:r w:rsidR="005528CE" w:rsidRPr="00D46465">
        <w:rPr>
          <w:rFonts w:ascii="Times New Roman" w:hAnsi="Times New Roman" w:cs="Times New Roman"/>
          <w:sz w:val="24"/>
          <w:szCs w:val="24"/>
        </w:rPr>
        <w:t xml:space="preserve">ствующую разрешительную документацию  на право осуществления деятельности по Договору, а </w:t>
      </w:r>
      <w:r w:rsidR="00700F3C" w:rsidRPr="00D46465">
        <w:rPr>
          <w:rFonts w:ascii="Times New Roman" w:hAnsi="Times New Roman" w:cs="Times New Roman"/>
          <w:sz w:val="24"/>
          <w:szCs w:val="24"/>
        </w:rPr>
        <w:t>также</w:t>
      </w:r>
      <w:r w:rsidR="005528CE" w:rsidRPr="00D46465">
        <w:rPr>
          <w:rFonts w:ascii="Times New Roman" w:hAnsi="Times New Roman" w:cs="Times New Roman"/>
          <w:sz w:val="24"/>
          <w:szCs w:val="24"/>
        </w:rPr>
        <w:t xml:space="preserve"> документы, подтверждающие законное расположение точек продаж по месту их нахождения.</w:t>
      </w:r>
    </w:p>
    <w:p w:rsidR="005528CE" w:rsidRPr="00D46465" w:rsidRDefault="005528CE"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6</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Представлять Принципалу отчетные документы по формам, утвержденным настоящим Договором и действующим законодательством в предусмотренные ими сроки.</w:t>
      </w:r>
    </w:p>
    <w:p w:rsidR="00D46465" w:rsidRDefault="005528CE"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7</w:t>
      </w:r>
      <w:r w:rsidR="005137A4">
        <w:rPr>
          <w:rFonts w:ascii="Times New Roman" w:hAnsi="Times New Roman" w:cs="Times New Roman"/>
          <w:sz w:val="24"/>
          <w:szCs w:val="24"/>
        </w:rPr>
        <w:t>.</w:t>
      </w:r>
      <w:r w:rsidR="005137A4">
        <w:rPr>
          <w:rFonts w:ascii="Times New Roman" w:hAnsi="Times New Roman" w:cs="Times New Roman"/>
          <w:sz w:val="24"/>
          <w:szCs w:val="24"/>
        </w:rPr>
        <w:tab/>
      </w:r>
      <w:r w:rsidR="00CF15A9" w:rsidRPr="00D46465">
        <w:rPr>
          <w:rFonts w:ascii="Times New Roman" w:hAnsi="Times New Roman" w:cs="Times New Roman"/>
          <w:sz w:val="24"/>
          <w:szCs w:val="24"/>
        </w:rPr>
        <w:t>Привлекать третьих лиц (субагентов) для выполнения обязательств, предусмотренных настоящим Договором, с обязательным предварительным письменным уведомлением Принципала за 10 (десять) дней до даты такого привлечения, если иной порядок привлечения субагентов не установлен в соответствующем приложении к настоящему Договору. Требования к Агенту по настоящему Договору также распространяются на субагентов. В случае привлечения третьих лиц (субагентов) Агент остается ответственным за действия субагентов перед Принципалом как за свои собственные и обязуется обеспечить выполнение всех требований настоящего Договора и приложений к нему в точках продаж</w:t>
      </w:r>
      <w:r w:rsidRPr="00D46465">
        <w:rPr>
          <w:rFonts w:ascii="Times New Roman" w:hAnsi="Times New Roman" w:cs="Times New Roman"/>
          <w:sz w:val="24"/>
          <w:szCs w:val="24"/>
        </w:rPr>
        <w:t xml:space="preserve"> </w:t>
      </w:r>
      <w:r w:rsidR="00CF15A9" w:rsidRPr="00D46465">
        <w:rPr>
          <w:rFonts w:ascii="Times New Roman" w:hAnsi="Times New Roman" w:cs="Times New Roman"/>
          <w:sz w:val="24"/>
          <w:szCs w:val="24"/>
        </w:rPr>
        <w:t>субагентов.</w:t>
      </w:r>
    </w:p>
    <w:p w:rsidR="00F67476" w:rsidRDefault="00F67476" w:rsidP="00D46465">
      <w:pPr>
        <w:spacing w:after="0"/>
        <w:ind w:left="-709"/>
        <w:jc w:val="both"/>
        <w:rPr>
          <w:rFonts w:ascii="Times New Roman" w:hAnsi="Times New Roman" w:cs="Times New Roman"/>
          <w:sz w:val="24"/>
          <w:szCs w:val="24"/>
        </w:rPr>
      </w:pPr>
      <w:r w:rsidRPr="007541A9">
        <w:rPr>
          <w:rFonts w:ascii="Times New Roman" w:hAnsi="Times New Roman" w:cs="Times New Roman"/>
          <w:b/>
          <w:sz w:val="24"/>
          <w:szCs w:val="24"/>
        </w:rPr>
        <w:t>4.1.18.</w:t>
      </w:r>
      <w:r>
        <w:rPr>
          <w:rFonts w:ascii="Times New Roman" w:hAnsi="Times New Roman" w:cs="Times New Roman"/>
          <w:sz w:val="24"/>
          <w:szCs w:val="24"/>
        </w:rPr>
        <w:t xml:space="preserve"> </w:t>
      </w:r>
      <w:r w:rsidRPr="00F67476">
        <w:rPr>
          <w:rFonts w:ascii="Times New Roman" w:hAnsi="Times New Roman" w:cs="Times New Roman"/>
          <w:iCs/>
          <w:sz w:val="24"/>
          <w:szCs w:val="24"/>
        </w:rPr>
        <w:t>На основании п. 3.3.7 «Правил оказания услуг связи» Принципала физическим лицам не допускать использования средств связи, пользовательского (оконечного) устройства и иного оконечного оборудования, в том числе систематического совершения вызовов без цели передачи голосовой и/или неголосовой информации 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 Не использовать Услуги в противоправных целях, а равно не совершать действий, наносящих вред Принципалу и/или третьим лицам, не совершать действий, препятствующих нормальному функционированию сети связи, оборудования, программного обеспечения Принципала и третьих лиц, не использовать Услуги без дополнительного письменного согласования с Принципалом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организации доступа с сети связи общего пользования к модемным пулам, узлам передачи данных и телематических служб, карточным платформам и т.п. Агент также не вправе использовать сеть связи Принципала для пропуска трафика от иных операторов связи и осуществлять подмену номера вызывающего Абонента</w:t>
      </w:r>
    </w:p>
    <w:p w:rsidR="00CF15A9" w:rsidRPr="0061148A" w:rsidRDefault="00CF15A9" w:rsidP="0061148A">
      <w:pPr>
        <w:spacing w:after="0"/>
        <w:ind w:left="-709"/>
        <w:jc w:val="both"/>
        <w:rPr>
          <w:rFonts w:ascii="Times New Roman" w:hAnsi="Times New Roman" w:cs="Times New Roman"/>
          <w:sz w:val="24"/>
          <w:szCs w:val="24"/>
        </w:rPr>
      </w:pPr>
      <w:r w:rsidRPr="0061148A">
        <w:rPr>
          <w:rFonts w:ascii="Times New Roman" w:hAnsi="Times New Roman" w:cs="Times New Roman"/>
          <w:sz w:val="24"/>
          <w:szCs w:val="24"/>
        </w:rPr>
        <w:t>4.2. Агент вправе:</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4.2.1.</w:t>
      </w:r>
      <w:r w:rsidR="005137A4">
        <w:rPr>
          <w:rFonts w:ascii="Times New Roman" w:hAnsi="Times New Roman" w:cs="Times New Roman"/>
          <w:sz w:val="24"/>
          <w:szCs w:val="24"/>
        </w:rPr>
        <w:tab/>
      </w:r>
      <w:r w:rsidRPr="00D46465">
        <w:rPr>
          <w:rFonts w:ascii="Times New Roman" w:hAnsi="Times New Roman" w:cs="Times New Roman"/>
          <w:sz w:val="24"/>
          <w:szCs w:val="24"/>
        </w:rPr>
        <w:t>Получать от Принципала информацию, необходимую для надлежащего выполнения обязательств по Договору.</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4.2.2</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В порядке, предусмотренном Договором и приложением к нему привлекать третьих лиц </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(субагентов) в целях исполнения настоящего Договора, оставаясь ответственным за их действия перед Принципалом.</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4.2.3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порядке и на условиях, предусмотренных настоящим Договором, проводить рекламные кампании с использованием товарного знака Принципала.</w:t>
      </w:r>
    </w:p>
    <w:p w:rsidR="00901465" w:rsidRDefault="00901465" w:rsidP="00D46465">
      <w:pPr>
        <w:spacing w:after="0"/>
        <w:ind w:left="-709"/>
        <w:jc w:val="center"/>
        <w:rPr>
          <w:rFonts w:ascii="Times New Roman" w:hAnsi="Times New Roman" w:cs="Times New Roman"/>
          <w:sz w:val="24"/>
          <w:szCs w:val="24"/>
        </w:rPr>
      </w:pPr>
    </w:p>
    <w:p w:rsidR="00C263A9" w:rsidRPr="00D46465" w:rsidRDefault="00C263A9"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5. Порядок получения/возврата материальных ценностей Принципала</w:t>
      </w:r>
    </w:p>
    <w:p w:rsidR="004A5EEA" w:rsidRPr="00D46465" w:rsidRDefault="005137A4"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5.1.</w:t>
      </w:r>
      <w:r>
        <w:rPr>
          <w:rFonts w:ascii="Times New Roman" w:hAnsi="Times New Roman" w:cs="Times New Roman"/>
          <w:b/>
          <w:sz w:val="24"/>
          <w:szCs w:val="24"/>
        </w:rPr>
        <w:tab/>
      </w:r>
      <w:r w:rsidR="004A5EEA" w:rsidRPr="00D46465">
        <w:rPr>
          <w:rFonts w:ascii="Times New Roman" w:hAnsi="Times New Roman" w:cs="Times New Roman"/>
          <w:sz w:val="24"/>
          <w:szCs w:val="24"/>
        </w:rPr>
        <w:t xml:space="preserve">После согласования Сторонами соответствующего приложения к Договору, предусматривающему осуществление Агентом действий по передаче Абонентам Комплектов подключения/дубликатов </w:t>
      </w:r>
      <w:r w:rsidR="004A5EEA" w:rsidRPr="00D46465">
        <w:rPr>
          <w:rFonts w:ascii="Times New Roman" w:hAnsi="Times New Roman" w:cs="Times New Roman"/>
          <w:sz w:val="24"/>
          <w:szCs w:val="24"/>
          <w:lang w:val="en-US"/>
        </w:rPr>
        <w:t>Sim</w:t>
      </w:r>
      <w:r w:rsidR="004A5EEA" w:rsidRPr="00D46465">
        <w:rPr>
          <w:rFonts w:ascii="Times New Roman" w:hAnsi="Times New Roman" w:cs="Times New Roman"/>
          <w:sz w:val="24"/>
          <w:szCs w:val="24"/>
        </w:rPr>
        <w:t>-карт, Агент заказывает необходимое их количество путем направления заявки Принципалу по телефону</w:t>
      </w:r>
      <w:r w:rsidR="00895946" w:rsidRPr="00D46465">
        <w:rPr>
          <w:rFonts w:ascii="Times New Roman" w:hAnsi="Times New Roman" w:cs="Times New Roman"/>
          <w:sz w:val="24"/>
          <w:szCs w:val="24"/>
        </w:rPr>
        <w:t>, факсу, или электронной почте, указанным Принципалом. Принципал в течени</w:t>
      </w:r>
      <w:r w:rsidRPr="00D46465">
        <w:rPr>
          <w:rFonts w:ascii="Times New Roman" w:hAnsi="Times New Roman" w:cs="Times New Roman"/>
          <w:sz w:val="24"/>
          <w:szCs w:val="24"/>
        </w:rPr>
        <w:t>е</w:t>
      </w:r>
      <w:r w:rsidR="00895946" w:rsidRPr="00D46465">
        <w:rPr>
          <w:rFonts w:ascii="Times New Roman" w:hAnsi="Times New Roman" w:cs="Times New Roman"/>
          <w:sz w:val="24"/>
          <w:szCs w:val="24"/>
        </w:rPr>
        <w:t xml:space="preserve"> 1 (</w:t>
      </w:r>
      <w:r w:rsidR="00901465">
        <w:rPr>
          <w:rFonts w:ascii="Times New Roman" w:hAnsi="Times New Roman" w:cs="Times New Roman"/>
          <w:sz w:val="24"/>
          <w:szCs w:val="24"/>
        </w:rPr>
        <w:t>О</w:t>
      </w:r>
      <w:r w:rsidR="00901465" w:rsidRPr="00D46465">
        <w:rPr>
          <w:rFonts w:ascii="Times New Roman" w:hAnsi="Times New Roman" w:cs="Times New Roman"/>
          <w:sz w:val="24"/>
          <w:szCs w:val="24"/>
        </w:rPr>
        <w:t>дного</w:t>
      </w:r>
      <w:r w:rsidR="00895946" w:rsidRPr="00D46465">
        <w:rPr>
          <w:rFonts w:ascii="Times New Roman" w:hAnsi="Times New Roman" w:cs="Times New Roman"/>
          <w:sz w:val="24"/>
          <w:szCs w:val="24"/>
        </w:rPr>
        <w:t>) рабочего дня сообщает Агенту о согласовании заявки с указанием объема и срока ее выполнения или причин отказа в случае несогласования заявки.</w:t>
      </w:r>
    </w:p>
    <w:p w:rsidR="00895946" w:rsidRPr="00D46465" w:rsidRDefault="0089594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5.2.</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Стоимость Комплектов подключения/дубликатов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xml:space="preserve">-карт определяется на основании Прайс-листа Принципала и указывается Принципалом в накладных при передаче Комплектов подключения Карт/дубликатов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карт Агенту.</w:t>
      </w:r>
    </w:p>
    <w:p w:rsidR="00511324" w:rsidRPr="00D46465" w:rsidRDefault="0089594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3</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00511324" w:rsidRPr="00D46465">
        <w:rPr>
          <w:rFonts w:ascii="Times New Roman" w:hAnsi="Times New Roman" w:cs="Times New Roman"/>
          <w:sz w:val="24"/>
          <w:szCs w:val="24"/>
        </w:rPr>
        <w:t>Передача Агенту, Комплектов подключения/ дубликатов Sim-карт осуществляется со склада Принципала в течени</w:t>
      </w:r>
      <w:r w:rsidR="005137A4" w:rsidRPr="00D46465">
        <w:rPr>
          <w:rFonts w:ascii="Times New Roman" w:hAnsi="Times New Roman" w:cs="Times New Roman"/>
          <w:sz w:val="24"/>
          <w:szCs w:val="24"/>
        </w:rPr>
        <w:t>е</w:t>
      </w:r>
      <w:r w:rsidR="00511324" w:rsidRPr="00D46465">
        <w:rPr>
          <w:rFonts w:ascii="Times New Roman" w:hAnsi="Times New Roman" w:cs="Times New Roman"/>
          <w:sz w:val="24"/>
          <w:szCs w:val="24"/>
        </w:rPr>
        <w:t xml:space="preserve">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w:t>
      </w:r>
      <w:r w:rsidR="00511324" w:rsidRPr="00D46465">
        <w:rPr>
          <w:rFonts w:ascii="Times New Roman" w:hAnsi="Times New Roman" w:cs="Times New Roman"/>
          <w:sz w:val="24"/>
          <w:szCs w:val="24"/>
        </w:rPr>
        <w:t xml:space="preserve">) рабочих дней (при наличии их на складе Принципала) со дня согласования заявки Агента Принципалом, а в случае установления в приложении к Договору авансового метода расчетов по возмещению стоимости Комплектов подключения/ дубликатов Sim-карт – </w:t>
      </w:r>
      <w:r w:rsidR="00700F3C" w:rsidRPr="00D46465">
        <w:rPr>
          <w:rFonts w:ascii="Times New Roman" w:hAnsi="Times New Roman" w:cs="Times New Roman"/>
          <w:sz w:val="24"/>
          <w:szCs w:val="24"/>
        </w:rPr>
        <w:t>также</w:t>
      </w:r>
      <w:r w:rsidR="00511324" w:rsidRPr="00D46465">
        <w:rPr>
          <w:rFonts w:ascii="Times New Roman" w:hAnsi="Times New Roman" w:cs="Times New Roman"/>
          <w:sz w:val="24"/>
          <w:szCs w:val="24"/>
        </w:rPr>
        <w:t xml:space="preserve"> при условии поступлении Принципалу денежных средств от Агента в счет возмещения их стоимости, на основании накладных, подписанных представителями сторон, при условии наличия у представителя/представителей Агента должным образом оформленных полномочий. В оформляемых накладных указывается диапазон серийных номеров передаваемых</w:t>
      </w:r>
      <w:r w:rsidR="009F5EC9">
        <w:rPr>
          <w:rFonts w:ascii="Times New Roman" w:hAnsi="Times New Roman" w:cs="Times New Roman"/>
          <w:sz w:val="24"/>
          <w:szCs w:val="24"/>
        </w:rPr>
        <w:t xml:space="preserve"> </w:t>
      </w:r>
      <w:r w:rsidR="00511324" w:rsidRPr="00D46465">
        <w:rPr>
          <w:rFonts w:ascii="Times New Roman" w:hAnsi="Times New Roman" w:cs="Times New Roman"/>
          <w:sz w:val="24"/>
          <w:szCs w:val="24"/>
        </w:rPr>
        <w:t>Sim- карт/ дубликатов Sim-карт.</w:t>
      </w:r>
    </w:p>
    <w:p w:rsidR="00895946" w:rsidRPr="00D46465" w:rsidRDefault="005F0FB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Приемка Комплектов подключения/дубликатов Sim-карт по качеству осуществляется визуальным осмотром и проверкой целостности оригинальной упаковки. В случае если передача Комплектов подключения/ дубликатов Sim-карт произведена без нарушений целостности оригинальной упаковки, представитель Агента подписывает накладную. С этого момента Комплекты подключения/ дубликаты Sim-карт считаются переданными Принципалом и принятыми Агентом.</w:t>
      </w:r>
    </w:p>
    <w:p w:rsidR="005F0FBC" w:rsidRPr="00D46465" w:rsidRDefault="005F0FB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Передача Агенту иных материальных ценностей Принципала осуществляется по акту приема-передачи, в котором указывается стоимость передаваемых Агенту материальных ценностей Принципала.</w:t>
      </w:r>
    </w:p>
    <w:p w:rsidR="005F0FBC" w:rsidRPr="00D46465" w:rsidRDefault="00180C47"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4</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установления Агентом невозможности активации Комплектов подключения/ дубликатов Sim-карт, Агент направляет Принципалу претензию о замене их на качественные.</w:t>
      </w:r>
    </w:p>
    <w:p w:rsidR="00180C47" w:rsidRPr="00D46465" w:rsidRDefault="00180C47" w:rsidP="005137A4">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Комплекты подключения/ дубликаты Sim-карт, возвращаемые Агентом Принципалу для замены, не должны иметь видимых механических повреждений (за исключением вскрытия упаковки, произведенной в целях активации Sim-карты/дубликата Sim-карты), их комплектация должна быть полной, соответствующей комплектации изначально переданных Принципалом Агенту Комплектов подключения/ дубликатов Sim-карт. В случае представления Агентом Принципалу для замены Комплектов подключения/ дубликатов Sim-карт с видимыми механическими повреждениями или в неполной комплектации Принципал вправе отказать Агенту в их замене. Одновременно с передачей претензии Агент посредством электронной почты представляет Принципалу реестр</w:t>
      </w:r>
      <w:r w:rsidR="0018011C" w:rsidRPr="00D46465">
        <w:rPr>
          <w:rFonts w:ascii="Times New Roman" w:hAnsi="Times New Roman" w:cs="Times New Roman"/>
          <w:sz w:val="24"/>
          <w:szCs w:val="24"/>
        </w:rPr>
        <w:t xml:space="preserve"> Комплектов подключения/ дубликатов Sim-карт, содержащий следующую информацию: наименование Агента, номера Sim-карт/ дубликатов Sim-карт, дату получения Комплектов подключения/ дубликатов Sim-карт, а также при непосредственном возврате Комплектов подключения/ дубликатов Sim-карт обязуется представить возвратную накладную, реестр Комплектов подключения/ дубликатов Sim-карт на бумажном носителе.</w:t>
      </w:r>
    </w:p>
    <w:p w:rsidR="000738B5" w:rsidRPr="00D46465" w:rsidRDefault="000738B5"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установления Принципалом факта ухудшения качества Комплектов подключения/ дубликатов Sim-карт по вине Агента, такие Комплекты подключения/ дубликаты Sim-карт ненадлежащего качества не подлежат замене Принципалом, при этом Агент обязуется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требования от Принципала возместить Принципалу денежную сумму в размере себестоимости Комплектов подключения/ дубликатов Sim-карт, определяемую согласно п.5.6 Договора, а если Комплекты  подключения/ дубликаты Sim-карт были активированы (за исключением Комплектов подключения для корпоративных Абонентов) – их полную стоимость, указанную в накладной.</w:t>
      </w:r>
    </w:p>
    <w:p w:rsidR="00C263A9" w:rsidRPr="00D46465" w:rsidRDefault="000738B5"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Принципал вправе потребовать от Агента возврата переданных Агенту Комплектов подключения/ дубликатов Sim-карт, в том числе, в случае их не реализации Абонентам в течении</w:t>
      </w:r>
    </w:p>
    <w:p w:rsidR="00C263A9" w:rsidRPr="00D46465" w:rsidRDefault="000738B5"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6 (шести) месяцев с даты получения от Принципала. Агент обязуется вернуть Принципалу не переданные Абонентам Комплекты подключения/ дубликаты Sim-карт в ненарушенной первоначальной упаковке и без видимых механических повреждений на основании соответствующего требования Принципала в установленный в требовании срок, который не может быть менее 3 (трех) дней,</w:t>
      </w:r>
      <w:r w:rsidR="002D5CDC" w:rsidRPr="00D46465">
        <w:rPr>
          <w:rFonts w:ascii="Times New Roman" w:hAnsi="Times New Roman" w:cs="Times New Roman"/>
          <w:sz w:val="24"/>
          <w:szCs w:val="24"/>
        </w:rPr>
        <w:t xml:space="preserve"> если Сторонами не согласовано иное.</w:t>
      </w:r>
    </w:p>
    <w:p w:rsidR="002D5CDC" w:rsidRPr="00D46465" w:rsidRDefault="002D5CD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указанные Комплекты подключения/ дубликаты Sim-к</w:t>
      </w:r>
      <w:r w:rsidR="005137A4">
        <w:rPr>
          <w:rFonts w:ascii="Times New Roman" w:hAnsi="Times New Roman" w:cs="Times New Roman"/>
          <w:sz w:val="24"/>
          <w:szCs w:val="24"/>
        </w:rPr>
        <w:t>арт были ранее оплачены Агентом</w:t>
      </w:r>
      <w:r w:rsidRPr="00D46465">
        <w:rPr>
          <w:rFonts w:ascii="Times New Roman" w:hAnsi="Times New Roman" w:cs="Times New Roman"/>
          <w:sz w:val="24"/>
          <w:szCs w:val="24"/>
        </w:rPr>
        <w:t>, Принципал в срок, установленный для проведения расчетов по Договору за месяц, в котором были возвращены Комплекты подключения/ дубликаты Sim-карт, обязуется возвратить Агенту ранее уплаченные им денежные средства, если иной порядок проведения расчетов не согласован Сторонами.</w:t>
      </w:r>
    </w:p>
    <w:p w:rsidR="002D5CDC" w:rsidRPr="00D46465" w:rsidRDefault="002D5CD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невозврата Агентом Комплектов подключения/ дубликатов Sim-карт или их возврата в нарушенной первоначальной упаковке или с механическими повреждениями, Принципал вправе потребовать от Агента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xml:space="preserve">) дней с даты получения требования от Принципала оплаты себестоимости Комплектов подключения/ дубликатов Sim-карт, указанной в Прайс-листе Принципала, действующим на дату предъявления соответствующего требования, а в случае, если указанный Прайс-лист не содержит таких Комплектов подключения/ дубликатов Sim-карт – себестоимости, указанной в Прайс-листе, действующем на дату передачи таких </w:t>
      </w:r>
      <w:r w:rsidR="00C7185D" w:rsidRPr="00D46465">
        <w:rPr>
          <w:rFonts w:ascii="Times New Roman" w:hAnsi="Times New Roman" w:cs="Times New Roman"/>
          <w:sz w:val="24"/>
          <w:szCs w:val="24"/>
        </w:rPr>
        <w:t>Комплектов подключения/ дубликатов Sim-карт Агенту, а если Комплекты  подключения/ дубликаты Sim-карт были активированы (за исключением Комплектов подключения для корпоративных Абонентов)- их полной стоимости, указанной в накладной.</w:t>
      </w:r>
    </w:p>
    <w:p w:rsidR="00C7185D" w:rsidRPr="00D46465" w:rsidRDefault="00C7185D"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невозврата Агентом Комплектов подключения/ дубликатов Sim-карт в установленный срок Принципал также вправе разопределить их, уведомив об этом Агента. Агент не вправе подключать абонентов с использованием разопределенных Комплектов подключения, передавать разопределенные Комплекты подключения/ дубликаты Sim-карт Абонентам/потенциальным Абонентам, Принципала или третьим лицам, в том числе, субагентам, в целях их передачи Абонентам/потенциальным Абонентам Принципала.</w:t>
      </w:r>
    </w:p>
    <w:p w:rsidR="00C7185D" w:rsidRPr="00D46465" w:rsidRDefault="00C7185D"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6</w:t>
      </w:r>
      <w:r w:rsidRPr="00D46465">
        <w:rPr>
          <w:rFonts w:ascii="Times New Roman" w:hAnsi="Times New Roman" w:cs="Times New Roman"/>
          <w:sz w:val="24"/>
          <w:szCs w:val="24"/>
        </w:rPr>
        <w:t>. Агент обязуется в срок до 3 (</w:t>
      </w:r>
      <w:r w:rsidR="00901465">
        <w:rPr>
          <w:rFonts w:ascii="Times New Roman" w:hAnsi="Times New Roman" w:cs="Times New Roman"/>
          <w:sz w:val="24"/>
          <w:szCs w:val="24"/>
        </w:rPr>
        <w:t>Т</w:t>
      </w:r>
      <w:r w:rsidR="00901465" w:rsidRPr="00D46465">
        <w:rPr>
          <w:rFonts w:ascii="Times New Roman" w:hAnsi="Times New Roman" w:cs="Times New Roman"/>
          <w:sz w:val="24"/>
          <w:szCs w:val="24"/>
        </w:rPr>
        <w:t>ретьего</w:t>
      </w:r>
      <w:r w:rsidRPr="00D46465">
        <w:rPr>
          <w:rFonts w:ascii="Times New Roman" w:hAnsi="Times New Roman" w:cs="Times New Roman"/>
          <w:sz w:val="24"/>
          <w:szCs w:val="24"/>
        </w:rPr>
        <w:t>) числа месяца, следующего за отчетным предоставлять принципалу, отчет по остаткам по форме, установленной Принципалом.</w:t>
      </w:r>
    </w:p>
    <w:p w:rsidR="002641D1" w:rsidRPr="00D46465" w:rsidRDefault="002641D1"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6. Вознаграждение Агента. Порядок расчета Сторон</w:t>
      </w:r>
    </w:p>
    <w:p w:rsidR="002641D1" w:rsidRPr="00D46465" w:rsidRDefault="002641D1"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6.1</w:t>
      </w:r>
      <w:r w:rsidRPr="00D46465">
        <w:rPr>
          <w:rFonts w:ascii="Times New Roman" w:hAnsi="Times New Roman" w:cs="Times New Roman"/>
          <w:sz w:val="24"/>
          <w:szCs w:val="24"/>
        </w:rPr>
        <w:t>. Размер вознаграждения Агента за выполнение обязательств по настоящему Договору определяется в приложениях к Договору.</w:t>
      </w:r>
      <w:r w:rsidR="00B54657">
        <w:rPr>
          <w:rFonts w:ascii="Times New Roman" w:hAnsi="Times New Roman" w:cs="Times New Roman"/>
          <w:sz w:val="24"/>
          <w:szCs w:val="24"/>
        </w:rPr>
        <w:t xml:space="preserve"> Оплата вознаграждения </w:t>
      </w:r>
      <w:r w:rsidR="00B54657" w:rsidRPr="00B54657">
        <w:rPr>
          <w:rFonts w:ascii="Times New Roman" w:hAnsi="Times New Roman" w:cs="Times New Roman"/>
          <w:sz w:val="24"/>
          <w:szCs w:val="24"/>
        </w:rPr>
        <w:t xml:space="preserve">осуществляется на основании оригинала счета. </w:t>
      </w:r>
      <w:r w:rsidRPr="00D46465">
        <w:rPr>
          <w:rFonts w:ascii="Times New Roman" w:hAnsi="Times New Roman" w:cs="Times New Roman"/>
          <w:sz w:val="24"/>
          <w:szCs w:val="24"/>
        </w:rPr>
        <w:t xml:space="preserve"> Все затраты и издержки, понесенные Агентом при выполнении обязательств по настоящему Договору, </w:t>
      </w:r>
      <w:r w:rsidR="00FE3D55">
        <w:rPr>
          <w:rFonts w:ascii="Times New Roman" w:hAnsi="Times New Roman" w:cs="Times New Roman"/>
          <w:sz w:val="24"/>
          <w:szCs w:val="24"/>
        </w:rPr>
        <w:t>включены в вознаграждение Агента и исчерпываются им</w:t>
      </w:r>
      <w:r w:rsidRPr="00D46465">
        <w:rPr>
          <w:rFonts w:ascii="Times New Roman" w:hAnsi="Times New Roman" w:cs="Times New Roman"/>
          <w:sz w:val="24"/>
          <w:szCs w:val="24"/>
        </w:rPr>
        <w:t>, если иное, возмещение таких затрат и издержек Принципалом, прямо не предусмотрено Сторонами в соответствующем приложении к Договору.</w:t>
      </w:r>
    </w:p>
    <w:p w:rsidR="00EB25B2" w:rsidRDefault="00FC667B" w:rsidP="00D46465">
      <w:pPr>
        <w:spacing w:after="0"/>
        <w:ind w:left="-709"/>
        <w:jc w:val="both"/>
        <w:rPr>
          <w:rFonts w:ascii="Times New Roman" w:hAnsi="Times New Roman" w:cs="Times New Roman"/>
          <w:sz w:val="24"/>
          <w:szCs w:val="24"/>
          <w:lang w:eastAsia="ru-RU"/>
        </w:rPr>
      </w:pPr>
      <w:r w:rsidRPr="00D46465">
        <w:rPr>
          <w:rFonts w:ascii="Times New Roman" w:hAnsi="Times New Roman" w:cs="Times New Roman"/>
          <w:b/>
          <w:sz w:val="24"/>
          <w:szCs w:val="24"/>
        </w:rPr>
        <w:t>6.2</w:t>
      </w:r>
      <w:r w:rsidRPr="00D46465">
        <w:rPr>
          <w:rFonts w:ascii="Times New Roman" w:hAnsi="Times New Roman" w:cs="Times New Roman"/>
          <w:sz w:val="24"/>
          <w:szCs w:val="24"/>
        </w:rPr>
        <w:t xml:space="preserve"> Общая стоимость</w:t>
      </w:r>
      <w:r w:rsidR="00FE3D55">
        <w:rPr>
          <w:rFonts w:ascii="Times New Roman" w:hAnsi="Times New Roman" w:cs="Times New Roman"/>
          <w:sz w:val="24"/>
          <w:szCs w:val="24"/>
        </w:rPr>
        <w:t xml:space="preserve"> действий, совершаемых Агентом</w:t>
      </w:r>
      <w:r w:rsidRPr="00D46465">
        <w:rPr>
          <w:rFonts w:ascii="Times New Roman" w:hAnsi="Times New Roman" w:cs="Times New Roman"/>
          <w:sz w:val="24"/>
          <w:szCs w:val="24"/>
        </w:rPr>
        <w:t xml:space="preserve"> по </w:t>
      </w:r>
      <w:r w:rsidR="00366950" w:rsidRPr="00D46465">
        <w:rPr>
          <w:rFonts w:ascii="Times New Roman" w:hAnsi="Times New Roman" w:cs="Times New Roman"/>
          <w:sz w:val="24"/>
          <w:szCs w:val="24"/>
        </w:rPr>
        <w:t xml:space="preserve">настоящему </w:t>
      </w:r>
      <w:r w:rsidRPr="00D46465">
        <w:rPr>
          <w:rFonts w:ascii="Times New Roman" w:hAnsi="Times New Roman" w:cs="Times New Roman"/>
          <w:sz w:val="24"/>
          <w:szCs w:val="24"/>
        </w:rPr>
        <w:t xml:space="preserve">Договору и на основании </w:t>
      </w:r>
      <w:r w:rsidR="00FD2CA2" w:rsidRPr="00D46465">
        <w:rPr>
          <w:rFonts w:ascii="Times New Roman" w:hAnsi="Times New Roman" w:cs="Times New Roman"/>
          <w:sz w:val="24"/>
          <w:szCs w:val="24"/>
        </w:rPr>
        <w:t>Отчетов Агента</w:t>
      </w:r>
      <w:r w:rsidRPr="00D46465">
        <w:rPr>
          <w:rFonts w:ascii="Times New Roman" w:hAnsi="Times New Roman" w:cs="Times New Roman"/>
          <w:sz w:val="24"/>
          <w:szCs w:val="24"/>
        </w:rPr>
        <w:t xml:space="preserve">, составляет денежную сумму, не превышающую в течение всего срока действия Договора </w:t>
      </w:r>
      <w:r w:rsidR="003D79B3" w:rsidRPr="003D79B3">
        <w:rPr>
          <w:rFonts w:ascii="Times New Roman" w:hAnsi="Times New Roman" w:cs="Times New Roman"/>
          <w:sz w:val="24"/>
          <w:szCs w:val="24"/>
        </w:rPr>
        <w:t>___________________________________</w:t>
      </w:r>
      <w:r w:rsidRPr="00D46465">
        <w:rPr>
          <w:rFonts w:ascii="Times New Roman" w:hAnsi="Times New Roman" w:cs="Times New Roman"/>
          <w:sz w:val="24"/>
          <w:szCs w:val="24"/>
        </w:rPr>
        <w:t xml:space="preserve"> рублей (</w:t>
      </w:r>
      <w:r w:rsidR="003D79B3" w:rsidRPr="003D79B3">
        <w:rPr>
          <w:rFonts w:ascii="Times New Roman" w:hAnsi="Times New Roman" w:cs="Times New Roman"/>
          <w:sz w:val="24"/>
          <w:szCs w:val="24"/>
        </w:rPr>
        <w:t>_____________________</w:t>
      </w:r>
      <w:r w:rsidRPr="00D46465">
        <w:rPr>
          <w:rFonts w:ascii="Times New Roman" w:hAnsi="Times New Roman" w:cs="Times New Roman"/>
          <w:sz w:val="24"/>
          <w:szCs w:val="24"/>
        </w:rPr>
        <w:t xml:space="preserve">) </w:t>
      </w:r>
      <w:r w:rsidR="003D79B3" w:rsidRPr="003D79B3">
        <w:rPr>
          <w:rFonts w:ascii="Times New Roman" w:hAnsi="Times New Roman" w:cs="Times New Roman"/>
          <w:sz w:val="24"/>
          <w:szCs w:val="24"/>
        </w:rPr>
        <w:t>____</w:t>
      </w:r>
      <w:r w:rsidR="003D79B3"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копеек </w:t>
      </w:r>
      <w:r w:rsidR="00C16BED">
        <w:rPr>
          <w:rFonts w:ascii="Times New Roman" w:hAnsi="Times New Roman" w:cs="Times New Roman"/>
          <w:sz w:val="24"/>
          <w:szCs w:val="24"/>
          <w:lang w:eastAsia="ru-RU"/>
        </w:rPr>
        <w:t xml:space="preserve">включая НДС (18%) – </w:t>
      </w:r>
      <w:r w:rsidR="003D79B3" w:rsidRPr="003D79B3">
        <w:rPr>
          <w:rFonts w:ascii="Times New Roman" w:hAnsi="Times New Roman" w:cs="Times New Roman"/>
          <w:sz w:val="24"/>
          <w:szCs w:val="24"/>
          <w:lang w:eastAsia="ru-RU"/>
        </w:rPr>
        <w:t>_________________________</w:t>
      </w:r>
      <w:r w:rsidR="00C16BED">
        <w:rPr>
          <w:rFonts w:ascii="Times New Roman" w:hAnsi="Times New Roman" w:cs="Times New Roman"/>
          <w:sz w:val="24"/>
          <w:szCs w:val="24"/>
          <w:lang w:eastAsia="ru-RU"/>
        </w:rPr>
        <w:t xml:space="preserve"> руб. (</w:t>
      </w:r>
      <w:r w:rsidR="003D79B3" w:rsidRPr="00B5038A">
        <w:rPr>
          <w:rFonts w:ascii="Times New Roman" w:hAnsi="Times New Roman" w:cs="Times New Roman"/>
          <w:sz w:val="24"/>
          <w:szCs w:val="24"/>
          <w:lang w:eastAsia="ru-RU"/>
        </w:rPr>
        <w:t>__________________________________________________________________________</w:t>
      </w:r>
      <w:r w:rsidR="00C16BED">
        <w:rPr>
          <w:rFonts w:ascii="Times New Roman" w:hAnsi="Times New Roman" w:cs="Times New Roman"/>
          <w:sz w:val="24"/>
          <w:szCs w:val="24"/>
          <w:lang w:eastAsia="ru-RU"/>
        </w:rPr>
        <w:t>)</w:t>
      </w:r>
      <w:r w:rsidR="00CA66C5">
        <w:rPr>
          <w:rFonts w:ascii="Times New Roman" w:hAnsi="Times New Roman" w:cs="Times New Roman"/>
          <w:sz w:val="24"/>
          <w:szCs w:val="24"/>
          <w:lang w:eastAsia="ru-RU"/>
        </w:rPr>
        <w:t xml:space="preserve">. </w:t>
      </w:r>
      <w:r w:rsidR="00CA66C5" w:rsidRPr="00C520B9">
        <w:rPr>
          <w:rFonts w:ascii="Times New Roman" w:hAnsi="Times New Roman" w:cs="Times New Roman"/>
          <w:sz w:val="24"/>
          <w:szCs w:val="24"/>
          <w:lang w:eastAsia="ru-RU"/>
        </w:rPr>
        <w:t xml:space="preserve">По настоящему Договору у Заказчика не возникает обязанности заказать Услуги на всю указанную сумму.   </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6.3</w:t>
      </w:r>
      <w:r w:rsidR="006D7DF4" w:rsidRPr="00D46465">
        <w:rPr>
          <w:rFonts w:ascii="Times New Roman" w:hAnsi="Times New Roman" w:cs="Times New Roman"/>
          <w:sz w:val="24"/>
          <w:szCs w:val="24"/>
        </w:rPr>
        <w:t>. Отчетным периодом (отчетным месяцем) по Договору является календарный месяц (первое число месяца-начало отчетного периода, последние число месяца –конец отчетного периода).</w:t>
      </w:r>
    </w:p>
    <w:p w:rsidR="00CA66C5" w:rsidRPr="00D46465" w:rsidRDefault="00FC667B" w:rsidP="00EB25B2">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6.4</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до 5-го числа месяца</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следующего за отчетным</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предоставляет Агенту  информацию об объеме  выполненных Агентом  по Договору действий</w:t>
      </w:r>
      <w:r w:rsidR="00700F3C" w:rsidRPr="00D46465">
        <w:rPr>
          <w:rFonts w:ascii="Times New Roman" w:hAnsi="Times New Roman" w:cs="Times New Roman"/>
          <w:sz w:val="24"/>
          <w:szCs w:val="24"/>
        </w:rPr>
        <w:t>,</w:t>
      </w:r>
      <w:r w:rsidR="009A0C92" w:rsidRPr="00D46465">
        <w:rPr>
          <w:rFonts w:ascii="Times New Roman" w:hAnsi="Times New Roman" w:cs="Times New Roman"/>
          <w:sz w:val="24"/>
          <w:szCs w:val="24"/>
        </w:rPr>
        <w:t xml:space="preserve">  (в электронном виде), по электронной почте или факсимильной связи,</w:t>
      </w:r>
      <w:r w:rsidR="006D7DF4" w:rsidRPr="00D46465">
        <w:rPr>
          <w:rFonts w:ascii="Times New Roman" w:hAnsi="Times New Roman" w:cs="Times New Roman"/>
          <w:sz w:val="24"/>
          <w:szCs w:val="24"/>
        </w:rPr>
        <w:t xml:space="preserve"> согласно данным Принципала (в зависимости от того, что применимо- информацию о количестве активированных Комплектов подключения (Sim-карт)/дубликатов Sim-карт согласно информации Центрального Биллинга; количестве привлеченных корпоративных Абонентов; иную информацию, если это предусмотрено приложениями к Договору), объеме удержаний, штрафных санкций, а также размере вознаграждения Агента.</w:t>
      </w:r>
    </w:p>
    <w:p w:rsidR="00135375" w:rsidRPr="00F555F7" w:rsidRDefault="00FC667B" w:rsidP="00D46465">
      <w:pPr>
        <w:spacing w:after="0"/>
        <w:ind w:left="-709"/>
        <w:jc w:val="both"/>
        <w:rPr>
          <w:rFonts w:ascii="Times New Roman" w:hAnsi="Times New Roman" w:cs="Times New Roman"/>
          <w:sz w:val="24"/>
          <w:szCs w:val="24"/>
        </w:rPr>
      </w:pPr>
      <w:r w:rsidRPr="00057330">
        <w:rPr>
          <w:rFonts w:ascii="Times New Roman" w:hAnsi="Times New Roman" w:cs="Times New Roman"/>
          <w:b/>
          <w:sz w:val="24"/>
          <w:szCs w:val="24"/>
        </w:rPr>
        <w:t>6.5</w:t>
      </w:r>
      <w:r w:rsidR="006D7DF4" w:rsidRPr="00057330">
        <w:rPr>
          <w:rFonts w:ascii="Times New Roman" w:hAnsi="Times New Roman" w:cs="Times New Roman"/>
          <w:sz w:val="24"/>
          <w:szCs w:val="24"/>
        </w:rPr>
        <w:t>.</w:t>
      </w:r>
      <w:r w:rsidR="006D7DF4" w:rsidRPr="00D46465">
        <w:rPr>
          <w:rFonts w:ascii="Times New Roman" w:hAnsi="Times New Roman" w:cs="Times New Roman"/>
          <w:sz w:val="24"/>
          <w:szCs w:val="24"/>
        </w:rPr>
        <w:t xml:space="preserve"> Агент до 7-го числа месяца, следующего за отчетным, предоставляет Принципалу </w:t>
      </w:r>
      <w:r w:rsidR="00754B7C" w:rsidRPr="00D46465">
        <w:rPr>
          <w:rFonts w:ascii="Times New Roman" w:hAnsi="Times New Roman" w:cs="Times New Roman"/>
          <w:sz w:val="24"/>
          <w:szCs w:val="24"/>
        </w:rPr>
        <w:t>Отчет агента</w:t>
      </w:r>
      <w:r w:rsidR="007B54A7" w:rsidRPr="00D46465">
        <w:rPr>
          <w:rFonts w:ascii="Times New Roman" w:hAnsi="Times New Roman" w:cs="Times New Roman"/>
          <w:sz w:val="24"/>
          <w:szCs w:val="24"/>
        </w:rPr>
        <w:t xml:space="preserve"> (Приложение № 2)</w:t>
      </w:r>
      <w:r w:rsidR="00336247">
        <w:rPr>
          <w:rFonts w:ascii="Times New Roman" w:hAnsi="Times New Roman" w:cs="Times New Roman"/>
          <w:sz w:val="24"/>
          <w:szCs w:val="24"/>
        </w:rPr>
        <w:t xml:space="preserve"> </w:t>
      </w:r>
      <w:r w:rsidR="006D7DF4" w:rsidRPr="00D46465">
        <w:rPr>
          <w:rFonts w:ascii="Times New Roman" w:hAnsi="Times New Roman" w:cs="Times New Roman"/>
          <w:sz w:val="24"/>
          <w:szCs w:val="24"/>
        </w:rPr>
        <w:t>об исполнении Договора за отчетный месяц</w:t>
      </w:r>
      <w:r w:rsidR="00336247">
        <w:rPr>
          <w:rFonts w:ascii="Times New Roman" w:hAnsi="Times New Roman" w:cs="Times New Roman"/>
          <w:sz w:val="24"/>
          <w:szCs w:val="24"/>
        </w:rPr>
        <w:t xml:space="preserve"> </w:t>
      </w:r>
      <w:r w:rsidR="001964A7">
        <w:rPr>
          <w:rFonts w:ascii="Times New Roman" w:hAnsi="Times New Roman" w:cs="Times New Roman"/>
          <w:sz w:val="24"/>
          <w:szCs w:val="24"/>
        </w:rPr>
        <w:t>посредством</w:t>
      </w:r>
      <w:r w:rsidR="00CB4EC1">
        <w:rPr>
          <w:rFonts w:ascii="Times New Roman" w:hAnsi="Times New Roman" w:cs="Times New Roman"/>
          <w:sz w:val="24"/>
          <w:szCs w:val="24"/>
        </w:rPr>
        <w:t xml:space="preserve"> представителя Принципала. </w:t>
      </w:r>
      <w:r w:rsidR="006D7DF4" w:rsidRPr="00D46465">
        <w:rPr>
          <w:rFonts w:ascii="Times New Roman" w:hAnsi="Times New Roman" w:cs="Times New Roman"/>
          <w:sz w:val="24"/>
          <w:szCs w:val="24"/>
        </w:rPr>
        <w:t xml:space="preserve">Стороны признают, что </w:t>
      </w:r>
      <w:r w:rsidR="00754B7C" w:rsidRPr="00D46465">
        <w:rPr>
          <w:rFonts w:ascii="Times New Roman" w:hAnsi="Times New Roman" w:cs="Times New Roman"/>
          <w:sz w:val="24"/>
          <w:szCs w:val="24"/>
        </w:rPr>
        <w:t xml:space="preserve">Отчет агента об исполнении поручений за соответствующий отчетный месяц является </w:t>
      </w:r>
      <w:r w:rsidR="004F71D4" w:rsidRPr="00D46465">
        <w:rPr>
          <w:rFonts w:ascii="Times New Roman" w:hAnsi="Times New Roman" w:cs="Times New Roman"/>
          <w:sz w:val="24"/>
          <w:szCs w:val="24"/>
        </w:rPr>
        <w:t>также</w:t>
      </w:r>
      <w:r w:rsidR="00754B7C" w:rsidRPr="00D46465">
        <w:rPr>
          <w:rFonts w:ascii="Times New Roman" w:hAnsi="Times New Roman" w:cs="Times New Roman"/>
          <w:sz w:val="24"/>
          <w:szCs w:val="24"/>
        </w:rPr>
        <w:t xml:space="preserve"> Актом об исполнении Договора.</w:t>
      </w:r>
    </w:p>
    <w:p w:rsidR="00754B7C" w:rsidRPr="00D46465" w:rsidRDefault="00135375" w:rsidP="00D46465">
      <w:pPr>
        <w:spacing w:after="0"/>
        <w:ind w:left="-709"/>
        <w:jc w:val="both"/>
        <w:rPr>
          <w:rFonts w:ascii="Times New Roman" w:hAnsi="Times New Roman" w:cs="Times New Roman"/>
          <w:sz w:val="24"/>
          <w:szCs w:val="24"/>
        </w:rPr>
      </w:pPr>
      <w:r>
        <w:rPr>
          <w:rFonts w:ascii="Times New Roman" w:hAnsi="Times New Roman" w:cs="Times New Roman"/>
          <w:sz w:val="24"/>
          <w:szCs w:val="24"/>
        </w:rPr>
        <w:t>К Отчёту Агента обязательно прикладываются Абонентские договора на оказание услуг связи, заключённые в отчётном периоде при реализации комплектов подключения.</w:t>
      </w:r>
    </w:p>
    <w:p w:rsidR="00CA66C5" w:rsidRDefault="006D7DF4" w:rsidP="00EB25B2">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В случае неполучения Принципалом от Агента Акта об исполнении Договора в течении 20 (двадцати) рабочих дней с даты истечения сроков, предусмотренных настоящим пунктом, Агент считается ненадлежащим образом выполнившим свои обязательства по Договору, и Принципал вправе не выплачивать ему вознаграждение за соответствующий отчетный период.</w:t>
      </w:r>
    </w:p>
    <w:p w:rsidR="00CA66C5" w:rsidRPr="00D46465" w:rsidRDefault="00CA66C5" w:rsidP="00EB25B2">
      <w:pPr>
        <w:spacing w:after="0"/>
        <w:ind w:left="-709"/>
        <w:jc w:val="both"/>
        <w:rPr>
          <w:rFonts w:ascii="Times New Roman" w:hAnsi="Times New Roman" w:cs="Times New Roman"/>
          <w:sz w:val="24"/>
          <w:szCs w:val="24"/>
        </w:rPr>
      </w:pPr>
      <w:r w:rsidRPr="00EB25B2">
        <w:rPr>
          <w:rFonts w:ascii="Times New Roman" w:hAnsi="Times New Roman" w:cs="Times New Roman"/>
          <w:b/>
          <w:sz w:val="24"/>
          <w:szCs w:val="24"/>
        </w:rPr>
        <w:t>6.6.</w:t>
      </w:r>
      <w:r>
        <w:rPr>
          <w:rFonts w:ascii="Times New Roman" w:hAnsi="Times New Roman" w:cs="Times New Roman"/>
          <w:sz w:val="24"/>
          <w:szCs w:val="24"/>
        </w:rPr>
        <w:t xml:space="preserve"> </w:t>
      </w:r>
      <w:r w:rsidRPr="007139C4">
        <w:rPr>
          <w:rFonts w:ascii="Times New Roman" w:hAnsi="Times New Roman" w:cs="Times New Roman"/>
          <w:sz w:val="24"/>
          <w:szCs w:val="24"/>
        </w:rPr>
        <w:t xml:space="preserve">Предоставлять Принципалу информацию о лицах, подписывающих </w:t>
      </w:r>
      <w:r w:rsidR="00F710D7">
        <w:rPr>
          <w:rFonts w:ascii="Times New Roman" w:hAnsi="Times New Roman" w:cs="Times New Roman"/>
          <w:sz w:val="24"/>
          <w:szCs w:val="24"/>
        </w:rPr>
        <w:t>первичные документы</w:t>
      </w:r>
      <w:r w:rsidRPr="007139C4">
        <w:rPr>
          <w:rFonts w:ascii="Times New Roman" w:hAnsi="Times New Roman" w:cs="Times New Roman"/>
          <w:sz w:val="24"/>
          <w:szCs w:val="24"/>
        </w:rPr>
        <w:t xml:space="preserve"> с приложением документов, подтверждающих полномочия этих лиц (приказ, доверенность и т.п.) и документов, содержащих образцы подписей этих лиц, а также своевременно сообщать об изменениях перечня этих лиц.</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7</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в течении 5 (</w:t>
      </w:r>
      <w:r w:rsidR="00C16BED">
        <w:rPr>
          <w:rFonts w:ascii="Times New Roman" w:hAnsi="Times New Roman" w:cs="Times New Roman"/>
          <w:sz w:val="24"/>
          <w:szCs w:val="24"/>
        </w:rPr>
        <w:t>П</w:t>
      </w:r>
      <w:r w:rsidR="00C16BED" w:rsidRPr="00D46465">
        <w:rPr>
          <w:rFonts w:ascii="Times New Roman" w:hAnsi="Times New Roman" w:cs="Times New Roman"/>
          <w:sz w:val="24"/>
          <w:szCs w:val="24"/>
        </w:rPr>
        <w:t>яти</w:t>
      </w:r>
      <w:r w:rsidR="006D7DF4" w:rsidRPr="00D46465">
        <w:rPr>
          <w:rFonts w:ascii="Times New Roman" w:hAnsi="Times New Roman" w:cs="Times New Roman"/>
          <w:sz w:val="24"/>
          <w:szCs w:val="24"/>
        </w:rPr>
        <w:t>) рабочих дней с даты получения Акта об исполнении Договора подписывает предоставленный Акт либо сообщает Агенту о мотивированных возражениях по поводу предоставленного Акта.</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8</w:t>
      </w:r>
      <w:r w:rsidR="006D7DF4" w:rsidRPr="00D46465">
        <w:rPr>
          <w:rFonts w:ascii="Times New Roman" w:hAnsi="Times New Roman" w:cs="Times New Roman"/>
          <w:sz w:val="24"/>
          <w:szCs w:val="24"/>
        </w:rPr>
        <w:t>.  Агент в течение 2 (</w:t>
      </w:r>
      <w:r w:rsidR="00C16BED">
        <w:rPr>
          <w:rFonts w:ascii="Times New Roman" w:hAnsi="Times New Roman" w:cs="Times New Roman"/>
          <w:sz w:val="24"/>
          <w:szCs w:val="24"/>
        </w:rPr>
        <w:t>Д</w:t>
      </w:r>
      <w:r w:rsidR="00C16BED" w:rsidRPr="00D46465">
        <w:rPr>
          <w:rFonts w:ascii="Times New Roman" w:hAnsi="Times New Roman" w:cs="Times New Roman"/>
          <w:sz w:val="24"/>
          <w:szCs w:val="24"/>
        </w:rPr>
        <w:t>вух</w:t>
      </w:r>
      <w:r w:rsidR="006D7DF4" w:rsidRPr="00D46465">
        <w:rPr>
          <w:rFonts w:ascii="Times New Roman" w:hAnsi="Times New Roman" w:cs="Times New Roman"/>
          <w:sz w:val="24"/>
          <w:szCs w:val="24"/>
        </w:rPr>
        <w:t xml:space="preserve">) рабочих дней с даты подписания Акта об исполнении Договора выставляет Принципалу счет и счет-фактуру на сумму вознаграждения </w:t>
      </w:r>
      <w:r w:rsidR="006721DD">
        <w:rPr>
          <w:rFonts w:ascii="Times New Roman" w:hAnsi="Times New Roman" w:cs="Times New Roman"/>
          <w:sz w:val="24"/>
          <w:szCs w:val="24"/>
        </w:rPr>
        <w:t>А</w:t>
      </w:r>
      <w:r w:rsidR="006721DD" w:rsidRPr="00D46465">
        <w:rPr>
          <w:rFonts w:ascii="Times New Roman" w:hAnsi="Times New Roman" w:cs="Times New Roman"/>
          <w:sz w:val="24"/>
          <w:szCs w:val="24"/>
        </w:rPr>
        <w:t xml:space="preserve">гента </w:t>
      </w:r>
      <w:r w:rsidR="006D7DF4" w:rsidRPr="00D46465">
        <w:rPr>
          <w:rFonts w:ascii="Times New Roman" w:hAnsi="Times New Roman" w:cs="Times New Roman"/>
          <w:sz w:val="24"/>
          <w:szCs w:val="24"/>
        </w:rPr>
        <w:t>за отчетный период. Принципал не позднее 25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вадцать </w:t>
      </w:r>
      <w:r w:rsidR="006D7DF4" w:rsidRPr="00D46465">
        <w:rPr>
          <w:rFonts w:ascii="Times New Roman" w:hAnsi="Times New Roman" w:cs="Times New Roman"/>
          <w:sz w:val="24"/>
          <w:szCs w:val="24"/>
        </w:rPr>
        <w:t>пятого) числа месяца, следующего за отчетным периодом</w:t>
      </w:r>
      <w:r w:rsidR="006721DD">
        <w:rPr>
          <w:rFonts w:ascii="Times New Roman" w:hAnsi="Times New Roman" w:cs="Times New Roman"/>
          <w:sz w:val="24"/>
          <w:szCs w:val="24"/>
        </w:rPr>
        <w:t>,</w:t>
      </w:r>
      <w:r w:rsidR="006D7DF4" w:rsidRPr="00D46465">
        <w:rPr>
          <w:rFonts w:ascii="Times New Roman" w:hAnsi="Times New Roman" w:cs="Times New Roman"/>
          <w:sz w:val="24"/>
          <w:szCs w:val="24"/>
        </w:rPr>
        <w:t xml:space="preserve"> производит окончательный расчет с Агентом путем перечисления соответствующей суммы на расчетный счет Агента. Обязательство Принципала по оплате вознаграждения считается исполненным в момент списания денежных средств с расчетного счета Принципала.</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9</w:t>
      </w:r>
      <w:r w:rsidR="006D7DF4" w:rsidRPr="00D46465">
        <w:rPr>
          <w:rFonts w:ascii="Times New Roman" w:hAnsi="Times New Roman" w:cs="Times New Roman"/>
          <w:sz w:val="24"/>
          <w:szCs w:val="24"/>
        </w:rPr>
        <w:t>. Компенсация Агентом Принципалу стоимости Комплектов подключения/дубликатов Sim-карт осуществляется в порядке, установленном приложениями к Договору.</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10</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Приложениями к настоящему Договору также могут быть установлены дополнительные условия осуществления расчетов между Сторонами, в том числе, в части предоставления отчетных документов и т.п.</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6.1</w:t>
      </w:r>
      <w:r w:rsidR="00CA66C5">
        <w:rPr>
          <w:rFonts w:ascii="Times New Roman" w:hAnsi="Times New Roman" w:cs="Times New Roman"/>
          <w:b/>
          <w:sz w:val="24"/>
          <w:szCs w:val="24"/>
        </w:rPr>
        <w:t>1</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вправе потребовать от Агента проведение сверки расчетов по Договору. Агент в течении 10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есяти</w:t>
      </w:r>
      <w:r w:rsidR="006D7DF4" w:rsidRPr="00D46465">
        <w:rPr>
          <w:rFonts w:ascii="Times New Roman" w:hAnsi="Times New Roman" w:cs="Times New Roman"/>
          <w:sz w:val="24"/>
          <w:szCs w:val="24"/>
        </w:rPr>
        <w:t>) рабочих дней со дня получения от Принципала Акта сверки подписывает и возвращает его Принципалу или предоставляет в письменной форме мотивированный отказ. Если Агент не направит в указанный срок подписанный им Акт сверки или мотивированный отказ Принципалу, Акт сверки считается подписанным обеими Сторонами.</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7. Конфиденциальность.</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7.1.</w:t>
      </w:r>
      <w:r w:rsidRPr="00D46465">
        <w:rPr>
          <w:rFonts w:ascii="Times New Roman" w:hAnsi="Times New Roman" w:cs="Times New Roman"/>
          <w:sz w:val="24"/>
          <w:szCs w:val="24"/>
        </w:rPr>
        <w:t xml:space="preserve"> Под конфиденциальной информацией понимается любая информация технического, коммерческого, финансового или иного характера, прямо или косвенно относящаяся к взаимоотношениям Агента и Принципала, а также любая информация технического, коммерческого, финансового или иного характера о Принципале и группе кампаний, в которую входит Принципал, не опубликованная в открытой печати или иным образом не переданная для свободного доступа, ставшая известной Агенту в ходе исполнения Договора или в ходе переговоров о его заключении.</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К конфиденциальной не относится информация, которая является общедоступной на момент ее раскрытия; либо стала доступна Агенту через посредство третьего лица, имеющего право в соответствии с законодательством раскрывать эту информацию и не заявлявшего о ее конфиденциальности, что подтверждается соответствующими письменными доказательствами; либо самостоятельно и правомерно была получена Агентом без использования конфиденциальной информации, раскрытой Принципалом, что подтверждается соответствующими письменными доказательствами.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w:t>
      </w:r>
      <w:r w:rsidRPr="00D46465">
        <w:rPr>
          <w:rFonts w:ascii="Times New Roman" w:hAnsi="Times New Roman" w:cs="Times New Roman"/>
          <w:sz w:val="24"/>
          <w:szCs w:val="24"/>
        </w:rPr>
        <w:t>. Агент обязуется:</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7.2.1.</w:t>
      </w:r>
      <w:r w:rsidRPr="00D46465">
        <w:rPr>
          <w:rFonts w:ascii="Times New Roman" w:hAnsi="Times New Roman" w:cs="Times New Roman"/>
          <w:sz w:val="24"/>
          <w:szCs w:val="24"/>
        </w:rPr>
        <w:t xml:space="preserve"> не разглашать конфиденциальную информацию, предоставленную Принципалом, третьим лицам в какой бы то ни было форме без предварительного письменного разрешения Принципала и использовать конфиденциальную информацию исключительно в целях, связанных с исполнением обязательств, принятых им по Договору;</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7.2.2</w:t>
      </w:r>
      <w:r w:rsidRPr="00D46465">
        <w:rPr>
          <w:rFonts w:ascii="Times New Roman" w:hAnsi="Times New Roman" w:cs="Times New Roman"/>
          <w:sz w:val="24"/>
          <w:szCs w:val="24"/>
        </w:rPr>
        <w:t>. принять для обеспечения сохранности конфиденциальной информации меры, не меньшие, чем те, которые Агент принимает для обеспечения сохранности своей собственной конфиденциальной информации, в том числе: а) ограничить со своей стороны круг лиц, имеющих доступ к конфиденциальной информации, теми должностными лицами и сотрудниками, которым такая информация необходима для надлежащего выполнения обязательств Агента по Договору и связать таких должностных лиц и сотрудников обязательствами по неразглашению конфиденциальной информации, не менее строгими, чем те, которые предусмотрены настоящим приложением, а также обеспечить соблюдение такими должностными лицами и сотрудниками вышеуказанных обязательств; б) в случае привлечения каких-либо третьих лиц, предварительно заключить с ними соглашение о конфиденциальности на условиях не менее строгих чем те, которые содержатся в настоящем Договоре; в) обеспечить надежное хранение информации, не позволяющее получить доступ к ней неавторизованным лицам, в том числе вне рабочего времени;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7.2.3.</w:t>
      </w:r>
      <w:r w:rsidRPr="00D46465">
        <w:rPr>
          <w:rFonts w:ascii="Times New Roman" w:hAnsi="Times New Roman" w:cs="Times New Roman"/>
          <w:sz w:val="24"/>
          <w:szCs w:val="24"/>
        </w:rPr>
        <w:t xml:space="preserve"> незамедлительно уведомить Принципала о любом обращении за конфиденциальной информацией со стороны третьих лиц, а при обнаружении фактов разглашения конфиденциальной информации третьим лицам незамедлительно проинформировать Принципала о данных фактах и предпринятых мерах по уменьшению ущерба.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несет полную ответственность за несанкционированное использование или разглашение конфиденциальной информации своими сотрудниками и должностными лицами,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привлеченными Агентом третьими лицами, в том числе, обязан возместить причиненные таким использованием (разглашением) убытки.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7.3</w:t>
      </w:r>
      <w:r w:rsidRPr="00D46465">
        <w:rPr>
          <w:rFonts w:ascii="Times New Roman" w:hAnsi="Times New Roman" w:cs="Times New Roman"/>
          <w:sz w:val="24"/>
          <w:szCs w:val="24"/>
        </w:rPr>
        <w:t>. Принципал оставляет за собой право проводить анализ мер по защите конфиденциальной информации Агентом. При отказе Агента предоставить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Принципал вправе отказать в предоставлении конфиденциальной информации.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7.4</w:t>
      </w:r>
      <w:r w:rsidRPr="00D46465">
        <w:rPr>
          <w:rFonts w:ascii="Times New Roman" w:hAnsi="Times New Roman" w:cs="Times New Roman"/>
          <w:sz w:val="24"/>
          <w:szCs w:val="24"/>
        </w:rPr>
        <w:t>. Факты ведения переговоров с Принципалом, оказания ему услуг недолжны использоваться Агентом, либо его партнерами в рекламных целях, публиковаться или иным образом раскрываться третьим лицам в какой-либо форме, кроме случаев, когда это необходимо для оказания услуг Принципалу.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7.5</w:t>
      </w:r>
      <w:r w:rsidRPr="00D46465">
        <w:rPr>
          <w:rFonts w:ascii="Times New Roman" w:hAnsi="Times New Roman" w:cs="Times New Roman"/>
          <w:sz w:val="24"/>
          <w:szCs w:val="24"/>
        </w:rPr>
        <w:t>. После прекращения действия Договора, вся конфиденциальная информация Принципала и все её носители должны быть переданы Принципалу в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есятидневный</w:t>
      </w:r>
      <w:r w:rsidRPr="00D46465">
        <w:rPr>
          <w:rFonts w:ascii="Times New Roman" w:hAnsi="Times New Roman" w:cs="Times New Roman"/>
          <w:sz w:val="24"/>
          <w:szCs w:val="24"/>
        </w:rPr>
        <w:t>) срок. Стороны обязаны соблюдать условия настоящей статьи Договора в течении 5 (</w:t>
      </w:r>
      <w:r w:rsidR="00901465">
        <w:rPr>
          <w:rFonts w:ascii="Times New Roman" w:hAnsi="Times New Roman" w:cs="Times New Roman"/>
          <w:sz w:val="24"/>
          <w:szCs w:val="24"/>
        </w:rPr>
        <w:t>П</w:t>
      </w:r>
      <w:r w:rsidR="00901465" w:rsidRPr="00D46465">
        <w:rPr>
          <w:rFonts w:ascii="Times New Roman" w:hAnsi="Times New Roman" w:cs="Times New Roman"/>
          <w:sz w:val="24"/>
          <w:szCs w:val="24"/>
        </w:rPr>
        <w:t>яти</w:t>
      </w:r>
      <w:r w:rsidRPr="00D46465">
        <w:rPr>
          <w:rFonts w:ascii="Times New Roman" w:hAnsi="Times New Roman" w:cs="Times New Roman"/>
          <w:sz w:val="24"/>
          <w:szCs w:val="24"/>
        </w:rPr>
        <w:t>) лет после прекращения действия Договора.</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8. Персональные данные Абонентов</w:t>
      </w:r>
      <w:r w:rsidRPr="00D46465">
        <w:rPr>
          <w:rFonts w:ascii="Times New Roman" w:hAnsi="Times New Roman" w:cs="Times New Roman"/>
          <w:sz w:val="24"/>
          <w:szCs w:val="24"/>
        </w:rPr>
        <w:t>.</w:t>
      </w:r>
    </w:p>
    <w:p w:rsidR="00E96F76"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8.1</w:t>
      </w:r>
      <w:r w:rsidRPr="00D46465">
        <w:rPr>
          <w:rFonts w:ascii="Times New Roman" w:hAnsi="Times New Roman" w:cs="Times New Roman"/>
          <w:sz w:val="24"/>
          <w:szCs w:val="24"/>
        </w:rPr>
        <w:t>.</w:t>
      </w:r>
      <w:r w:rsidR="00E96F76">
        <w:rPr>
          <w:rFonts w:ascii="Times New Roman" w:hAnsi="Times New Roman" w:cs="Times New Roman"/>
          <w:sz w:val="24"/>
          <w:szCs w:val="24"/>
        </w:rPr>
        <w:tab/>
      </w:r>
      <w:r w:rsidR="00E96F76"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p>
    <w:p w:rsidR="00F551B7" w:rsidRPr="00D46465" w:rsidRDefault="00F551B7"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8.2.</w:t>
      </w:r>
      <w:r w:rsidRPr="00D46465">
        <w:rPr>
          <w:rFonts w:ascii="Times New Roman" w:hAnsi="Times New Roman" w:cs="Times New Roman"/>
          <w:sz w:val="24"/>
          <w:szCs w:val="24"/>
        </w:rPr>
        <w:tab/>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8.3.</w:t>
      </w:r>
      <w:r w:rsidRPr="00D46465">
        <w:rPr>
          <w:rFonts w:ascii="Times New Roman" w:hAnsi="Times New Roman" w:cs="Times New Roman"/>
          <w:sz w:val="24"/>
          <w:szCs w:val="24"/>
        </w:rPr>
        <w:tab/>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8.4.</w:t>
      </w:r>
      <w:r w:rsidRPr="00D46465">
        <w:rPr>
          <w:rFonts w:ascii="Times New Roman" w:hAnsi="Times New Roman" w:cs="Times New Roman"/>
          <w:sz w:val="24"/>
          <w:szCs w:val="24"/>
        </w:rPr>
        <w:tab/>
        <w:t>Агент собирает и обрабатывает только те персональные данные Абонента, которые необходимы для выполнения обязательств Агента, предусмотренных настоящим Договором.</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8.5.</w:t>
      </w:r>
      <w:r w:rsidRPr="00D46465">
        <w:rPr>
          <w:rFonts w:ascii="Times New Roman" w:hAnsi="Times New Roman" w:cs="Times New Roman"/>
          <w:sz w:val="24"/>
          <w:szCs w:val="24"/>
        </w:rPr>
        <w:tab/>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8.6.</w:t>
      </w:r>
      <w:r w:rsidRPr="00D46465">
        <w:rPr>
          <w:rFonts w:ascii="Times New Roman" w:hAnsi="Times New Roman" w:cs="Times New Roman"/>
          <w:sz w:val="24"/>
          <w:szCs w:val="24"/>
        </w:rPr>
        <w:tab/>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8.7.</w:t>
      </w:r>
      <w:r w:rsidRPr="00D46465">
        <w:rPr>
          <w:rFonts w:ascii="Times New Roman" w:hAnsi="Times New Roman" w:cs="Times New Roman"/>
          <w:sz w:val="24"/>
          <w:szCs w:val="24"/>
        </w:rPr>
        <w:tab/>
        <w:t xml:space="preserve">Агент обязуется обеспечить включение в субагентские договоры, заключаемые в целях исполнения настоящего Договора, условий и требований по обработке персональных данных Абонентов, аналогичных условиям и требованиям, изложенным в пунктах 8.1 по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8.8.</w:t>
      </w:r>
      <w:r w:rsidRPr="00D46465">
        <w:rPr>
          <w:rFonts w:ascii="Times New Roman" w:hAnsi="Times New Roman" w:cs="Times New Roman"/>
          <w:sz w:val="24"/>
          <w:szCs w:val="24"/>
        </w:rPr>
        <w:tab/>
        <w:t>Агент обязуется уничтожить персональные данные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8.9.</w:t>
      </w:r>
      <w:r w:rsidRPr="00D46465">
        <w:rPr>
          <w:rFonts w:ascii="Times New Roman" w:hAnsi="Times New Roman" w:cs="Times New Roman"/>
          <w:sz w:val="24"/>
          <w:szCs w:val="24"/>
        </w:rPr>
        <w:tab/>
        <w:t>Агент обязуется обеспечить блокирование, уточнение или уничтожение персональных данных Абонентов на основании соответствующего запроса (указания) от Принципала, в сроки, указанные в таком запросе.</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9. Ответственности Сторон.</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w:t>
      </w:r>
      <w:r w:rsidRPr="00D46465">
        <w:rPr>
          <w:rFonts w:ascii="Times New Roman" w:hAnsi="Times New Roman" w:cs="Times New Roman"/>
          <w:sz w:val="24"/>
          <w:szCs w:val="24"/>
        </w:rPr>
        <w:t>. За невыполнение/ненадлежащие выполнение обязательств по настоящему Договору Стороны несут ответственность, предусмотренную действующим законодательством РФ.</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9.2.</w:t>
      </w:r>
      <w:r w:rsidRPr="00D46465">
        <w:rPr>
          <w:rFonts w:ascii="Times New Roman" w:hAnsi="Times New Roman" w:cs="Times New Roman"/>
          <w:sz w:val="24"/>
          <w:szCs w:val="24"/>
        </w:rPr>
        <w:t xml:space="preserve"> В случае осуществления Агентом от имени Принципала </w:t>
      </w:r>
      <w:r w:rsidR="007652F1" w:rsidRPr="00D46465">
        <w:rPr>
          <w:rFonts w:ascii="Times New Roman" w:hAnsi="Times New Roman" w:cs="Times New Roman"/>
          <w:sz w:val="24"/>
          <w:szCs w:val="24"/>
        </w:rPr>
        <w:t>действий</w:t>
      </w:r>
      <w:r w:rsidRPr="00D46465">
        <w:rPr>
          <w:rFonts w:ascii="Times New Roman" w:hAnsi="Times New Roman" w:cs="Times New Roman"/>
          <w:sz w:val="24"/>
          <w:szCs w:val="24"/>
        </w:rPr>
        <w:t>, предусмотренных настоящим Договором и приложениями к нему на незарегистрированной точке продаж (точке корпоративных продаж), Принципал вправе взыскать с Агента штраф в размере 3.000,00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 </w:t>
      </w:r>
      <w:r w:rsidRPr="00D46465">
        <w:rPr>
          <w:rFonts w:ascii="Times New Roman" w:hAnsi="Times New Roman" w:cs="Times New Roman"/>
          <w:sz w:val="24"/>
          <w:szCs w:val="24"/>
        </w:rPr>
        <w:t>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9.3.</w:t>
      </w:r>
      <w:r w:rsidRPr="00D46465">
        <w:rPr>
          <w:rFonts w:ascii="Times New Roman" w:hAnsi="Times New Roman" w:cs="Times New Roman"/>
          <w:sz w:val="24"/>
          <w:szCs w:val="24"/>
        </w:rPr>
        <w:t xml:space="preserve"> В случае несоответствия точки продаж, зарегистрированной в порядке, предусмотренном настоящим Договором, требованиям, изложенным в настоящем Договоре или приложениям к нему, либо необеспечения явки сотрудников Агента (субагента) на подготовку/обучение, заявленные Принципалом как обязательные. Принципал вправе взыскать с Агента штраф в размере 1.000,00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9.4.</w:t>
      </w:r>
      <w:r w:rsidRPr="00D46465">
        <w:rPr>
          <w:rFonts w:ascii="Times New Roman" w:hAnsi="Times New Roman" w:cs="Times New Roman"/>
          <w:sz w:val="24"/>
          <w:szCs w:val="24"/>
        </w:rPr>
        <w:t xml:space="preserve"> В случае нарушения Агентом обязательства, установленного пунктом 4.1.2. настоящего Договора, Принципал вправе взыскать с Агента штраф в размере 3.000,00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 </w:t>
      </w:r>
      <w:r w:rsidRPr="00D46465">
        <w:rPr>
          <w:rFonts w:ascii="Times New Roman" w:hAnsi="Times New Roman" w:cs="Times New Roman"/>
          <w:sz w:val="24"/>
          <w:szCs w:val="24"/>
        </w:rPr>
        <w:t>тысячи) рублей за каждый установленный Принципалом случай такого нарушения. В рамках настоящего пункта Договора под каждым установленным случаем нарушения понимается каждый зафиксированный Принципалом случай установления Агентом цены (оформления ценника) или оформления подключения к услугам связи Принципала, реализации дубликата Sim-карты и т.п., произведенный с нарушением требований п. 4.1.2.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9.5</w:t>
      </w:r>
      <w:r w:rsidRPr="00D46465">
        <w:rPr>
          <w:rFonts w:ascii="Times New Roman" w:hAnsi="Times New Roman" w:cs="Times New Roman"/>
          <w:sz w:val="24"/>
          <w:szCs w:val="24"/>
        </w:rPr>
        <w:t>. В случае нарушения Агентом обязательств, установленных пунктами 4.1.6.</w:t>
      </w:r>
      <w:r w:rsidR="007F4A92">
        <w:rPr>
          <w:rFonts w:ascii="Times New Roman" w:hAnsi="Times New Roman" w:cs="Times New Roman"/>
          <w:sz w:val="24"/>
          <w:szCs w:val="24"/>
        </w:rPr>
        <w:t xml:space="preserve"> </w:t>
      </w:r>
      <w:r w:rsidRPr="00D46465">
        <w:rPr>
          <w:rFonts w:ascii="Times New Roman" w:hAnsi="Times New Roman" w:cs="Times New Roman"/>
          <w:sz w:val="24"/>
          <w:szCs w:val="24"/>
        </w:rPr>
        <w:t>- 4.1.8. 4.1.12. Договора, Принципал имеет право взыскать с Агента штраф в размере 10.000,00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есять </w:t>
      </w:r>
      <w:r w:rsidRPr="00D46465">
        <w:rPr>
          <w:rFonts w:ascii="Times New Roman" w:hAnsi="Times New Roman" w:cs="Times New Roman"/>
          <w:sz w:val="24"/>
          <w:szCs w:val="24"/>
        </w:rPr>
        <w:t>тысяч)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9.6.</w:t>
      </w:r>
      <w:r w:rsidRPr="00D46465">
        <w:rPr>
          <w:rFonts w:ascii="Times New Roman" w:hAnsi="Times New Roman" w:cs="Times New Roman"/>
          <w:sz w:val="24"/>
          <w:szCs w:val="24"/>
        </w:rPr>
        <w:t xml:space="preserve"> В случае нарушения Агентом обязательств, установленных пунктом 4.1.11. Договора, Принципал имеет право взыскать с Агента штраф в размере 30.000,00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ридцать </w:t>
      </w:r>
      <w:r w:rsidRPr="00D46465">
        <w:rPr>
          <w:rFonts w:ascii="Times New Roman" w:hAnsi="Times New Roman" w:cs="Times New Roman"/>
          <w:sz w:val="24"/>
          <w:szCs w:val="24"/>
        </w:rPr>
        <w:t>тысяч)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9.7</w:t>
      </w:r>
      <w:r w:rsidRPr="00D46465">
        <w:rPr>
          <w:rFonts w:ascii="Times New Roman" w:hAnsi="Times New Roman" w:cs="Times New Roman"/>
          <w:sz w:val="24"/>
          <w:szCs w:val="24"/>
        </w:rPr>
        <w:t xml:space="preserve"> Агент несет ответственность, установленную действующим законодательством РФ, за разглашение сведений об Абонентах, полученных при выполнении обязательств по настоящему Договору. При этом Агент обязуется своими силами и за свой счет урегулировать претензии третьих лиц, в том числе Абонентов, вызванные разглашением конфиденциальной информации об Абонентах.</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9.8</w:t>
      </w:r>
      <w:r w:rsidRPr="00D46465">
        <w:rPr>
          <w:rFonts w:ascii="Times New Roman" w:hAnsi="Times New Roman" w:cs="Times New Roman"/>
          <w:sz w:val="24"/>
          <w:szCs w:val="24"/>
        </w:rPr>
        <w:t>. В случае несоблюдения Агентом требований по подключению Абонентов, предусмотренных Договором, приложениями к нему, инструкциями Принципала, в том числе:</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 Агентом Принципалу оригинала Договора об оказании услуг связи либо его предоставление позднее срока, после наступления которого вознаграждение за подключение такого Абонента Агенту не выплачивается либо предоставление Принципалу ненадлежащим образом оформленного оригинала Договора об оказании услуг связи;</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 Агентом Принципалу полного комплекта документов Абонента-юридического лица или индивидуального предпринимателя, предусмотренного приложением к Договору, либо их предоставление позднее срока, после наступления которого вознаграждение за подключение такого Абонента Агенту не выплачивается, либо предоставление неполного комплекта документов;</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предоставление/несвоевременное предоставление Принципалу оригинала Договора об оказании услуг связи в случае, предусмотренном пунктом 3.2.4. Договора;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невнесение/ некорректное/несвоевременное внесение Агентом сведений </w:t>
      </w:r>
      <w:r w:rsidR="001964A7">
        <w:rPr>
          <w:rFonts w:ascii="Times New Roman" w:hAnsi="Times New Roman" w:cs="Times New Roman"/>
          <w:sz w:val="24"/>
          <w:szCs w:val="24"/>
        </w:rPr>
        <w:t>в</w:t>
      </w:r>
      <w:r w:rsidR="001964A7" w:rsidRPr="005137A4">
        <w:rPr>
          <w:rFonts w:ascii="Times New Roman" w:hAnsi="Times New Roman" w:cs="Times New Roman"/>
          <w:sz w:val="24"/>
          <w:szCs w:val="24"/>
        </w:rPr>
        <w:t xml:space="preserve"> </w:t>
      </w:r>
      <w:r w:rsidR="00032262" w:rsidRPr="005137A4">
        <w:rPr>
          <w:rFonts w:ascii="Times New Roman" w:hAnsi="Times New Roman" w:cs="Times New Roman"/>
          <w:sz w:val="24"/>
          <w:szCs w:val="24"/>
        </w:rPr>
        <w:t xml:space="preserve">МПЗ </w:t>
      </w:r>
      <w:r w:rsidRPr="005137A4">
        <w:rPr>
          <w:rFonts w:ascii="Times New Roman" w:hAnsi="Times New Roman" w:cs="Times New Roman"/>
          <w:sz w:val="24"/>
          <w:szCs w:val="24"/>
        </w:rPr>
        <w:t>Принципала;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обнаружение Принципалом несоответствия данных в Договоре об оказании услуг связи или </w:t>
      </w:r>
      <w:r w:rsidR="00032262" w:rsidRPr="005137A4">
        <w:rPr>
          <w:rFonts w:ascii="Times New Roman" w:hAnsi="Times New Roman" w:cs="Times New Roman"/>
          <w:sz w:val="24"/>
          <w:szCs w:val="24"/>
        </w:rPr>
        <w:t>в</w:t>
      </w:r>
      <w:r w:rsidR="00A9131F">
        <w:rPr>
          <w:rFonts w:ascii="Times New Roman" w:hAnsi="Times New Roman" w:cs="Times New Roman"/>
          <w:sz w:val="24"/>
          <w:szCs w:val="24"/>
        </w:rPr>
        <w:t xml:space="preserve"> </w:t>
      </w:r>
      <w:r w:rsidRPr="005137A4">
        <w:rPr>
          <w:rFonts w:ascii="Times New Roman" w:hAnsi="Times New Roman" w:cs="Times New Roman"/>
          <w:sz w:val="24"/>
          <w:szCs w:val="24"/>
        </w:rPr>
        <w:t>системе</w:t>
      </w:r>
      <w:r w:rsidR="00032262" w:rsidRPr="005137A4">
        <w:rPr>
          <w:rFonts w:ascii="Times New Roman" w:hAnsi="Times New Roman" w:cs="Times New Roman"/>
          <w:sz w:val="24"/>
          <w:szCs w:val="24"/>
        </w:rPr>
        <w:t xml:space="preserve"> МПЗ</w:t>
      </w:r>
      <w:r w:rsidRPr="005137A4">
        <w:rPr>
          <w:rFonts w:ascii="Times New Roman" w:hAnsi="Times New Roman" w:cs="Times New Roman"/>
          <w:sz w:val="24"/>
          <w:szCs w:val="24"/>
        </w:rPr>
        <w:t xml:space="preserve"> Принципала</w:t>
      </w:r>
      <w:r w:rsidR="0024636A">
        <w:rPr>
          <w:rFonts w:ascii="Times New Roman" w:hAnsi="Times New Roman" w:cs="Times New Roman"/>
          <w:sz w:val="24"/>
          <w:szCs w:val="24"/>
        </w:rPr>
        <w:t xml:space="preserve"> </w:t>
      </w:r>
      <w:r w:rsidR="00074DA9">
        <w:rPr>
          <w:rFonts w:ascii="Times New Roman" w:hAnsi="Times New Roman" w:cs="Times New Roman"/>
          <w:sz w:val="24"/>
          <w:szCs w:val="24"/>
        </w:rPr>
        <w:t>по</w:t>
      </w:r>
      <w:r w:rsidRPr="005137A4">
        <w:rPr>
          <w:rFonts w:ascii="Times New Roman" w:hAnsi="Times New Roman" w:cs="Times New Roman"/>
          <w:sz w:val="24"/>
          <w:szCs w:val="24"/>
        </w:rPr>
        <w:t xml:space="preserve"> документам, удостоверяющим личность Абонента, а также несоответствия между данными, оказываемых ему услугах в экземплярах Договора об оказании услуг связи, выданном абоненту и переданном Принципалу;</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взыскать штраф в размере до 2.000,00 (</w:t>
      </w:r>
      <w:r w:rsidR="006721DD" w:rsidRPr="00F555F7">
        <w:rPr>
          <w:rFonts w:ascii="Times New Roman" w:hAnsi="Times New Roman" w:cs="Times New Roman"/>
          <w:sz w:val="24"/>
          <w:szCs w:val="24"/>
        </w:rPr>
        <w:t xml:space="preserve">Две </w:t>
      </w:r>
      <w:r w:rsidR="006D7DF4" w:rsidRPr="00F555F7">
        <w:rPr>
          <w:rFonts w:ascii="Times New Roman" w:hAnsi="Times New Roman" w:cs="Times New Roman"/>
          <w:sz w:val="24"/>
          <w:szCs w:val="24"/>
        </w:rPr>
        <w:t>тысячи) рублей за каждый случай такого нарушения (за каждый ненадлежащим образом оформленный/не предоставленный/несвоевременно предоставленный оригинал Договора об оказании услуг связи, комплект документов Абонента-юридического лица или индивидуального предпринимателя, каждое невнесение/некорректное/несвоевременное/внесение Агентом сведений в систему</w:t>
      </w:r>
      <w:r w:rsidR="00032262" w:rsidRPr="00F555F7">
        <w:rPr>
          <w:rFonts w:ascii="Times New Roman" w:hAnsi="Times New Roman" w:cs="Times New Roman"/>
          <w:sz w:val="24"/>
          <w:szCs w:val="24"/>
        </w:rPr>
        <w:t xml:space="preserve"> МПЗ</w:t>
      </w:r>
      <w:r w:rsidR="006D7DF4" w:rsidRPr="00F555F7">
        <w:rPr>
          <w:rFonts w:ascii="Times New Roman" w:hAnsi="Times New Roman" w:cs="Times New Roman"/>
          <w:sz w:val="24"/>
          <w:szCs w:val="24"/>
        </w:rPr>
        <w:t xml:space="preserve"> Принципала и т.п.). Стороны пришли к соглашению, что конкретный размер штраф за каждый случай нарушения определяется Принципалом, но не должен превышать указанного лимита.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В рамках настоящего пункта Договора:</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t>под ненадлежащим образом оформленным Договором об оказании услуг связи понимается Договор об оказании услуг связи: с незаполненными/не полностью/не разборчиво заполненными  полями, в том числе полем «код точки продаж»; содержащий исправления или подчистки; не подписанный Абонентом (или его представителем); заполненный не в соответствии с данными (если имеет место отсутствие или искажение каких-либо данных); заполненный с нарушением иных требований инструкций и указаний Принципала по заполнению Договора об оказании услуг связи;</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под некорректным внесением Агентом сведений в систему Принципала понимается внесение сведений в объеме, меньшем чем это предусмотрено используемой Принципалом программой </w:t>
      </w:r>
      <w:r w:rsidR="008051F0" w:rsidRPr="005137A4">
        <w:rPr>
          <w:rFonts w:ascii="Times New Roman" w:hAnsi="Times New Roman" w:cs="Times New Roman"/>
          <w:sz w:val="24"/>
          <w:szCs w:val="24"/>
        </w:rPr>
        <w:t>МПЗ</w:t>
      </w:r>
      <w:r w:rsidRPr="005137A4">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9.9</w:t>
      </w:r>
      <w:r w:rsidRPr="00D46465">
        <w:rPr>
          <w:rFonts w:ascii="Times New Roman" w:hAnsi="Times New Roman" w:cs="Times New Roman"/>
          <w:sz w:val="24"/>
          <w:szCs w:val="24"/>
        </w:rPr>
        <w:t>. В случае установления Принципалом факта, что лицо, указанное в качестве Абонента/или его представитель лично не присутствовало при оформлении Договора об оказании услуг связи  и/или не подписывало Договор об оказании услуг связи, а также установление того, что указанные в Договоре об оказании услуг связи, документы, удостоверяющие личность Абонента являются поддельными (подложными), Принципал имеет право взыскать с Агента штраф в размере 10.000,00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есять </w:t>
      </w:r>
      <w:r w:rsidRPr="00D46465">
        <w:rPr>
          <w:rFonts w:ascii="Times New Roman" w:hAnsi="Times New Roman" w:cs="Times New Roman"/>
          <w:sz w:val="24"/>
          <w:szCs w:val="24"/>
        </w:rPr>
        <w:t>тысяч) рублей за каждый случай такого нарушения (за каждый оформленный Договор об оказании услуг связи).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9.10</w:t>
      </w:r>
      <w:r w:rsidRPr="00D46465">
        <w:rPr>
          <w:rFonts w:ascii="Times New Roman" w:hAnsi="Times New Roman" w:cs="Times New Roman"/>
          <w:sz w:val="24"/>
          <w:szCs w:val="24"/>
        </w:rPr>
        <w:t>. В случае нарушения Агентом обязательств по предоставлению отчетных документов, предусмотренных настоящим Договором, Принципал вправе взыскать с Агента штраф в размере 2.000,00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ве </w:t>
      </w:r>
      <w:r w:rsidRPr="00D46465">
        <w:rPr>
          <w:rFonts w:ascii="Times New Roman" w:hAnsi="Times New Roman" w:cs="Times New Roman"/>
          <w:sz w:val="24"/>
          <w:szCs w:val="24"/>
        </w:rPr>
        <w:t>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9.11</w:t>
      </w:r>
      <w:r w:rsidRPr="00D46465">
        <w:rPr>
          <w:rFonts w:ascii="Times New Roman" w:hAnsi="Times New Roman" w:cs="Times New Roman"/>
          <w:sz w:val="24"/>
          <w:szCs w:val="24"/>
        </w:rPr>
        <w:t xml:space="preserve">. В случае нарушения Агентом порядка и условий привлечения субагентов, установленных Договоров или соответствующим приложением к нему, Принципал вправе взыскать с Агента штраф в размере 2.000,00 </w:t>
      </w:r>
      <w:r w:rsidR="006721DD">
        <w:rPr>
          <w:rFonts w:ascii="Times New Roman" w:hAnsi="Times New Roman" w:cs="Times New Roman"/>
          <w:sz w:val="24"/>
          <w:szCs w:val="24"/>
        </w:rPr>
        <w:t>(Д</w:t>
      </w:r>
      <w:r w:rsidRPr="00D46465">
        <w:rPr>
          <w:rFonts w:ascii="Times New Roman" w:hAnsi="Times New Roman" w:cs="Times New Roman"/>
          <w:sz w:val="24"/>
          <w:szCs w:val="24"/>
        </w:rPr>
        <w:t>ве 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9.12</w:t>
      </w:r>
      <w:r w:rsidRPr="00D46465">
        <w:rPr>
          <w:rFonts w:ascii="Times New Roman" w:hAnsi="Times New Roman" w:cs="Times New Roman"/>
          <w:sz w:val="24"/>
          <w:szCs w:val="24"/>
        </w:rPr>
        <w:t>. В случае не предоставления (некорректного предоставления) Абоненту информации, предусмотренной приложениями к Договору, либо в случае не проведения активации Sim-карты при оформлении подключения к услугам связи Принципала, Принципал вправе взыскать либо удержать с Агента штраф в размере 1.000,00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9.13.</w:t>
      </w:r>
      <w:r w:rsidRPr="00D46465">
        <w:rPr>
          <w:rFonts w:ascii="Times New Roman" w:hAnsi="Times New Roman" w:cs="Times New Roman"/>
          <w:sz w:val="24"/>
          <w:szCs w:val="24"/>
        </w:rPr>
        <w:t xml:space="preserve"> В целях предотвращения фрода настоящим Стороны соглашаются с тем, что в случае:</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обнаружения Принципалом при проверке деятельности Агента, осуществляющего подключение Абонентов - физических лиц</w:t>
      </w:r>
      <w:r w:rsidR="009D1B1B">
        <w:rPr>
          <w:rFonts w:ascii="Times New Roman" w:hAnsi="Times New Roman" w:cs="Times New Roman"/>
          <w:sz w:val="24"/>
          <w:szCs w:val="24"/>
        </w:rPr>
        <w:t>,</w:t>
      </w:r>
      <w:r w:rsidRPr="005137A4">
        <w:rPr>
          <w:rFonts w:ascii="Times New Roman" w:hAnsi="Times New Roman" w:cs="Times New Roman"/>
          <w:sz w:val="24"/>
          <w:szCs w:val="24"/>
        </w:rPr>
        <w:t xml:space="preserve"> зарегистрированных на одного Абонента-физического лица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абонентских номеров,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установление факта осуществления более 2-х замен Sim-карт, произведенных в отношении одного Абонента в течении отчетного месяца,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обнаружения Принципалом подключений Абонентов – физических лиц, осуществленных во внерабочие часы точки продаж, т.е. в часы работы, не согласованные в заявке на регистрацию точки продаж,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осуществления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подключений Абонентов – физических лиц с интервалом менее 10 (</w:t>
      </w:r>
      <w:r w:rsidR="006721DD">
        <w:rPr>
          <w:rFonts w:ascii="Times New Roman" w:hAnsi="Times New Roman" w:cs="Times New Roman"/>
          <w:sz w:val="24"/>
          <w:szCs w:val="24"/>
        </w:rPr>
        <w:t>Д</w:t>
      </w:r>
      <w:r w:rsidR="006721DD" w:rsidRPr="005137A4">
        <w:rPr>
          <w:rFonts w:ascii="Times New Roman" w:hAnsi="Times New Roman" w:cs="Times New Roman"/>
          <w:sz w:val="24"/>
          <w:szCs w:val="24"/>
        </w:rPr>
        <w:t>есяти</w:t>
      </w:r>
      <w:r w:rsidRPr="005137A4">
        <w:rPr>
          <w:rFonts w:ascii="Times New Roman" w:hAnsi="Times New Roman" w:cs="Times New Roman"/>
          <w:sz w:val="24"/>
          <w:szCs w:val="24"/>
        </w:rPr>
        <w:t>) минут в одной точке продаж или с использованием одного телефонного аппарата,</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признать такие подключения (замены Sim-карт) фродовыми и имеет право удержать и не выплачивать вознаграждение за подключение таких Абонентов (замены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к моменту обнаружения указанных фактов вознаграждение уже было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течении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предъявления соответствующего требования.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Принципал также вправе потребовать от Агента за каждый случай фордового подключения к услугам связи Принципала (замены Sim-карт) уплаты штрафа в размере 1 000,00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случай (каждый оформленный Договор об оказании услуг связи, каждую замененную Sim-карту).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9.14</w:t>
      </w:r>
      <w:r w:rsidRPr="00D46465">
        <w:rPr>
          <w:rFonts w:ascii="Times New Roman" w:hAnsi="Times New Roman" w:cs="Times New Roman"/>
          <w:sz w:val="24"/>
          <w:szCs w:val="24"/>
        </w:rPr>
        <w:t>. В случае нарушения Агентом обязательств п</w:t>
      </w:r>
      <w:r w:rsidR="005137A4">
        <w:rPr>
          <w:rFonts w:ascii="Times New Roman" w:hAnsi="Times New Roman" w:cs="Times New Roman"/>
          <w:sz w:val="24"/>
          <w:szCs w:val="24"/>
        </w:rPr>
        <w:t xml:space="preserve">о перечислению денежных средств </w:t>
      </w:r>
      <w:r w:rsidRPr="00D46465">
        <w:rPr>
          <w:rFonts w:ascii="Times New Roman" w:hAnsi="Times New Roman" w:cs="Times New Roman"/>
          <w:sz w:val="24"/>
          <w:szCs w:val="24"/>
        </w:rPr>
        <w:t>Принципалу, Принципал вправе потребовать от Агента уплаты неустойки в размере 0,1% от суммы задержанного платежа за каждый день просрочки.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9.15</w:t>
      </w:r>
      <w:r w:rsidRPr="00D46465">
        <w:rPr>
          <w:rFonts w:ascii="Times New Roman" w:hAnsi="Times New Roman" w:cs="Times New Roman"/>
          <w:sz w:val="24"/>
          <w:szCs w:val="24"/>
        </w:rPr>
        <w:t>.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шестого банковского дня со дня получения им претензии и выставленного Принципалом счета. Агент наделяет Принципала правом удерживать суммы выставленных в соответствии с настоящим Договором штрафов, своевременно не оплаченных Агентом, из вознаграждения Агента, независимо от периода, за который выплачивается вознаграждение, а также из денежных средств, переведенных Агентом за переданные Комплекты подключения/дубликаты Sim-карт.</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9.16</w:t>
      </w:r>
      <w:r w:rsidRPr="00D46465">
        <w:rPr>
          <w:rFonts w:ascii="Times New Roman" w:hAnsi="Times New Roman" w:cs="Times New Roman"/>
          <w:sz w:val="24"/>
          <w:szCs w:val="24"/>
        </w:rPr>
        <w:t>. Если Sim-карты (Комплекты подключения) и/или дубликаты Sim- карт, переданные Агенту, будут похищены или утрачены иным способом, Агент обязан немедленно сообщить об этом Принципалу. После чего Агент обязан составить совместно с Принципалом акт о случившемся, с указанием ассортимента утраченных Sim-карт (Комплектов подключения) и/или дубликатов Sim-карт, с указанием их количества и серийных номеров.</w:t>
      </w:r>
    </w:p>
    <w:p w:rsidR="006D7DF4" w:rsidRPr="00D46465" w:rsidRDefault="006D7DF4" w:rsidP="005137A4">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Агент своевременно предоставил Принципалу информацию о Sim-картах (Комплектах подключения) и/или дубликатах Sim-карт, похищенных или утраченных иным способом, Агент возмещает Принципалу себестоимость тех похищенных Sim-карт (Комплектов подключения) и/или дубликатов Sim-карт, которые не были активированы на момент предоставления Абонентом информации. Себестоимость Комплектов подключения/дубликатов Sim-карт определяется в Прайс-листе Принципала, действующим на дату получения уведомления от Агента, а в случае, если указанный Прайс-лист не содержит таких Комплектов подключения/дубликатов   Sim-карт – себестоимости, указанной в Прайс листе, действующем на дату передачи таких Комплектов подключения/дубликатов Sim-карт Агенту. Если утраченные Sim- карты (Комплекты подключения)/дубликаты Sim-карт на момент оповещения Принципала о случившемся были активированы, Агент возмещает принципалу их полную стоимость, указанную в накладной.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отношении Комплектов подключения для корпоративных Абонентов, Агент возмещает Принципалу себестоимость похищенных или утраченных иным способом Sim-карт (Комплектов подключения), определяемую согласно абзацу 2 настоящего пункта, вне зависимости от наличия/отсутствия факта активации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себестоимости или стоимости Комплектов подключения/дубликатов Sim-карт осуществляется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9.17</w:t>
      </w:r>
      <w:r w:rsidRPr="00D46465">
        <w:rPr>
          <w:rFonts w:ascii="Times New Roman" w:hAnsi="Times New Roman" w:cs="Times New Roman"/>
          <w:sz w:val="24"/>
          <w:szCs w:val="24"/>
        </w:rPr>
        <w:t>. В рамках настоящего Договора, Агент несет всю ответственность, включая, но, не ограничиваясь, возмещением прямого и косвенного ущерба, который может быть причинен Принципалу вследствие невыполнения или ненадлежащего выполнения Агентом принятых на себя обязательств по настоящему Договору. В случае установления в Договоре штрафа за допущенное Агентом нарушение, Агент обязуется сверх суммы штрафа возместить Принципалу все убытки, понесенные Принципалом в связи с нарушением Агентом положений Договора и приложений к нему. Агент несет ответственность за нарушение условий Договора и приложений к нему, допущенные как сотрудниками Агента, так и иными привлеченными им лицами (субагентами).</w:t>
      </w:r>
    </w:p>
    <w:p w:rsidR="00D46465" w:rsidRDefault="00F67476" w:rsidP="007541A9">
      <w:pPr>
        <w:spacing w:after="0"/>
        <w:ind w:left="-709"/>
        <w:jc w:val="both"/>
        <w:rPr>
          <w:rFonts w:ascii="Times New Roman" w:hAnsi="Times New Roman" w:cs="Times New Roman"/>
          <w:iCs/>
          <w:sz w:val="24"/>
          <w:szCs w:val="24"/>
        </w:rPr>
      </w:pPr>
      <w:r w:rsidRPr="007541A9">
        <w:rPr>
          <w:rFonts w:ascii="Times New Roman" w:hAnsi="Times New Roman" w:cs="Times New Roman"/>
          <w:b/>
          <w:sz w:val="24"/>
          <w:szCs w:val="24"/>
        </w:rPr>
        <w:t xml:space="preserve">9.18. </w:t>
      </w:r>
      <w:r w:rsidR="00AD2456" w:rsidRPr="00AD2456">
        <w:rPr>
          <w:rFonts w:ascii="Times New Roman" w:hAnsi="Times New Roman" w:cs="Times New Roman"/>
          <w:iCs/>
          <w:sz w:val="24"/>
          <w:szCs w:val="24"/>
        </w:rPr>
        <w:t xml:space="preserve">В случае нарушения Агентом обязательств по п. 4.1.18 настоящего Договора Агенту выставляются штрафные санкции, которые рассчитываются следующим образом: межоператорский тариф на завершение вызовов Принципала на номерную емкость других операторов </w:t>
      </w:r>
      <w:r w:rsidR="00AD2456">
        <w:rPr>
          <w:rFonts w:ascii="Times New Roman" w:hAnsi="Times New Roman" w:cs="Times New Roman"/>
          <w:iCs/>
          <w:sz w:val="24"/>
          <w:szCs w:val="24"/>
        </w:rPr>
        <w:t xml:space="preserve">рассчитывается </w:t>
      </w:r>
      <w:r w:rsidR="00AD2456" w:rsidRPr="00AD2456">
        <w:rPr>
          <w:rFonts w:ascii="Times New Roman" w:hAnsi="Times New Roman" w:cs="Times New Roman"/>
          <w:iCs/>
          <w:sz w:val="24"/>
          <w:szCs w:val="24"/>
        </w:rPr>
        <w:t>по формуле:</w:t>
      </w:r>
    </w:p>
    <w:p w:rsidR="00AD2456" w:rsidRPr="00AD2456" w:rsidRDefault="00AD2456" w:rsidP="00AD2456">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Принципала, умноженное на количество минут использования трафика.</w:t>
      </w:r>
    </w:p>
    <w:p w:rsidR="00AD2456" w:rsidRPr="00AD2456" w:rsidRDefault="00AD2456" w:rsidP="00AD2456">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другого оператора междугородной и международной связи, умноженное на количество минут использования трафика.</w:t>
      </w:r>
    </w:p>
    <w:p w:rsidR="00AD2456" w:rsidRPr="007541A9" w:rsidRDefault="00AD2456" w:rsidP="007541A9">
      <w:pPr>
        <w:spacing w:after="0"/>
        <w:jc w:val="both"/>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10. Срок действия, порядок расторжения Договора</w:t>
      </w:r>
      <w:r w:rsidRPr="00D46465">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10.1</w:t>
      </w:r>
      <w:r w:rsidRPr="00D46465">
        <w:rPr>
          <w:rFonts w:ascii="Times New Roman" w:hAnsi="Times New Roman" w:cs="Times New Roman"/>
          <w:sz w:val="24"/>
          <w:szCs w:val="24"/>
        </w:rPr>
        <w:t>. Настоящий Договор вступает в силу с момента подписания уполномоченными представителями обеих Сторон и действует в течении 1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дного</w:t>
      </w:r>
      <w:r w:rsidRPr="00D46465">
        <w:rPr>
          <w:rFonts w:ascii="Times New Roman" w:hAnsi="Times New Roman" w:cs="Times New Roman"/>
          <w:sz w:val="24"/>
          <w:szCs w:val="24"/>
        </w:rPr>
        <w:t>) года.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10.2</w:t>
      </w:r>
      <w:r w:rsidRPr="00D46465">
        <w:rPr>
          <w:rFonts w:ascii="Times New Roman" w:hAnsi="Times New Roman" w:cs="Times New Roman"/>
          <w:sz w:val="24"/>
          <w:szCs w:val="24"/>
        </w:rPr>
        <w:t>. Если не одна из Сторон до окончания срока действия Договора, указанного в п.10.1 письменно не заявит о его расторжении, Договор считается пролонгированным на следующий год. Указанное условие пролонгации применяется неограниченное число раз.</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10.3</w:t>
      </w:r>
      <w:r w:rsidRPr="00D46465">
        <w:rPr>
          <w:rFonts w:ascii="Times New Roman" w:hAnsi="Times New Roman" w:cs="Times New Roman"/>
          <w:sz w:val="24"/>
          <w:szCs w:val="24"/>
        </w:rPr>
        <w:t>. Настоящий Договор может быть расторгнут Принципалом как полностью, так и в части отдельных приложений, в одностороннем порядке путем направления письменного уведомления Агенту в срок не менее чем за 10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есять</w:t>
      </w:r>
      <w:r w:rsidRPr="00D46465">
        <w:rPr>
          <w:rFonts w:ascii="Times New Roman" w:hAnsi="Times New Roman" w:cs="Times New Roman"/>
          <w:sz w:val="24"/>
          <w:szCs w:val="24"/>
        </w:rPr>
        <w:t>) календарных дней до соответствующей даты расторжения. Настоящий Договор может быть расторгнут Агентом в одностороннем порядке путем направления письменного уведомления Принципалу не менее чем за 30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ридцать</w:t>
      </w:r>
      <w:r w:rsidRPr="00D46465">
        <w:rPr>
          <w:rFonts w:ascii="Times New Roman" w:hAnsi="Times New Roman" w:cs="Times New Roman"/>
          <w:sz w:val="24"/>
          <w:szCs w:val="24"/>
        </w:rPr>
        <w:t>) календарных дней до соответствующей даты расторжения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10.4</w:t>
      </w:r>
      <w:r w:rsidRPr="00D46465">
        <w:rPr>
          <w:rFonts w:ascii="Times New Roman" w:hAnsi="Times New Roman" w:cs="Times New Roman"/>
          <w:sz w:val="24"/>
          <w:szCs w:val="24"/>
        </w:rPr>
        <w:t>. С даты получения одной из Сторон уведомления о расторжении настоящего Договора Агент утрачивает все полномочия, предоставленные ему Принципалом в рамках настоящего Договора по совершению от имени Принципала, предусмотренных Договором. В случае расторжения Принципалом отдельного приложения, Агент утрачивает все полномочия по совершению от имени и в интересах Принципала действий, предусмотренных таким приложением.</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10.5</w:t>
      </w:r>
      <w:r w:rsidRPr="00D46465">
        <w:rPr>
          <w:rFonts w:ascii="Times New Roman" w:hAnsi="Times New Roman" w:cs="Times New Roman"/>
          <w:sz w:val="24"/>
          <w:szCs w:val="24"/>
        </w:rPr>
        <w:t>. В случае прекращения действия Договора/соответствующего приложения Агент не позднее 3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рех</w:t>
      </w:r>
      <w:r w:rsidRPr="00D46465">
        <w:rPr>
          <w:rFonts w:ascii="Times New Roman" w:hAnsi="Times New Roman" w:cs="Times New Roman"/>
          <w:sz w:val="24"/>
          <w:szCs w:val="24"/>
        </w:rPr>
        <w:t>) дней с даты получения уведомления от Принципала о расторжении Договора (приложения)/с даты направления уведомления Принципалу о расторжении Договора/с даты подписания соглашения о расторжении Договора (приложения) должен вернуть Принципалу нереализованные Комплекты подключения/дубликаты Sim-карт в ненарушенной первоначальной упаковке и без видимых механических повреждений, а также вернуть иные материальные ценности, полученные от Принципала в целях исполнения обязательств по Договору (приложению), без видимых механических повреждений.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Указанная в накладной стоимость Sim-карт (Комплектов подключения)/дубликатов Sim-карт, переданных агенту, но не отраженных в информации Центрального Биллинга об активации Sim-карт (Комплектов подключения)/дубликатов Sim-карт и невозвращенных Агентом Принципалу в соответствии с настоящим пунктом или не принятых Принципалом от Агента по причине нарушения первоначальной упаковки и/или наличия механических повреждений, подлежит возмещению Агентом Принципалу,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реализации Агентом Комплектов подключения/дубликатов Sim-карт после даты утраты Агентом полномочий по совершению действий от имени Принципала, указанной в п.10.4. Агент возмещает Принципалу стоимость Комплектов подключения/дубликатов Sim-карт, указанную в накладной,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Стоимость переданных агенту, но не возвращенных принципалу иных материальных ценностей, подлежит возвращению Агентом Принципалу.</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предусмотренное настоящим пунктом, уплачивается Агентом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от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10.6</w:t>
      </w:r>
      <w:r w:rsidRPr="00D46465">
        <w:rPr>
          <w:rFonts w:ascii="Times New Roman" w:hAnsi="Times New Roman" w:cs="Times New Roman"/>
          <w:sz w:val="24"/>
          <w:szCs w:val="24"/>
        </w:rPr>
        <w:t>. С даты получения Принципалом/направления Агенту уведомления о расторжении Договора или направления Агенту уведомления о расторжении приложения, Принципал вправе удержать все невыплаченное к указанному моменту вознаграждение Агента в полном объеме (в том числе премии, бонусы и иные виды вознаграждения), в целях проведения взаиморасчетов согласно п.10.7. настоящего Договора и осуществление зачета взаимных требований. Выплата удержанного в соответствии с настоящим пунктом Договора вознаграждение осуществляется одновременно с проведением окончательных расчетов в соответствии с пунктом 10.7. настоящего Договора.</w:t>
      </w:r>
    </w:p>
    <w:p w:rsid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10.7</w:t>
      </w:r>
      <w:r w:rsidRPr="00D46465">
        <w:rPr>
          <w:rFonts w:ascii="Times New Roman" w:hAnsi="Times New Roman" w:cs="Times New Roman"/>
          <w:sz w:val="24"/>
          <w:szCs w:val="24"/>
        </w:rPr>
        <w:t>. За период с даты утраты Агентом полномочий по совершению действий от имени Принципала до даты расторжения Договора (приложения) и, если иное не согласованно Сторонами, Агент обязуется произвести окончательные расчеты с Принципалом по Договору (приложению), а начисление и оплата Агенту вознаграждения осуществляются в сроки и на условиях, предусмотренных приложениями к Договору и статьей 6 Договора.</w:t>
      </w:r>
    </w:p>
    <w:p w:rsidR="005137A4" w:rsidRDefault="005137A4" w:rsidP="00D46465">
      <w:pPr>
        <w:spacing w:after="0" w:line="480" w:lineRule="auto"/>
        <w:ind w:left="-709"/>
        <w:jc w:val="center"/>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11. Обстоятельства непреодолимой силы.</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11.1.</w:t>
      </w:r>
      <w:r w:rsidRPr="00D46465">
        <w:rPr>
          <w:rFonts w:ascii="Times New Roman" w:hAnsi="Times New Roman" w:cs="Times New Roman"/>
          <w:sz w:val="24"/>
          <w:szCs w:val="24"/>
        </w:rPr>
        <w:t xml:space="preserve"> Стороны освобождаются от ответственности за неисполнение или ненадлежащее исполнение обязательств по настоящему Соглашению, если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 которые Стороны не могли предвидеть и предотвратить разумными средствами.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11.2</w:t>
      </w:r>
      <w:r w:rsidRPr="00D46465">
        <w:rPr>
          <w:rFonts w:ascii="Times New Roman" w:hAnsi="Times New Roman" w:cs="Times New Roman"/>
          <w:sz w:val="24"/>
          <w:szCs w:val="24"/>
        </w:rPr>
        <w:t>. К обстоятельствам непреодолимой силы применительно к настоящему Соглашению относятся: наводнения, землетрясения, штормы, оседания почвы, эпидемии, иные стихийные природные бедствия, а также военные действия, забастовки, массовые беспорядки. К непреодолимой силе также относится принятие органом государственной власти или управления правового акта, повлекшего невозможность исполнения настоящего соглашения.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11.3.</w:t>
      </w:r>
      <w:r w:rsidRPr="00D46465">
        <w:rPr>
          <w:rFonts w:ascii="Times New Roman" w:hAnsi="Times New Roman" w:cs="Times New Roman"/>
          <w:sz w:val="24"/>
          <w:szCs w:val="24"/>
        </w:rPr>
        <w:t xml:space="preserve"> При наступлении обстоятельств непреодолимой силы Сторона, для которой оказалось невозможным надлежащие исполнение обязательств, должна письменно в течении 2 (двух) дней известить об этом другую Сторону и приложить все усилия к тому, чтобы уменьшить размеры ущерба, нанесенного другой Стороне этими обстоятельствами. Факты, изложенные в извещении, должны быть письменно подтверждены Торгово-промышленной палатой РФ или другими компетентными органами.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11.4</w:t>
      </w:r>
      <w:r w:rsidRPr="00D46465">
        <w:rPr>
          <w:rFonts w:ascii="Times New Roman" w:hAnsi="Times New Roman" w:cs="Times New Roman"/>
          <w:sz w:val="24"/>
          <w:szCs w:val="24"/>
        </w:rPr>
        <w:t xml:space="preserve">. Если </w:t>
      </w:r>
      <w:r w:rsidR="006721DD">
        <w:rPr>
          <w:rFonts w:ascii="Times New Roman" w:hAnsi="Times New Roman" w:cs="Times New Roman"/>
          <w:sz w:val="24"/>
          <w:szCs w:val="24"/>
        </w:rPr>
        <w:t>С</w:t>
      </w:r>
      <w:r w:rsidR="006721DD" w:rsidRPr="00D46465">
        <w:rPr>
          <w:rFonts w:ascii="Times New Roman" w:hAnsi="Times New Roman" w:cs="Times New Roman"/>
          <w:sz w:val="24"/>
          <w:szCs w:val="24"/>
        </w:rPr>
        <w:t xml:space="preserve">торона </w:t>
      </w:r>
      <w:r w:rsidRPr="00D46465">
        <w:rPr>
          <w:rFonts w:ascii="Times New Roman" w:hAnsi="Times New Roman" w:cs="Times New Roman"/>
          <w:sz w:val="24"/>
          <w:szCs w:val="24"/>
        </w:rPr>
        <w:t>не направит или несвоевременно направит извещение или не приложит всех усилий для уменьшения размера ущерба, то она будет обязана возместить второй Стороне понесенные ею убытки.</w:t>
      </w:r>
    </w:p>
    <w:p w:rsid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11.5</w:t>
      </w:r>
      <w:r w:rsidRPr="00D46465">
        <w:rPr>
          <w:rFonts w:ascii="Times New Roman" w:hAnsi="Times New Roman" w:cs="Times New Roman"/>
          <w:sz w:val="24"/>
          <w:szCs w:val="24"/>
        </w:rPr>
        <w:t>. Наступление обстоятельств непреодолимой силы влечет увеличение срока исполнения обязательств на время действия указанных обстоятельств для той Стороны, надлежащее исполнение обязательств которой оказалось невозможным, при условии соблюдения указанной стороной требования, установленного п.11.3 настоящего Соглашения.</w:t>
      </w:r>
    </w:p>
    <w:p w:rsidR="009D1B1B" w:rsidRDefault="009D1B1B" w:rsidP="00D46465">
      <w:pPr>
        <w:spacing w:after="0"/>
        <w:ind w:left="-709"/>
        <w:jc w:val="both"/>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12. Иные положения</w:t>
      </w:r>
      <w:r w:rsidRPr="00D46465">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12.1</w:t>
      </w:r>
      <w:r w:rsidRPr="00D46465">
        <w:rPr>
          <w:rFonts w:ascii="Times New Roman" w:hAnsi="Times New Roman" w:cs="Times New Roman"/>
          <w:sz w:val="24"/>
          <w:szCs w:val="24"/>
        </w:rPr>
        <w:t>. Все споры и разногласия, возникающие из настоящего Договора или в связи с ним, в том числе касающиеся его исполнения нарушения, прекращения или недействительности, подлежат передаче на рассмотрение в Арбитражный суд по месту нахождения Принципала или соответствующего филиала Принципала (в случае если Договор заключен через филиал).</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12.2.</w:t>
      </w:r>
      <w:r w:rsidRPr="00D46465">
        <w:rPr>
          <w:rFonts w:ascii="Times New Roman" w:hAnsi="Times New Roman" w:cs="Times New Roman"/>
          <w:sz w:val="24"/>
          <w:szCs w:val="24"/>
        </w:rPr>
        <w:t xml:space="preserve"> Вопросы взаимоотношения Сторон, не упомянутые в настоящем Договоре, регулируются действующим законодательством Российской Федерации.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12.3</w:t>
      </w:r>
      <w:r w:rsidRPr="00D46465">
        <w:rPr>
          <w:rFonts w:ascii="Times New Roman" w:hAnsi="Times New Roman" w:cs="Times New Roman"/>
          <w:sz w:val="24"/>
          <w:szCs w:val="24"/>
        </w:rPr>
        <w:t>. Настоящий Договор составлен в 2-х экземплярах, имеющих равную юридическую силу, по одному экземпляру для каждой Стороны. Все соглашения и договоренности, имевшие место между Сторонами по существу настоящего Договора до его подписания, теряют силу с момента подписания настоящего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12.4</w:t>
      </w:r>
      <w:r w:rsidRPr="00D46465">
        <w:rPr>
          <w:rFonts w:ascii="Times New Roman" w:hAnsi="Times New Roman" w:cs="Times New Roman"/>
          <w:sz w:val="24"/>
          <w:szCs w:val="24"/>
        </w:rPr>
        <w:t>. Все изменения и дополнения к настоящему Договору, за исключением изменений, указанных в пунктах 3.2.2., 3.2.3. настоящего Договора, оформляются в виде дополнительных соглашений к настоящему Договору в 2-х экземплярах, имеющих равную юридическую силу, за подписями полномочных представителей обеих Сторон и являются его неотъемлемой частью.</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12.5</w:t>
      </w:r>
      <w:r w:rsidRPr="00D46465">
        <w:rPr>
          <w:rFonts w:ascii="Times New Roman" w:hAnsi="Times New Roman" w:cs="Times New Roman"/>
          <w:sz w:val="24"/>
          <w:szCs w:val="24"/>
        </w:rPr>
        <w:t>. Все уведомления по настоящему Договору должны быть совершены в письменной форме и отправлены курьерской службой, факсимильной связью (с письменным подтверждением получения), заказным письмом с уведомлением о вручении, по адресам, указанным в Договоре, либо посредством электронной почты на адреса, указанные в Договоре или сообщаемые Сторонами дополнительно, или по любому адресу, о котором соответствующая сторона уведомила заранее.</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12.6</w:t>
      </w:r>
      <w:r w:rsidRPr="00D46465">
        <w:rPr>
          <w:rFonts w:ascii="Times New Roman" w:hAnsi="Times New Roman" w:cs="Times New Roman"/>
          <w:sz w:val="24"/>
          <w:szCs w:val="24"/>
        </w:rPr>
        <w:t>. Каждое из положений, содержащихся в настоящем Договоре, должно рассматриваться как отдельное и независимое положение, а признание какого-либо положения данного Договора незаконным или неприменимым не может отражаться на законности или применимости других условий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12.7.</w:t>
      </w:r>
      <w:r w:rsidRPr="00D46465">
        <w:rPr>
          <w:rFonts w:ascii="Times New Roman" w:hAnsi="Times New Roman" w:cs="Times New Roman"/>
          <w:sz w:val="24"/>
          <w:szCs w:val="24"/>
        </w:rPr>
        <w:t xml:space="preserve"> Агент не вправе переуступать права по настоящему Договору иным лицам без согласия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12.8</w:t>
      </w:r>
      <w:r w:rsidRPr="00D46465">
        <w:rPr>
          <w:rFonts w:ascii="Times New Roman" w:hAnsi="Times New Roman" w:cs="Times New Roman"/>
          <w:sz w:val="24"/>
          <w:szCs w:val="24"/>
        </w:rPr>
        <w:t>. Стороны обязаны извещать друг друга об изменении своего юридического адреса, данных контактных лиц, номеров телефонов, факсов, реквизитов и т.п. не позднее 5 (</w:t>
      </w:r>
      <w:r w:rsidR="0037642C">
        <w:rPr>
          <w:rFonts w:ascii="Times New Roman" w:hAnsi="Times New Roman" w:cs="Times New Roman"/>
          <w:sz w:val="24"/>
          <w:szCs w:val="24"/>
        </w:rPr>
        <w:t>П</w:t>
      </w:r>
      <w:r w:rsidR="0037642C"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их изменения.</w:t>
      </w:r>
    </w:p>
    <w:p w:rsidR="00901465" w:rsidRPr="00D46465" w:rsidRDefault="00901465" w:rsidP="00390C04">
      <w:pPr>
        <w:spacing w:after="0"/>
        <w:jc w:val="both"/>
        <w:rPr>
          <w:rFonts w:ascii="Times New Roman" w:hAnsi="Times New Roman" w:cs="Times New Roman"/>
          <w:sz w:val="24"/>
          <w:szCs w:val="24"/>
        </w:rPr>
      </w:pPr>
    </w:p>
    <w:p w:rsidR="002A239A" w:rsidRPr="0061148A" w:rsidRDefault="002A239A" w:rsidP="0061148A">
      <w:pPr>
        <w:spacing w:after="0" w:line="480" w:lineRule="auto"/>
        <w:ind w:left="-709"/>
        <w:jc w:val="center"/>
        <w:rPr>
          <w:b/>
        </w:rPr>
      </w:pPr>
      <w:r w:rsidRPr="0061148A">
        <w:rPr>
          <w:rFonts w:ascii="Times New Roman" w:hAnsi="Times New Roman" w:cs="Times New Roman"/>
          <w:b/>
          <w:sz w:val="24"/>
          <w:szCs w:val="24"/>
        </w:rPr>
        <w:t>1</w:t>
      </w:r>
      <w:r>
        <w:rPr>
          <w:rFonts w:ascii="Times New Roman" w:hAnsi="Times New Roman" w:cs="Times New Roman"/>
          <w:b/>
          <w:sz w:val="24"/>
          <w:szCs w:val="24"/>
        </w:rPr>
        <w:t>3</w:t>
      </w:r>
      <w:r w:rsidRPr="0061148A">
        <w:rPr>
          <w:rFonts w:ascii="Times New Roman" w:hAnsi="Times New Roman" w:cs="Times New Roman"/>
          <w:b/>
          <w:sz w:val="24"/>
          <w:szCs w:val="24"/>
        </w:rPr>
        <w:t xml:space="preserve">. Приложения </w:t>
      </w:r>
    </w:p>
    <w:p w:rsidR="002A239A" w:rsidRDefault="002A239A" w:rsidP="002A239A">
      <w:pPr>
        <w:pStyle w:val="Default"/>
        <w:jc w:val="both"/>
        <w:rPr>
          <w:color w:val="00000A"/>
        </w:rPr>
      </w:pPr>
      <w:r>
        <w:rPr>
          <w:color w:val="00000A"/>
        </w:rPr>
        <w:t xml:space="preserve">К настоящему Договору прилагаются и являются его неотъемлемой частью: </w:t>
      </w:r>
    </w:p>
    <w:p w:rsidR="002A239A" w:rsidRPr="00A84CB6" w:rsidRDefault="002A239A" w:rsidP="002A239A">
      <w:pPr>
        <w:pStyle w:val="Default"/>
        <w:jc w:val="both"/>
        <w:rPr>
          <w:color w:val="00000A"/>
        </w:rPr>
      </w:pPr>
      <w:r>
        <w:rPr>
          <w:color w:val="00000A"/>
        </w:rPr>
        <w:t>Приложение № 1 –</w:t>
      </w:r>
      <w:r w:rsidR="00A84CB6">
        <w:rPr>
          <w:color w:val="00000A"/>
        </w:rPr>
        <w:t xml:space="preserve"> </w:t>
      </w:r>
      <w:r w:rsidR="00A84CB6" w:rsidRPr="00A84CB6">
        <w:rPr>
          <w:color w:val="00000A"/>
        </w:rPr>
        <w:t>«</w:t>
      </w:r>
      <w:r w:rsidR="00A84CB6" w:rsidRPr="009F5EC9">
        <w:rPr>
          <w:color w:val="00000A"/>
        </w:rPr>
        <w:t>Требования к оформлению и порядок регистрации точек продаж»</w:t>
      </w:r>
      <w:r w:rsidRPr="00A84CB6">
        <w:rPr>
          <w:color w:val="00000A"/>
        </w:rPr>
        <w:t>.</w:t>
      </w:r>
    </w:p>
    <w:p w:rsidR="002A239A" w:rsidRPr="009F5EC9" w:rsidRDefault="002A239A" w:rsidP="002A239A">
      <w:pPr>
        <w:pStyle w:val="Default"/>
        <w:jc w:val="both"/>
        <w:rPr>
          <w:b/>
          <w:color w:val="00000A"/>
        </w:rPr>
      </w:pPr>
      <w:r>
        <w:rPr>
          <w:color w:val="00000A"/>
        </w:rPr>
        <w:t>Приложение № 2 –</w:t>
      </w:r>
      <w:r w:rsidR="00A84CB6">
        <w:rPr>
          <w:color w:val="00000A"/>
        </w:rPr>
        <w:t xml:space="preserve"> </w:t>
      </w:r>
      <w:r w:rsidR="00A84CB6" w:rsidRPr="00A84CB6">
        <w:rPr>
          <w:color w:val="00000A"/>
        </w:rPr>
        <w:t>«</w:t>
      </w:r>
      <w:r w:rsidR="00A84CB6" w:rsidRPr="009F5EC9">
        <w:rPr>
          <w:color w:val="00000A"/>
        </w:rPr>
        <w:t>Форма Отчета Агента»</w:t>
      </w:r>
    </w:p>
    <w:p w:rsidR="002A239A" w:rsidRDefault="002A239A" w:rsidP="002A239A">
      <w:pPr>
        <w:pStyle w:val="Default"/>
        <w:jc w:val="both"/>
        <w:rPr>
          <w:color w:val="00000A"/>
        </w:rPr>
      </w:pPr>
      <w:r>
        <w:rPr>
          <w:color w:val="00000A"/>
        </w:rPr>
        <w:t xml:space="preserve">Приложение № 3 </w:t>
      </w:r>
      <w:r w:rsidR="00A84CB6">
        <w:rPr>
          <w:color w:val="00000A"/>
        </w:rPr>
        <w:t>–</w:t>
      </w:r>
      <w:r w:rsidR="00A84CB6" w:rsidRPr="009F5EC9">
        <w:rPr>
          <w:rFonts w:eastAsia="Times New Roman"/>
          <w:bCs/>
          <w:color w:val="auto"/>
          <w:lang w:eastAsia="ru-RU"/>
        </w:rPr>
        <w:t xml:space="preserve"> </w:t>
      </w:r>
      <w:r w:rsidR="00A84CB6">
        <w:rPr>
          <w:rFonts w:eastAsia="Times New Roman"/>
          <w:bCs/>
          <w:color w:val="auto"/>
          <w:lang w:eastAsia="ru-RU"/>
        </w:rPr>
        <w:t>«</w:t>
      </w:r>
      <w:r w:rsidR="00A84CB6" w:rsidRPr="009F5EC9">
        <w:rPr>
          <w:bCs/>
        </w:rPr>
        <w:t>Форма Отчета Агента о движении Оборудования</w:t>
      </w:r>
      <w:r w:rsidR="00A84CB6">
        <w:rPr>
          <w:bCs/>
        </w:rPr>
        <w:t>»</w:t>
      </w:r>
    </w:p>
    <w:p w:rsidR="002A239A" w:rsidRDefault="002A239A" w:rsidP="002A239A">
      <w:pPr>
        <w:pStyle w:val="Default"/>
        <w:jc w:val="both"/>
        <w:rPr>
          <w:color w:val="00000A"/>
        </w:rPr>
      </w:pPr>
      <w:r>
        <w:rPr>
          <w:color w:val="00000A"/>
        </w:rPr>
        <w:t xml:space="preserve">Приложение № 4 </w:t>
      </w:r>
      <w:r w:rsidR="00A84CB6" w:rsidRPr="00A84CB6">
        <w:rPr>
          <w:color w:val="00000A"/>
        </w:rPr>
        <w:t>–</w:t>
      </w:r>
      <w:r w:rsidR="00A84CB6">
        <w:rPr>
          <w:color w:val="00000A"/>
        </w:rPr>
        <w:t xml:space="preserve"> </w:t>
      </w:r>
      <w:r w:rsidR="00A84CB6" w:rsidRPr="00A84CB6">
        <w:rPr>
          <w:color w:val="00000A"/>
        </w:rPr>
        <w:t>«</w:t>
      </w:r>
      <w:r w:rsidR="00A84CB6" w:rsidRPr="009F5EC9">
        <w:rPr>
          <w:color w:val="00000A"/>
        </w:rPr>
        <w:t xml:space="preserve">Подключение абонентов - физических лиц к услугам связи </w:t>
      </w:r>
      <w:r w:rsidR="007F4A92">
        <w:rPr>
          <w:color w:val="00000A"/>
        </w:rPr>
        <w:t>П</w:t>
      </w:r>
      <w:r w:rsidR="007F4A92" w:rsidRPr="009F5EC9">
        <w:rPr>
          <w:color w:val="00000A"/>
        </w:rPr>
        <w:t>ринципала</w:t>
      </w:r>
      <w:r w:rsidR="00A84CB6" w:rsidRPr="009F5EC9">
        <w:rPr>
          <w:color w:val="00000A"/>
        </w:rPr>
        <w:t>»</w:t>
      </w:r>
    </w:p>
    <w:p w:rsidR="009F5EC9" w:rsidRDefault="002A239A" w:rsidP="002A239A">
      <w:pPr>
        <w:pStyle w:val="Default"/>
        <w:jc w:val="both"/>
        <w:rPr>
          <w:b/>
          <w:color w:val="00000A"/>
        </w:rPr>
      </w:pPr>
      <w:r>
        <w:rPr>
          <w:color w:val="00000A"/>
        </w:rPr>
        <w:t>Приложение №</w:t>
      </w:r>
      <w:r w:rsidR="00FE7406">
        <w:rPr>
          <w:color w:val="00000A"/>
        </w:rPr>
        <w:t xml:space="preserve"> </w:t>
      </w:r>
      <w:r>
        <w:rPr>
          <w:color w:val="00000A"/>
        </w:rPr>
        <w:t>5 –</w:t>
      </w:r>
      <w:r w:rsidR="009F5EC9">
        <w:rPr>
          <w:color w:val="00000A"/>
        </w:rPr>
        <w:t xml:space="preserve"> «</w:t>
      </w:r>
      <w:r w:rsidR="009F5EC9" w:rsidRPr="009F5EC9">
        <w:rPr>
          <w:color w:val="00000A"/>
        </w:rPr>
        <w:t>Форма уведомления о планах продаж</w:t>
      </w:r>
      <w:r w:rsidR="009F5EC9">
        <w:rPr>
          <w:b/>
          <w:color w:val="00000A"/>
        </w:rPr>
        <w:t>»</w:t>
      </w:r>
    </w:p>
    <w:p w:rsidR="00FE7406" w:rsidRPr="007F4A92" w:rsidRDefault="00FE7406" w:rsidP="00FE7406">
      <w:pPr>
        <w:pStyle w:val="Default"/>
        <w:jc w:val="both"/>
        <w:rPr>
          <w:color w:val="00000A"/>
        </w:rPr>
      </w:pPr>
      <w:r>
        <w:rPr>
          <w:color w:val="00000A"/>
        </w:rPr>
        <w:t>Приложение № 6 – «</w:t>
      </w:r>
      <w:r w:rsidRPr="007F4A92">
        <w:rPr>
          <w:color w:val="00000A"/>
        </w:rPr>
        <w:t>Особенности реализации Агентом комплектов подключения</w:t>
      </w:r>
      <w:r w:rsidR="00827149">
        <w:rPr>
          <w:color w:val="00000A"/>
        </w:rPr>
        <w:t xml:space="preserve"> </w:t>
      </w:r>
      <w:r w:rsidRPr="007F4A92">
        <w:rPr>
          <w:color w:val="00000A"/>
        </w:rPr>
        <w:t>в магазинах сети «Пятёрочка»</w:t>
      </w:r>
    </w:p>
    <w:p w:rsidR="002A239A" w:rsidRDefault="00380A9A" w:rsidP="002A239A">
      <w:pPr>
        <w:pStyle w:val="Default"/>
        <w:jc w:val="both"/>
        <w:rPr>
          <w:color w:val="00000A"/>
        </w:rPr>
      </w:pPr>
      <w:r>
        <w:rPr>
          <w:color w:val="00000A"/>
        </w:rPr>
        <w:t xml:space="preserve">Приложение №7 – «Особенности реализации </w:t>
      </w:r>
      <w:r w:rsidR="00827149">
        <w:rPr>
          <w:color w:val="00000A"/>
        </w:rPr>
        <w:t>Агентом комплектов подключения при переносе номера в сеть Принципала»</w:t>
      </w: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2A239A" w:rsidRPr="009F5EC9" w:rsidRDefault="002A239A" w:rsidP="0061148A">
      <w:pPr>
        <w:spacing w:after="0" w:line="480" w:lineRule="auto"/>
        <w:ind w:left="-709"/>
        <w:jc w:val="center"/>
        <w:rPr>
          <w:rFonts w:ascii="Times New Roman" w:hAnsi="Times New Roman" w:cs="Times New Roman"/>
          <w:color w:val="00000A"/>
          <w:sz w:val="24"/>
          <w:szCs w:val="24"/>
        </w:rPr>
      </w:pPr>
      <w:r w:rsidRPr="009F5EC9">
        <w:rPr>
          <w:rFonts w:ascii="Times New Roman" w:hAnsi="Times New Roman" w:cs="Times New Roman"/>
          <w:b/>
          <w:bCs/>
          <w:color w:val="00000A"/>
          <w:sz w:val="24"/>
          <w:szCs w:val="24"/>
        </w:rPr>
        <w:t xml:space="preserve">14. Адреса и реквизиты Сторон </w:t>
      </w:r>
    </w:p>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Принципал:                                                                         Агент: </w:t>
      </w:r>
    </w:p>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                                                                                           </w:t>
      </w:r>
      <w:r w:rsidRPr="00D46465">
        <w:rPr>
          <w:rFonts w:ascii="Times New Roman" w:hAnsi="Times New Roman" w:cs="Times New Roman"/>
          <w:bCs/>
          <w:sz w:val="24"/>
          <w:szCs w:val="24"/>
          <w:lang w:eastAsia="ru-RU"/>
        </w:rPr>
        <w:t xml:space="preserve"> </w:t>
      </w:r>
    </w:p>
    <w:tbl>
      <w:tblPr>
        <w:tblW w:w="9889" w:type="dxa"/>
        <w:tblLook w:val="04A0" w:firstRow="1" w:lastRow="0" w:firstColumn="1" w:lastColumn="0" w:noHBand="0" w:noVBand="1"/>
      </w:tblPr>
      <w:tblGrid>
        <w:gridCol w:w="4603"/>
        <w:gridCol w:w="892"/>
        <w:gridCol w:w="4394"/>
      </w:tblGrid>
      <w:tr w:rsidR="00334807" w:rsidRPr="00D46465" w:rsidTr="00812D82">
        <w:trPr>
          <w:trHeight w:val="3266"/>
        </w:trPr>
        <w:tc>
          <w:tcPr>
            <w:tcW w:w="4603" w:type="dxa"/>
            <w:hideMark/>
          </w:tcPr>
          <w:p w:rsidR="00AB148E" w:rsidRPr="00AB148E" w:rsidRDefault="00AB148E" w:rsidP="00AB148E">
            <w:pPr>
              <w:spacing w:after="0"/>
              <w:contextualSpacing/>
              <w:jc w:val="both"/>
              <w:rPr>
                <w:rFonts w:ascii="Times New Roman" w:hAnsi="Times New Roman" w:cs="Times New Roman"/>
                <w:b/>
                <w:bCs/>
                <w:sz w:val="24"/>
                <w:szCs w:val="24"/>
                <w:lang w:eastAsia="ru-RU"/>
              </w:rPr>
            </w:pPr>
            <w:r w:rsidRPr="00AB148E">
              <w:rPr>
                <w:rFonts w:ascii="Times New Roman" w:hAnsi="Times New Roman" w:cs="Times New Roman"/>
                <w:b/>
                <w:bCs/>
                <w:sz w:val="24"/>
                <w:szCs w:val="24"/>
                <w:lang w:eastAsia="ru-RU"/>
              </w:rPr>
              <w:t xml:space="preserve">ПАО «Ростелеком»                                                       </w:t>
            </w:r>
          </w:p>
          <w:p w:rsidR="00AB148E" w:rsidRPr="00AB148E" w:rsidRDefault="00AB148E" w:rsidP="00AB148E">
            <w:pPr>
              <w:spacing w:after="0"/>
              <w:contextualSpacing/>
              <w:jc w:val="both"/>
              <w:rPr>
                <w:rFonts w:ascii="Times New Roman" w:hAnsi="Times New Roman" w:cs="Times New Roman"/>
                <w:b/>
                <w:bCs/>
                <w:sz w:val="24"/>
                <w:szCs w:val="24"/>
                <w:lang w:eastAsia="ru-RU"/>
              </w:rPr>
            </w:pPr>
            <w:r w:rsidRPr="00AB148E">
              <w:rPr>
                <w:rFonts w:ascii="Times New Roman" w:hAnsi="Times New Roman" w:cs="Times New Roman"/>
                <w:b/>
                <w:bCs/>
                <w:sz w:val="24"/>
                <w:szCs w:val="24"/>
                <w:lang w:eastAsia="ru-RU"/>
              </w:rPr>
              <w:t xml:space="preserve">Адрес места нахождения: 191002,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г. Санкт –Петербург, ул. Достоевская д.15</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
                <w:bCs/>
                <w:sz w:val="24"/>
                <w:szCs w:val="24"/>
                <w:lang w:eastAsia="ru-RU"/>
              </w:rPr>
              <w:t>Почтовый адрес</w:t>
            </w:r>
            <w:r w:rsidRPr="00AB148E">
              <w:rPr>
                <w:rFonts w:ascii="Times New Roman" w:hAnsi="Times New Roman" w:cs="Times New Roman"/>
                <w:bCs/>
                <w:sz w:val="24"/>
                <w:szCs w:val="24"/>
                <w:lang w:eastAsia="ru-RU"/>
              </w:rPr>
              <w:t>: 115172 г. Москва.</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 xml:space="preserve">ул. Гончарная д.30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ИНН/КПП 7707049388/773443001</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Расходный счёт:</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ВОЛГО-ВЯТСКИЙ БАНК ПАО СБЕРБАНК</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ОГРН1027700198767</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 xml:space="preserve">Р/с 40702810942020002415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к/с 30101810900000000603</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 xml:space="preserve">БИК 042202603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Доходный счет:</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 xml:space="preserve">р/с N 40702810740020100852 в Северо-Западном банке в ПАО «Сбербанк России», г. Москва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 xml:space="preserve">БИК 044525225 </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к/с 30101810900000000700</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ОКВЭД 61.10</w:t>
            </w:r>
          </w:p>
          <w:p w:rsidR="00AB148E" w:rsidRPr="00AB148E" w:rsidRDefault="00AB148E" w:rsidP="00AB148E">
            <w:pPr>
              <w:spacing w:after="0"/>
              <w:contextualSpacing/>
              <w:jc w:val="both"/>
              <w:rPr>
                <w:rFonts w:ascii="Times New Roman" w:hAnsi="Times New Roman" w:cs="Times New Roman"/>
                <w:bCs/>
                <w:sz w:val="24"/>
                <w:szCs w:val="24"/>
                <w:lang w:eastAsia="ru-RU"/>
              </w:rPr>
            </w:pPr>
            <w:r w:rsidRPr="00AB148E">
              <w:rPr>
                <w:rFonts w:ascii="Times New Roman" w:hAnsi="Times New Roman" w:cs="Times New Roman"/>
                <w:bCs/>
                <w:sz w:val="24"/>
                <w:szCs w:val="24"/>
                <w:lang w:eastAsia="ru-RU"/>
              </w:rPr>
              <w:t>ОКПО 17514186</w:t>
            </w:r>
          </w:p>
          <w:p w:rsidR="00334807" w:rsidRPr="00D46465" w:rsidRDefault="00334807" w:rsidP="009F5EC9">
            <w:pPr>
              <w:tabs>
                <w:tab w:val="left" w:pos="675"/>
                <w:tab w:val="left" w:pos="993"/>
                <w:tab w:val="left" w:pos="1418"/>
                <w:tab w:val="left" w:pos="9747"/>
              </w:tabs>
              <w:suppressAutoHyphens/>
              <w:spacing w:after="120"/>
              <w:contextualSpacing/>
              <w:jc w:val="both"/>
              <w:rPr>
                <w:rFonts w:ascii="Times New Roman" w:eastAsia="Times New Roman" w:hAnsi="Times New Roman" w:cs="Times New Roman"/>
                <w:b/>
                <w:sz w:val="24"/>
                <w:szCs w:val="24"/>
                <w:lang w:eastAsia="ar-SA"/>
              </w:rPr>
            </w:pPr>
          </w:p>
        </w:tc>
        <w:tc>
          <w:tcPr>
            <w:tcW w:w="892" w:type="dxa"/>
          </w:tcPr>
          <w:p w:rsidR="00334807" w:rsidRPr="00D46465" w:rsidRDefault="00334807" w:rsidP="00D46465">
            <w:pPr>
              <w:tabs>
                <w:tab w:val="left" w:pos="675"/>
                <w:tab w:val="left" w:pos="993"/>
                <w:tab w:val="left" w:pos="1418"/>
                <w:tab w:val="left" w:pos="9747"/>
              </w:tabs>
              <w:suppressAutoHyphens/>
              <w:spacing w:after="120"/>
              <w:contextualSpacing/>
              <w:jc w:val="both"/>
              <w:rPr>
                <w:rFonts w:ascii="Times New Roman" w:eastAsia="Times New Roman" w:hAnsi="Times New Roman" w:cs="Times New Roman"/>
                <w:b/>
                <w:bCs/>
                <w:color w:val="000000"/>
                <w:sz w:val="24"/>
                <w:szCs w:val="24"/>
                <w:lang w:eastAsia="ar-SA"/>
              </w:rPr>
            </w:pPr>
          </w:p>
        </w:tc>
        <w:tc>
          <w:tcPr>
            <w:tcW w:w="4394" w:type="dxa"/>
            <w:hideMark/>
          </w:tcPr>
          <w:p w:rsidR="00E20AC3" w:rsidRPr="003D79B3" w:rsidRDefault="003D79B3" w:rsidP="00D46465">
            <w:pPr>
              <w:suppressAutoHyphens/>
              <w:spacing w:after="120"/>
              <w:contextualSpacing/>
              <w:rPr>
                <w:rFonts w:ascii="Times New Roman" w:eastAsia="Times New Roman" w:hAnsi="Times New Roman" w:cs="Times New Roman"/>
                <w:b/>
                <w:color w:val="000000"/>
                <w:sz w:val="24"/>
                <w:szCs w:val="24"/>
                <w:lang w:eastAsia="ar-SA"/>
              </w:rPr>
            </w:pPr>
            <w:r w:rsidRPr="003D79B3">
              <w:rPr>
                <w:rFonts w:ascii="Times New Roman" w:eastAsia="Times New Roman" w:hAnsi="Times New Roman" w:cs="Times New Roman"/>
                <w:b/>
                <w:color w:val="000000"/>
                <w:sz w:val="24"/>
                <w:szCs w:val="24"/>
                <w:lang w:eastAsia="ar-SA"/>
              </w:rPr>
              <w:t>__________________</w:t>
            </w:r>
          </w:p>
          <w:p w:rsidR="00334807" w:rsidRPr="003D79B3" w:rsidRDefault="00334807" w:rsidP="00D46465">
            <w:pPr>
              <w:suppressAutoHyphens/>
              <w:spacing w:after="120"/>
              <w:contextualSpacing/>
              <w:rPr>
                <w:rFonts w:ascii="Times New Roman" w:eastAsia="Times New Roman" w:hAnsi="Times New Roman" w:cs="Times New Roman"/>
                <w:sz w:val="24"/>
                <w:szCs w:val="24"/>
                <w:lang w:eastAsia="ar-SA"/>
              </w:rPr>
            </w:pPr>
            <w:r w:rsidRPr="00D46465">
              <w:rPr>
                <w:rFonts w:ascii="Times New Roman" w:eastAsia="Times New Roman" w:hAnsi="Times New Roman" w:cs="Times New Roman"/>
                <w:b/>
                <w:color w:val="000000"/>
                <w:sz w:val="24"/>
                <w:szCs w:val="24"/>
                <w:lang w:eastAsia="ar-SA"/>
              </w:rPr>
              <w:t>Адрес места нахождения</w:t>
            </w:r>
            <w:r w:rsidRPr="00D46465">
              <w:rPr>
                <w:rFonts w:ascii="Times New Roman" w:eastAsia="Times New Roman" w:hAnsi="Times New Roman" w:cs="Times New Roman"/>
                <w:color w:val="000000"/>
                <w:sz w:val="24"/>
                <w:szCs w:val="24"/>
                <w:lang w:eastAsia="ar-SA"/>
              </w:rPr>
              <w:t xml:space="preserve">: </w:t>
            </w:r>
            <w:r w:rsidR="003D79B3" w:rsidRPr="003D79B3">
              <w:rPr>
                <w:rFonts w:ascii="Times New Roman" w:eastAsia="Times New Roman" w:hAnsi="Times New Roman" w:cs="Times New Roman"/>
                <w:color w:val="000000"/>
                <w:sz w:val="24"/>
                <w:szCs w:val="24"/>
                <w:lang w:eastAsia="ar-SA"/>
              </w:rPr>
              <w:t>____________________________</w:t>
            </w:r>
          </w:p>
          <w:p w:rsidR="00334807" w:rsidRPr="003D79B3" w:rsidRDefault="00334807" w:rsidP="006721DD">
            <w:pPr>
              <w:tabs>
                <w:tab w:val="left" w:pos="180"/>
                <w:tab w:val="center" w:pos="2089"/>
              </w:tabs>
              <w:suppressAutoHyphens/>
              <w:spacing w:after="0"/>
              <w:contextualSpacing/>
              <w:rPr>
                <w:rFonts w:ascii="Times New Roman" w:eastAsia="Times New Roman" w:hAnsi="Times New Roman" w:cs="Times New Roman"/>
                <w:bCs/>
                <w:color w:val="000000"/>
                <w:sz w:val="24"/>
                <w:szCs w:val="24"/>
                <w:lang w:eastAsia="ar-SA"/>
              </w:rPr>
            </w:pPr>
            <w:r w:rsidRPr="00D46465">
              <w:rPr>
                <w:rFonts w:ascii="Times New Roman" w:eastAsia="Times New Roman" w:hAnsi="Times New Roman" w:cs="Times New Roman"/>
                <w:b/>
                <w:bCs/>
                <w:color w:val="000000"/>
                <w:sz w:val="24"/>
                <w:szCs w:val="24"/>
                <w:lang w:eastAsia="ar-SA"/>
              </w:rPr>
              <w:t>Почтовый адрес</w:t>
            </w:r>
            <w:r w:rsidRPr="00D46465">
              <w:rPr>
                <w:rFonts w:ascii="Times New Roman" w:eastAsia="Times New Roman" w:hAnsi="Times New Roman" w:cs="Times New Roman"/>
                <w:bCs/>
                <w:color w:val="000000"/>
                <w:sz w:val="24"/>
                <w:szCs w:val="24"/>
                <w:lang w:eastAsia="ar-SA"/>
              </w:rPr>
              <w:t xml:space="preserve">: </w:t>
            </w:r>
            <w:r w:rsidR="003D79B3" w:rsidRPr="003D79B3">
              <w:rPr>
                <w:rFonts w:ascii="Times New Roman" w:eastAsia="Times New Roman" w:hAnsi="Times New Roman" w:cs="Times New Roman"/>
                <w:bCs/>
                <w:iCs/>
                <w:color w:val="000000"/>
                <w:sz w:val="24"/>
                <w:szCs w:val="24"/>
                <w:lang w:eastAsia="ar-SA"/>
              </w:rPr>
              <w:t>______________________</w:t>
            </w:r>
          </w:p>
          <w:p w:rsidR="00334807" w:rsidRPr="003D79B3" w:rsidRDefault="00334807" w:rsidP="00D46465">
            <w:pPr>
              <w:tabs>
                <w:tab w:val="left" w:pos="180"/>
                <w:tab w:val="center" w:pos="2089"/>
              </w:tabs>
              <w:suppressAutoHyphens/>
              <w:spacing w:after="0"/>
              <w:contextualSpacing/>
              <w:rPr>
                <w:rFonts w:ascii="Times New Roman" w:eastAsia="Times New Roman" w:hAnsi="Times New Roman" w:cs="Times New Roman"/>
                <w:bCs/>
                <w:color w:val="000000"/>
                <w:sz w:val="24"/>
                <w:szCs w:val="24"/>
                <w:lang w:eastAsia="ar-SA"/>
              </w:rPr>
            </w:pPr>
            <w:r w:rsidRPr="00D46465">
              <w:rPr>
                <w:rFonts w:ascii="Times New Roman" w:eastAsia="Times New Roman" w:hAnsi="Times New Roman" w:cs="Times New Roman"/>
                <w:bCs/>
                <w:color w:val="000000"/>
                <w:sz w:val="24"/>
                <w:szCs w:val="24"/>
                <w:lang w:eastAsia="ar-SA"/>
              </w:rPr>
              <w:t xml:space="preserve">ИНН/КПП </w:t>
            </w:r>
            <w:r w:rsidR="003D79B3" w:rsidRPr="003D79B3">
              <w:rPr>
                <w:rFonts w:ascii="Times New Roman" w:eastAsia="Times New Roman" w:hAnsi="Times New Roman" w:cs="Times New Roman"/>
                <w:bCs/>
                <w:color w:val="000000"/>
                <w:sz w:val="24"/>
                <w:szCs w:val="24"/>
                <w:lang w:eastAsia="ar-SA"/>
              </w:rPr>
              <w:t>_______________</w:t>
            </w:r>
          </w:p>
          <w:p w:rsidR="00334807" w:rsidRPr="003D79B3" w:rsidRDefault="00334807" w:rsidP="00D46465">
            <w:pPr>
              <w:tabs>
                <w:tab w:val="left" w:pos="180"/>
                <w:tab w:val="center" w:pos="2089"/>
              </w:tabs>
              <w:suppressAutoHyphens/>
              <w:spacing w:after="0"/>
              <w:contextualSpacing/>
              <w:rPr>
                <w:rFonts w:ascii="Times New Roman" w:eastAsia="Times New Roman" w:hAnsi="Times New Roman" w:cs="Times New Roman"/>
                <w:bCs/>
                <w:color w:val="000000"/>
                <w:sz w:val="24"/>
                <w:szCs w:val="24"/>
                <w:lang w:eastAsia="ar-SA"/>
              </w:rPr>
            </w:pPr>
            <w:r w:rsidRPr="00D46465">
              <w:rPr>
                <w:rFonts w:ascii="Times New Roman" w:eastAsia="Times New Roman" w:hAnsi="Times New Roman" w:cs="Times New Roman"/>
                <w:bCs/>
                <w:color w:val="000000"/>
                <w:sz w:val="24"/>
                <w:szCs w:val="24"/>
                <w:lang w:eastAsia="ar-SA"/>
              </w:rPr>
              <w:t>ОГРН</w:t>
            </w:r>
            <w:r w:rsidR="006721DD">
              <w:rPr>
                <w:rFonts w:ascii="Times New Roman" w:eastAsia="Times New Roman" w:hAnsi="Times New Roman" w:cs="Times New Roman"/>
                <w:bCs/>
                <w:color w:val="000000"/>
                <w:sz w:val="24"/>
                <w:szCs w:val="24"/>
                <w:lang w:eastAsia="ar-SA"/>
              </w:rPr>
              <w:t xml:space="preserve"> </w:t>
            </w:r>
            <w:r w:rsidR="003D79B3" w:rsidRPr="003D79B3">
              <w:rPr>
                <w:rFonts w:ascii="Times New Roman" w:eastAsia="Times New Roman" w:hAnsi="Times New Roman" w:cs="Times New Roman"/>
                <w:bCs/>
                <w:color w:val="000000"/>
                <w:sz w:val="24"/>
                <w:szCs w:val="24"/>
                <w:lang w:eastAsia="ar-SA"/>
              </w:rPr>
              <w:t>________________</w:t>
            </w:r>
          </w:p>
          <w:p w:rsidR="00334807" w:rsidRPr="003D79B3" w:rsidRDefault="00334807" w:rsidP="00D46465">
            <w:pPr>
              <w:suppressAutoHyphens/>
              <w:spacing w:after="0"/>
              <w:contextualSpacing/>
              <w:rPr>
                <w:rFonts w:ascii="Times New Roman" w:eastAsia="Times New Roman" w:hAnsi="Times New Roman" w:cs="Times New Roman"/>
                <w:bCs/>
                <w:color w:val="000000"/>
                <w:sz w:val="24"/>
                <w:szCs w:val="24"/>
                <w:lang w:eastAsia="ar-SA"/>
              </w:rPr>
            </w:pPr>
            <w:r w:rsidRPr="00D46465">
              <w:rPr>
                <w:rFonts w:ascii="Times New Roman" w:eastAsia="Times New Roman" w:hAnsi="Times New Roman" w:cs="Times New Roman"/>
                <w:bCs/>
                <w:color w:val="000000"/>
                <w:sz w:val="24"/>
                <w:szCs w:val="24"/>
                <w:lang w:eastAsia="ar-SA"/>
              </w:rPr>
              <w:t xml:space="preserve">Р/с </w:t>
            </w:r>
            <w:r w:rsidR="003D79B3" w:rsidRPr="003D79B3">
              <w:rPr>
                <w:rFonts w:ascii="Times New Roman" w:eastAsia="Times New Roman" w:hAnsi="Times New Roman" w:cs="Times New Roman"/>
                <w:bCs/>
                <w:color w:val="000000"/>
                <w:sz w:val="24"/>
                <w:szCs w:val="24"/>
                <w:lang w:eastAsia="ar-SA"/>
              </w:rPr>
              <w:t>_______________</w:t>
            </w:r>
          </w:p>
          <w:p w:rsidR="00334807" w:rsidRPr="003D79B3" w:rsidRDefault="00334807" w:rsidP="00D46465">
            <w:pPr>
              <w:suppressAutoHyphens/>
              <w:spacing w:after="0"/>
              <w:contextualSpacing/>
              <w:rPr>
                <w:rFonts w:ascii="Times New Roman" w:eastAsia="Times New Roman" w:hAnsi="Times New Roman" w:cs="Times New Roman"/>
                <w:color w:val="000000"/>
                <w:sz w:val="24"/>
                <w:szCs w:val="24"/>
                <w:lang w:eastAsia="ar-SA"/>
              </w:rPr>
            </w:pPr>
            <w:r w:rsidRPr="00D46465">
              <w:rPr>
                <w:rFonts w:ascii="Times New Roman" w:eastAsia="Times New Roman" w:hAnsi="Times New Roman" w:cs="Times New Roman"/>
                <w:color w:val="000000"/>
                <w:sz w:val="24"/>
                <w:szCs w:val="24"/>
                <w:lang w:eastAsia="ar-SA"/>
              </w:rPr>
              <w:t xml:space="preserve">К/с </w:t>
            </w:r>
            <w:r w:rsidR="003D79B3" w:rsidRPr="003D79B3">
              <w:rPr>
                <w:rFonts w:ascii="Times New Roman" w:eastAsia="Times New Roman" w:hAnsi="Times New Roman" w:cs="Times New Roman"/>
                <w:color w:val="000000"/>
                <w:sz w:val="24"/>
                <w:szCs w:val="24"/>
                <w:lang w:eastAsia="ar-SA"/>
              </w:rPr>
              <w:t>_______________________</w:t>
            </w:r>
          </w:p>
          <w:p w:rsidR="00334807" w:rsidRPr="003D79B3" w:rsidRDefault="00334807" w:rsidP="00D46465">
            <w:pPr>
              <w:suppressAutoHyphens/>
              <w:spacing w:after="120"/>
              <w:contextualSpacing/>
              <w:rPr>
                <w:rFonts w:ascii="Times New Roman" w:eastAsia="Times New Roman" w:hAnsi="Times New Roman" w:cs="Times New Roman"/>
                <w:sz w:val="24"/>
                <w:szCs w:val="24"/>
                <w:lang w:eastAsia="ar-SA"/>
              </w:rPr>
            </w:pPr>
            <w:r w:rsidRPr="00D46465">
              <w:rPr>
                <w:rFonts w:ascii="Times New Roman" w:eastAsia="Times New Roman" w:hAnsi="Times New Roman" w:cs="Times New Roman"/>
                <w:sz w:val="24"/>
                <w:szCs w:val="24"/>
                <w:lang w:eastAsia="ar-SA"/>
              </w:rPr>
              <w:t xml:space="preserve">БИК </w:t>
            </w:r>
            <w:r w:rsidR="003D79B3" w:rsidRPr="003D79B3">
              <w:rPr>
                <w:rFonts w:ascii="Times New Roman" w:eastAsia="Times New Roman" w:hAnsi="Times New Roman" w:cs="Times New Roman"/>
                <w:sz w:val="24"/>
                <w:szCs w:val="24"/>
                <w:lang w:eastAsia="ar-SA"/>
              </w:rPr>
              <w:t>______________</w:t>
            </w:r>
          </w:p>
          <w:p w:rsidR="00334807" w:rsidRPr="003D79B3" w:rsidRDefault="00334807" w:rsidP="00D46465">
            <w:pPr>
              <w:suppressAutoHyphens/>
              <w:spacing w:after="120"/>
              <w:contextualSpacing/>
              <w:rPr>
                <w:rFonts w:ascii="Times New Roman" w:eastAsia="Times New Roman" w:hAnsi="Times New Roman" w:cs="Times New Roman"/>
                <w:sz w:val="24"/>
                <w:szCs w:val="24"/>
                <w:lang w:eastAsia="ar-SA"/>
              </w:rPr>
            </w:pPr>
            <w:r w:rsidRPr="00D46465">
              <w:rPr>
                <w:rFonts w:ascii="Times New Roman" w:eastAsia="Times New Roman" w:hAnsi="Times New Roman" w:cs="Times New Roman"/>
                <w:sz w:val="24"/>
                <w:szCs w:val="24"/>
                <w:lang w:eastAsia="ar-SA"/>
              </w:rPr>
              <w:t xml:space="preserve">ОКВЭД </w:t>
            </w:r>
            <w:r w:rsidR="003D79B3" w:rsidRPr="003D79B3">
              <w:rPr>
                <w:rFonts w:ascii="Times New Roman" w:eastAsia="Times New Roman" w:hAnsi="Times New Roman" w:cs="Times New Roman"/>
                <w:sz w:val="24"/>
                <w:szCs w:val="24"/>
                <w:lang w:eastAsia="ar-SA"/>
              </w:rPr>
              <w:t>______________</w:t>
            </w:r>
          </w:p>
          <w:p w:rsidR="00334807" w:rsidRPr="003D79B3" w:rsidRDefault="00334807" w:rsidP="00D46465">
            <w:pPr>
              <w:suppressAutoHyphens/>
              <w:spacing w:after="120"/>
              <w:contextualSpacing/>
              <w:rPr>
                <w:rFonts w:ascii="Times New Roman" w:eastAsia="Times New Roman" w:hAnsi="Times New Roman" w:cs="Times New Roman"/>
                <w:sz w:val="24"/>
                <w:szCs w:val="24"/>
                <w:lang w:eastAsia="ar-SA"/>
              </w:rPr>
            </w:pPr>
            <w:r w:rsidRPr="00D46465">
              <w:rPr>
                <w:rFonts w:ascii="Times New Roman" w:eastAsia="Times New Roman" w:hAnsi="Times New Roman" w:cs="Times New Roman"/>
                <w:sz w:val="24"/>
                <w:szCs w:val="24"/>
                <w:lang w:eastAsia="ar-SA"/>
              </w:rPr>
              <w:t xml:space="preserve">ОКПО </w:t>
            </w:r>
            <w:r w:rsidR="003D79B3" w:rsidRPr="003D79B3">
              <w:rPr>
                <w:rFonts w:ascii="Times New Roman" w:eastAsia="Times New Roman" w:hAnsi="Times New Roman" w:cs="Times New Roman"/>
                <w:sz w:val="24"/>
                <w:szCs w:val="24"/>
                <w:lang w:eastAsia="ar-SA"/>
              </w:rPr>
              <w:t>____________________</w:t>
            </w:r>
          </w:p>
          <w:p w:rsidR="00334807" w:rsidRPr="00D46465" w:rsidRDefault="00334807" w:rsidP="009F5EC9">
            <w:pPr>
              <w:tabs>
                <w:tab w:val="left" w:pos="675"/>
                <w:tab w:val="left" w:pos="993"/>
                <w:tab w:val="left" w:pos="1418"/>
                <w:tab w:val="left" w:pos="9747"/>
              </w:tabs>
              <w:suppressAutoHyphens/>
              <w:spacing w:after="120"/>
              <w:contextualSpacing/>
              <w:jc w:val="both"/>
              <w:rPr>
                <w:rFonts w:ascii="Times New Roman" w:eastAsia="Times New Roman" w:hAnsi="Times New Roman" w:cs="Times New Roman"/>
                <w:b/>
                <w:sz w:val="24"/>
                <w:szCs w:val="24"/>
                <w:lang w:eastAsia="ar-SA"/>
              </w:rPr>
            </w:pPr>
          </w:p>
        </w:tc>
      </w:tr>
    </w:tbl>
    <w:p w:rsidR="007A5723" w:rsidRPr="00D46465" w:rsidRDefault="007A5723" w:rsidP="00D46465">
      <w:pPr>
        <w:jc w:val="both"/>
        <w:rPr>
          <w:rFonts w:ascii="Times New Roman" w:hAnsi="Times New Roman" w:cs="Times New Roman"/>
          <w:sz w:val="24"/>
          <w:szCs w:val="24"/>
        </w:rPr>
      </w:pPr>
    </w:p>
    <w:tbl>
      <w:tblPr>
        <w:tblW w:w="9753" w:type="dxa"/>
        <w:tblLook w:val="01E0" w:firstRow="1" w:lastRow="1" w:firstColumn="1" w:lastColumn="1" w:noHBand="0" w:noVBand="0"/>
      </w:tblPr>
      <w:tblGrid>
        <w:gridCol w:w="4874"/>
        <w:gridCol w:w="4879"/>
      </w:tblGrid>
      <w:tr w:rsidR="007B7601" w:rsidRPr="00D46465" w:rsidTr="007541A9">
        <w:trPr>
          <w:trHeight w:val="2620"/>
        </w:trPr>
        <w:tc>
          <w:tcPr>
            <w:tcW w:w="4874" w:type="dxa"/>
          </w:tcPr>
          <w:p w:rsidR="007B7601" w:rsidRPr="00D46465" w:rsidRDefault="007B7601"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7B7601" w:rsidRPr="00D46465" w:rsidRDefault="007B7601" w:rsidP="00D46465">
            <w:pPr>
              <w:spacing w:after="0"/>
              <w:rPr>
                <w:rFonts w:ascii="Times New Roman" w:eastAsia="Times New Roman" w:hAnsi="Times New Roman" w:cs="Times New Roman"/>
                <w:i/>
                <w:color w:val="0070C0"/>
                <w:sz w:val="24"/>
                <w:szCs w:val="24"/>
                <w:lang w:eastAsia="ru-RU"/>
              </w:rPr>
            </w:pPr>
          </w:p>
          <w:p w:rsidR="007A5723" w:rsidRDefault="007A5723" w:rsidP="00D46465">
            <w:pPr>
              <w:spacing w:after="0"/>
              <w:rPr>
                <w:rFonts w:ascii="Times New Roman" w:eastAsia="Times New Roman" w:hAnsi="Times New Roman" w:cs="Times New Roman"/>
                <w:sz w:val="24"/>
                <w:szCs w:val="24"/>
                <w:lang w:eastAsia="ru-RU"/>
              </w:rPr>
            </w:pPr>
          </w:p>
          <w:p w:rsidR="00257C5A" w:rsidRDefault="00257C5A"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7B7601" w:rsidRPr="00D46465" w:rsidRDefault="007B7601"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7B7601" w:rsidRPr="00D46465" w:rsidRDefault="007B7601" w:rsidP="00D46465">
            <w:pPr>
              <w:spacing w:before="120" w:after="0"/>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М.П.«_____» ___________________201_ г.</w:t>
            </w:r>
          </w:p>
        </w:tc>
        <w:tc>
          <w:tcPr>
            <w:tcW w:w="4879" w:type="dxa"/>
          </w:tcPr>
          <w:p w:rsidR="007B7601" w:rsidRPr="00D46465" w:rsidRDefault="007B7601"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7B7601" w:rsidRPr="00D46465" w:rsidRDefault="007B7601" w:rsidP="00D46465">
            <w:pPr>
              <w:spacing w:after="0"/>
              <w:jc w:val="both"/>
              <w:rPr>
                <w:rFonts w:ascii="Times New Roman" w:eastAsia="Times New Roman" w:hAnsi="Times New Roman" w:cs="Times New Roman"/>
                <w:i/>
                <w:color w:val="0070C0"/>
                <w:sz w:val="24"/>
                <w:szCs w:val="24"/>
                <w:lang w:eastAsia="ru-RU"/>
              </w:rPr>
            </w:pPr>
          </w:p>
          <w:p w:rsidR="007A5723" w:rsidRPr="00D46465" w:rsidRDefault="007A5723" w:rsidP="00D46465">
            <w:pPr>
              <w:spacing w:after="0"/>
              <w:jc w:val="both"/>
              <w:rPr>
                <w:rFonts w:ascii="Times New Roman" w:eastAsia="Times New Roman" w:hAnsi="Times New Roman" w:cs="Times New Roman"/>
                <w:sz w:val="24"/>
                <w:szCs w:val="24"/>
                <w:lang w:eastAsia="ru-RU"/>
              </w:rPr>
            </w:pPr>
          </w:p>
          <w:p w:rsidR="007A5723" w:rsidRPr="00D46465" w:rsidRDefault="007A5723" w:rsidP="00D46465">
            <w:pPr>
              <w:spacing w:after="0"/>
              <w:jc w:val="both"/>
              <w:rPr>
                <w:rFonts w:ascii="Times New Roman" w:eastAsia="Times New Roman" w:hAnsi="Times New Roman" w:cs="Times New Roman"/>
                <w:i/>
                <w:sz w:val="24"/>
                <w:szCs w:val="24"/>
                <w:lang w:eastAsia="ru-RU"/>
              </w:rPr>
            </w:pPr>
          </w:p>
          <w:p w:rsidR="007A5723" w:rsidRPr="00D46465" w:rsidRDefault="007A5723" w:rsidP="00D46465">
            <w:pPr>
              <w:spacing w:after="0"/>
              <w:jc w:val="both"/>
              <w:rPr>
                <w:rFonts w:ascii="Times New Roman" w:eastAsia="Times New Roman" w:hAnsi="Times New Roman" w:cs="Times New Roman"/>
                <w:i/>
                <w:sz w:val="24"/>
                <w:szCs w:val="24"/>
                <w:lang w:eastAsia="ru-RU"/>
              </w:rPr>
            </w:pPr>
          </w:p>
          <w:p w:rsidR="007B7601" w:rsidRPr="00D46465" w:rsidRDefault="007B7601"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r w:rsidRPr="00D46465">
              <w:rPr>
                <w:rFonts w:ascii="Times New Roman" w:eastAsia="Times New Roman" w:hAnsi="Times New Roman" w:cs="Times New Roman"/>
                <w:i/>
                <w:sz w:val="24"/>
                <w:szCs w:val="24"/>
                <w:lang w:eastAsia="ru-RU"/>
              </w:rPr>
              <w:t>М.П.</w:t>
            </w:r>
          </w:p>
          <w:p w:rsidR="007B7601" w:rsidRDefault="007B7601" w:rsidP="00D46465">
            <w:pPr>
              <w:spacing w:before="120"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CC14E3" w:rsidRDefault="00CC14E3" w:rsidP="00D46465">
            <w:pPr>
              <w:spacing w:before="120" w:after="0"/>
              <w:jc w:val="both"/>
              <w:rPr>
                <w:rFonts w:ascii="Times New Roman" w:eastAsia="Times New Roman" w:hAnsi="Times New Roman" w:cs="Times New Roman"/>
                <w:i/>
                <w:sz w:val="24"/>
                <w:szCs w:val="24"/>
                <w:lang w:eastAsia="ru-RU"/>
              </w:rPr>
            </w:pPr>
          </w:p>
          <w:p w:rsidR="00CC14E3" w:rsidRPr="00D46465" w:rsidRDefault="00CC14E3" w:rsidP="00D46465">
            <w:pPr>
              <w:spacing w:before="120" w:after="0"/>
              <w:jc w:val="both"/>
              <w:rPr>
                <w:rFonts w:ascii="Times New Roman" w:eastAsia="Times New Roman" w:hAnsi="Times New Roman" w:cs="Times New Roman"/>
                <w:bCs/>
                <w:i/>
                <w:iCs/>
                <w:sz w:val="24"/>
                <w:szCs w:val="24"/>
                <w:lang w:eastAsia="ru-RU"/>
              </w:rPr>
            </w:pPr>
          </w:p>
        </w:tc>
      </w:tr>
    </w:tbl>
    <w:p w:rsidR="009D1B1B" w:rsidRDefault="009D1B1B">
      <w:r>
        <w:br w:type="page"/>
      </w:r>
    </w:p>
    <w:tbl>
      <w:tblPr>
        <w:tblW w:w="4990" w:type="dxa"/>
        <w:tblInd w:w="4874" w:type="dxa"/>
        <w:tblLook w:val="01E0" w:firstRow="1" w:lastRow="1" w:firstColumn="1" w:lastColumn="1" w:noHBand="0" w:noVBand="0"/>
      </w:tblPr>
      <w:tblGrid>
        <w:gridCol w:w="4990"/>
      </w:tblGrid>
      <w:tr w:rsidR="00DA1C51" w:rsidRPr="00D46465" w:rsidTr="007541A9">
        <w:trPr>
          <w:trHeight w:val="418"/>
        </w:trPr>
        <w:tc>
          <w:tcPr>
            <w:tcW w:w="4990" w:type="dxa"/>
          </w:tcPr>
          <w:p w:rsidR="00DA1C51" w:rsidRPr="00D46465" w:rsidRDefault="00DA1C51">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Приложение № </w:t>
            </w:r>
            <w:r w:rsidR="00392C2B">
              <w:rPr>
                <w:rFonts w:ascii="Times New Roman" w:eastAsia="Times New Roman" w:hAnsi="Times New Roman" w:cs="Times New Roman"/>
                <w:bCs/>
                <w:sz w:val="24"/>
                <w:szCs w:val="24"/>
                <w:lang w:eastAsia="ru-RU"/>
              </w:rPr>
              <w:t>1</w:t>
            </w:r>
          </w:p>
        </w:tc>
      </w:tr>
      <w:tr w:rsidR="00DA1C51" w:rsidRPr="00D46465" w:rsidTr="007541A9">
        <w:trPr>
          <w:trHeight w:val="1521"/>
        </w:trPr>
        <w:tc>
          <w:tcPr>
            <w:tcW w:w="4990" w:type="dxa"/>
          </w:tcPr>
          <w:p w:rsidR="00237FCA" w:rsidRPr="003D79B3" w:rsidRDefault="00DA1C51" w:rsidP="00237FCA">
            <w:pPr>
              <w:spacing w:after="0"/>
              <w:ind w:left="-1446"/>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к </w:t>
            </w:r>
            <w:r w:rsidR="00FC4E9D" w:rsidRPr="00D46465">
              <w:rPr>
                <w:rFonts w:ascii="Times New Roman" w:eastAsia="Times New Roman" w:hAnsi="Times New Roman" w:cs="Times New Roman"/>
                <w:bCs/>
                <w:sz w:val="24"/>
                <w:szCs w:val="24"/>
                <w:lang w:eastAsia="ru-RU"/>
              </w:rPr>
              <w:t>А</w:t>
            </w:r>
            <w:r w:rsidR="00FC4E9D">
              <w:rPr>
                <w:rFonts w:ascii="Times New Roman" w:eastAsia="Times New Roman" w:hAnsi="Times New Roman" w:cs="Times New Roman"/>
                <w:bCs/>
                <w:sz w:val="24"/>
                <w:szCs w:val="24"/>
                <w:lang w:eastAsia="ru-RU"/>
              </w:rPr>
              <w:t>г</w:t>
            </w:r>
            <w:r w:rsidR="00FC4E9D" w:rsidRPr="00D46465">
              <w:rPr>
                <w:rFonts w:ascii="Times New Roman" w:eastAsia="Times New Roman" w:hAnsi="Times New Roman" w:cs="Times New Roman"/>
                <w:bCs/>
                <w:sz w:val="24"/>
                <w:szCs w:val="24"/>
                <w:lang w:eastAsia="ru-RU"/>
              </w:rPr>
              <w:t>ентскому</w:t>
            </w:r>
            <w:r w:rsidRPr="00D46465">
              <w:rPr>
                <w:rFonts w:ascii="Times New Roman" w:eastAsia="Times New Roman" w:hAnsi="Times New Roman" w:cs="Times New Roman"/>
                <w:bCs/>
                <w:sz w:val="24"/>
                <w:szCs w:val="24"/>
                <w:lang w:eastAsia="ru-RU"/>
              </w:rPr>
              <w:t xml:space="preserve"> договору</w:t>
            </w:r>
            <w:r w:rsidR="00237FCA">
              <w:rPr>
                <w:rFonts w:ascii="Times New Roman" w:eastAsia="Times New Roman" w:hAnsi="Times New Roman" w:cs="Times New Roman"/>
                <w:bCs/>
                <w:sz w:val="24"/>
                <w:szCs w:val="24"/>
                <w:lang w:eastAsia="ru-RU"/>
              </w:rPr>
              <w:t xml:space="preserve"> </w:t>
            </w:r>
            <w:r w:rsidR="00390C04" w:rsidRPr="00D46465">
              <w:rPr>
                <w:rFonts w:ascii="Times New Roman" w:eastAsia="Times New Roman" w:hAnsi="Times New Roman" w:cs="Times New Roman"/>
                <w:bCs/>
                <w:sz w:val="24"/>
                <w:szCs w:val="24"/>
                <w:lang w:eastAsia="ru-RU"/>
              </w:rPr>
              <w:t xml:space="preserve">№ </w:t>
            </w:r>
            <w:r w:rsidR="003D79B3" w:rsidRPr="003D79B3">
              <w:rPr>
                <w:rFonts w:ascii="Times New Roman" w:eastAsia="Times New Roman" w:hAnsi="Times New Roman" w:cs="Times New Roman"/>
                <w:bCs/>
                <w:sz w:val="24"/>
                <w:szCs w:val="24"/>
                <w:lang w:eastAsia="ru-RU"/>
              </w:rPr>
              <w:t>__________________</w:t>
            </w:r>
          </w:p>
          <w:p w:rsidR="00237FCA" w:rsidRDefault="00A84CB6" w:rsidP="00237FCA">
            <w:pPr>
              <w:spacing w:after="0"/>
              <w:ind w:left="-1446"/>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w:t>
            </w:r>
            <w:r w:rsidR="00237FCA">
              <w:rPr>
                <w:rFonts w:ascii="Times New Roman" w:eastAsia="Times New Roman" w:hAnsi="Times New Roman" w:cs="Times New Roman"/>
                <w:bCs/>
                <w:sz w:val="24"/>
                <w:szCs w:val="24"/>
                <w:lang w:eastAsia="ru-RU"/>
              </w:rPr>
              <w:t xml:space="preserve"> </w:t>
            </w:r>
            <w:r w:rsidR="003D79B3" w:rsidRPr="003D79B3">
              <w:rPr>
                <w:rFonts w:ascii="Times New Roman" w:eastAsia="Times New Roman" w:hAnsi="Times New Roman" w:cs="Times New Roman"/>
                <w:bCs/>
                <w:sz w:val="24"/>
                <w:szCs w:val="24"/>
                <w:lang w:eastAsia="ru-RU"/>
              </w:rPr>
              <w:t>________________</w:t>
            </w:r>
            <w:r w:rsidR="0037642C">
              <w:rPr>
                <w:rFonts w:ascii="Times New Roman" w:eastAsia="Times New Roman" w:hAnsi="Times New Roman" w:cs="Times New Roman"/>
                <w:bCs/>
                <w:sz w:val="24"/>
                <w:szCs w:val="24"/>
                <w:lang w:eastAsia="ru-RU"/>
              </w:rPr>
              <w:t>г.</w:t>
            </w:r>
          </w:p>
          <w:p w:rsidR="00DA1C51" w:rsidRPr="00D46465" w:rsidRDefault="00DA1C51" w:rsidP="00237FCA">
            <w:pPr>
              <w:spacing w:after="0"/>
              <w:ind w:left="-1446"/>
              <w:jc w:val="right"/>
              <w:rPr>
                <w:rFonts w:ascii="Times New Roman" w:eastAsia="Times New Roman" w:hAnsi="Times New Roman" w:cs="Times New Roman"/>
                <w:bCs/>
                <w:sz w:val="24"/>
                <w:szCs w:val="24"/>
                <w:lang w:eastAsia="ru-RU"/>
              </w:rPr>
            </w:pPr>
          </w:p>
          <w:p w:rsidR="00DA1C51" w:rsidRPr="00D46465" w:rsidRDefault="00DA1C51" w:rsidP="00390C04">
            <w:pPr>
              <w:spacing w:after="0"/>
              <w:jc w:val="right"/>
              <w:rPr>
                <w:rFonts w:ascii="Times New Roman" w:eastAsia="Times New Roman" w:hAnsi="Times New Roman" w:cs="Times New Roman"/>
                <w:b/>
                <w:sz w:val="24"/>
                <w:szCs w:val="24"/>
                <w:lang w:eastAsia="ru-RU"/>
              </w:rPr>
            </w:pPr>
          </w:p>
        </w:tc>
      </w:tr>
    </w:tbl>
    <w:p w:rsidR="009C7A3C" w:rsidRPr="00D46465" w:rsidRDefault="009C7A3C" w:rsidP="00D46465">
      <w:pPr>
        <w:rPr>
          <w:rFonts w:ascii="Times New Roman" w:hAnsi="Times New Roman" w:cs="Times New Roman"/>
          <w:sz w:val="24"/>
          <w:szCs w:val="24"/>
        </w:rPr>
      </w:pPr>
    </w:p>
    <w:p w:rsidR="00E96F76" w:rsidRDefault="00437990" w:rsidP="00E96F76">
      <w:pPr>
        <w:jc w:val="center"/>
        <w:rPr>
          <w:rFonts w:ascii="Times New Roman" w:hAnsi="Times New Roman" w:cs="Times New Roman"/>
          <w:b/>
          <w:sz w:val="24"/>
          <w:szCs w:val="24"/>
        </w:rPr>
      </w:pPr>
      <w:r w:rsidRPr="00D46465">
        <w:rPr>
          <w:rFonts w:ascii="Times New Roman" w:hAnsi="Times New Roman" w:cs="Times New Roman"/>
          <w:b/>
          <w:sz w:val="24"/>
          <w:szCs w:val="24"/>
        </w:rPr>
        <w:t>Требования к оформлению</w:t>
      </w:r>
      <w:r w:rsidR="009C7A3C" w:rsidRPr="00D46465">
        <w:rPr>
          <w:rFonts w:ascii="Times New Roman" w:hAnsi="Times New Roman" w:cs="Times New Roman"/>
          <w:b/>
          <w:sz w:val="24"/>
          <w:szCs w:val="24"/>
        </w:rPr>
        <w:t xml:space="preserve"> и порядок регистрации точек продаж.</w:t>
      </w:r>
    </w:p>
    <w:p w:rsidR="002966C9" w:rsidRPr="00E96F76" w:rsidRDefault="009C7A3C" w:rsidP="00E96F76">
      <w:pPr>
        <w:ind w:left="-851" w:firstLine="851"/>
        <w:jc w:val="both"/>
        <w:rPr>
          <w:rFonts w:ascii="Times New Roman" w:hAnsi="Times New Roman" w:cs="Times New Roman"/>
          <w:b/>
          <w:sz w:val="24"/>
          <w:szCs w:val="24"/>
        </w:rPr>
      </w:pPr>
      <w:r w:rsidRPr="00E96F76">
        <w:rPr>
          <w:rFonts w:ascii="Times New Roman" w:hAnsi="Times New Roman" w:cs="Times New Roman"/>
          <w:sz w:val="24"/>
          <w:szCs w:val="24"/>
        </w:rPr>
        <w:t>В рамках настоящего Договора под «точкой продаж» понимается торговое или иное помещение</w:t>
      </w:r>
      <w:r w:rsidR="009D1B1B">
        <w:rPr>
          <w:rFonts w:ascii="Times New Roman" w:hAnsi="Times New Roman" w:cs="Times New Roman"/>
          <w:sz w:val="24"/>
          <w:szCs w:val="24"/>
        </w:rPr>
        <w:t>,</w:t>
      </w:r>
      <w:r w:rsidRPr="00E96F76">
        <w:rPr>
          <w:rFonts w:ascii="Times New Roman" w:hAnsi="Times New Roman" w:cs="Times New Roman"/>
          <w:sz w:val="24"/>
          <w:szCs w:val="24"/>
        </w:rPr>
        <w:t xml:space="preserve"> в котором происходит заключение с Абонентами-физическими лицами Договоров об оказании услуг связи</w:t>
      </w:r>
      <w:r w:rsidR="009D1B1B">
        <w:rPr>
          <w:rFonts w:ascii="Times New Roman" w:hAnsi="Times New Roman" w:cs="Times New Roman"/>
          <w:sz w:val="24"/>
          <w:szCs w:val="24"/>
        </w:rPr>
        <w:t>,</w:t>
      </w:r>
      <w:r w:rsidRPr="00E96F76">
        <w:rPr>
          <w:rFonts w:ascii="Times New Roman" w:hAnsi="Times New Roman" w:cs="Times New Roman"/>
          <w:sz w:val="24"/>
          <w:szCs w:val="24"/>
        </w:rPr>
        <w:t xml:space="preserve"> либо Агентами осуществляются иные действия от имени Принципала. Настоящее </w:t>
      </w:r>
      <w:r w:rsidR="00E800BF" w:rsidRPr="00E96F76">
        <w:rPr>
          <w:rFonts w:ascii="Times New Roman" w:hAnsi="Times New Roman" w:cs="Times New Roman"/>
          <w:sz w:val="24"/>
          <w:szCs w:val="24"/>
        </w:rPr>
        <w:t>П</w:t>
      </w:r>
      <w:r w:rsidRPr="00E96F76">
        <w:rPr>
          <w:rFonts w:ascii="Times New Roman" w:hAnsi="Times New Roman" w:cs="Times New Roman"/>
          <w:sz w:val="24"/>
          <w:szCs w:val="24"/>
        </w:rPr>
        <w:t>риложение не регламентирует порядок регистрации и не устанавливает требований к «точкам корпоративным продаж», под которыми понимаются сотрудники Агента (субагента), осуществляющие подключение корпоративных Абонентов к услугам связи Принципала.</w:t>
      </w:r>
    </w:p>
    <w:p w:rsidR="00D46465" w:rsidRPr="00D46465" w:rsidRDefault="00D46465" w:rsidP="00D46465">
      <w:pPr>
        <w:pStyle w:val="a3"/>
        <w:ind w:left="76"/>
        <w:jc w:val="both"/>
        <w:rPr>
          <w:rFonts w:ascii="Times New Roman" w:hAnsi="Times New Roman" w:cs="Times New Roman"/>
          <w:sz w:val="24"/>
          <w:szCs w:val="24"/>
        </w:rPr>
      </w:pPr>
    </w:p>
    <w:p w:rsidR="00107083" w:rsidRPr="00D46465" w:rsidRDefault="002966C9" w:rsidP="00D46465">
      <w:pPr>
        <w:pStyle w:val="a3"/>
        <w:numPr>
          <w:ilvl w:val="0"/>
          <w:numId w:val="6"/>
        </w:numPr>
        <w:jc w:val="center"/>
        <w:rPr>
          <w:rFonts w:ascii="Times New Roman" w:hAnsi="Times New Roman" w:cs="Times New Roman"/>
          <w:sz w:val="24"/>
          <w:szCs w:val="24"/>
        </w:rPr>
      </w:pPr>
      <w:r w:rsidRPr="00D46465">
        <w:rPr>
          <w:rFonts w:ascii="Times New Roman" w:hAnsi="Times New Roman" w:cs="Times New Roman"/>
          <w:b/>
          <w:sz w:val="24"/>
          <w:szCs w:val="24"/>
        </w:rPr>
        <w:t>Характеристика помещения и организация деятельности на точке продаж</w:t>
      </w:r>
      <w:r w:rsidRPr="00D46465">
        <w:rPr>
          <w:rFonts w:ascii="Times New Roman" w:hAnsi="Times New Roman" w:cs="Times New Roman"/>
          <w:sz w:val="24"/>
          <w:szCs w:val="24"/>
        </w:rPr>
        <w:t>.</w:t>
      </w:r>
    </w:p>
    <w:p w:rsidR="002966C9" w:rsidRPr="00D46465" w:rsidRDefault="00107083" w:rsidP="00D46465">
      <w:pPr>
        <w:pStyle w:val="a3"/>
        <w:spacing w:line="480" w:lineRule="auto"/>
        <w:ind w:hanging="1571"/>
        <w:jc w:val="center"/>
        <w:rPr>
          <w:rFonts w:ascii="Times New Roman" w:hAnsi="Times New Roman" w:cs="Times New Roman"/>
          <w:sz w:val="24"/>
          <w:szCs w:val="24"/>
        </w:rPr>
      </w:pPr>
      <w:r w:rsidRPr="00D46465">
        <w:rPr>
          <w:rFonts w:ascii="Times New Roman" w:hAnsi="Times New Roman" w:cs="Times New Roman"/>
          <w:b/>
          <w:sz w:val="24"/>
          <w:szCs w:val="24"/>
        </w:rPr>
        <w:t xml:space="preserve">1.1 </w:t>
      </w:r>
      <w:r w:rsidR="002966C9" w:rsidRPr="00D46465">
        <w:rPr>
          <w:rFonts w:ascii="Times New Roman" w:hAnsi="Times New Roman" w:cs="Times New Roman"/>
          <w:b/>
          <w:sz w:val="24"/>
          <w:szCs w:val="24"/>
        </w:rPr>
        <w:t>Торговая площадь и обслуживание посетителей</w:t>
      </w:r>
      <w:r w:rsidRPr="00D46465">
        <w:rPr>
          <w:rFonts w:ascii="Times New Roman" w:hAnsi="Times New Roman" w:cs="Times New Roman"/>
          <w:sz w:val="24"/>
          <w:szCs w:val="24"/>
        </w:rPr>
        <w:t>:</w:t>
      </w:r>
    </w:p>
    <w:p w:rsidR="00107083" w:rsidRPr="00D46465" w:rsidRDefault="00326353"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Точки </w:t>
      </w:r>
      <w:r w:rsidR="00107083" w:rsidRPr="00D46465">
        <w:rPr>
          <w:rFonts w:ascii="Times New Roman" w:hAnsi="Times New Roman" w:cs="Times New Roman"/>
          <w:sz w:val="24"/>
          <w:szCs w:val="24"/>
        </w:rPr>
        <w:t xml:space="preserve">продаж, представляющие собой </w:t>
      </w:r>
      <w:r w:rsidR="004A561D" w:rsidRPr="00D46465">
        <w:rPr>
          <w:rFonts w:ascii="Times New Roman" w:hAnsi="Times New Roman" w:cs="Times New Roman"/>
          <w:sz w:val="24"/>
          <w:szCs w:val="24"/>
        </w:rPr>
        <w:t>павильоны,</w:t>
      </w:r>
      <w:r w:rsidR="00E96F76">
        <w:rPr>
          <w:rFonts w:ascii="Times New Roman" w:hAnsi="Times New Roman" w:cs="Times New Roman"/>
          <w:sz w:val="24"/>
          <w:szCs w:val="24"/>
        </w:rPr>
        <w:t xml:space="preserve"> </w:t>
      </w:r>
      <w:r w:rsidR="00107083" w:rsidRPr="00D46465">
        <w:rPr>
          <w:rFonts w:ascii="Times New Roman" w:hAnsi="Times New Roman" w:cs="Times New Roman"/>
          <w:sz w:val="24"/>
          <w:szCs w:val="24"/>
        </w:rPr>
        <w:t xml:space="preserve">ларьки или иные сооружения, расположенные в проходах торговых </w:t>
      </w:r>
      <w:r w:rsidR="00DA5F12" w:rsidRPr="00D46465">
        <w:rPr>
          <w:rFonts w:ascii="Times New Roman" w:hAnsi="Times New Roman" w:cs="Times New Roman"/>
          <w:sz w:val="24"/>
          <w:szCs w:val="24"/>
        </w:rPr>
        <w:t>комплексов</w:t>
      </w:r>
      <w:r w:rsidR="00107083" w:rsidRPr="00D46465">
        <w:rPr>
          <w:rFonts w:ascii="Times New Roman" w:hAnsi="Times New Roman" w:cs="Times New Roman"/>
          <w:sz w:val="24"/>
          <w:szCs w:val="24"/>
        </w:rPr>
        <w:t xml:space="preserve">, на торговой площади магазина-арендодателя или на улице должны обеспечивать покупателям свободный доступ и беспрепятственную возможность приобрести Комплект подключения, дубликат </w:t>
      </w:r>
      <w:r w:rsidR="00107083" w:rsidRPr="00D46465">
        <w:rPr>
          <w:rFonts w:ascii="Times New Roman" w:hAnsi="Times New Roman" w:cs="Times New Roman"/>
          <w:sz w:val="24"/>
          <w:szCs w:val="24"/>
          <w:lang w:val="en-US"/>
        </w:rPr>
        <w:t>Sim</w:t>
      </w:r>
      <w:r w:rsidR="00107083" w:rsidRPr="00D46465">
        <w:rPr>
          <w:rFonts w:ascii="Times New Roman" w:hAnsi="Times New Roman" w:cs="Times New Roman"/>
          <w:sz w:val="24"/>
          <w:szCs w:val="24"/>
        </w:rPr>
        <w:t>-карты.</w:t>
      </w:r>
    </w:p>
    <w:p w:rsidR="002B54BA" w:rsidRPr="00D46465" w:rsidRDefault="00107083"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помещении, предназначенном для осуществления деятельности Агента/субагента по заключению с Абонентами Договоров об оказании услуг связи, торговля не должна создавать помех качественному обслуживанию покупателей, а также процедуре заполнения договоров или любой другой отчетной документации.</w:t>
      </w:r>
    </w:p>
    <w:p w:rsidR="00107083" w:rsidRPr="00D46465" w:rsidRDefault="002B54BA"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Рабочее место персонала должно быть расположено и об</w:t>
      </w:r>
      <w:r w:rsidR="009D1B1B">
        <w:rPr>
          <w:rFonts w:ascii="Times New Roman" w:hAnsi="Times New Roman" w:cs="Times New Roman"/>
          <w:sz w:val="24"/>
          <w:szCs w:val="24"/>
        </w:rPr>
        <w:t>о</w:t>
      </w:r>
      <w:r w:rsidRPr="00D46465">
        <w:rPr>
          <w:rFonts w:ascii="Times New Roman" w:hAnsi="Times New Roman" w:cs="Times New Roman"/>
          <w:sz w:val="24"/>
          <w:szCs w:val="24"/>
        </w:rPr>
        <w:t xml:space="preserve">рудовано так, чтобы при оформлении договора исключить возможность доступа к персональным данным покупателя со стороны других посетителей точки продаж. Точка продаж должна </w:t>
      </w:r>
      <w:r w:rsidR="00DA5F12" w:rsidRPr="00D46465">
        <w:rPr>
          <w:rFonts w:ascii="Times New Roman" w:hAnsi="Times New Roman" w:cs="Times New Roman"/>
          <w:sz w:val="24"/>
          <w:szCs w:val="24"/>
        </w:rPr>
        <w:t>имет</w:t>
      </w:r>
      <w:r w:rsidRPr="00D46465">
        <w:rPr>
          <w:rFonts w:ascii="Times New Roman" w:hAnsi="Times New Roman" w:cs="Times New Roman"/>
          <w:sz w:val="24"/>
          <w:szCs w:val="24"/>
        </w:rPr>
        <w:t xml:space="preserve">ь </w:t>
      </w:r>
      <w:r w:rsidR="00DA5F12" w:rsidRPr="00D46465">
        <w:rPr>
          <w:rFonts w:ascii="Times New Roman" w:hAnsi="Times New Roman" w:cs="Times New Roman"/>
          <w:sz w:val="24"/>
          <w:szCs w:val="24"/>
        </w:rPr>
        <w:t>оборудование, предназначенное для обеспечения конфиденциальности документов, содержащих персональные данные покупателей</w:t>
      </w:r>
      <w:r w:rsidR="00313935" w:rsidRPr="00D46465">
        <w:rPr>
          <w:rFonts w:ascii="Times New Roman" w:hAnsi="Times New Roman" w:cs="Times New Roman"/>
          <w:sz w:val="24"/>
          <w:szCs w:val="24"/>
        </w:rPr>
        <w:t xml:space="preserve"> (сейф)</w:t>
      </w:r>
      <w:r w:rsidR="00DA5F12" w:rsidRPr="00D46465">
        <w:rPr>
          <w:rFonts w:ascii="Times New Roman" w:hAnsi="Times New Roman" w:cs="Times New Roman"/>
          <w:sz w:val="24"/>
          <w:szCs w:val="24"/>
        </w:rPr>
        <w:t>.</w:t>
      </w:r>
    </w:p>
    <w:p w:rsidR="00C60A97" w:rsidRPr="00D46465" w:rsidRDefault="00C60A97"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точке продаж в любой момент времени должен находится квалифицированный персонал, прошедший обучение и аттестацию у Принципала, имеющий опыт в сфере продаж и способный предоставлять Абонентам информацию о продуктах и услугах Принципала, их стоимости, порядке оплаты, тарифных предложениях, текущих акциях. В случае предоставления Абоненту персоналом Агента недостоверной информации, вызвавшей претензии по отношению к Принципалу, данная точка продаж может быть снята с регистрации.</w:t>
      </w:r>
    </w:p>
    <w:p w:rsidR="00C60A97" w:rsidRPr="00D46465" w:rsidRDefault="00C60A97"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Помещение, используемое в качестве точки продаж</w:t>
      </w:r>
      <w:r w:rsidR="00E800BF" w:rsidRPr="00D46465">
        <w:rPr>
          <w:rFonts w:ascii="Times New Roman" w:hAnsi="Times New Roman" w:cs="Times New Roman"/>
          <w:sz w:val="24"/>
          <w:szCs w:val="24"/>
        </w:rPr>
        <w:t>,</w:t>
      </w:r>
      <w:r w:rsidRPr="00D46465">
        <w:rPr>
          <w:rFonts w:ascii="Times New Roman" w:hAnsi="Times New Roman" w:cs="Times New Roman"/>
          <w:sz w:val="24"/>
          <w:szCs w:val="24"/>
        </w:rPr>
        <w:t xml:space="preserve"> должно быть качественно отремонтировано, соответствовать требованиям технических регламентов безопасной эксплуатации объектов (электробезопасности)</w:t>
      </w:r>
      <w:r w:rsidR="00521B94" w:rsidRPr="00D46465">
        <w:rPr>
          <w:rFonts w:ascii="Times New Roman" w:hAnsi="Times New Roman" w:cs="Times New Roman"/>
          <w:sz w:val="24"/>
          <w:szCs w:val="24"/>
        </w:rPr>
        <w:t>, санитарно- эпидемиологической безопасности, пожарной безопасности, экологической безопасности.</w:t>
      </w:r>
    </w:p>
    <w:p w:rsidR="00521B94" w:rsidRPr="00D46465" w:rsidRDefault="00521B94"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Точка продаж должна быть в достаточной степени оснащена исправной оргтехникой (копировальный аппарат, факс, телефон и т.д.) и другим оборудованием, необходимым для качественного обслуживания Абонентов. Рабочее место кассира должно соответствовать необходимым мерам безопасности и быть обособлено или расположено любым другим возможным способом во избежание создания неудобств, при непосредственном обслуживании посетителей.</w:t>
      </w:r>
    </w:p>
    <w:p w:rsidR="00D46465" w:rsidRDefault="00D46465" w:rsidP="00D46465">
      <w:pPr>
        <w:pStyle w:val="a3"/>
        <w:spacing w:line="480" w:lineRule="auto"/>
        <w:ind w:left="-851" w:hanging="11"/>
        <w:jc w:val="center"/>
        <w:rPr>
          <w:rFonts w:ascii="Times New Roman" w:hAnsi="Times New Roman" w:cs="Times New Roman"/>
          <w:b/>
          <w:sz w:val="24"/>
          <w:szCs w:val="24"/>
        </w:rPr>
      </w:pPr>
    </w:p>
    <w:p w:rsidR="00521B94" w:rsidRPr="00D46465" w:rsidRDefault="00521B94"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1.2. Имиджевое оформление помещения:</w:t>
      </w:r>
    </w:p>
    <w:p w:rsidR="00D74F18" w:rsidRPr="00D46465" w:rsidRDefault="00521B94"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Оформление помещения и торгового оборудования точки продаж должно быть выдержано таким образом, чтобы можно было сделать однозначное и определенное заключение о том, что в данном помещении предоставляются</w:t>
      </w:r>
      <w:r w:rsidR="00D74F18" w:rsidRPr="00D46465">
        <w:rPr>
          <w:rFonts w:ascii="Times New Roman" w:hAnsi="Times New Roman" w:cs="Times New Roman"/>
          <w:sz w:val="24"/>
          <w:szCs w:val="24"/>
        </w:rPr>
        <w:t xml:space="preserve"> услуги Принципала; при этом цветовое и прочие оформление т</w:t>
      </w:r>
      <w:r w:rsidR="007F4A92">
        <w:rPr>
          <w:rFonts w:ascii="Times New Roman" w:hAnsi="Times New Roman" w:cs="Times New Roman"/>
          <w:sz w:val="24"/>
          <w:szCs w:val="24"/>
        </w:rPr>
        <w:t>о</w:t>
      </w:r>
      <w:r w:rsidR="00D74F18" w:rsidRPr="00D46465">
        <w:rPr>
          <w:rFonts w:ascii="Times New Roman" w:hAnsi="Times New Roman" w:cs="Times New Roman"/>
          <w:sz w:val="24"/>
          <w:szCs w:val="24"/>
        </w:rPr>
        <w:t>чки продаж не должно создавать преимущество другим операторам связи.</w:t>
      </w:r>
      <w:r w:rsidR="007B7601" w:rsidRPr="00D46465">
        <w:rPr>
          <w:rFonts w:ascii="Times New Roman" w:hAnsi="Times New Roman" w:cs="Times New Roman"/>
          <w:sz w:val="24"/>
          <w:szCs w:val="24"/>
        </w:rPr>
        <w:t xml:space="preserve"> </w:t>
      </w:r>
      <w:r w:rsidR="008442D6" w:rsidRPr="00D46465">
        <w:rPr>
          <w:rFonts w:ascii="Times New Roman" w:hAnsi="Times New Roman" w:cs="Times New Roman"/>
          <w:sz w:val="24"/>
          <w:szCs w:val="24"/>
        </w:rPr>
        <w:t xml:space="preserve">Во </w:t>
      </w:r>
      <w:r w:rsidR="00D74F18" w:rsidRPr="00D46465">
        <w:rPr>
          <w:rFonts w:ascii="Times New Roman" w:hAnsi="Times New Roman" w:cs="Times New Roman"/>
          <w:sz w:val="24"/>
          <w:szCs w:val="24"/>
        </w:rPr>
        <w:t>внешнем и внутреннем оформлении точки продаж должны быть размещены рекламно-информационные материалы в соответствии с перечнем, указанным в п. 1.4. ниже; рекламна</w:t>
      </w:r>
      <w:r w:rsidR="008442D6" w:rsidRPr="00D46465">
        <w:rPr>
          <w:rFonts w:ascii="Times New Roman" w:hAnsi="Times New Roman" w:cs="Times New Roman"/>
          <w:sz w:val="24"/>
          <w:szCs w:val="24"/>
        </w:rPr>
        <w:t xml:space="preserve">я и прочая продукция, выданная </w:t>
      </w:r>
      <w:r w:rsidR="00D74F18" w:rsidRPr="00D46465">
        <w:rPr>
          <w:rFonts w:ascii="Times New Roman" w:hAnsi="Times New Roman" w:cs="Times New Roman"/>
          <w:sz w:val="24"/>
          <w:szCs w:val="24"/>
        </w:rPr>
        <w:t>Принципалом, устанавливается Агентом/субагентом на точке продаж в обязательном порядке; при этом все используемые материалы должны быть размещены в помещении упорядоченно с точки зрения логического восприятия информации и с учетом рекомендаций Принципала.</w:t>
      </w:r>
    </w:p>
    <w:p w:rsidR="00D74F18" w:rsidRPr="00D46465" w:rsidRDefault="00D74F18"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Размещение логотипов Принципала на рекламных носителях должно осуществляться в соответствии с рекомендациями Принципала и соответствовать требованиям фирменного стиля Принципала.</w:t>
      </w:r>
    </w:p>
    <w:p w:rsidR="00D74F18" w:rsidRPr="00D46465" w:rsidRDefault="00D74F18"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Материалы</w:t>
      </w:r>
      <w:r w:rsidR="009D1B1B">
        <w:rPr>
          <w:rFonts w:ascii="Times New Roman" w:hAnsi="Times New Roman" w:cs="Times New Roman"/>
          <w:sz w:val="24"/>
          <w:szCs w:val="24"/>
        </w:rPr>
        <w:t>,</w:t>
      </w:r>
      <w:r w:rsidRPr="00D46465">
        <w:rPr>
          <w:rFonts w:ascii="Times New Roman" w:hAnsi="Times New Roman" w:cs="Times New Roman"/>
          <w:sz w:val="24"/>
          <w:szCs w:val="24"/>
        </w:rPr>
        <w:t xml:space="preserve"> предназначенные для информационного использования на точке продаж (карта зоны охвата сети, информационные буклеты, информационные листовки с адресами и телефонами Принципала и т.д.), должны находится в местах, свободно доступных для ознакомления; при этом информационное </w:t>
      </w:r>
      <w:r w:rsidR="008442D6" w:rsidRPr="00D46465">
        <w:rPr>
          <w:rFonts w:ascii="Times New Roman" w:hAnsi="Times New Roman" w:cs="Times New Roman"/>
          <w:sz w:val="24"/>
          <w:szCs w:val="24"/>
        </w:rPr>
        <w:t>наполнение точки продаж должно соответствовать текущему моменту и инструкциям Принципала.</w:t>
      </w:r>
    </w:p>
    <w:p w:rsidR="008442D6" w:rsidRPr="00D46465" w:rsidRDefault="008442D6"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Использование графического элемента и логотипа фирменного знака Принципала в оформлении точки продаж допускается в строгом соответствии с предписаниями и рекомендациями Принципала.</w:t>
      </w:r>
    </w:p>
    <w:p w:rsidR="00D46465" w:rsidRDefault="00D46465" w:rsidP="00D46465">
      <w:pPr>
        <w:pStyle w:val="a3"/>
        <w:ind w:left="-851" w:hanging="11"/>
        <w:jc w:val="both"/>
        <w:rPr>
          <w:rFonts w:ascii="Times New Roman" w:hAnsi="Times New Roman" w:cs="Times New Roman"/>
          <w:b/>
          <w:sz w:val="24"/>
          <w:szCs w:val="24"/>
        </w:rPr>
      </w:pPr>
    </w:p>
    <w:p w:rsidR="008442D6" w:rsidRPr="00D46465" w:rsidRDefault="008442D6"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1.3. Территориальное расположение и специфика торгового окружения.</w:t>
      </w:r>
    </w:p>
    <w:p w:rsidR="000B7A35" w:rsidRPr="00D46465" w:rsidRDefault="000B7A35"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Вновь открываемая точка продаж Агента/субагента должна быть удалена от ближайшего Центра обслуживания абонентов Принципала на расстоянии не менее </w:t>
      </w:r>
      <w:r w:rsidR="00C8399A">
        <w:rPr>
          <w:rFonts w:ascii="Times New Roman" w:hAnsi="Times New Roman" w:cs="Times New Roman"/>
          <w:sz w:val="24"/>
          <w:szCs w:val="24"/>
          <w:u w:val="single"/>
        </w:rPr>
        <w:t>1000</w:t>
      </w:r>
      <w:r w:rsidRPr="00D46465">
        <w:rPr>
          <w:rFonts w:ascii="Times New Roman" w:hAnsi="Times New Roman" w:cs="Times New Roman"/>
          <w:sz w:val="24"/>
          <w:szCs w:val="24"/>
        </w:rPr>
        <w:t xml:space="preserve"> метров, а от иной точки продаж, где реализуются продукты и услуги Принципала</w:t>
      </w:r>
      <w:r w:rsidR="004805DA" w:rsidRPr="00D46465">
        <w:rPr>
          <w:rFonts w:ascii="Times New Roman" w:hAnsi="Times New Roman" w:cs="Times New Roman"/>
          <w:sz w:val="24"/>
          <w:szCs w:val="24"/>
        </w:rPr>
        <w:t xml:space="preserve"> </w:t>
      </w:r>
      <w:r w:rsidRPr="00D46465">
        <w:rPr>
          <w:rFonts w:ascii="Times New Roman" w:hAnsi="Times New Roman" w:cs="Times New Roman"/>
          <w:sz w:val="24"/>
          <w:szCs w:val="24"/>
        </w:rPr>
        <w:t>- не менее</w:t>
      </w:r>
      <w:r w:rsidRPr="00D46465">
        <w:rPr>
          <w:rFonts w:ascii="Times New Roman" w:hAnsi="Times New Roman" w:cs="Times New Roman"/>
          <w:sz w:val="24"/>
          <w:szCs w:val="24"/>
          <w:u w:val="single"/>
        </w:rPr>
        <w:t xml:space="preserve"> </w:t>
      </w:r>
      <w:r w:rsidR="00C8399A">
        <w:rPr>
          <w:rFonts w:ascii="Times New Roman" w:hAnsi="Times New Roman" w:cs="Times New Roman"/>
          <w:sz w:val="24"/>
          <w:szCs w:val="24"/>
          <w:u w:val="single"/>
        </w:rPr>
        <w:t>100</w:t>
      </w:r>
      <w:r w:rsidRPr="00D46465">
        <w:rPr>
          <w:rFonts w:ascii="Times New Roman" w:hAnsi="Times New Roman" w:cs="Times New Roman"/>
          <w:sz w:val="24"/>
          <w:szCs w:val="24"/>
        </w:rPr>
        <w:t xml:space="preserve"> метров</w:t>
      </w:r>
      <w:r w:rsidR="004805DA" w:rsidRPr="00D46465">
        <w:rPr>
          <w:rFonts w:ascii="Times New Roman" w:hAnsi="Times New Roman" w:cs="Times New Roman"/>
          <w:sz w:val="24"/>
          <w:szCs w:val="24"/>
        </w:rPr>
        <w:t>.</w:t>
      </w:r>
    </w:p>
    <w:p w:rsidR="004805DA" w:rsidRPr="00D46465" w:rsidRDefault="004805DA"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точка продаж расположена в помещении торгового комплекса или иного магазина, перед входом в данный торговый комплекс или магазин необхо</w:t>
      </w:r>
      <w:r w:rsidR="00865240" w:rsidRPr="00D46465">
        <w:rPr>
          <w:rFonts w:ascii="Times New Roman" w:hAnsi="Times New Roman" w:cs="Times New Roman"/>
          <w:sz w:val="24"/>
          <w:szCs w:val="24"/>
        </w:rPr>
        <w:t>димо размещение внешнего реклам</w:t>
      </w:r>
      <w:r w:rsidR="004A561D" w:rsidRPr="00D46465">
        <w:rPr>
          <w:rFonts w:ascii="Times New Roman" w:hAnsi="Times New Roman" w:cs="Times New Roman"/>
          <w:sz w:val="24"/>
          <w:szCs w:val="24"/>
        </w:rPr>
        <w:t xml:space="preserve">ного </w:t>
      </w:r>
      <w:r w:rsidRPr="00D46465">
        <w:rPr>
          <w:rFonts w:ascii="Times New Roman" w:hAnsi="Times New Roman" w:cs="Times New Roman"/>
          <w:sz w:val="24"/>
          <w:szCs w:val="24"/>
        </w:rPr>
        <w:t>носителя, указывающего на то, что в данном торговом комплексе или магазине реализуются услуги Принципала, если на этом носителе указана информация о реализации аналогичных услуг конкурентов.</w:t>
      </w:r>
    </w:p>
    <w:p w:rsidR="004805DA" w:rsidRPr="00D46465" w:rsidRDefault="0031195E" w:rsidP="0031195E">
      <w:pPr>
        <w:pStyle w:val="a3"/>
        <w:ind w:left="-851" w:firstLine="851"/>
        <w:jc w:val="both"/>
        <w:rPr>
          <w:rFonts w:ascii="Times New Roman" w:hAnsi="Times New Roman" w:cs="Times New Roman"/>
          <w:sz w:val="24"/>
          <w:szCs w:val="24"/>
        </w:rPr>
      </w:pPr>
      <w:r>
        <w:rPr>
          <w:rFonts w:ascii="Times New Roman" w:hAnsi="Times New Roman" w:cs="Times New Roman"/>
          <w:sz w:val="24"/>
          <w:szCs w:val="24"/>
        </w:rPr>
        <w:t>О</w:t>
      </w:r>
      <w:r w:rsidR="00E800BF" w:rsidRPr="00D46465">
        <w:rPr>
          <w:rFonts w:ascii="Times New Roman" w:hAnsi="Times New Roman" w:cs="Times New Roman"/>
          <w:sz w:val="24"/>
          <w:szCs w:val="24"/>
        </w:rPr>
        <w:t xml:space="preserve">ткрытие </w:t>
      </w:r>
      <w:r w:rsidR="004805DA" w:rsidRPr="00D46465">
        <w:rPr>
          <w:rFonts w:ascii="Times New Roman" w:hAnsi="Times New Roman" w:cs="Times New Roman"/>
          <w:sz w:val="24"/>
          <w:szCs w:val="24"/>
        </w:rPr>
        <w:t xml:space="preserve">точки продаж, </w:t>
      </w:r>
      <w:r w:rsidR="00E800BF" w:rsidRPr="00D46465">
        <w:rPr>
          <w:rFonts w:ascii="Times New Roman" w:hAnsi="Times New Roman" w:cs="Times New Roman"/>
          <w:sz w:val="24"/>
          <w:szCs w:val="24"/>
        </w:rPr>
        <w:t xml:space="preserve">расположенной </w:t>
      </w:r>
      <w:r w:rsidR="004805DA" w:rsidRPr="00D46465">
        <w:rPr>
          <w:rFonts w:ascii="Times New Roman" w:hAnsi="Times New Roman" w:cs="Times New Roman"/>
          <w:sz w:val="24"/>
          <w:szCs w:val="24"/>
        </w:rPr>
        <w:t xml:space="preserve">в магазине, по виду продаваемых товаров (услуг) или оформлению не соответствующих имиджу связи, </w:t>
      </w:r>
      <w:r w:rsidR="002B524F" w:rsidRPr="00D46465">
        <w:rPr>
          <w:rFonts w:ascii="Times New Roman" w:hAnsi="Times New Roman" w:cs="Times New Roman"/>
          <w:sz w:val="24"/>
          <w:szCs w:val="24"/>
        </w:rPr>
        <w:t>допускается только в том случае, если Агент/субагент оформил точку продаж с учетом рекомендаций Принципала, разместив статичные рекламные материалы с использованием фирменных цветов и знаков Принципала в соответствии с перечнем, указанным в п.1.4.</w:t>
      </w:r>
    </w:p>
    <w:p w:rsidR="00F84F82" w:rsidRPr="00D46465" w:rsidRDefault="00F84F82"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размещать в местах представленности всего ассортиментного перечня точки продаж (витрина) продукты Принципала и информацию о продуктах (услугах) Принципала единым бренд блоком шириной, </w:t>
      </w:r>
      <w:r w:rsidR="00AE03AD" w:rsidRPr="00D46465">
        <w:rPr>
          <w:rFonts w:ascii="Times New Roman" w:hAnsi="Times New Roman" w:cs="Times New Roman"/>
          <w:sz w:val="24"/>
          <w:szCs w:val="24"/>
        </w:rPr>
        <w:t xml:space="preserve">составляющей не менее 25% от суммарной представленности на витрине товаров и услуг четырех крупнейших операторов мобильной связи, работающих под товарными знаками </w:t>
      </w:r>
      <w:r w:rsidR="00AE03AD" w:rsidRPr="00D46465">
        <w:rPr>
          <w:rFonts w:ascii="Times New Roman" w:hAnsi="Times New Roman" w:cs="Times New Roman"/>
          <w:sz w:val="24"/>
          <w:szCs w:val="24"/>
          <w:lang w:val="en-US"/>
        </w:rPr>
        <w:t>Tele</w:t>
      </w:r>
      <w:r w:rsidR="00AE03AD" w:rsidRPr="00D46465">
        <w:rPr>
          <w:rFonts w:ascii="Times New Roman" w:hAnsi="Times New Roman" w:cs="Times New Roman"/>
          <w:sz w:val="24"/>
          <w:szCs w:val="24"/>
        </w:rPr>
        <w:t>2, Мегафон, Билайн, МТС; конкретное место размещение продуктов Принципала должно быть равноценным местам размещения продуктов иных операторов связи, указанных в настоящем абзаце.</w:t>
      </w:r>
    </w:p>
    <w:p w:rsidR="00125A19" w:rsidRPr="00D46465" w:rsidRDefault="00125A19" w:rsidP="00D46465">
      <w:pPr>
        <w:pStyle w:val="a3"/>
        <w:ind w:left="-851" w:hanging="11"/>
        <w:jc w:val="both"/>
        <w:rPr>
          <w:rFonts w:ascii="Times New Roman" w:hAnsi="Times New Roman" w:cs="Times New Roman"/>
          <w:sz w:val="24"/>
          <w:szCs w:val="24"/>
        </w:rPr>
      </w:pPr>
    </w:p>
    <w:p w:rsidR="006C6EBB" w:rsidRPr="00D46465" w:rsidRDefault="00AE03AD"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1.4. Перечень обязательных для присутствия в то</w:t>
      </w:r>
      <w:r w:rsidR="007433B7" w:rsidRPr="00D46465">
        <w:rPr>
          <w:rFonts w:ascii="Times New Roman" w:hAnsi="Times New Roman" w:cs="Times New Roman"/>
          <w:b/>
          <w:sz w:val="24"/>
          <w:szCs w:val="24"/>
        </w:rPr>
        <w:t xml:space="preserve">рговых точках </w:t>
      </w:r>
      <w:r w:rsidR="00A84CB6">
        <w:rPr>
          <w:rFonts w:ascii="Times New Roman" w:hAnsi="Times New Roman" w:cs="Times New Roman"/>
          <w:b/>
          <w:sz w:val="24"/>
          <w:szCs w:val="24"/>
        </w:rPr>
        <w:t>А</w:t>
      </w:r>
      <w:r w:rsidR="00A84CB6" w:rsidRPr="00D46465">
        <w:rPr>
          <w:rFonts w:ascii="Times New Roman" w:hAnsi="Times New Roman" w:cs="Times New Roman"/>
          <w:b/>
          <w:sz w:val="24"/>
          <w:szCs w:val="24"/>
        </w:rPr>
        <w:t xml:space="preserve">гента </w:t>
      </w:r>
      <w:r w:rsidR="007433B7" w:rsidRPr="00D46465">
        <w:rPr>
          <w:rFonts w:ascii="Times New Roman" w:hAnsi="Times New Roman" w:cs="Times New Roman"/>
          <w:b/>
          <w:sz w:val="24"/>
          <w:szCs w:val="24"/>
        </w:rPr>
        <w:t>материалов</w:t>
      </w:r>
    </w:p>
    <w:tbl>
      <w:tblPr>
        <w:tblStyle w:val="aa"/>
        <w:tblW w:w="0" w:type="auto"/>
        <w:jc w:val="center"/>
        <w:tblLook w:val="04A0" w:firstRow="1" w:lastRow="0" w:firstColumn="1" w:lastColumn="0" w:noHBand="0" w:noVBand="1"/>
      </w:tblPr>
      <w:tblGrid>
        <w:gridCol w:w="2507"/>
        <w:gridCol w:w="701"/>
        <w:gridCol w:w="688"/>
        <w:gridCol w:w="12"/>
        <w:gridCol w:w="908"/>
        <w:gridCol w:w="933"/>
        <w:gridCol w:w="932"/>
        <w:gridCol w:w="799"/>
        <w:gridCol w:w="841"/>
      </w:tblGrid>
      <w:tr w:rsidR="005E0622" w:rsidRPr="00D46465" w:rsidTr="00D46465">
        <w:trPr>
          <w:cantSplit/>
          <w:trHeight w:val="1063"/>
          <w:jc w:val="center"/>
        </w:trPr>
        <w:tc>
          <w:tcPr>
            <w:tcW w:w="2507" w:type="dxa"/>
            <w:vMerge w:val="restart"/>
          </w:tcPr>
          <w:p w:rsidR="005E0622" w:rsidRPr="00D46465" w:rsidRDefault="005E0622" w:rsidP="00D46465">
            <w:pPr>
              <w:pStyle w:val="a3"/>
              <w:spacing w:line="276" w:lineRule="auto"/>
              <w:ind w:left="0"/>
              <w:jc w:val="center"/>
              <w:rPr>
                <w:rFonts w:ascii="Times New Roman" w:hAnsi="Times New Roman" w:cs="Times New Roman"/>
                <w:b/>
                <w:sz w:val="24"/>
                <w:szCs w:val="24"/>
              </w:rPr>
            </w:pPr>
          </w:p>
          <w:p w:rsidR="005E0622" w:rsidRPr="00D46465" w:rsidRDefault="005E0622" w:rsidP="00D46465">
            <w:pPr>
              <w:pStyle w:val="a3"/>
              <w:spacing w:line="276" w:lineRule="auto"/>
              <w:ind w:left="0"/>
              <w:jc w:val="center"/>
              <w:rPr>
                <w:rFonts w:ascii="Times New Roman" w:hAnsi="Times New Roman" w:cs="Times New Roman"/>
                <w:b/>
                <w:sz w:val="24"/>
                <w:szCs w:val="24"/>
              </w:rPr>
            </w:pPr>
          </w:p>
          <w:p w:rsidR="005E0622" w:rsidRPr="00D46465" w:rsidRDefault="005E0622" w:rsidP="00D46465">
            <w:pPr>
              <w:pStyle w:val="a3"/>
              <w:spacing w:line="276" w:lineRule="auto"/>
              <w:ind w:left="0"/>
              <w:jc w:val="center"/>
              <w:rPr>
                <w:rFonts w:ascii="Times New Roman" w:hAnsi="Times New Roman" w:cs="Times New Roman"/>
                <w:b/>
                <w:sz w:val="24"/>
                <w:szCs w:val="24"/>
              </w:rPr>
            </w:pPr>
            <w:r w:rsidRPr="00D46465">
              <w:rPr>
                <w:rFonts w:ascii="Times New Roman" w:hAnsi="Times New Roman" w:cs="Times New Roman"/>
                <w:b/>
                <w:sz w:val="24"/>
                <w:szCs w:val="24"/>
              </w:rPr>
              <w:t>Вид рекламных материалов</w:t>
            </w:r>
          </w:p>
        </w:tc>
        <w:tc>
          <w:tcPr>
            <w:tcW w:w="701" w:type="dxa"/>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Монобрендовый магазин</w:t>
            </w:r>
          </w:p>
        </w:tc>
        <w:tc>
          <w:tcPr>
            <w:tcW w:w="700" w:type="dxa"/>
            <w:gridSpan w:val="2"/>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Монобрендовый мобильный модуль модульмодуль</w:t>
            </w:r>
          </w:p>
        </w:tc>
        <w:tc>
          <w:tcPr>
            <w:tcW w:w="908" w:type="dxa"/>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Монобрендовая мобильная стойка</w:t>
            </w:r>
          </w:p>
        </w:tc>
        <w:tc>
          <w:tcPr>
            <w:tcW w:w="3505" w:type="dxa"/>
            <w:gridSpan w:val="4"/>
          </w:tcPr>
          <w:p w:rsidR="005E0622" w:rsidRPr="00D46465" w:rsidRDefault="005E0622" w:rsidP="00D46465">
            <w:pPr>
              <w:pStyle w:val="a3"/>
              <w:spacing w:line="276" w:lineRule="auto"/>
              <w:ind w:left="0"/>
              <w:jc w:val="both"/>
              <w:rPr>
                <w:rFonts w:ascii="Times New Roman" w:hAnsi="Times New Roman" w:cs="Times New Roman"/>
                <w:b/>
                <w:sz w:val="24"/>
                <w:szCs w:val="24"/>
              </w:rPr>
            </w:pPr>
          </w:p>
          <w:p w:rsidR="005E0622" w:rsidRPr="00D46465" w:rsidRDefault="005E0622" w:rsidP="00D46465">
            <w:pPr>
              <w:pStyle w:val="a3"/>
              <w:spacing w:line="276" w:lineRule="auto"/>
              <w:ind w:left="0"/>
              <w:jc w:val="both"/>
              <w:rPr>
                <w:rFonts w:ascii="Times New Roman" w:hAnsi="Times New Roman" w:cs="Times New Roman"/>
                <w:b/>
                <w:sz w:val="24"/>
                <w:szCs w:val="24"/>
              </w:rPr>
            </w:pPr>
            <w:r w:rsidRPr="00D46465">
              <w:rPr>
                <w:rFonts w:ascii="Times New Roman" w:hAnsi="Times New Roman" w:cs="Times New Roman"/>
                <w:b/>
                <w:sz w:val="24"/>
                <w:szCs w:val="24"/>
              </w:rPr>
              <w:t>Альтернативная розница</w:t>
            </w:r>
          </w:p>
        </w:tc>
      </w:tr>
      <w:tr w:rsidR="005E0622" w:rsidRPr="00D46465" w:rsidTr="00D46465">
        <w:trPr>
          <w:cantSplit/>
          <w:trHeight w:val="1865"/>
          <w:jc w:val="center"/>
        </w:trPr>
        <w:tc>
          <w:tcPr>
            <w:tcW w:w="2507" w:type="dxa"/>
            <w:vMerge/>
          </w:tcPr>
          <w:p w:rsidR="005E0622" w:rsidRPr="00D46465" w:rsidRDefault="005E0622" w:rsidP="00D46465">
            <w:pPr>
              <w:pStyle w:val="a3"/>
              <w:spacing w:line="276" w:lineRule="auto"/>
              <w:ind w:left="0"/>
              <w:jc w:val="center"/>
              <w:rPr>
                <w:rFonts w:ascii="Times New Roman" w:hAnsi="Times New Roman" w:cs="Times New Roman"/>
                <w:b/>
                <w:sz w:val="24"/>
                <w:szCs w:val="24"/>
              </w:rPr>
            </w:pPr>
          </w:p>
        </w:tc>
        <w:tc>
          <w:tcPr>
            <w:tcW w:w="701" w:type="dxa"/>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700" w:type="dxa"/>
            <w:gridSpan w:val="2"/>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908" w:type="dxa"/>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933" w:type="dxa"/>
            <w:textDirection w:val="btLr"/>
          </w:tcPr>
          <w:p w:rsidR="005E0622" w:rsidRPr="00D46465" w:rsidRDefault="005E0622" w:rsidP="00D46465">
            <w:pPr>
              <w:spacing w:line="276" w:lineRule="auto"/>
              <w:rPr>
                <w:rFonts w:ascii="Times New Roman" w:hAnsi="Times New Roman" w:cs="Times New Roman"/>
                <w:b/>
                <w:sz w:val="24"/>
                <w:szCs w:val="24"/>
              </w:rPr>
            </w:pPr>
            <w:r w:rsidRPr="00D46465">
              <w:rPr>
                <w:rFonts w:ascii="Times New Roman" w:hAnsi="Times New Roman" w:cs="Times New Roman"/>
                <w:b/>
                <w:sz w:val="24"/>
                <w:szCs w:val="24"/>
              </w:rPr>
              <w:t>Павильон</w:t>
            </w:r>
          </w:p>
        </w:tc>
        <w:tc>
          <w:tcPr>
            <w:tcW w:w="932"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Прилавочный магазин</w:t>
            </w:r>
          </w:p>
        </w:tc>
        <w:tc>
          <w:tcPr>
            <w:tcW w:w="799"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 xml:space="preserve">Турагентство </w:t>
            </w:r>
          </w:p>
        </w:tc>
        <w:tc>
          <w:tcPr>
            <w:tcW w:w="841"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Киоск</w:t>
            </w:r>
          </w:p>
        </w:tc>
      </w:tr>
      <w:tr w:rsidR="00B669BD" w:rsidRPr="00D46465" w:rsidTr="00D46465">
        <w:trPr>
          <w:jc w:val="center"/>
        </w:trPr>
        <w:tc>
          <w:tcPr>
            <w:tcW w:w="8321" w:type="dxa"/>
            <w:gridSpan w:val="9"/>
          </w:tcPr>
          <w:p w:rsidR="00B669BD" w:rsidRPr="00D46465" w:rsidRDefault="00B669BD"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Внешнее оформление</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Табличка «расписание работы»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Штендер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Панель кронштейн/Лайтбокс</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Навигация на точке</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Навигационный указатель</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Напольный стикер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Входная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Пллакат А2 тарифы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Наклейка Тяни/Толкай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Табличка Открыто/Закрыто</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Сервисная наклейка: Прием платежей без комиссий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Витрина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Полочный разделитель</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Шелфтокер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Коробка для промо тарифа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Тарифные коробки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Декорация для витрины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Витринный </w:t>
            </w:r>
            <w:r w:rsidRPr="00D46465">
              <w:rPr>
                <w:rFonts w:ascii="Times New Roman" w:hAnsi="Times New Roman" w:cs="Times New Roman"/>
                <w:sz w:val="24"/>
                <w:szCs w:val="24"/>
                <w:lang w:val="en-US"/>
              </w:rPr>
              <w:t>USP</w:t>
            </w:r>
            <w:r w:rsidRPr="00D46465">
              <w:rPr>
                <w:rFonts w:ascii="Times New Roman" w:hAnsi="Times New Roman" w:cs="Times New Roman"/>
                <w:sz w:val="24"/>
                <w:szCs w:val="24"/>
              </w:rPr>
              <w:t xml:space="preserve"> указатель (баббл)</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Подставка для комплекта подключения</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Внутренний дисплей для КЭО</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Ценники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Киоск дисплей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Торговый зал</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Информационная стойка для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Напольный стикер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Кассовая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Монетница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Коробка для чеков</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Дисплей для карт и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Часы сертификат Плакат А2</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Информационный стенд «Красивый номер»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Ручки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Диспенсер для листовок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Листовка раскладушка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Диспенсер с муляжом тарифной коробки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Рулонный скотч</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Информационная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Карта зоны покрытия А2</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Плакал тариф</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Плакат услуга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Дисплей для листовок, буклетница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Актуальный набор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Информационная стойка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Пластиковый карман А2 для плакатов</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Ростелеком Бизнес</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Плакат </w:t>
            </w:r>
            <w:r w:rsidRPr="00D46465">
              <w:rPr>
                <w:rFonts w:ascii="Times New Roman" w:hAnsi="Times New Roman" w:cs="Times New Roman"/>
                <w:sz w:val="24"/>
                <w:szCs w:val="24"/>
                <w:lang w:val="en-US"/>
              </w:rPr>
              <w:t>B2B</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Листовки B2B</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Штендер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Сменные блоки с формами заявок для напольных и настольных держателей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Ролл-ап</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bl>
    <w:p w:rsidR="007433B7" w:rsidRPr="00D46465" w:rsidRDefault="007433B7" w:rsidP="00D46465">
      <w:pPr>
        <w:pStyle w:val="a3"/>
        <w:ind w:left="-851" w:hanging="11"/>
        <w:jc w:val="both"/>
        <w:rPr>
          <w:rFonts w:ascii="Times New Roman" w:hAnsi="Times New Roman" w:cs="Times New Roman"/>
          <w:b/>
          <w:sz w:val="24"/>
          <w:szCs w:val="24"/>
        </w:rPr>
      </w:pPr>
    </w:p>
    <w:p w:rsidR="00AE03AD" w:rsidRPr="00D46465" w:rsidRDefault="00AE03AD" w:rsidP="00D46465">
      <w:pPr>
        <w:pStyle w:val="a3"/>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 Порядок регистрации точек продаж.</w:t>
      </w:r>
    </w:p>
    <w:p w:rsidR="00AE03AD" w:rsidRPr="00D46465" w:rsidRDefault="00AE03AD"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2.1 Процедура подачи заявки на регистрацию.</w:t>
      </w:r>
    </w:p>
    <w:p w:rsidR="00AE03AD" w:rsidRPr="00D46465" w:rsidRDefault="00AE03AD" w:rsidP="005137A4">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Для осуществления деятельности на точке продаж Агент заполняет заявку на регистрацию по форме, установленной Принципалом. Заявка на регистрацию точки продаж направляется Агентом Принципалу в письменном виде в двух экземплярах, подписанных Агентом.</w:t>
      </w:r>
    </w:p>
    <w:p w:rsidR="00D46465" w:rsidRDefault="00D46465" w:rsidP="00D46465">
      <w:pPr>
        <w:pStyle w:val="a3"/>
        <w:ind w:left="-851" w:hanging="11"/>
        <w:jc w:val="both"/>
        <w:rPr>
          <w:rFonts w:ascii="Times New Roman" w:hAnsi="Times New Roman" w:cs="Times New Roman"/>
          <w:b/>
          <w:sz w:val="24"/>
          <w:szCs w:val="24"/>
        </w:rPr>
      </w:pPr>
    </w:p>
    <w:p w:rsidR="0031195E" w:rsidRDefault="0005623F" w:rsidP="0031195E">
      <w:pPr>
        <w:pStyle w:val="a3"/>
        <w:spacing w:line="480" w:lineRule="auto"/>
        <w:ind w:left="-851" w:hanging="11"/>
        <w:jc w:val="center"/>
        <w:rPr>
          <w:rFonts w:ascii="Times New Roman" w:hAnsi="Times New Roman" w:cs="Times New Roman"/>
          <w:sz w:val="24"/>
          <w:szCs w:val="24"/>
        </w:rPr>
      </w:pPr>
      <w:r w:rsidRPr="00D46465">
        <w:rPr>
          <w:rFonts w:ascii="Times New Roman" w:hAnsi="Times New Roman" w:cs="Times New Roman"/>
          <w:b/>
          <w:sz w:val="24"/>
          <w:szCs w:val="24"/>
        </w:rPr>
        <w:t>2.2 Порядок рассмотрения заявки на регистрацию и утверждения точки продаж</w:t>
      </w:r>
      <w:r w:rsidRPr="00D46465">
        <w:rPr>
          <w:rFonts w:ascii="Times New Roman" w:hAnsi="Times New Roman" w:cs="Times New Roman"/>
          <w:sz w:val="24"/>
          <w:szCs w:val="24"/>
        </w:rPr>
        <w:t>.</w:t>
      </w:r>
    </w:p>
    <w:p w:rsidR="0005623F" w:rsidRPr="00D46465" w:rsidRDefault="0005623F"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Принципал вправе рассматривать поступившую заявку на регистрацию точки продаж в течении не более 10 (десяти) рабочих дней с момента ее получения.</w:t>
      </w:r>
    </w:p>
    <w:p w:rsidR="0005623F" w:rsidRPr="00D46465" w:rsidRDefault="0005623F"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при рассмотрении заявки на регистрацию точки продаж были выявлены несоответствия оформления планируемого помещения данным Требованиям, для ликвидации которых требуется производство строительных и прочих работ, Принципал вправе утвердить данное помещение как точку продаж, при этом дать Агенту до 1 (</w:t>
      </w:r>
      <w:r w:rsidR="00793C03">
        <w:rPr>
          <w:rFonts w:ascii="Times New Roman" w:hAnsi="Times New Roman" w:cs="Times New Roman"/>
          <w:sz w:val="24"/>
          <w:szCs w:val="24"/>
        </w:rPr>
        <w:t>О</w:t>
      </w:r>
      <w:r w:rsidR="00793C03" w:rsidRPr="00D46465">
        <w:rPr>
          <w:rFonts w:ascii="Times New Roman" w:hAnsi="Times New Roman" w:cs="Times New Roman"/>
          <w:sz w:val="24"/>
          <w:szCs w:val="24"/>
        </w:rPr>
        <w:t>дного</w:t>
      </w:r>
      <w:r w:rsidRPr="00D46465">
        <w:rPr>
          <w:rFonts w:ascii="Times New Roman" w:hAnsi="Times New Roman" w:cs="Times New Roman"/>
          <w:sz w:val="24"/>
          <w:szCs w:val="24"/>
        </w:rPr>
        <w:t>) календарного месяца на производство работ и письменные рекомендации по устранению недостатков оформления помещения с последующей контрольной проверкой; при этом начало деятельности Агента/субагента на точке продаж допускается с момента письменного разрешения Принципалом работы точки продаж с указанием контрольной даты осмотра, присвоенного кода точки продаж и внесение информации о ней в базу данных Принципала.</w:t>
      </w:r>
    </w:p>
    <w:p w:rsidR="0005623F"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Если по истечении вышеуказанного срока Агент не имеет возможности предоставить открывающуюся точку продаж для контрольного осмотра без наличия на, то объективных причин, изложенных в форме письма, Принципал вправе снять с регистрации данную точку продаж; при этом возобновление процесса утверждения и регистрации такой точки продаж возможно после подачи Агентом новой заявки.</w:t>
      </w:r>
    </w:p>
    <w:p w:rsidR="00C877EE"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Точка продаж считается утвержденной для осуществления деятельности Агента/субагента при наличии соответствующего письменного ответа Принципала на поступившую от Агента заявку на регистрацию точки продаж с указанием присвоенного точке продаж кода точки продаж и внесение информации о данной точке продаж в базу данных Принципала.</w:t>
      </w:r>
    </w:p>
    <w:p w:rsidR="00C877EE"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Перечень точек продаж, зарегистрированных на момент подписания настоящего Договора, приведен в Перечне точек продаж, зарегистрированных на дату подписания настоящего Договора, составленном по форме, установленной Принципалом.</w:t>
      </w:r>
    </w:p>
    <w:p w:rsidR="00D46465" w:rsidRDefault="00D46465" w:rsidP="00D46465">
      <w:pPr>
        <w:pStyle w:val="a3"/>
        <w:ind w:left="-851" w:hanging="11"/>
        <w:jc w:val="both"/>
        <w:rPr>
          <w:rFonts w:ascii="Times New Roman" w:hAnsi="Times New Roman" w:cs="Times New Roman"/>
          <w:b/>
          <w:sz w:val="24"/>
          <w:szCs w:val="24"/>
        </w:rPr>
      </w:pPr>
    </w:p>
    <w:p w:rsidR="00C877EE" w:rsidRPr="00D46465" w:rsidRDefault="00C877EE"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2.3 Порядок функционирования точки продаж.</w:t>
      </w:r>
    </w:p>
    <w:p w:rsidR="00C877EE" w:rsidRPr="0031195E"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в момент открытия точки продаж внешнее и/или внутреннее оформление помещения не соответствует настоящим Требованиям либо в процессе деятельности произошли значительные изменения внешнего и/или внутреннего вида точки продаж, пр</w:t>
      </w:r>
      <w:r w:rsidR="0031195E">
        <w:rPr>
          <w:rFonts w:ascii="Times New Roman" w:hAnsi="Times New Roman" w:cs="Times New Roman"/>
          <w:sz w:val="24"/>
          <w:szCs w:val="24"/>
        </w:rPr>
        <w:t>отиворечащие данным Требованиям</w:t>
      </w:r>
      <w:r w:rsidR="0031195E" w:rsidRPr="0031195E">
        <w:rPr>
          <w:rFonts w:ascii="Times New Roman" w:hAnsi="Times New Roman" w:cs="Times New Roman"/>
          <w:sz w:val="24"/>
          <w:szCs w:val="24"/>
        </w:rPr>
        <w:t>:</w:t>
      </w:r>
    </w:p>
    <w:p w:rsidR="0031195E" w:rsidRDefault="0031195E" w:rsidP="0031195E">
      <w:pPr>
        <w:pStyle w:val="a3"/>
        <w:numPr>
          <w:ilvl w:val="0"/>
          <w:numId w:val="16"/>
        </w:numPr>
        <w:ind w:left="0"/>
        <w:jc w:val="both"/>
        <w:rPr>
          <w:rFonts w:ascii="Times New Roman" w:hAnsi="Times New Roman" w:cs="Times New Roman"/>
          <w:sz w:val="24"/>
          <w:szCs w:val="24"/>
        </w:rPr>
      </w:pPr>
      <w:r>
        <w:rPr>
          <w:rFonts w:ascii="Times New Roman" w:hAnsi="Times New Roman" w:cs="Times New Roman"/>
          <w:sz w:val="24"/>
          <w:szCs w:val="24"/>
        </w:rPr>
        <w:t>п</w:t>
      </w:r>
      <w:r w:rsidR="00C877EE" w:rsidRPr="00D46465">
        <w:rPr>
          <w:rFonts w:ascii="Times New Roman" w:hAnsi="Times New Roman" w:cs="Times New Roman"/>
          <w:sz w:val="24"/>
          <w:szCs w:val="24"/>
        </w:rPr>
        <w:t xml:space="preserve">ринципал в праве в письменной форме потребовать у Агента устранить недостатки в установленный Принципалом срок; </w:t>
      </w:r>
    </w:p>
    <w:p w:rsidR="00C877EE" w:rsidRPr="00D46465" w:rsidRDefault="00C877EE"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по окончании работ Агент обязан в письменной форме уведомить Принципала об устранении выявленных несоответствия;</w:t>
      </w:r>
    </w:p>
    <w:p w:rsidR="0031195E" w:rsidRDefault="00C877EE"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при несоблюдении вышеуказанных рекомендаций Агентом Принципал вправе исключить точку продаж, не соответствующую Требованиям Принципала, из числа зарегистрированных, направив </w:t>
      </w:r>
      <w:r w:rsidR="00D12C83" w:rsidRPr="00D46465">
        <w:rPr>
          <w:rFonts w:ascii="Times New Roman" w:hAnsi="Times New Roman" w:cs="Times New Roman"/>
          <w:sz w:val="24"/>
          <w:szCs w:val="24"/>
        </w:rPr>
        <w:t xml:space="preserve">Агенту официальное уведомление; </w:t>
      </w:r>
    </w:p>
    <w:p w:rsidR="00C877EE" w:rsidRPr="00D46465" w:rsidRDefault="00D12C83"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в случае исключения точки продаж из числа зарегистрированных, в результате обнаружения систематических нарушений Принципал оставляет за собой право впредь не рассматривать поступающие заявки на регистрацию указанной точки продаж.</w:t>
      </w:r>
    </w:p>
    <w:p w:rsidR="00D12C83" w:rsidRPr="00D46465" w:rsidRDefault="00D12C83"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прекращения деятельности на точке продаж сроком на 1 (</w:t>
      </w:r>
      <w:r w:rsidR="00A84CB6">
        <w:rPr>
          <w:rFonts w:ascii="Times New Roman" w:hAnsi="Times New Roman" w:cs="Times New Roman"/>
          <w:sz w:val="24"/>
          <w:szCs w:val="24"/>
        </w:rPr>
        <w:t>О</w:t>
      </w:r>
      <w:r w:rsidR="00A84CB6" w:rsidRPr="00D46465">
        <w:rPr>
          <w:rFonts w:ascii="Times New Roman" w:hAnsi="Times New Roman" w:cs="Times New Roman"/>
          <w:sz w:val="24"/>
          <w:szCs w:val="24"/>
        </w:rPr>
        <w:t>дин</w:t>
      </w:r>
      <w:r w:rsidRPr="00D46465">
        <w:rPr>
          <w:rFonts w:ascii="Times New Roman" w:hAnsi="Times New Roman" w:cs="Times New Roman"/>
          <w:sz w:val="24"/>
          <w:szCs w:val="24"/>
        </w:rPr>
        <w:t>) месяц и более при отсутствии объективных причин, изложенных в письменной форме и своевременно Оператору, последний вправе снять с регистрации точку продаж, направив Агенту официальное уведомление; при этом для повторного открытия точки продаж Агент подает заявку установленного образца.</w:t>
      </w:r>
    </w:p>
    <w:p w:rsidR="00D12C83" w:rsidRPr="00D46465" w:rsidRDefault="00D12C83"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В случае изменения информации о точке продаж, касающейся уточнения адреса, режима работы, </w:t>
      </w:r>
      <w:r w:rsidR="00BA7C5B" w:rsidRPr="00D46465">
        <w:rPr>
          <w:rFonts w:ascii="Times New Roman" w:hAnsi="Times New Roman" w:cs="Times New Roman"/>
          <w:sz w:val="24"/>
          <w:szCs w:val="24"/>
        </w:rPr>
        <w:t>контактных телефонов, временного приостановления</w:t>
      </w:r>
      <w:r w:rsidRPr="00D46465">
        <w:rPr>
          <w:rFonts w:ascii="Times New Roman" w:hAnsi="Times New Roman" w:cs="Times New Roman"/>
          <w:sz w:val="24"/>
          <w:szCs w:val="24"/>
        </w:rPr>
        <w:t xml:space="preserve"> </w:t>
      </w:r>
      <w:r w:rsidR="00BA7C5B" w:rsidRPr="00D46465">
        <w:rPr>
          <w:rFonts w:ascii="Times New Roman" w:hAnsi="Times New Roman" w:cs="Times New Roman"/>
          <w:sz w:val="24"/>
          <w:szCs w:val="24"/>
        </w:rPr>
        <w:t>деятельности сроком не более 1 (</w:t>
      </w:r>
      <w:r w:rsidR="00793C03">
        <w:rPr>
          <w:rFonts w:ascii="Times New Roman" w:hAnsi="Times New Roman" w:cs="Times New Roman"/>
          <w:sz w:val="24"/>
          <w:szCs w:val="24"/>
        </w:rPr>
        <w:t>О</w:t>
      </w:r>
      <w:r w:rsidR="00793C03" w:rsidRPr="00D46465">
        <w:rPr>
          <w:rFonts w:ascii="Times New Roman" w:hAnsi="Times New Roman" w:cs="Times New Roman"/>
          <w:sz w:val="24"/>
          <w:szCs w:val="24"/>
        </w:rPr>
        <w:t>дного</w:t>
      </w:r>
      <w:r w:rsidR="00BA7C5B" w:rsidRPr="00D46465">
        <w:rPr>
          <w:rFonts w:ascii="Times New Roman" w:hAnsi="Times New Roman" w:cs="Times New Roman"/>
          <w:sz w:val="24"/>
          <w:szCs w:val="24"/>
        </w:rPr>
        <w:t>) месяца Агент направляет письменное уведомление Принципалу не позднее 3 (</w:t>
      </w:r>
      <w:r w:rsidR="00793C03">
        <w:rPr>
          <w:rFonts w:ascii="Times New Roman" w:hAnsi="Times New Roman" w:cs="Times New Roman"/>
          <w:sz w:val="24"/>
          <w:szCs w:val="24"/>
        </w:rPr>
        <w:t>Т</w:t>
      </w:r>
      <w:r w:rsidR="00793C03" w:rsidRPr="00D46465">
        <w:rPr>
          <w:rFonts w:ascii="Times New Roman" w:hAnsi="Times New Roman" w:cs="Times New Roman"/>
          <w:sz w:val="24"/>
          <w:szCs w:val="24"/>
        </w:rPr>
        <w:t>рех</w:t>
      </w:r>
      <w:r w:rsidR="00BA7C5B" w:rsidRPr="00D46465">
        <w:rPr>
          <w:rFonts w:ascii="Times New Roman" w:hAnsi="Times New Roman" w:cs="Times New Roman"/>
          <w:sz w:val="24"/>
          <w:szCs w:val="24"/>
        </w:rPr>
        <w:t>) дней с момента наступления изменений.</w:t>
      </w:r>
    </w:p>
    <w:p w:rsidR="00BA7C5B" w:rsidRPr="00D46465" w:rsidRDefault="00BA7C5B"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Агент обязан в каждой точке продаж назначить лицо, ответственное за соблюдение требований, установленных в настоящем приложении, а также лицо, его замещающее на время отсутствия такого сотрудника.</w:t>
      </w:r>
    </w:p>
    <w:p w:rsidR="00B00A8B" w:rsidRPr="00D46465" w:rsidRDefault="00B00A8B" w:rsidP="00D46465">
      <w:pPr>
        <w:pStyle w:val="a3"/>
        <w:ind w:left="-851" w:hanging="11"/>
        <w:jc w:val="both"/>
        <w:rPr>
          <w:rFonts w:ascii="Times New Roman" w:hAnsi="Times New Roman" w:cs="Times New Roman"/>
          <w:sz w:val="24"/>
          <w:szCs w:val="24"/>
        </w:rPr>
      </w:pPr>
    </w:p>
    <w:tbl>
      <w:tblPr>
        <w:tblW w:w="9864" w:type="dxa"/>
        <w:tblLook w:val="01E0" w:firstRow="1" w:lastRow="1" w:firstColumn="1" w:lastColumn="1" w:noHBand="0" w:noVBand="0"/>
      </w:tblPr>
      <w:tblGrid>
        <w:gridCol w:w="10422"/>
        <w:gridCol w:w="10080"/>
      </w:tblGrid>
      <w:tr w:rsidR="00963D95" w:rsidRPr="00D46465" w:rsidTr="007B7601">
        <w:trPr>
          <w:trHeight w:val="2620"/>
        </w:trPr>
        <w:tc>
          <w:tcPr>
            <w:tcW w:w="4928" w:type="dxa"/>
          </w:tcPr>
          <w:tbl>
            <w:tblPr>
              <w:tblW w:w="10206" w:type="dxa"/>
              <w:tblLook w:val="01E0" w:firstRow="1" w:lastRow="1" w:firstColumn="1" w:lastColumn="1" w:noHBand="0" w:noVBand="0"/>
            </w:tblPr>
            <w:tblGrid>
              <w:gridCol w:w="4928"/>
              <w:gridCol w:w="5278"/>
            </w:tblGrid>
            <w:tr w:rsidR="00963D95" w:rsidRPr="00D46465" w:rsidTr="00514CC4">
              <w:trPr>
                <w:trHeight w:val="2620"/>
              </w:trPr>
              <w:tc>
                <w:tcPr>
                  <w:tcW w:w="4928" w:type="dxa"/>
                </w:tcPr>
                <w:p w:rsidR="00963D95" w:rsidRPr="00D46465" w:rsidRDefault="00963D95"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963D95" w:rsidRPr="00D46465" w:rsidRDefault="00963D95" w:rsidP="00D46465">
                  <w:pPr>
                    <w:spacing w:after="0"/>
                    <w:rPr>
                      <w:rFonts w:ascii="Times New Roman" w:eastAsia="Times New Roman" w:hAnsi="Times New Roman" w:cs="Times New Roman"/>
                      <w:i/>
                      <w:color w:val="0070C0"/>
                      <w:sz w:val="24"/>
                      <w:szCs w:val="24"/>
                      <w:lang w:eastAsia="ru-RU"/>
                    </w:rPr>
                  </w:pPr>
                </w:p>
                <w:p w:rsidR="00963D95" w:rsidRDefault="00963D95" w:rsidP="00D46465">
                  <w:pPr>
                    <w:spacing w:after="0"/>
                    <w:rPr>
                      <w:rFonts w:ascii="Times New Roman" w:eastAsia="Times New Roman" w:hAnsi="Times New Roman" w:cs="Times New Roman"/>
                      <w:sz w:val="24"/>
                      <w:szCs w:val="24"/>
                      <w:lang w:eastAsia="ru-RU"/>
                    </w:rPr>
                  </w:pPr>
                </w:p>
                <w:p w:rsidR="00257C5A" w:rsidRDefault="00257C5A"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963D95" w:rsidRPr="00D46465" w:rsidRDefault="00963D95"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963D95" w:rsidRPr="00D46465" w:rsidRDefault="00963D95" w:rsidP="00D46465">
                  <w:pPr>
                    <w:spacing w:after="0"/>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963D95" w:rsidRPr="00D46465" w:rsidRDefault="00963D95" w:rsidP="00D46465">
                  <w:pPr>
                    <w:spacing w:before="120" w:after="0"/>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___________________201_ г.</w:t>
                  </w:r>
                </w:p>
              </w:tc>
              <w:tc>
                <w:tcPr>
                  <w:tcW w:w="5278" w:type="dxa"/>
                </w:tcPr>
                <w:p w:rsidR="00963D95" w:rsidRPr="00D46465" w:rsidRDefault="00963D95"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963D95" w:rsidRPr="00D46465" w:rsidRDefault="00963D95" w:rsidP="00D46465">
                  <w:pPr>
                    <w:spacing w:after="0"/>
                    <w:jc w:val="both"/>
                    <w:rPr>
                      <w:rFonts w:ascii="Times New Roman" w:eastAsia="Times New Roman" w:hAnsi="Times New Roman" w:cs="Times New Roman"/>
                      <w:i/>
                      <w:color w:val="0070C0"/>
                      <w:sz w:val="24"/>
                      <w:szCs w:val="24"/>
                      <w:lang w:eastAsia="ru-RU"/>
                    </w:rPr>
                  </w:pPr>
                </w:p>
                <w:p w:rsidR="00963D95" w:rsidRPr="00D46465" w:rsidRDefault="00963D95" w:rsidP="00D46465">
                  <w:pPr>
                    <w:spacing w:after="0"/>
                    <w:jc w:val="both"/>
                    <w:rPr>
                      <w:rFonts w:ascii="Times New Roman" w:eastAsia="Times New Roman" w:hAnsi="Times New Roman" w:cs="Times New Roman"/>
                      <w:sz w:val="24"/>
                      <w:szCs w:val="24"/>
                      <w:lang w:eastAsia="ru-RU"/>
                    </w:rPr>
                  </w:pPr>
                </w:p>
                <w:p w:rsidR="00963D95" w:rsidRPr="00D46465" w:rsidRDefault="00963D95" w:rsidP="00D46465">
                  <w:pPr>
                    <w:spacing w:after="0"/>
                    <w:jc w:val="both"/>
                    <w:rPr>
                      <w:rFonts w:ascii="Times New Roman" w:eastAsia="Times New Roman" w:hAnsi="Times New Roman" w:cs="Times New Roman"/>
                      <w:i/>
                      <w:sz w:val="24"/>
                      <w:szCs w:val="24"/>
                      <w:lang w:eastAsia="ru-RU"/>
                    </w:rPr>
                  </w:pPr>
                </w:p>
                <w:p w:rsidR="00963D95" w:rsidRPr="00D46465" w:rsidRDefault="00963D95" w:rsidP="00D46465">
                  <w:pPr>
                    <w:spacing w:after="0"/>
                    <w:jc w:val="both"/>
                    <w:rPr>
                      <w:rFonts w:ascii="Times New Roman" w:eastAsia="Times New Roman" w:hAnsi="Times New Roman" w:cs="Times New Roman"/>
                      <w:i/>
                      <w:sz w:val="24"/>
                      <w:szCs w:val="24"/>
                      <w:lang w:eastAsia="ru-RU"/>
                    </w:rPr>
                  </w:pPr>
                </w:p>
                <w:p w:rsidR="00963D95" w:rsidRPr="00D46465" w:rsidRDefault="00963D95"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963D95" w:rsidRPr="00D46465" w:rsidRDefault="00963D95"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963D95" w:rsidRPr="00D46465" w:rsidRDefault="00963D95" w:rsidP="00D46465">
                  <w:pPr>
                    <w:spacing w:before="120" w:after="0"/>
                    <w:jc w:val="both"/>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__________________201_ г.</w:t>
                  </w:r>
                </w:p>
              </w:tc>
            </w:tr>
          </w:tbl>
          <w:p w:rsidR="00963D95" w:rsidRPr="00D46465" w:rsidRDefault="00963D95" w:rsidP="00D46465">
            <w:pPr>
              <w:rPr>
                <w:rFonts w:ascii="Times New Roman" w:hAnsi="Times New Roman" w:cs="Times New Roman"/>
                <w:sz w:val="24"/>
                <w:szCs w:val="24"/>
              </w:rPr>
            </w:pPr>
          </w:p>
        </w:tc>
        <w:tc>
          <w:tcPr>
            <w:tcW w:w="4936" w:type="dxa"/>
          </w:tcPr>
          <w:tbl>
            <w:tblPr>
              <w:tblW w:w="9864" w:type="dxa"/>
              <w:tblLook w:val="01E0" w:firstRow="1" w:lastRow="1" w:firstColumn="1" w:lastColumn="1" w:noHBand="0" w:noVBand="0"/>
            </w:tblPr>
            <w:tblGrid>
              <w:gridCol w:w="4928"/>
              <w:gridCol w:w="4936"/>
            </w:tblGrid>
            <w:tr w:rsidR="00963D95" w:rsidRPr="00D46465" w:rsidTr="003726E2">
              <w:trPr>
                <w:trHeight w:val="2620"/>
              </w:trPr>
              <w:tc>
                <w:tcPr>
                  <w:tcW w:w="4928" w:type="dxa"/>
                </w:tcPr>
                <w:p w:rsidR="00963D95" w:rsidRPr="00D46465" w:rsidRDefault="00963D95" w:rsidP="00D46465">
                  <w:pPr>
                    <w:spacing w:before="120" w:after="0"/>
                    <w:rPr>
                      <w:rFonts w:ascii="Times New Roman" w:eastAsia="Times New Roman" w:hAnsi="Times New Roman" w:cs="Times New Roman"/>
                      <w:bCs/>
                      <w:i/>
                      <w:iCs/>
                      <w:sz w:val="24"/>
                      <w:szCs w:val="24"/>
                      <w:lang w:eastAsia="ru-RU"/>
                    </w:rPr>
                  </w:pPr>
                </w:p>
              </w:tc>
              <w:tc>
                <w:tcPr>
                  <w:tcW w:w="4936" w:type="dxa"/>
                </w:tcPr>
                <w:p w:rsidR="00963D95" w:rsidRPr="00D46465" w:rsidRDefault="00963D95" w:rsidP="00D46465">
                  <w:pPr>
                    <w:spacing w:before="120" w:after="0"/>
                    <w:jc w:val="both"/>
                    <w:rPr>
                      <w:rFonts w:ascii="Times New Roman" w:eastAsia="Times New Roman" w:hAnsi="Times New Roman" w:cs="Times New Roman"/>
                      <w:bCs/>
                      <w:i/>
                      <w:iCs/>
                      <w:sz w:val="24"/>
                      <w:szCs w:val="24"/>
                      <w:lang w:eastAsia="ru-RU"/>
                    </w:rPr>
                  </w:pPr>
                </w:p>
              </w:tc>
            </w:tr>
          </w:tbl>
          <w:p w:rsidR="00963D95" w:rsidRPr="00D46465" w:rsidRDefault="00963D95" w:rsidP="00D46465">
            <w:pPr>
              <w:rPr>
                <w:rFonts w:ascii="Times New Roman" w:hAnsi="Times New Roman" w:cs="Times New Roman"/>
                <w:sz w:val="24"/>
                <w:szCs w:val="24"/>
              </w:rPr>
            </w:pPr>
          </w:p>
        </w:tc>
      </w:tr>
    </w:tbl>
    <w:p w:rsidR="00B00A8B" w:rsidRPr="00D46465" w:rsidRDefault="00B00A8B" w:rsidP="00D46465">
      <w:pPr>
        <w:pStyle w:val="a3"/>
        <w:ind w:left="-851" w:hanging="11"/>
        <w:jc w:val="both"/>
        <w:rPr>
          <w:rFonts w:ascii="Times New Roman" w:hAnsi="Times New Roman" w:cs="Times New Roman"/>
          <w:sz w:val="24"/>
          <w:szCs w:val="24"/>
        </w:rPr>
      </w:pPr>
    </w:p>
    <w:p w:rsidR="008C1802" w:rsidRDefault="008C1802">
      <w:pPr>
        <w:rPr>
          <w:rFonts w:ascii="Times New Roman" w:hAnsi="Times New Roman" w:cs="Times New Roman"/>
          <w:sz w:val="24"/>
          <w:szCs w:val="24"/>
        </w:rPr>
      </w:pPr>
      <w:r>
        <w:rPr>
          <w:rFonts w:ascii="Times New Roman" w:hAnsi="Times New Roman" w:cs="Times New Roman"/>
          <w:sz w:val="24"/>
          <w:szCs w:val="24"/>
        </w:rPr>
        <w:br w:type="page"/>
      </w:r>
    </w:p>
    <w:tbl>
      <w:tblPr>
        <w:tblW w:w="4253" w:type="dxa"/>
        <w:tblInd w:w="5353" w:type="dxa"/>
        <w:tblLook w:val="01E0" w:firstRow="1" w:lastRow="1" w:firstColumn="1" w:lastColumn="1" w:noHBand="0" w:noVBand="0"/>
      </w:tblPr>
      <w:tblGrid>
        <w:gridCol w:w="1055"/>
        <w:gridCol w:w="3056"/>
        <w:gridCol w:w="142"/>
      </w:tblGrid>
      <w:tr w:rsidR="000D5B10" w:rsidRPr="00D46465" w:rsidTr="00993E3C">
        <w:trPr>
          <w:gridBefore w:val="1"/>
          <w:gridAfter w:val="1"/>
          <w:wBefore w:w="1055" w:type="dxa"/>
          <w:wAfter w:w="142" w:type="dxa"/>
          <w:trHeight w:val="346"/>
        </w:trPr>
        <w:tc>
          <w:tcPr>
            <w:tcW w:w="3056" w:type="dxa"/>
          </w:tcPr>
          <w:p w:rsidR="000D5B10" w:rsidRPr="00D46465" w:rsidRDefault="000D5B10"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Приложение № 2</w:t>
            </w:r>
          </w:p>
        </w:tc>
      </w:tr>
      <w:tr w:rsidR="000D5B10" w:rsidRPr="00D46465" w:rsidTr="00993E3C">
        <w:tc>
          <w:tcPr>
            <w:tcW w:w="4253" w:type="dxa"/>
            <w:gridSpan w:val="3"/>
          </w:tcPr>
          <w:p w:rsidR="000D5B10" w:rsidRPr="00D46465" w:rsidRDefault="000D5B10" w:rsidP="00993E3C">
            <w:pPr>
              <w:spacing w:after="0"/>
              <w:ind w:left="-1100" w:hanging="142"/>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390C04">
              <w:rPr>
                <w:rFonts w:ascii="Times New Roman" w:eastAsia="Times New Roman" w:hAnsi="Times New Roman" w:cs="Times New Roman"/>
                <w:bCs/>
                <w:sz w:val="24"/>
                <w:szCs w:val="24"/>
                <w:lang w:eastAsia="ru-RU"/>
              </w:rPr>
              <w:t xml:space="preserve"> </w:t>
            </w:r>
            <w:r w:rsidR="00993E3C">
              <w:rPr>
                <w:rFonts w:ascii="Times New Roman" w:eastAsia="Times New Roman" w:hAnsi="Times New Roman" w:cs="Times New Roman"/>
                <w:bCs/>
                <w:sz w:val="24"/>
                <w:szCs w:val="24"/>
                <w:lang w:eastAsia="ru-RU"/>
              </w:rPr>
              <w:t xml:space="preserve">№ </w:t>
            </w:r>
          </w:p>
          <w:p w:rsidR="000D5B10" w:rsidRPr="00993E3C" w:rsidRDefault="000D5B10"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__________________</w:t>
            </w:r>
            <w:r w:rsidR="00993E3C">
              <w:rPr>
                <w:rFonts w:ascii="Times New Roman" w:eastAsia="Times New Roman" w:hAnsi="Times New Roman" w:cs="Times New Roman"/>
                <w:bCs/>
                <w:sz w:val="24"/>
                <w:szCs w:val="24"/>
                <w:lang w:eastAsia="ru-RU"/>
              </w:rPr>
              <w:t>7</w:t>
            </w:r>
            <w:r w:rsidRPr="00D46465">
              <w:rPr>
                <w:rFonts w:ascii="Times New Roman" w:eastAsia="Times New Roman" w:hAnsi="Times New Roman" w:cs="Times New Roman"/>
                <w:bCs/>
                <w:sz w:val="24"/>
                <w:szCs w:val="24"/>
                <w:lang w:eastAsia="ru-RU"/>
              </w:rPr>
              <w:t>г.</w:t>
            </w:r>
          </w:p>
        </w:tc>
      </w:tr>
    </w:tbl>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Форма Отчета Агента</w:t>
      </w:r>
    </w:p>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Отчет Агента</w:t>
      </w:r>
    </w:p>
    <w:p w:rsidR="000D5B10" w:rsidRPr="00D46465" w:rsidRDefault="000D5B10" w:rsidP="00D46465">
      <w:pPr>
        <w:spacing w:after="0"/>
        <w:jc w:val="center"/>
        <w:rPr>
          <w:rFonts w:ascii="Times New Roman" w:eastAsia="Times New Roman" w:hAnsi="Times New Roman" w:cs="Times New Roman"/>
          <w:bCs/>
          <w:i/>
          <w:iCs/>
          <w:color w:val="0000FF"/>
          <w:sz w:val="24"/>
          <w:szCs w:val="24"/>
          <w:lang w:eastAsia="ru-RU"/>
        </w:rPr>
      </w:pPr>
    </w:p>
    <w:p w:rsidR="000D5B10" w:rsidRPr="00D46465" w:rsidRDefault="006C6EBB" w:rsidP="00D46465">
      <w:pPr>
        <w:autoSpaceDE w:val="0"/>
        <w:autoSpaceDN w:val="0"/>
        <w:adjustRightInd w:val="0"/>
        <w:spacing w:after="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г.</w:t>
      </w:r>
      <w:r w:rsidR="009D1B1B">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Москва</w:t>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t xml:space="preserve">             </w:t>
      </w:r>
      <w:r w:rsidR="008657F4" w:rsidRPr="00D46465">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 xml:space="preserve"> </w:t>
      </w:r>
      <w:r w:rsidR="000D5B10" w:rsidRPr="00D46465">
        <w:rPr>
          <w:rFonts w:ascii="Times New Roman" w:eastAsia="Times New Roman" w:hAnsi="Times New Roman" w:cs="Times New Roman"/>
          <w:b/>
          <w:bCs/>
          <w:sz w:val="24"/>
          <w:szCs w:val="24"/>
          <w:lang w:eastAsia="ru-RU"/>
        </w:rPr>
        <w:t xml:space="preserve"> _________ 201__ г.</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______________________________, именуемое в дальнейшем Агент, в лице ______________________________,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_____________________________, принимает настоящий Отчет Агента об исполнении Агентского договора № ________________ от _________ 201_ г. полностью и в предусмотренные договором сроки.</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 Перечень заключенных Абонентских договоров:</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1.1. Перечень заключенных Абонентских договоров на предоставление услуги «</w:t>
      </w:r>
      <w:r w:rsidRPr="00D46465">
        <w:rPr>
          <w:rFonts w:ascii="Times New Roman" w:eastAsia="Times New Roman" w:hAnsi="Times New Roman" w:cs="Times New Roman"/>
          <w:i/>
          <w:iCs/>
          <w:sz w:val="24"/>
          <w:szCs w:val="24"/>
          <w:lang w:eastAsia="ru-RU"/>
        </w:rPr>
        <w:t>наименование Услуги/Услуг</w:t>
      </w:r>
      <w:r w:rsidRPr="00D46465">
        <w:rPr>
          <w:rFonts w:ascii="Times New Roman" w:eastAsia="Times New Roman" w:hAnsi="Times New Roman" w:cs="Times New Roman"/>
          <w:b/>
          <w:bCs/>
          <w:sz w:val="24"/>
          <w:szCs w:val="24"/>
          <w:lang w:eastAsia="ru-RU"/>
        </w:rPr>
        <w:t xml:space="preserve">»*: {приводится в Приложении №1 к Отчету Агента} </w:t>
      </w:r>
      <w:r w:rsidRPr="00D46465">
        <w:rPr>
          <w:rFonts w:ascii="Times New Roman" w:eastAsia="Times New Roman" w:hAnsi="Times New Roman" w:cs="Times New Roman"/>
          <w:b/>
          <w:bCs/>
          <w:i/>
          <w:color w:val="3333FF"/>
          <w:sz w:val="24"/>
          <w:szCs w:val="24"/>
          <w:lang w:eastAsia="ru-RU"/>
        </w:rPr>
        <w:t>(</w:t>
      </w:r>
      <w:r w:rsidRPr="00D46465">
        <w:rPr>
          <w:rFonts w:ascii="Times New Roman" w:eastAsia="Times New Roman" w:hAnsi="Times New Roman" w:cs="Times New Roman"/>
          <w:bCs/>
          <w:i/>
          <w:color w:val="3333FF"/>
          <w:sz w:val="24"/>
          <w:szCs w:val="24"/>
          <w:lang w:eastAsia="ru-RU"/>
        </w:rPr>
        <w:t>фраза, приведенная в фигурных скобках, включается в состав Отчета Агента в случае оформления Перечня заключенных Абонентских договоров в виде Приложения к Отчету Агента</w:t>
      </w:r>
      <w:r w:rsidRPr="00D46465">
        <w:rPr>
          <w:rFonts w:ascii="Times New Roman" w:eastAsia="Times New Roman" w:hAnsi="Times New Roman" w:cs="Times New Roman"/>
          <w:b/>
          <w:bCs/>
          <w:i/>
          <w:color w:val="3333FF"/>
          <w:sz w:val="24"/>
          <w:szCs w:val="24"/>
          <w:lang w:eastAsia="ru-RU"/>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417"/>
        <w:gridCol w:w="1134"/>
        <w:gridCol w:w="1134"/>
        <w:gridCol w:w="1560"/>
        <w:gridCol w:w="1701"/>
        <w:gridCol w:w="1417"/>
      </w:tblGrid>
      <w:tr w:rsidR="000D5B10" w:rsidRPr="00D46465" w:rsidTr="00585D88">
        <w:tc>
          <w:tcPr>
            <w:tcW w:w="360" w:type="dxa"/>
            <w:vAlign w:val="center"/>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w:t>
            </w:r>
          </w:p>
        </w:tc>
        <w:tc>
          <w:tcPr>
            <w:tcW w:w="1058"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ФИО Клиента</w:t>
            </w:r>
          </w:p>
        </w:tc>
        <w:tc>
          <w:tcPr>
            <w:tcW w:w="1417"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Адрес предоставления услуги</w:t>
            </w:r>
          </w:p>
        </w:tc>
        <w:tc>
          <w:tcPr>
            <w:tcW w:w="1134"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Договора</w:t>
            </w:r>
          </w:p>
        </w:tc>
        <w:tc>
          <w:tcPr>
            <w:tcW w:w="1134"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Дата Договора</w:t>
            </w:r>
          </w:p>
        </w:tc>
        <w:tc>
          <w:tcPr>
            <w:tcW w:w="1560"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xml:space="preserve">Абонентский номер** </w:t>
            </w:r>
          </w:p>
        </w:tc>
        <w:tc>
          <w:tcPr>
            <w:tcW w:w="1701"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Наименование тарифного плана</w:t>
            </w:r>
          </w:p>
        </w:tc>
        <w:tc>
          <w:tcPr>
            <w:tcW w:w="1417"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Идентификатор***</w:t>
            </w:r>
          </w:p>
        </w:tc>
      </w:tr>
      <w:tr w:rsidR="000D5B10" w:rsidRPr="00D46465" w:rsidTr="00585D88">
        <w:tc>
          <w:tcPr>
            <w:tcW w:w="3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r w:rsidR="000D5B10" w:rsidRPr="00D46465" w:rsidTr="00585D88">
        <w:tc>
          <w:tcPr>
            <w:tcW w:w="360" w:type="dxa"/>
          </w:tcPr>
          <w:p w:rsidR="000D5B10" w:rsidRPr="00D46465" w:rsidRDefault="007541A9" w:rsidP="00D46465">
            <w:pPr>
              <w:suppressAutoHyphens/>
              <w:spacing w:after="6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59264" behindDoc="0" locked="0" layoutInCell="1" allowOverlap="1" wp14:anchorId="6979CBDB" wp14:editId="008E7EC8">
                      <wp:simplePos x="0" y="0"/>
                      <wp:positionH relativeFrom="column">
                        <wp:posOffset>266700</wp:posOffset>
                      </wp:positionH>
                      <wp:positionV relativeFrom="paragraph">
                        <wp:posOffset>-2165350</wp:posOffset>
                      </wp:positionV>
                      <wp:extent cx="5829300" cy="2849880"/>
                      <wp:effectExtent l="5715" t="0" r="13335"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EC4C6E" w:rsidRDefault="00EC4C6E"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6979CBDB" id="_x0000_t202" coordsize="21600,21600" o:spt="202" path="m,l,21600r21600,l21600,xe">
                      <v:stroke joinstyle="miter"/>
                      <v:path gradientshapeok="t" o:connecttype="rect"/>
                    </v:shapetype>
                    <v:shape id="WordArt 2" o:spid="_x0000_s1026" type="#_x0000_t202" style="position:absolute;left:0;text-align:left;margin-left:21pt;margin-top:-170.5pt;width:459pt;height:2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" filled="f" stroked="f">
                      <o:lock v:ext="edit" shapetype="t"/>
                      <v:textbox style="mso-fit-shape-to-text:t">
                        <w:txbxContent>
                          <w:p w:rsidR="00EC4C6E" w:rsidRDefault="00EC4C6E"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D5B10" w:rsidRPr="00D46465">
              <w:rPr>
                <w:rFonts w:ascii="Times New Roman" w:eastAsia="Times New Roman" w:hAnsi="Times New Roman" w:cs="Times New Roman"/>
                <w:b/>
                <w:bCs/>
                <w:sz w:val="24"/>
                <w:szCs w:val="24"/>
                <w:lang w:eastAsia="ru-RU"/>
              </w:rPr>
              <w:t>2</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r w:rsidR="000D5B10" w:rsidRPr="00D46465" w:rsidTr="00585D88">
        <w:tc>
          <w:tcPr>
            <w:tcW w:w="3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bl>
    <w:p w:rsidR="000D5B10" w:rsidRPr="00D46465" w:rsidRDefault="000D5B10" w:rsidP="00D46465">
      <w:pPr>
        <w:suppressAutoHyphens/>
        <w:spacing w:after="0"/>
        <w:jc w:val="both"/>
        <w:rPr>
          <w:rFonts w:ascii="Times New Roman" w:eastAsia="Times New Roman" w:hAnsi="Times New Roman" w:cs="Times New Roman"/>
          <w:sz w:val="24"/>
          <w:szCs w:val="24"/>
          <w:lang w:eastAsia="ru-RU"/>
        </w:rPr>
      </w:pPr>
    </w:p>
    <w:p w:rsidR="000D5B10" w:rsidRPr="00D46465" w:rsidRDefault="000D5B10" w:rsidP="00D46465">
      <w:pPr>
        <w:suppressAutoHyphens/>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Итого в Отчетном периоде: с «___» __________ 20__ г. по «___» __________ 20__ г. заключено: _______ (</w:t>
      </w:r>
      <w:r w:rsidRPr="00D46465">
        <w:rPr>
          <w:rFonts w:ascii="Times New Roman" w:eastAsia="Times New Roman" w:hAnsi="Times New Roman" w:cs="Times New Roman"/>
          <w:i/>
          <w:iCs/>
          <w:sz w:val="24"/>
          <w:szCs w:val="24"/>
          <w:lang w:eastAsia="ru-RU"/>
        </w:rPr>
        <w:t>сумма</w:t>
      </w:r>
      <w:r w:rsidRPr="00D46465">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iCs/>
          <w:sz w:val="24"/>
          <w:szCs w:val="24"/>
          <w:lang w:eastAsia="ru-RU"/>
        </w:rPr>
        <w:t>прописью</w:t>
      </w:r>
      <w:r w:rsidRPr="00D46465">
        <w:rPr>
          <w:rFonts w:ascii="Times New Roman" w:eastAsia="Times New Roman" w:hAnsi="Times New Roman" w:cs="Times New Roman"/>
          <w:sz w:val="24"/>
          <w:szCs w:val="24"/>
          <w:lang w:eastAsia="ru-RU"/>
        </w:rPr>
        <w:t>) шт. надлежащим образом оформленных Абонентских договоров.</w:t>
      </w:r>
    </w:p>
    <w:p w:rsidR="000D5B10" w:rsidRPr="00D46465" w:rsidRDefault="000D5B10" w:rsidP="00D46465">
      <w:pPr>
        <w:spacing w:after="0"/>
        <w:rPr>
          <w:rFonts w:ascii="Times New Roman" w:eastAsia="Times New Roman" w:hAnsi="Times New Roman" w:cs="Times New Roman"/>
          <w:bCs/>
          <w:i/>
          <w:iCs/>
          <w:noProof/>
          <w:sz w:val="24"/>
          <w:szCs w:val="24"/>
          <w:lang w:eastAsia="ru-RU"/>
        </w:rPr>
      </w:pPr>
    </w:p>
    <w:p w:rsidR="000D5B10" w:rsidRPr="00D46465" w:rsidRDefault="000D5B10" w:rsidP="00D46465">
      <w:pPr>
        <w:suppressAutoHyphens/>
        <w:overflowPunct w:val="0"/>
        <w:autoSpaceDE w:val="0"/>
        <w:autoSpaceDN w:val="0"/>
        <w:adjustRightInd w:val="0"/>
        <w:spacing w:after="0"/>
        <w:jc w:val="both"/>
        <w:textAlignment w:val="baseline"/>
        <w:rPr>
          <w:rFonts w:ascii="Times New Roman" w:eastAsia="Times New Roman" w:hAnsi="Times New Roman" w:cs="Times New Roman"/>
          <w:bCs/>
          <w:i/>
          <w:sz w:val="24"/>
          <w:szCs w:val="24"/>
          <w:lang w:eastAsia="ru-RU"/>
        </w:rPr>
      </w:pPr>
      <w:r w:rsidRPr="00D46465">
        <w:rPr>
          <w:rFonts w:ascii="Times New Roman" w:eastAsia="Times New Roman" w:hAnsi="Times New Roman" w:cs="Times New Roman"/>
          <w:bCs/>
          <w:i/>
          <w:iCs/>
          <w:noProof/>
          <w:sz w:val="24"/>
          <w:szCs w:val="24"/>
          <w:lang w:eastAsia="ru-RU"/>
        </w:rPr>
        <w:t xml:space="preserve">* </w:t>
      </w:r>
      <w:r w:rsidRPr="00D46465">
        <w:rPr>
          <w:rFonts w:ascii="Times New Roman" w:eastAsia="Times New Roman" w:hAnsi="Times New Roman" w:cs="Times New Roman"/>
          <w:bCs/>
          <w:i/>
          <w:sz w:val="24"/>
          <w:szCs w:val="24"/>
          <w:lang w:eastAsia="ru-RU"/>
        </w:rPr>
        <w:t>Перечень приводится по каждой Услуге или с указанием Услуги с дополнением таблицы</w:t>
      </w:r>
      <w:r w:rsidR="00E13C7E">
        <w:rPr>
          <w:rFonts w:ascii="Times New Roman" w:eastAsia="Times New Roman" w:hAnsi="Times New Roman" w:cs="Times New Roman"/>
          <w:bCs/>
          <w:i/>
          <w:sz w:val="24"/>
          <w:szCs w:val="24"/>
          <w:lang w:eastAsia="ru-RU"/>
        </w:rPr>
        <w:t xml:space="preserve"> </w:t>
      </w:r>
      <w:r w:rsidRPr="00D46465">
        <w:rPr>
          <w:rFonts w:ascii="Times New Roman" w:eastAsia="Times New Roman" w:hAnsi="Times New Roman" w:cs="Times New Roman"/>
          <w:bCs/>
          <w:i/>
          <w:sz w:val="24"/>
          <w:szCs w:val="24"/>
          <w:lang w:eastAsia="ru-RU"/>
        </w:rPr>
        <w:t>соответствующей графой</w:t>
      </w:r>
    </w:p>
    <w:p w:rsidR="000D5B10" w:rsidRPr="00D46465" w:rsidRDefault="000D5B10" w:rsidP="00D46465">
      <w:pPr>
        <w:spacing w:after="0"/>
        <w:rPr>
          <w:rFonts w:ascii="Times New Roman" w:eastAsia="Times New Roman" w:hAnsi="Times New Roman" w:cs="Times New Roman"/>
          <w:bCs/>
          <w:i/>
          <w:iCs/>
          <w:noProof/>
          <w:sz w:val="24"/>
          <w:szCs w:val="24"/>
          <w:lang w:eastAsia="ru-RU"/>
        </w:rPr>
      </w:pPr>
      <w:r w:rsidRPr="00D46465">
        <w:rPr>
          <w:rFonts w:ascii="Times New Roman" w:eastAsia="Times New Roman" w:hAnsi="Times New Roman" w:cs="Times New Roman"/>
          <w:bCs/>
          <w:i/>
          <w:iCs/>
          <w:noProof/>
          <w:sz w:val="24"/>
          <w:szCs w:val="24"/>
          <w:lang w:eastAsia="ru-RU"/>
        </w:rPr>
        <w:t>** Указывается в случае необходимости.</w:t>
      </w:r>
    </w:p>
    <w:p w:rsidR="000D5B10" w:rsidRPr="00D46465" w:rsidRDefault="000D5B10" w:rsidP="00D46465">
      <w:pPr>
        <w:spacing w:after="0"/>
        <w:rPr>
          <w:rFonts w:ascii="Times New Roman" w:eastAsia="Times New Roman" w:hAnsi="Times New Roman" w:cs="Times New Roman"/>
          <w:i/>
          <w:iCs/>
          <w:sz w:val="24"/>
          <w:szCs w:val="24"/>
          <w:lang w:eastAsia="ru-RU"/>
        </w:rPr>
      </w:pPr>
      <w:r w:rsidRPr="00D46465">
        <w:rPr>
          <w:rFonts w:ascii="Times New Roman" w:eastAsia="Times New Roman" w:hAnsi="Times New Roman" w:cs="Times New Roman"/>
          <w:i/>
          <w:iCs/>
          <w:sz w:val="24"/>
          <w:szCs w:val="24"/>
          <w:lang w:eastAsia="ru-RU"/>
        </w:rPr>
        <w:t>***Уникальный идентификационный номер заключенного Агентом Абонентского договора в информационной системе Агента</w:t>
      </w:r>
      <w:r w:rsidRPr="00D46465">
        <w:rPr>
          <w:rFonts w:ascii="Times New Roman" w:eastAsia="Times New Roman" w:hAnsi="Times New Roman" w:cs="Times New Roman"/>
          <w:bCs/>
          <w:i/>
          <w:iCs/>
          <w:noProof/>
          <w:sz w:val="24"/>
          <w:szCs w:val="24"/>
          <w:lang w:eastAsia="ru-RU"/>
        </w:rPr>
        <w:t xml:space="preserve"> (указывается в случае необходимости</w:t>
      </w:r>
      <w:r w:rsidRPr="00D46465">
        <w:rPr>
          <w:rFonts w:ascii="Times New Roman" w:eastAsia="Times New Roman" w:hAnsi="Times New Roman" w:cs="Times New Roman"/>
          <w:i/>
          <w:iCs/>
          <w:sz w:val="24"/>
          <w:szCs w:val="24"/>
          <w:lang w:eastAsia="ru-RU"/>
        </w:rPr>
        <w:t>).</w:t>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2.</w:t>
      </w:r>
      <w:r w:rsidR="00125A19" w:rsidRPr="00793C03">
        <w:rPr>
          <w:rFonts w:ascii="Times New Roman" w:eastAsia="Times New Roman" w:hAnsi="Times New Roman" w:cs="Times New Roman"/>
          <w:sz w:val="24"/>
          <w:szCs w:val="24"/>
          <w:lang w:eastAsia="ru-RU"/>
        </w:rPr>
        <w:t>1</w:t>
      </w:r>
      <w:r w:rsidRPr="00793C03">
        <w:rPr>
          <w:rFonts w:ascii="Times New Roman" w:eastAsia="Times New Roman" w:hAnsi="Times New Roman" w:cs="Times New Roman"/>
          <w:sz w:val="24"/>
          <w:szCs w:val="24"/>
          <w:lang w:eastAsia="ru-RU"/>
        </w:rPr>
        <w:t>. Расчет вознаграждения Агента за подключение услуг подвижной радиотелефонной связи:</w:t>
      </w:r>
      <w:r w:rsidRPr="00793C03">
        <w:rPr>
          <w:rFonts w:ascii="Times New Roman" w:eastAsia="Times New Roman" w:hAnsi="Times New Roman" w:cs="Times New Roman"/>
          <w:sz w:val="24"/>
          <w:szCs w:val="24"/>
          <w:lang w:eastAsia="ru-RU"/>
        </w:rPr>
        <w:tab/>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2.</w:t>
      </w:r>
      <w:r w:rsidR="00125A19" w:rsidRPr="00793C03">
        <w:rPr>
          <w:rFonts w:ascii="Times New Roman" w:eastAsia="Times New Roman" w:hAnsi="Times New Roman" w:cs="Times New Roman"/>
          <w:sz w:val="24"/>
          <w:szCs w:val="24"/>
          <w:lang w:eastAsia="ru-RU"/>
        </w:rPr>
        <w:t>2</w:t>
      </w:r>
      <w:r w:rsidRPr="00793C03">
        <w:rPr>
          <w:rFonts w:ascii="Times New Roman" w:eastAsia="Times New Roman" w:hAnsi="Times New Roman" w:cs="Times New Roman"/>
          <w:sz w:val="24"/>
          <w:szCs w:val="24"/>
          <w:lang w:eastAsia="ru-RU"/>
        </w:rPr>
        <w:t>. Расчет вознаграждения Агента за выполнение плана за подключение услуг подвижной радиотелефонной связи:</w:t>
      </w:r>
      <w:r w:rsidRPr="00793C03">
        <w:rPr>
          <w:rFonts w:ascii="Times New Roman" w:eastAsia="Times New Roman" w:hAnsi="Times New Roman" w:cs="Times New Roman"/>
          <w:sz w:val="24"/>
          <w:szCs w:val="24"/>
          <w:lang w:eastAsia="ru-RU"/>
        </w:rPr>
        <w:tab/>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r w:rsidR="009D1B1B">
              <w:rPr>
                <w:rFonts w:ascii="Times New Roman" w:eastAsia="Times New Roman" w:hAnsi="Times New Roman" w:cs="Times New Roman"/>
                <w:sz w:val="20"/>
                <w:szCs w:val="20"/>
                <w:lang w:eastAsia="ru-RU"/>
              </w:rPr>
              <w:t>.</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0D5B10" w:rsidRPr="00793C03" w:rsidRDefault="000D5B10" w:rsidP="009F696E">
      <w:pPr>
        <w:suppressAutoHyphens/>
        <w:spacing w:after="0"/>
        <w:jc w:val="both"/>
        <w:rPr>
          <w:rFonts w:ascii="Times New Roman" w:eastAsia="Times New Roman" w:hAnsi="Times New Roman" w:cs="Times New Roman"/>
          <w:bCs/>
          <w:sz w:val="24"/>
          <w:szCs w:val="24"/>
          <w:lang w:eastAsia="ru-RU"/>
        </w:rPr>
      </w:pPr>
      <w:r w:rsidRPr="00793C03">
        <w:rPr>
          <w:rFonts w:ascii="Times New Roman" w:eastAsia="Times New Roman" w:hAnsi="Times New Roman" w:cs="Times New Roman"/>
          <w:bCs/>
          <w:sz w:val="24"/>
          <w:szCs w:val="24"/>
          <w:lang w:eastAsia="ru-RU"/>
        </w:rPr>
        <w:t>2.</w:t>
      </w:r>
      <w:r w:rsidR="00125A19" w:rsidRPr="00793C03">
        <w:rPr>
          <w:rFonts w:ascii="Times New Roman" w:eastAsia="Times New Roman" w:hAnsi="Times New Roman" w:cs="Times New Roman"/>
          <w:bCs/>
          <w:sz w:val="24"/>
          <w:szCs w:val="24"/>
          <w:lang w:eastAsia="ru-RU"/>
        </w:rPr>
        <w:t>3</w:t>
      </w:r>
      <w:r w:rsidR="0031195E" w:rsidRPr="00793C03">
        <w:rPr>
          <w:rFonts w:ascii="Times New Roman" w:eastAsia="Times New Roman" w:hAnsi="Times New Roman" w:cs="Times New Roman"/>
          <w:bCs/>
          <w:sz w:val="24"/>
          <w:szCs w:val="24"/>
          <w:lang w:eastAsia="ru-RU"/>
        </w:rPr>
        <w:t xml:space="preserve"> </w:t>
      </w:r>
      <w:r w:rsidRPr="00793C03">
        <w:rPr>
          <w:rFonts w:ascii="Times New Roman" w:eastAsia="Times New Roman" w:hAnsi="Times New Roman" w:cs="Times New Roman"/>
          <w:bCs/>
          <w:sz w:val="24"/>
          <w:szCs w:val="24"/>
          <w:lang w:eastAsia="ru-RU"/>
        </w:rPr>
        <w:t>Итоговое агентское вознаграждение за Отчетный период:</w:t>
      </w:r>
      <w:bookmarkStart w:id="0" w:name="OLE_LINK9"/>
      <w:bookmarkStart w:id="1" w:name="OLE_LINK10"/>
    </w:p>
    <w:bookmarkEnd w:id="0"/>
    <w:bookmarkEnd w:id="1"/>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r w:rsidRPr="008C1802">
        <w:rPr>
          <w:rFonts w:ascii="Times New Roman" w:eastAsia="Times New Roman" w:hAnsi="Times New Roman" w:cs="Times New Roman"/>
          <w:sz w:val="24"/>
          <w:szCs w:val="24"/>
          <w:lang w:eastAsia="ru-RU"/>
        </w:rPr>
        <w:t xml:space="preserve">Итого в отчетном периоде вознаграждение Агента составляет _______ (________) руб., в том числе НДС </w:t>
      </w:r>
      <w:r w:rsidR="009D1B1B">
        <w:rPr>
          <w:rFonts w:ascii="Times New Roman" w:eastAsia="Times New Roman" w:hAnsi="Times New Roman" w:cs="Times New Roman"/>
          <w:sz w:val="24"/>
          <w:szCs w:val="24"/>
          <w:lang w:eastAsia="ru-RU"/>
        </w:rPr>
        <w:t>(</w:t>
      </w:r>
      <w:r w:rsidR="009D1B1B" w:rsidRPr="007541A9">
        <w:rPr>
          <w:rFonts w:ascii="Times New Roman" w:eastAsia="Times New Roman" w:hAnsi="Times New Roman" w:cs="Times New Roman"/>
          <w:i/>
          <w:color w:val="5829CD"/>
          <w:sz w:val="24"/>
          <w:szCs w:val="24"/>
          <w:lang w:eastAsia="ru-RU"/>
        </w:rPr>
        <w:t>ставка устанавливается в соответствии с законодательством РФ</w:t>
      </w:r>
      <w:r w:rsidR="009D1B1B">
        <w:rPr>
          <w:rFonts w:ascii="Times New Roman" w:eastAsia="Times New Roman" w:hAnsi="Times New Roman" w:cs="Times New Roman"/>
          <w:sz w:val="24"/>
          <w:szCs w:val="24"/>
          <w:lang w:eastAsia="ru-RU"/>
        </w:rPr>
        <w:t>)</w:t>
      </w:r>
      <w:r w:rsidRPr="008C1802">
        <w:rPr>
          <w:rFonts w:ascii="Times New Roman" w:eastAsia="Times New Roman" w:hAnsi="Times New Roman" w:cs="Times New Roman"/>
          <w:sz w:val="24"/>
          <w:szCs w:val="24"/>
          <w:lang w:eastAsia="ru-RU"/>
        </w:rPr>
        <w:t>_______ (________) руб.</w:t>
      </w:r>
    </w:p>
    <w:p w:rsidR="000D5B10" w:rsidRPr="008C1802" w:rsidRDefault="000D5B10" w:rsidP="00D46465">
      <w:pPr>
        <w:suppressAutoHyphens/>
        <w:spacing w:after="0"/>
        <w:jc w:val="both"/>
        <w:rPr>
          <w:rFonts w:ascii="Times New Roman" w:eastAsia="Times New Roman" w:hAnsi="Times New Roman" w:cs="Times New Roman"/>
          <w:bCs/>
          <w:sz w:val="24"/>
          <w:szCs w:val="24"/>
          <w:lang w:eastAsia="ru-RU"/>
        </w:rPr>
      </w:pPr>
      <w:r w:rsidRPr="008C1802">
        <w:rPr>
          <w:rFonts w:ascii="Times New Roman" w:eastAsia="Times New Roman" w:hAnsi="Times New Roman" w:cs="Times New Roman"/>
          <w:bCs/>
          <w:sz w:val="24"/>
          <w:szCs w:val="24"/>
          <w:lang w:eastAsia="ru-RU"/>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p>
    <w:tbl>
      <w:tblPr>
        <w:tblW w:w="9570" w:type="dxa"/>
        <w:jc w:val="center"/>
        <w:tblLook w:val="01E0" w:firstRow="1" w:lastRow="1" w:firstColumn="1" w:lastColumn="1" w:noHBand="0" w:noVBand="0"/>
      </w:tblPr>
      <w:tblGrid>
        <w:gridCol w:w="4785"/>
        <w:gridCol w:w="4785"/>
      </w:tblGrid>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 Агента:</w:t>
            </w:r>
          </w:p>
        </w:tc>
        <w:tc>
          <w:tcPr>
            <w:tcW w:w="4785" w:type="dxa"/>
          </w:tcPr>
          <w:p w:rsidR="000D5B10" w:rsidRPr="00D46465" w:rsidRDefault="000D5B10"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9F5EC9">
              <w:rPr>
                <w:rFonts w:ascii="Times New Roman" w:eastAsia="Times New Roman" w:hAnsi="Times New Roman" w:cs="Times New Roman"/>
                <w:bCs/>
                <w:sz w:val="24"/>
                <w:szCs w:val="24"/>
                <w:lang w:eastAsia="ru-RU"/>
              </w:rPr>
              <w:t>П</w:t>
            </w:r>
            <w:r w:rsidRPr="00D46465">
              <w:rPr>
                <w:rFonts w:ascii="Times New Roman" w:eastAsia="Times New Roman" w:hAnsi="Times New Roman" w:cs="Times New Roman"/>
                <w:bCs/>
                <w:sz w:val="24"/>
                <w:szCs w:val="24"/>
                <w:lang w:eastAsia="ru-RU"/>
              </w:rPr>
              <w:t>АО «Ростелеком»:</w:t>
            </w: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r>
    </w:tbl>
    <w:p w:rsidR="000D5B10" w:rsidRPr="00D46465" w:rsidRDefault="000D5B10"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0D5B10" w:rsidRPr="00D46465" w:rsidRDefault="000D5B10" w:rsidP="00D46465">
      <w:pPr>
        <w:spacing w:after="0"/>
        <w:rPr>
          <w:rFonts w:ascii="Times New Roman" w:eastAsia="Times New Roman" w:hAnsi="Times New Roman" w:cs="Times New Roman"/>
          <w:sz w:val="24"/>
          <w:szCs w:val="24"/>
          <w:lang w:eastAsia="ru-RU"/>
        </w:rPr>
      </w:pPr>
    </w:p>
    <w:p w:rsidR="000D5B10" w:rsidRPr="008C1802" w:rsidRDefault="000D5B10" w:rsidP="00D46465">
      <w:pPr>
        <w:spacing w:after="0"/>
        <w:rPr>
          <w:rFonts w:ascii="Times New Roman" w:eastAsia="Times New Roman" w:hAnsi="Times New Roman" w:cs="Times New Roman"/>
          <w:sz w:val="24"/>
          <w:szCs w:val="24"/>
          <w:lang w:eastAsia="ru-RU"/>
        </w:rPr>
      </w:pPr>
      <w:r w:rsidRPr="008C1802">
        <w:rPr>
          <w:rFonts w:ascii="Times New Roman" w:eastAsia="Times New Roman" w:hAnsi="Times New Roman" w:cs="Times New Roman"/>
          <w:bCs/>
          <w:sz w:val="24"/>
          <w:szCs w:val="24"/>
          <w:lang w:eastAsia="ru-RU"/>
        </w:rPr>
        <w:t>ТИПОВУЮ ФОРМУ ОТЧЕТА АГЕНТА УТВЕРЖДАЕМ:</w:t>
      </w:r>
    </w:p>
    <w:p w:rsidR="000D5B10" w:rsidRPr="008C1802" w:rsidRDefault="000D5B10" w:rsidP="008C1802">
      <w:pPr>
        <w:spacing w:after="0"/>
        <w:ind w:firstLine="720"/>
        <w:jc w:val="center"/>
        <w:outlineLvl w:val="0"/>
        <w:rPr>
          <w:rFonts w:ascii="Times New Roman" w:eastAsia="Times New Roman" w:hAnsi="Times New Roman" w:cs="Times New Roman"/>
          <w:b/>
          <w:sz w:val="24"/>
          <w:szCs w:val="24"/>
          <w:lang w:eastAsia="ru-RU"/>
        </w:rPr>
      </w:pPr>
      <w:r w:rsidRPr="008C1802">
        <w:rPr>
          <w:rFonts w:ascii="Times New Roman" w:eastAsia="Times New Roman" w:hAnsi="Times New Roman" w:cs="Times New Roman"/>
          <w:b/>
          <w:sz w:val="24"/>
          <w:szCs w:val="24"/>
          <w:lang w:eastAsia="ru-RU"/>
        </w:rPr>
        <w:t>Подписи Сторон:</w:t>
      </w:r>
    </w:p>
    <w:tbl>
      <w:tblPr>
        <w:tblW w:w="10006" w:type="dxa"/>
        <w:tblLook w:val="01E0" w:firstRow="1" w:lastRow="1" w:firstColumn="1" w:lastColumn="1" w:noHBand="0" w:noVBand="0"/>
      </w:tblPr>
      <w:tblGrid>
        <w:gridCol w:w="5070"/>
        <w:gridCol w:w="4936"/>
      </w:tblGrid>
      <w:tr w:rsidR="00514CC4" w:rsidRPr="008C1802" w:rsidTr="00514CC4">
        <w:trPr>
          <w:trHeight w:val="2620"/>
        </w:trPr>
        <w:tc>
          <w:tcPr>
            <w:tcW w:w="5070" w:type="dxa"/>
          </w:tcPr>
          <w:p w:rsidR="00514CC4" w:rsidRPr="008C1802" w:rsidRDefault="00514CC4" w:rsidP="00D46465">
            <w:pPr>
              <w:spacing w:before="120" w:after="0"/>
              <w:rPr>
                <w:rFonts w:ascii="Times New Roman" w:eastAsia="Times New Roman" w:hAnsi="Times New Roman" w:cs="Times New Roman"/>
                <w:b/>
                <w:bCs/>
                <w:i/>
                <w:iCs/>
                <w:sz w:val="24"/>
                <w:szCs w:val="24"/>
                <w:lang w:eastAsia="ru-RU"/>
              </w:rPr>
            </w:pPr>
            <w:r w:rsidRPr="008C1802">
              <w:rPr>
                <w:rFonts w:ascii="Times New Roman" w:eastAsia="Times New Roman" w:hAnsi="Times New Roman" w:cs="Times New Roman"/>
                <w:b/>
                <w:bCs/>
                <w:i/>
                <w:iCs/>
                <w:sz w:val="24"/>
                <w:szCs w:val="24"/>
                <w:lang w:eastAsia="ru-RU"/>
              </w:rPr>
              <w:t>От имени Принципала:</w:t>
            </w:r>
          </w:p>
          <w:p w:rsidR="00514CC4" w:rsidRPr="008C1802" w:rsidRDefault="00514CC4" w:rsidP="00D46465">
            <w:pPr>
              <w:spacing w:before="120" w:after="0"/>
              <w:rPr>
                <w:rFonts w:ascii="Times New Roman" w:eastAsia="Times New Roman" w:hAnsi="Times New Roman" w:cs="Times New Roman"/>
                <w:bCs/>
                <w:i/>
                <w:iCs/>
                <w:sz w:val="24"/>
                <w:szCs w:val="24"/>
                <w:lang w:eastAsia="ru-RU"/>
              </w:rPr>
            </w:pPr>
          </w:p>
          <w:p w:rsidR="00514CC4" w:rsidRDefault="00514CC4" w:rsidP="00D46465">
            <w:pPr>
              <w:spacing w:before="120" w:after="0"/>
              <w:rPr>
                <w:rFonts w:ascii="Times New Roman" w:eastAsia="Times New Roman" w:hAnsi="Times New Roman" w:cs="Times New Roman"/>
                <w:bCs/>
                <w:i/>
                <w:iCs/>
                <w:sz w:val="24"/>
                <w:szCs w:val="24"/>
                <w:lang w:eastAsia="ru-RU"/>
              </w:rPr>
            </w:pPr>
          </w:p>
          <w:p w:rsidR="00257C5A" w:rsidRDefault="00257C5A" w:rsidP="00D46465">
            <w:pPr>
              <w:spacing w:before="120" w:after="0"/>
              <w:rPr>
                <w:rFonts w:ascii="Times New Roman" w:eastAsia="Times New Roman" w:hAnsi="Times New Roman" w:cs="Times New Roman"/>
                <w:bCs/>
                <w:i/>
                <w:iCs/>
                <w:sz w:val="24"/>
                <w:szCs w:val="24"/>
                <w:lang w:eastAsia="ru-RU"/>
              </w:rPr>
            </w:pPr>
          </w:p>
          <w:p w:rsidR="00257C5A" w:rsidRPr="008C1802" w:rsidRDefault="00257C5A" w:rsidP="00D46465">
            <w:pPr>
              <w:spacing w:before="120" w:after="0"/>
              <w:rPr>
                <w:rFonts w:ascii="Times New Roman" w:eastAsia="Times New Roman" w:hAnsi="Times New Roman" w:cs="Times New Roman"/>
                <w:bCs/>
                <w:i/>
                <w:iCs/>
                <w:sz w:val="24"/>
                <w:szCs w:val="24"/>
                <w:lang w:eastAsia="ru-RU"/>
              </w:rPr>
            </w:pPr>
          </w:p>
          <w:p w:rsidR="00514CC4" w:rsidRPr="008C1802" w:rsidRDefault="00514CC4" w:rsidP="00D46465">
            <w:pPr>
              <w:spacing w:before="120" w:after="0"/>
              <w:rPr>
                <w:rFonts w:ascii="Times New Roman" w:eastAsia="Times New Roman" w:hAnsi="Times New Roman" w:cs="Times New Roman"/>
                <w:bCs/>
                <w:i/>
                <w:iCs/>
                <w:sz w:val="24"/>
                <w:szCs w:val="24"/>
                <w:lang w:eastAsia="ru-RU"/>
              </w:rPr>
            </w:pPr>
            <w:r w:rsidRPr="008C1802">
              <w:rPr>
                <w:rFonts w:ascii="Times New Roman" w:eastAsia="Times New Roman" w:hAnsi="Times New Roman" w:cs="Times New Roman"/>
                <w:bCs/>
                <w:i/>
                <w:iCs/>
                <w:sz w:val="24"/>
                <w:szCs w:val="24"/>
                <w:lang w:eastAsia="ru-RU"/>
              </w:rPr>
              <w:t xml:space="preserve">___________________ </w:t>
            </w:r>
          </w:p>
          <w:p w:rsidR="00514CC4" w:rsidRPr="008C1802" w:rsidRDefault="00514CC4" w:rsidP="00D46465">
            <w:pPr>
              <w:spacing w:before="120" w:after="0"/>
              <w:rPr>
                <w:rFonts w:ascii="Times New Roman" w:eastAsia="Times New Roman" w:hAnsi="Times New Roman" w:cs="Times New Roman"/>
                <w:bCs/>
                <w:i/>
                <w:iCs/>
                <w:sz w:val="24"/>
                <w:szCs w:val="24"/>
                <w:lang w:eastAsia="ru-RU"/>
              </w:rPr>
            </w:pPr>
            <w:r w:rsidRPr="008C1802">
              <w:rPr>
                <w:rFonts w:ascii="Times New Roman" w:eastAsia="Times New Roman" w:hAnsi="Times New Roman" w:cs="Times New Roman"/>
                <w:bCs/>
                <w:i/>
                <w:iCs/>
                <w:sz w:val="24"/>
                <w:szCs w:val="24"/>
                <w:lang w:eastAsia="ru-RU"/>
              </w:rPr>
              <w:t>М.П.</w:t>
            </w:r>
          </w:p>
          <w:p w:rsidR="00514CC4" w:rsidRPr="008C1802" w:rsidRDefault="00514CC4" w:rsidP="00D46465">
            <w:pPr>
              <w:spacing w:before="120" w:after="0"/>
              <w:rPr>
                <w:rFonts w:ascii="Times New Roman" w:eastAsia="Times New Roman" w:hAnsi="Times New Roman" w:cs="Times New Roman"/>
                <w:bCs/>
                <w:i/>
                <w:iCs/>
                <w:sz w:val="24"/>
                <w:szCs w:val="24"/>
                <w:lang w:eastAsia="ru-RU"/>
              </w:rPr>
            </w:pPr>
            <w:r w:rsidRPr="008C1802">
              <w:rPr>
                <w:rFonts w:ascii="Times New Roman" w:eastAsia="Times New Roman" w:hAnsi="Times New Roman" w:cs="Times New Roman"/>
                <w:bCs/>
                <w:i/>
                <w:iCs/>
                <w:sz w:val="24"/>
                <w:szCs w:val="24"/>
                <w:lang w:eastAsia="ru-RU"/>
              </w:rPr>
              <w:t>«_____» ___________________201_ г.</w:t>
            </w:r>
          </w:p>
        </w:tc>
        <w:tc>
          <w:tcPr>
            <w:tcW w:w="4936" w:type="dxa"/>
          </w:tcPr>
          <w:p w:rsidR="00514CC4" w:rsidRPr="008C1802" w:rsidRDefault="00514CC4" w:rsidP="00D46465">
            <w:pPr>
              <w:spacing w:before="120" w:after="0"/>
              <w:rPr>
                <w:rFonts w:ascii="Times New Roman" w:eastAsia="Times New Roman" w:hAnsi="Times New Roman" w:cs="Times New Roman"/>
                <w:b/>
                <w:i/>
                <w:iCs/>
                <w:sz w:val="24"/>
                <w:szCs w:val="24"/>
                <w:lang w:eastAsia="ru-RU"/>
              </w:rPr>
            </w:pPr>
            <w:r w:rsidRPr="008C1802">
              <w:rPr>
                <w:rFonts w:ascii="Times New Roman" w:eastAsia="Times New Roman" w:hAnsi="Times New Roman" w:cs="Times New Roman"/>
                <w:b/>
                <w:i/>
                <w:iCs/>
                <w:sz w:val="24"/>
                <w:szCs w:val="24"/>
                <w:lang w:eastAsia="ru-RU"/>
              </w:rPr>
              <w:t>От имени Агента:</w:t>
            </w:r>
          </w:p>
          <w:p w:rsidR="00514CC4" w:rsidRPr="008C1802" w:rsidRDefault="00514CC4" w:rsidP="00D46465">
            <w:pPr>
              <w:spacing w:before="120" w:after="0"/>
              <w:rPr>
                <w:rFonts w:ascii="Times New Roman" w:eastAsia="Times New Roman" w:hAnsi="Times New Roman" w:cs="Times New Roman"/>
                <w:i/>
                <w:iCs/>
                <w:sz w:val="24"/>
                <w:szCs w:val="24"/>
                <w:lang w:eastAsia="ru-RU"/>
              </w:rPr>
            </w:pPr>
          </w:p>
          <w:p w:rsidR="00514CC4" w:rsidRDefault="00514CC4" w:rsidP="00D46465">
            <w:pPr>
              <w:spacing w:before="120" w:after="0"/>
              <w:rPr>
                <w:rFonts w:ascii="Times New Roman" w:eastAsia="Times New Roman" w:hAnsi="Times New Roman" w:cs="Times New Roman"/>
                <w:i/>
                <w:iCs/>
                <w:sz w:val="24"/>
                <w:szCs w:val="24"/>
                <w:lang w:eastAsia="ru-RU"/>
              </w:rPr>
            </w:pPr>
          </w:p>
          <w:p w:rsidR="00257C5A" w:rsidRPr="008C1802" w:rsidRDefault="00257C5A" w:rsidP="00D46465">
            <w:pPr>
              <w:spacing w:before="120" w:after="0"/>
              <w:rPr>
                <w:rFonts w:ascii="Times New Roman" w:eastAsia="Times New Roman" w:hAnsi="Times New Roman" w:cs="Times New Roman"/>
                <w:i/>
                <w:iCs/>
                <w:sz w:val="24"/>
                <w:szCs w:val="24"/>
                <w:lang w:eastAsia="ru-RU"/>
              </w:rPr>
            </w:pPr>
          </w:p>
          <w:p w:rsidR="00514CC4" w:rsidRPr="008C1802" w:rsidRDefault="00514CC4" w:rsidP="00D46465">
            <w:pPr>
              <w:spacing w:before="120" w:after="0"/>
              <w:rPr>
                <w:rFonts w:ascii="Times New Roman" w:eastAsia="Times New Roman" w:hAnsi="Times New Roman" w:cs="Times New Roman"/>
                <w:i/>
                <w:iCs/>
                <w:sz w:val="24"/>
                <w:szCs w:val="24"/>
                <w:lang w:eastAsia="ru-RU"/>
              </w:rPr>
            </w:pPr>
          </w:p>
          <w:p w:rsidR="00514CC4" w:rsidRPr="008C1802" w:rsidRDefault="00514CC4" w:rsidP="00D46465">
            <w:pPr>
              <w:spacing w:before="120" w:after="0"/>
              <w:rPr>
                <w:rFonts w:ascii="Times New Roman" w:eastAsia="Times New Roman" w:hAnsi="Times New Roman" w:cs="Times New Roman"/>
                <w:i/>
                <w:iCs/>
                <w:sz w:val="24"/>
                <w:szCs w:val="24"/>
                <w:lang w:eastAsia="ru-RU"/>
              </w:rPr>
            </w:pPr>
            <w:r w:rsidRPr="008C1802">
              <w:rPr>
                <w:rFonts w:ascii="Times New Roman" w:eastAsia="Times New Roman" w:hAnsi="Times New Roman" w:cs="Times New Roman"/>
                <w:i/>
                <w:iCs/>
                <w:sz w:val="24"/>
                <w:szCs w:val="24"/>
                <w:lang w:eastAsia="ru-RU"/>
              </w:rPr>
              <w:t xml:space="preserve">_____________________ </w:t>
            </w:r>
          </w:p>
          <w:p w:rsidR="00514CC4" w:rsidRPr="008C1802" w:rsidRDefault="00514CC4" w:rsidP="00D46465">
            <w:pPr>
              <w:spacing w:before="120" w:after="0"/>
              <w:rPr>
                <w:rFonts w:ascii="Times New Roman" w:eastAsia="Times New Roman" w:hAnsi="Times New Roman" w:cs="Times New Roman"/>
                <w:i/>
                <w:iCs/>
                <w:sz w:val="24"/>
                <w:szCs w:val="24"/>
                <w:lang w:eastAsia="ru-RU"/>
              </w:rPr>
            </w:pPr>
            <w:r w:rsidRPr="008C1802">
              <w:rPr>
                <w:rFonts w:ascii="Times New Roman" w:eastAsia="Times New Roman" w:hAnsi="Times New Roman" w:cs="Times New Roman"/>
                <w:i/>
                <w:iCs/>
                <w:sz w:val="24"/>
                <w:szCs w:val="24"/>
                <w:lang w:eastAsia="ru-RU"/>
              </w:rPr>
              <w:t>М.П.</w:t>
            </w:r>
          </w:p>
          <w:p w:rsidR="00514CC4" w:rsidRPr="008C1802" w:rsidRDefault="00514CC4" w:rsidP="00D46465">
            <w:pPr>
              <w:spacing w:before="120" w:after="0"/>
              <w:rPr>
                <w:rFonts w:ascii="Times New Roman" w:eastAsia="Times New Roman" w:hAnsi="Times New Roman" w:cs="Times New Roman"/>
                <w:i/>
                <w:iCs/>
                <w:sz w:val="24"/>
                <w:szCs w:val="24"/>
                <w:lang w:eastAsia="ru-RU"/>
              </w:rPr>
            </w:pPr>
            <w:r w:rsidRPr="008C1802">
              <w:rPr>
                <w:rFonts w:ascii="Times New Roman" w:eastAsia="Times New Roman" w:hAnsi="Times New Roman" w:cs="Times New Roman"/>
                <w:i/>
                <w:iCs/>
                <w:sz w:val="24"/>
                <w:szCs w:val="24"/>
                <w:lang w:eastAsia="ru-RU"/>
              </w:rPr>
              <w:t>«_____» __________________201_ г.</w:t>
            </w:r>
          </w:p>
        </w:tc>
      </w:tr>
    </w:tbl>
    <w:p w:rsidR="0031195E" w:rsidRDefault="0031195E">
      <w:pPr>
        <w:rPr>
          <w:rFonts w:ascii="Times New Roman" w:hAnsi="Times New Roman" w:cs="Times New Roman"/>
          <w:sz w:val="24"/>
          <w:szCs w:val="24"/>
        </w:rPr>
      </w:pPr>
      <w:r>
        <w:rPr>
          <w:rFonts w:ascii="Times New Roman" w:hAnsi="Times New Roman" w:cs="Times New Roman"/>
          <w:sz w:val="24"/>
          <w:szCs w:val="24"/>
        </w:rPr>
        <w:br w:type="page"/>
      </w:r>
    </w:p>
    <w:tbl>
      <w:tblPr>
        <w:tblW w:w="7576" w:type="dxa"/>
        <w:tblInd w:w="4361" w:type="dxa"/>
        <w:tblLayout w:type="fixed"/>
        <w:tblLook w:val="01E0" w:firstRow="1" w:lastRow="1" w:firstColumn="1" w:lastColumn="1" w:noHBand="0" w:noVBand="0"/>
      </w:tblPr>
      <w:tblGrid>
        <w:gridCol w:w="2331"/>
        <w:gridCol w:w="2914"/>
        <w:gridCol w:w="2331"/>
      </w:tblGrid>
      <w:tr w:rsidR="00597EF9" w:rsidRPr="00D46465" w:rsidTr="00993E3C">
        <w:trPr>
          <w:gridBefore w:val="1"/>
          <w:wBefore w:w="2331" w:type="dxa"/>
          <w:trHeight w:val="346"/>
        </w:trPr>
        <w:tc>
          <w:tcPr>
            <w:tcW w:w="5245" w:type="dxa"/>
            <w:gridSpan w:val="2"/>
          </w:tcPr>
          <w:p w:rsidR="00597EF9" w:rsidRPr="00D46465" w:rsidRDefault="00597EF9"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3</w:t>
            </w:r>
          </w:p>
        </w:tc>
      </w:tr>
      <w:tr w:rsidR="00597EF9" w:rsidRPr="00D46465" w:rsidTr="00993E3C">
        <w:trPr>
          <w:gridAfter w:val="1"/>
          <w:wAfter w:w="2331" w:type="dxa"/>
          <w:trHeight w:val="346"/>
        </w:trPr>
        <w:tc>
          <w:tcPr>
            <w:tcW w:w="5245" w:type="dxa"/>
            <w:gridSpan w:val="2"/>
          </w:tcPr>
          <w:p w:rsidR="00993E3C" w:rsidRDefault="00993E3C"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№3</w:t>
            </w:r>
          </w:p>
          <w:p w:rsidR="00597EF9" w:rsidRPr="00B5038A" w:rsidRDefault="00597EF9" w:rsidP="00993E3C">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sidRPr="00B5038A">
              <w:rPr>
                <w:rFonts w:ascii="Times New Roman" w:eastAsia="Times New Roman" w:hAnsi="Times New Roman" w:cs="Times New Roman"/>
                <w:bCs/>
                <w:sz w:val="24"/>
                <w:szCs w:val="24"/>
                <w:lang w:eastAsia="ru-RU"/>
              </w:rPr>
              <w:t>_______________</w:t>
            </w:r>
          </w:p>
          <w:p w:rsidR="00597EF9" w:rsidRPr="00D46465" w:rsidRDefault="00597EF9"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w:t>
            </w:r>
            <w:r w:rsidR="00993E3C">
              <w:rPr>
                <w:rFonts w:ascii="Times New Roman" w:eastAsia="Times New Roman" w:hAnsi="Times New Roman" w:cs="Times New Roman"/>
                <w:bCs/>
                <w:sz w:val="24"/>
                <w:szCs w:val="24"/>
                <w:lang w:eastAsia="ru-RU"/>
              </w:rPr>
              <w:t>.</w:t>
            </w:r>
          </w:p>
        </w:tc>
      </w:tr>
    </w:tbl>
    <w:p w:rsidR="00597EF9" w:rsidRPr="00D46465" w:rsidRDefault="00597EF9" w:rsidP="00D46465">
      <w:pPr>
        <w:spacing w:after="0"/>
        <w:jc w:val="center"/>
        <w:rPr>
          <w:rFonts w:ascii="Times New Roman" w:eastAsia="Times New Roman" w:hAnsi="Times New Roman" w:cs="Times New Roman"/>
          <w:b/>
          <w:sz w:val="24"/>
          <w:szCs w:val="24"/>
          <w:lang w:eastAsia="ru-RU"/>
        </w:rPr>
      </w:pPr>
    </w:p>
    <w:p w:rsidR="00597EF9" w:rsidRPr="00D46465" w:rsidRDefault="00597EF9" w:rsidP="0025190B">
      <w:pPr>
        <w:spacing w:after="0"/>
        <w:rPr>
          <w:rFonts w:ascii="Times New Roman" w:eastAsia="Times New Roman" w:hAnsi="Times New Roman" w:cs="Times New Roman"/>
          <w:b/>
          <w:sz w:val="24"/>
          <w:szCs w:val="24"/>
          <w:lang w:eastAsia="ru-RU"/>
        </w:rPr>
      </w:pP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Форма Отчета Агента о движении Оборудования</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ОТЧЕТ АГЕНТА О ДВИЖЕНИИ ОБОРУДОВАНИЯ №____</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за период «____»__________ ____ – «____»_______________ г.</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p>
    <w:p w:rsidR="00597EF9" w:rsidRPr="00D46465" w:rsidRDefault="00597EF9" w:rsidP="00D46465">
      <w:pPr>
        <w:spacing w:after="0"/>
        <w:jc w:val="right"/>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«__»_____________20__ г.</w:t>
      </w:r>
    </w:p>
    <w:p w:rsidR="00597EF9" w:rsidRPr="00D46465" w:rsidRDefault="00597EF9" w:rsidP="00D46465">
      <w:pPr>
        <w:spacing w:after="0"/>
        <w:jc w:val="right"/>
        <w:rPr>
          <w:rFonts w:ascii="Times New Roman" w:eastAsia="Times New Roman" w:hAnsi="Times New Roman" w:cs="Times New Roman"/>
          <w:b/>
          <w:bCs/>
          <w:sz w:val="24"/>
          <w:szCs w:val="24"/>
          <w:lang w:eastAsia="ru-RU"/>
        </w:rPr>
      </w:pPr>
    </w:p>
    <w:p w:rsidR="00597EF9" w:rsidRPr="00D46465" w:rsidRDefault="00AE6B78" w:rsidP="00D4646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w:t>
      </w:r>
      <w:r w:rsidR="00597EF9" w:rsidRPr="00D46465">
        <w:rPr>
          <w:rFonts w:ascii="Times New Roman" w:eastAsia="Times New Roman" w:hAnsi="Times New Roman" w:cs="Times New Roman"/>
          <w:sz w:val="24"/>
          <w:szCs w:val="24"/>
          <w:lang w:eastAsia="ru-RU"/>
        </w:rPr>
        <w:t>АО «Ростелеком» в лице ________________________________, действующего на основании _________________________________, именуемое в дальнейшем «</w:t>
      </w:r>
      <w:r w:rsidR="00597EF9" w:rsidRPr="00D46465">
        <w:rPr>
          <w:rFonts w:ascii="Times New Roman" w:eastAsia="Times New Roman" w:hAnsi="Times New Roman" w:cs="Times New Roman"/>
          <w:b/>
          <w:bCs/>
          <w:sz w:val="24"/>
          <w:szCs w:val="24"/>
          <w:lang w:eastAsia="ru-RU"/>
        </w:rPr>
        <w:t>Принципал</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одной стороны, и </w:t>
      </w:r>
      <w:r w:rsidR="00597EF9" w:rsidRPr="00D46465">
        <w:rPr>
          <w:rFonts w:ascii="Times New Roman" w:eastAsia="Times New Roman" w:hAnsi="Times New Roman" w:cs="Times New Roman"/>
          <w:sz w:val="24"/>
          <w:szCs w:val="24"/>
          <w:lang w:eastAsia="ru-RU"/>
        </w:rPr>
        <w:t>________________ в лице ________________________________, действующего на основании __________________________________, именуемое в дальнейшем «</w:t>
      </w:r>
      <w:r w:rsidR="00597EF9" w:rsidRPr="00D46465">
        <w:rPr>
          <w:rFonts w:ascii="Times New Roman" w:eastAsia="Times New Roman" w:hAnsi="Times New Roman" w:cs="Times New Roman"/>
          <w:b/>
          <w:bCs/>
          <w:sz w:val="24"/>
          <w:szCs w:val="24"/>
          <w:lang w:eastAsia="ru-RU"/>
        </w:rPr>
        <w:t>Агент</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другой стороны, составили настоящий Акт о следующем:</w:t>
      </w:r>
    </w:p>
    <w:p w:rsidR="00597EF9" w:rsidRPr="00D46465" w:rsidRDefault="00597EF9" w:rsidP="00D46465">
      <w:pPr>
        <w:spacing w:after="0"/>
        <w:jc w:val="both"/>
        <w:rPr>
          <w:rFonts w:ascii="Times New Roman" w:eastAsia="Times New Roman" w:hAnsi="Times New Roman" w:cs="Times New Roman"/>
          <w:bCs/>
          <w:sz w:val="24"/>
          <w:szCs w:val="24"/>
          <w:lang w:eastAsia="ru-RU"/>
        </w:rPr>
      </w:pPr>
    </w:p>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1. В соответствии с Агентским договором №____________ от «___»__________20__ г., Агент передал Клиентам Оборудование общим количеством ________ штук в следующем объеме:</w:t>
      </w:r>
    </w:p>
    <w:p w:rsidR="00597EF9" w:rsidRPr="00D46465" w:rsidRDefault="00597EF9" w:rsidP="00D46465">
      <w:pPr>
        <w:spacing w:after="0"/>
        <w:rPr>
          <w:rFonts w:ascii="Times New Roman" w:eastAsia="Times New Roman" w:hAnsi="Times New Roman" w:cs="Times New Roman"/>
          <w:bCs/>
          <w:sz w:val="24"/>
          <w:szCs w:val="24"/>
          <w:lang w:eastAsia="ru-RU"/>
        </w:rPr>
      </w:pP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597EF9" w:rsidRPr="00D46465" w:rsidTr="00585D88">
        <w:tc>
          <w:tcPr>
            <w:tcW w:w="3348" w:type="dxa"/>
            <w:vAlign w:val="center"/>
          </w:tcPr>
          <w:p w:rsidR="00597EF9" w:rsidRPr="00D46465" w:rsidRDefault="007541A9" w:rsidP="00D4646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75A2798C" wp14:editId="751DE738">
                      <wp:simplePos x="0" y="0"/>
                      <wp:positionH relativeFrom="column">
                        <wp:posOffset>114300</wp:posOffset>
                      </wp:positionH>
                      <wp:positionV relativeFrom="paragraph">
                        <wp:posOffset>-100965</wp:posOffset>
                      </wp:positionV>
                      <wp:extent cx="5829300" cy="2849880"/>
                      <wp:effectExtent l="5715" t="0" r="13335"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EC4C6E" w:rsidRDefault="00EC4C6E"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w14:anchorId="75A2798C" id="WordArt 3" o:spid="_x0000_s1027" type="#_x0000_t202" style="position:absolute;left:0;text-align:left;margin-left:9pt;margin-top:-7.95pt;width:459pt;height:2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" filled="f" stroked="f">
                      <o:lock v:ext="edit" shapetype="t"/>
                      <v:textbox style="mso-fit-shape-to-text:t">
                        <w:txbxContent>
                          <w:p w:rsidR="00EC4C6E" w:rsidRDefault="00EC4C6E"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597EF9" w:rsidRPr="00D46465">
              <w:rPr>
                <w:rFonts w:ascii="Times New Roman" w:eastAsia="Times New Roman" w:hAnsi="Times New Roman" w:cs="Times New Roman"/>
                <w:b/>
                <w:sz w:val="24"/>
                <w:szCs w:val="24"/>
                <w:lang w:eastAsia="ru-RU"/>
              </w:rPr>
              <w:t>Регион (область)</w:t>
            </w:r>
          </w:p>
        </w:tc>
        <w:tc>
          <w:tcPr>
            <w:tcW w:w="2160" w:type="dxa"/>
            <w:vAlign w:val="center"/>
          </w:tcPr>
          <w:p w:rsidR="00597EF9" w:rsidRPr="00D46465" w:rsidRDefault="00597EF9"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Наименование Оборудования</w:t>
            </w:r>
          </w:p>
        </w:tc>
        <w:tc>
          <w:tcPr>
            <w:tcW w:w="2441" w:type="dxa"/>
            <w:vAlign w:val="center"/>
          </w:tcPr>
          <w:p w:rsidR="00597EF9" w:rsidRPr="00D46465" w:rsidRDefault="00597EF9"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 переданного Оборудования</w:t>
            </w: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Итого:</w:t>
            </w: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2. </w:t>
      </w:r>
      <w:r w:rsidRPr="00D46465">
        <w:rPr>
          <w:rFonts w:ascii="Times New Roman" w:eastAsia="Times New Roman" w:hAnsi="Times New Roman" w:cs="Times New Roman"/>
          <w:b/>
          <w:sz w:val="24"/>
          <w:szCs w:val="24"/>
          <w:lang w:eastAsia="ru-RU"/>
        </w:rPr>
        <w:t>Движение Оборудования</w:t>
      </w:r>
      <w:r w:rsidRPr="00D46465">
        <w:rPr>
          <w:rFonts w:ascii="Times New Roman" w:eastAsia="Times New Roman" w:hAnsi="Times New Roman" w:cs="Times New Roman"/>
          <w:bCs/>
          <w:sz w:val="24"/>
          <w:szCs w:val="24"/>
          <w:lang w:eastAsia="ru-RU"/>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725"/>
        <w:gridCol w:w="1619"/>
      </w:tblGrid>
      <w:tr w:rsidR="00597EF9" w:rsidRPr="00D46465" w:rsidTr="00585D88">
        <w:trPr>
          <w:trHeight w:val="193"/>
        </w:trPr>
        <w:tc>
          <w:tcPr>
            <w:tcW w:w="6300" w:type="dxa"/>
            <w:gridSpan w:val="2"/>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1620" w:type="dxa"/>
          </w:tcPr>
          <w:p w:rsidR="00597EF9" w:rsidRPr="00D46465" w:rsidRDefault="00597EF9" w:rsidP="00D46465">
            <w:pPr>
              <w:spacing w:after="0"/>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w:t>
            </w:r>
          </w:p>
        </w:tc>
      </w:tr>
      <w:tr w:rsidR="00597EF9" w:rsidRPr="00D46465" w:rsidTr="00585D88">
        <w:trPr>
          <w:trHeight w:val="19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2.1.</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Остаток с предыдущего периода.</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68"/>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2.2.</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Получено от ПРИНЦИПАЛА,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00"/>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2.3.</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Выдано Клиентам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7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2.4.</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Возвращено ПРИНЦИПАЛУ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14"/>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2.5.</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Остаток на конец отчетного периода, в т.ч.: </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Стороны претензий друг к другу не имеют.</w:t>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p>
    <w:p w:rsidR="00597EF9" w:rsidRPr="00D46465" w:rsidRDefault="00597EF9" w:rsidP="00D46465">
      <w:pPr>
        <w:spacing w:after="0"/>
        <w:rPr>
          <w:rFonts w:ascii="Times New Roman" w:eastAsia="Times New Roman" w:hAnsi="Times New Roman" w:cs="Times New Roman"/>
          <w:b/>
          <w:bCs/>
          <w:sz w:val="24"/>
          <w:szCs w:val="24"/>
          <w:lang w:eastAsia="ru-RU"/>
        </w:rPr>
      </w:pPr>
    </w:p>
    <w:tbl>
      <w:tblPr>
        <w:tblW w:w="9570" w:type="dxa"/>
        <w:jc w:val="center"/>
        <w:tblLook w:val="01E0" w:firstRow="1" w:lastRow="1" w:firstColumn="1" w:lastColumn="1" w:noHBand="0" w:noVBand="0"/>
      </w:tblPr>
      <w:tblGrid>
        <w:gridCol w:w="4785"/>
        <w:gridCol w:w="4785"/>
      </w:tblGrid>
      <w:tr w:rsidR="00597EF9" w:rsidRPr="00D46465" w:rsidTr="00585D88">
        <w:trPr>
          <w:jc w:val="center"/>
        </w:trPr>
        <w:tc>
          <w:tcPr>
            <w:tcW w:w="4785" w:type="dxa"/>
          </w:tcPr>
          <w:p w:rsidR="00597EF9" w:rsidRPr="00D46465" w:rsidRDefault="00597EF9"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Отчет утвердил: </w:t>
            </w:r>
            <w:r w:rsidR="009F5EC9">
              <w:rPr>
                <w:rFonts w:ascii="Times New Roman" w:eastAsia="Times New Roman" w:hAnsi="Times New Roman" w:cs="Times New Roman"/>
                <w:bCs/>
                <w:sz w:val="24"/>
                <w:szCs w:val="24"/>
                <w:lang w:eastAsia="ru-RU"/>
              </w:rPr>
              <w:t>П</w:t>
            </w:r>
            <w:r w:rsidR="009F5EC9" w:rsidRPr="00D46465">
              <w:rPr>
                <w:rFonts w:ascii="Times New Roman" w:eastAsia="Times New Roman" w:hAnsi="Times New Roman" w:cs="Times New Roman"/>
                <w:bCs/>
                <w:sz w:val="24"/>
                <w:szCs w:val="24"/>
                <w:lang w:eastAsia="ru-RU"/>
              </w:rPr>
              <w:t xml:space="preserve">АО </w:t>
            </w:r>
            <w:r w:rsidRPr="00D46465">
              <w:rPr>
                <w:rFonts w:ascii="Times New Roman" w:eastAsia="Times New Roman" w:hAnsi="Times New Roman" w:cs="Times New Roman"/>
                <w:bCs/>
                <w:sz w:val="24"/>
                <w:szCs w:val="24"/>
                <w:lang w:eastAsia="ru-RU"/>
              </w:rPr>
              <w:t>«Ростелеком»</w:t>
            </w:r>
          </w:p>
        </w:tc>
        <w:tc>
          <w:tcPr>
            <w:tcW w:w="4785" w:type="dxa"/>
          </w:tcPr>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Отчет передал: Агент</w:t>
            </w:r>
          </w:p>
        </w:tc>
      </w:tr>
      <w:tr w:rsidR="00597EF9" w:rsidRPr="00D46465" w:rsidTr="00585D88">
        <w:trPr>
          <w:jc w:val="center"/>
        </w:trPr>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r>
    </w:tbl>
    <w:p w:rsidR="00597EF9" w:rsidRPr="00D46465" w:rsidRDefault="00597EF9" w:rsidP="00D46465">
      <w:pPr>
        <w:spacing w:after="0"/>
        <w:ind w:left="540" w:right="-28"/>
        <w:jc w:val="both"/>
        <w:rPr>
          <w:rFonts w:ascii="Times New Roman" w:eastAsia="Times New Roman" w:hAnsi="Times New Roman" w:cs="Times New Roman"/>
          <w:sz w:val="24"/>
          <w:szCs w:val="24"/>
          <w:lang w:eastAsia="ru-RU"/>
        </w:rPr>
      </w:pPr>
    </w:p>
    <w:p w:rsidR="00597EF9" w:rsidRPr="00D46465" w:rsidRDefault="00597EF9" w:rsidP="00D46465">
      <w:pPr>
        <w:tabs>
          <w:tab w:val="num" w:pos="720"/>
          <w:tab w:val="left" w:pos="5670"/>
        </w:tabs>
        <w:spacing w:after="0"/>
        <w:jc w:val="both"/>
        <w:rPr>
          <w:rFonts w:ascii="Times New Roman" w:eastAsia="Times New Roman" w:hAnsi="Times New Roman" w:cs="Times New Roman"/>
          <w:i/>
          <w:color w:val="0000FF"/>
          <w:sz w:val="24"/>
          <w:szCs w:val="24"/>
          <w:lang w:eastAsia="ru-RU"/>
        </w:rPr>
      </w:pPr>
      <w:r w:rsidRPr="00D46465">
        <w:rPr>
          <w:rFonts w:ascii="Times New Roman" w:eastAsia="Times New Roman" w:hAnsi="Times New Roman" w:cs="Times New Roman"/>
          <w:i/>
          <w:color w:val="0000FF"/>
          <w:sz w:val="24"/>
          <w:szCs w:val="24"/>
          <w:lang w:eastAsia="ru-RU"/>
        </w:rPr>
        <w:t>(Данная форма отчета носит рекомендательный характер)</w:t>
      </w:r>
    </w:p>
    <w:p w:rsidR="00597EF9" w:rsidRPr="00D46465" w:rsidRDefault="00597EF9"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597EF9" w:rsidRPr="00D46465" w:rsidRDefault="00597EF9" w:rsidP="00D46465">
      <w:pPr>
        <w:spacing w:after="0"/>
        <w:rPr>
          <w:rFonts w:ascii="Times New Roman" w:eastAsia="Times New Roman" w:hAnsi="Times New Roman" w:cs="Times New Roman"/>
          <w:sz w:val="24"/>
          <w:szCs w:val="24"/>
          <w:lang w:eastAsia="ru-RU"/>
        </w:rPr>
      </w:pPr>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2" w:name="_Toc307998371"/>
      <w:r w:rsidRPr="00D46465">
        <w:rPr>
          <w:rFonts w:ascii="Times New Roman" w:eastAsia="Times New Roman" w:hAnsi="Times New Roman" w:cs="Times New Roman"/>
          <w:b/>
          <w:bCs/>
          <w:sz w:val="24"/>
          <w:szCs w:val="24"/>
          <w:lang w:eastAsia="ru-RU"/>
        </w:rPr>
        <w:t>ТИПОВУЮ ФОРМУ ОТЧЕТАУТВЕРЖДАЕМ:</w:t>
      </w:r>
      <w:bookmarkEnd w:id="2"/>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3" w:name="_Toc307998372"/>
      <w:r w:rsidRPr="00D46465">
        <w:rPr>
          <w:rFonts w:ascii="Times New Roman" w:eastAsia="Times New Roman" w:hAnsi="Times New Roman" w:cs="Times New Roman"/>
          <w:b/>
          <w:sz w:val="24"/>
          <w:szCs w:val="24"/>
          <w:lang w:eastAsia="ru-RU"/>
        </w:rPr>
        <w:t>Подписи Сторон:</w:t>
      </w:r>
      <w:bookmarkEnd w:id="3"/>
    </w:p>
    <w:tbl>
      <w:tblPr>
        <w:tblW w:w="9747" w:type="dxa"/>
        <w:tblLook w:val="01E0" w:firstRow="1" w:lastRow="1" w:firstColumn="1" w:lastColumn="1" w:noHBand="0" w:noVBand="0"/>
      </w:tblPr>
      <w:tblGrid>
        <w:gridCol w:w="10422"/>
        <w:gridCol w:w="10422"/>
      </w:tblGrid>
      <w:tr w:rsidR="003726E2" w:rsidRPr="00D46465" w:rsidTr="00585D88">
        <w:trPr>
          <w:trHeight w:val="2620"/>
        </w:trPr>
        <w:tc>
          <w:tcPr>
            <w:tcW w:w="5211" w:type="dxa"/>
          </w:tcPr>
          <w:tbl>
            <w:tblPr>
              <w:tblW w:w="10206" w:type="dxa"/>
              <w:tblLook w:val="01E0" w:firstRow="1" w:lastRow="1" w:firstColumn="1" w:lastColumn="1" w:noHBand="0" w:noVBand="0"/>
            </w:tblPr>
            <w:tblGrid>
              <w:gridCol w:w="4928"/>
              <w:gridCol w:w="5278"/>
            </w:tblGrid>
            <w:tr w:rsidR="003726E2" w:rsidRPr="00D46465" w:rsidTr="003726E2">
              <w:trPr>
                <w:trHeight w:val="2620"/>
              </w:trPr>
              <w:tc>
                <w:tcPr>
                  <w:tcW w:w="4928" w:type="dxa"/>
                </w:tcPr>
                <w:p w:rsidR="003726E2" w:rsidRPr="00D46465" w:rsidRDefault="003726E2"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3726E2" w:rsidRPr="00D46465" w:rsidRDefault="003726E2" w:rsidP="00D46465">
                  <w:pPr>
                    <w:spacing w:after="0"/>
                    <w:rPr>
                      <w:rFonts w:ascii="Times New Roman" w:eastAsia="Times New Roman" w:hAnsi="Times New Roman" w:cs="Times New Roman"/>
                      <w:i/>
                      <w:color w:val="0070C0"/>
                      <w:sz w:val="24"/>
                      <w:szCs w:val="24"/>
                      <w:lang w:eastAsia="ru-RU"/>
                    </w:rPr>
                  </w:pPr>
                </w:p>
                <w:p w:rsidR="003726E2" w:rsidRDefault="003726E2" w:rsidP="00D46465">
                  <w:pPr>
                    <w:spacing w:after="0"/>
                    <w:rPr>
                      <w:rFonts w:ascii="Times New Roman" w:eastAsia="Times New Roman" w:hAnsi="Times New Roman" w:cs="Times New Roman"/>
                      <w:sz w:val="24"/>
                      <w:szCs w:val="24"/>
                      <w:lang w:eastAsia="ru-RU"/>
                    </w:rPr>
                  </w:pPr>
                </w:p>
                <w:p w:rsidR="00257C5A" w:rsidRDefault="00257C5A"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3726E2" w:rsidRPr="00D46465" w:rsidRDefault="003726E2"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3726E2" w:rsidRPr="00D46465" w:rsidRDefault="003726E2" w:rsidP="00D46465">
                  <w:pPr>
                    <w:spacing w:after="0"/>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726E2" w:rsidRPr="00D46465" w:rsidRDefault="003726E2" w:rsidP="00D46465">
                  <w:pPr>
                    <w:spacing w:before="120" w:after="0"/>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___________________201_ г.</w:t>
                  </w:r>
                </w:p>
              </w:tc>
              <w:tc>
                <w:tcPr>
                  <w:tcW w:w="5278" w:type="dxa"/>
                </w:tcPr>
                <w:p w:rsidR="003726E2" w:rsidRPr="00D46465" w:rsidRDefault="003726E2"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3726E2" w:rsidRPr="00D46465" w:rsidRDefault="003726E2" w:rsidP="00D46465">
                  <w:pPr>
                    <w:spacing w:after="0"/>
                    <w:jc w:val="both"/>
                    <w:rPr>
                      <w:rFonts w:ascii="Times New Roman" w:eastAsia="Times New Roman" w:hAnsi="Times New Roman" w:cs="Times New Roman"/>
                      <w:i/>
                      <w:color w:val="0070C0"/>
                      <w:sz w:val="24"/>
                      <w:szCs w:val="24"/>
                      <w:lang w:eastAsia="ru-RU"/>
                    </w:rPr>
                  </w:pPr>
                </w:p>
                <w:p w:rsidR="003726E2" w:rsidRPr="00D46465" w:rsidRDefault="003726E2" w:rsidP="00D46465">
                  <w:pPr>
                    <w:spacing w:after="0"/>
                    <w:jc w:val="both"/>
                    <w:rPr>
                      <w:rFonts w:ascii="Times New Roman" w:eastAsia="Times New Roman" w:hAnsi="Times New Roman" w:cs="Times New Roman"/>
                      <w:i/>
                      <w:sz w:val="24"/>
                      <w:szCs w:val="24"/>
                      <w:lang w:eastAsia="ru-RU"/>
                    </w:rPr>
                  </w:pPr>
                </w:p>
                <w:p w:rsidR="003726E2" w:rsidRDefault="003726E2" w:rsidP="00D46465">
                  <w:pPr>
                    <w:spacing w:after="0"/>
                    <w:jc w:val="both"/>
                    <w:rPr>
                      <w:rFonts w:ascii="Times New Roman" w:eastAsia="Times New Roman" w:hAnsi="Times New Roman" w:cs="Times New Roman"/>
                      <w:i/>
                      <w:sz w:val="24"/>
                      <w:szCs w:val="24"/>
                      <w:lang w:eastAsia="ru-RU"/>
                    </w:rPr>
                  </w:pPr>
                </w:p>
                <w:p w:rsidR="00257C5A" w:rsidRPr="00D46465" w:rsidRDefault="00257C5A" w:rsidP="00D46465">
                  <w:pPr>
                    <w:spacing w:after="0"/>
                    <w:jc w:val="both"/>
                    <w:rPr>
                      <w:rFonts w:ascii="Times New Roman" w:eastAsia="Times New Roman" w:hAnsi="Times New Roman" w:cs="Times New Roman"/>
                      <w:i/>
                      <w:sz w:val="24"/>
                      <w:szCs w:val="24"/>
                      <w:lang w:eastAsia="ru-RU"/>
                    </w:rPr>
                  </w:pPr>
                </w:p>
                <w:p w:rsidR="003726E2" w:rsidRPr="00D46465" w:rsidRDefault="003726E2"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3726E2" w:rsidRPr="00D46465" w:rsidRDefault="003726E2"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726E2" w:rsidRPr="00D46465" w:rsidRDefault="003726E2" w:rsidP="00D46465">
                  <w:pPr>
                    <w:spacing w:before="120" w:after="0"/>
                    <w:jc w:val="both"/>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__________________201_ г.</w:t>
                  </w:r>
                </w:p>
              </w:tc>
            </w:tr>
          </w:tbl>
          <w:p w:rsidR="003726E2" w:rsidRPr="00D46465" w:rsidRDefault="003726E2" w:rsidP="00D46465">
            <w:pPr>
              <w:rPr>
                <w:rFonts w:ascii="Times New Roman" w:hAnsi="Times New Roman" w:cs="Times New Roman"/>
                <w:sz w:val="24"/>
                <w:szCs w:val="24"/>
              </w:rPr>
            </w:pPr>
          </w:p>
        </w:tc>
        <w:tc>
          <w:tcPr>
            <w:tcW w:w="4536" w:type="dxa"/>
          </w:tcPr>
          <w:tbl>
            <w:tblPr>
              <w:tblW w:w="10206" w:type="dxa"/>
              <w:tblLook w:val="01E0" w:firstRow="1" w:lastRow="1" w:firstColumn="1" w:lastColumn="1" w:noHBand="0" w:noVBand="0"/>
            </w:tblPr>
            <w:tblGrid>
              <w:gridCol w:w="4928"/>
              <w:gridCol w:w="5278"/>
            </w:tblGrid>
            <w:tr w:rsidR="003726E2" w:rsidRPr="00D46465" w:rsidTr="003726E2">
              <w:trPr>
                <w:trHeight w:val="2620"/>
              </w:trPr>
              <w:tc>
                <w:tcPr>
                  <w:tcW w:w="4928" w:type="dxa"/>
                </w:tcPr>
                <w:p w:rsidR="003726E2" w:rsidRPr="00D46465" w:rsidRDefault="003726E2" w:rsidP="00D46465">
                  <w:pPr>
                    <w:spacing w:before="120" w:after="0"/>
                    <w:rPr>
                      <w:rFonts w:ascii="Times New Roman" w:eastAsia="Times New Roman" w:hAnsi="Times New Roman" w:cs="Times New Roman"/>
                      <w:bCs/>
                      <w:i/>
                      <w:iCs/>
                      <w:sz w:val="24"/>
                      <w:szCs w:val="24"/>
                      <w:lang w:eastAsia="ru-RU"/>
                    </w:rPr>
                  </w:pPr>
                </w:p>
              </w:tc>
              <w:tc>
                <w:tcPr>
                  <w:tcW w:w="5278" w:type="dxa"/>
                </w:tcPr>
                <w:p w:rsidR="003726E2" w:rsidRPr="00D46465" w:rsidRDefault="003726E2" w:rsidP="00D46465">
                  <w:pPr>
                    <w:spacing w:before="120" w:after="0"/>
                    <w:jc w:val="both"/>
                    <w:rPr>
                      <w:rFonts w:ascii="Times New Roman" w:eastAsia="Times New Roman" w:hAnsi="Times New Roman" w:cs="Times New Roman"/>
                      <w:bCs/>
                      <w:i/>
                      <w:iCs/>
                      <w:sz w:val="24"/>
                      <w:szCs w:val="24"/>
                      <w:lang w:eastAsia="ru-RU"/>
                    </w:rPr>
                  </w:pPr>
                </w:p>
              </w:tc>
            </w:tr>
          </w:tbl>
          <w:p w:rsidR="003726E2" w:rsidRPr="00D46465" w:rsidRDefault="003726E2" w:rsidP="00D46465">
            <w:pPr>
              <w:rPr>
                <w:rFonts w:ascii="Times New Roman" w:hAnsi="Times New Roman" w:cs="Times New Roman"/>
                <w:sz w:val="24"/>
                <w:szCs w:val="24"/>
              </w:rPr>
            </w:pPr>
          </w:p>
        </w:tc>
      </w:tr>
    </w:tbl>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tbl>
      <w:tblPr>
        <w:tblW w:w="5387" w:type="dxa"/>
        <w:tblInd w:w="4219" w:type="dxa"/>
        <w:tblLook w:val="01E0" w:firstRow="1" w:lastRow="1" w:firstColumn="1" w:lastColumn="1" w:noHBand="0" w:noVBand="0"/>
      </w:tblPr>
      <w:tblGrid>
        <w:gridCol w:w="5387"/>
      </w:tblGrid>
      <w:tr w:rsidR="008657F4" w:rsidRPr="00D46465" w:rsidTr="00993E3C">
        <w:trPr>
          <w:trHeight w:val="346"/>
        </w:trPr>
        <w:tc>
          <w:tcPr>
            <w:tcW w:w="5387" w:type="dxa"/>
          </w:tcPr>
          <w:p w:rsidR="008657F4" w:rsidRPr="00D46465" w:rsidRDefault="008657F4"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Приложение № 4</w:t>
            </w:r>
          </w:p>
        </w:tc>
      </w:tr>
      <w:tr w:rsidR="008657F4" w:rsidRPr="00D46465" w:rsidTr="00993E3C">
        <w:trPr>
          <w:trHeight w:val="346"/>
        </w:trPr>
        <w:tc>
          <w:tcPr>
            <w:tcW w:w="5387" w:type="dxa"/>
          </w:tcPr>
          <w:p w:rsidR="0025190B" w:rsidRPr="003D79B3" w:rsidRDefault="008657F4" w:rsidP="00993E3C">
            <w:pPr>
              <w:spacing w:after="0"/>
              <w:ind w:left="-1021"/>
              <w:jc w:val="right"/>
              <w:rPr>
                <w:rFonts w:ascii="Times New Roman" w:eastAsia="Times New Roman" w:hAnsi="Times New Roman" w:cs="Times New Roman"/>
                <w:bCs/>
                <w:sz w:val="24"/>
                <w:szCs w:val="24"/>
                <w:lang w:val="en-US"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w:t>
            </w:r>
          </w:p>
          <w:p w:rsidR="008657F4" w:rsidRDefault="00A84CB6"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8657F4" w:rsidRPr="00D46465" w:rsidRDefault="008657F4" w:rsidP="0025190B">
            <w:pPr>
              <w:spacing w:after="0"/>
              <w:jc w:val="right"/>
              <w:rPr>
                <w:rFonts w:ascii="Times New Roman" w:eastAsia="Times New Roman" w:hAnsi="Times New Roman" w:cs="Times New Roman"/>
                <w:bCs/>
                <w:sz w:val="24"/>
                <w:szCs w:val="24"/>
                <w:lang w:eastAsia="ru-RU"/>
              </w:rPr>
            </w:pPr>
          </w:p>
        </w:tc>
      </w:tr>
    </w:tbl>
    <w:p w:rsidR="00530291" w:rsidRPr="00D46465" w:rsidRDefault="00530291" w:rsidP="00D46465">
      <w:pPr>
        <w:pStyle w:val="a3"/>
        <w:ind w:left="-851" w:hanging="11"/>
        <w:jc w:val="both"/>
        <w:rPr>
          <w:rFonts w:ascii="Times New Roman" w:hAnsi="Times New Roman" w:cs="Times New Roman"/>
          <w:sz w:val="24"/>
          <w:szCs w:val="24"/>
        </w:rPr>
      </w:pPr>
      <w:r w:rsidRPr="00D46465">
        <w:rPr>
          <w:rFonts w:ascii="Times New Roman" w:hAnsi="Times New Roman" w:cs="Times New Roman"/>
          <w:sz w:val="24"/>
          <w:szCs w:val="24"/>
        </w:rPr>
        <w:t xml:space="preserve">                </w:t>
      </w:r>
    </w:p>
    <w:p w:rsidR="00530291" w:rsidRPr="00D46465" w:rsidRDefault="009F5EC9" w:rsidP="008C1802">
      <w:pPr>
        <w:pStyle w:val="a3"/>
        <w:ind w:left="-851" w:hanging="11"/>
        <w:jc w:val="center"/>
        <w:rPr>
          <w:rFonts w:ascii="Times New Roman" w:hAnsi="Times New Roman" w:cs="Times New Roman"/>
          <w:b/>
          <w:sz w:val="24"/>
          <w:szCs w:val="24"/>
        </w:rPr>
      </w:pPr>
      <w:r w:rsidRPr="008C1802">
        <w:rPr>
          <w:rFonts w:ascii="Times New Roman" w:hAnsi="Times New Roman" w:cs="Times New Roman"/>
          <w:b/>
          <w:sz w:val="24"/>
          <w:szCs w:val="24"/>
        </w:rPr>
        <w:t xml:space="preserve">Правила </w:t>
      </w:r>
      <w:r>
        <w:rPr>
          <w:rFonts w:ascii="Times New Roman" w:hAnsi="Times New Roman" w:cs="Times New Roman"/>
          <w:b/>
          <w:sz w:val="24"/>
          <w:szCs w:val="24"/>
        </w:rPr>
        <w:t>п</w:t>
      </w:r>
      <w:r w:rsidR="00530291" w:rsidRPr="00D46465">
        <w:rPr>
          <w:rFonts w:ascii="Times New Roman" w:hAnsi="Times New Roman" w:cs="Times New Roman"/>
          <w:b/>
          <w:sz w:val="24"/>
          <w:szCs w:val="24"/>
        </w:rPr>
        <w:t>одключени</w:t>
      </w:r>
      <w:r>
        <w:rPr>
          <w:rFonts w:ascii="Times New Roman" w:hAnsi="Times New Roman" w:cs="Times New Roman"/>
          <w:b/>
          <w:sz w:val="24"/>
          <w:szCs w:val="24"/>
        </w:rPr>
        <w:t>я</w:t>
      </w:r>
      <w:r w:rsidR="00530291" w:rsidRPr="00D46465">
        <w:rPr>
          <w:rFonts w:ascii="Times New Roman" w:hAnsi="Times New Roman" w:cs="Times New Roman"/>
          <w:b/>
          <w:sz w:val="24"/>
          <w:szCs w:val="24"/>
        </w:rPr>
        <w:t xml:space="preserve"> абонентов - физических лиц к услугам связи </w:t>
      </w:r>
      <w:r>
        <w:rPr>
          <w:rFonts w:ascii="Times New Roman" w:hAnsi="Times New Roman" w:cs="Times New Roman"/>
          <w:b/>
          <w:sz w:val="24"/>
          <w:szCs w:val="24"/>
        </w:rPr>
        <w:t>П</w:t>
      </w:r>
      <w:r w:rsidRPr="00D46465">
        <w:rPr>
          <w:rFonts w:ascii="Times New Roman" w:hAnsi="Times New Roman" w:cs="Times New Roman"/>
          <w:b/>
          <w:sz w:val="24"/>
          <w:szCs w:val="24"/>
        </w:rPr>
        <w:t>ринципала</w:t>
      </w:r>
    </w:p>
    <w:p w:rsidR="00530291" w:rsidRPr="00D46465" w:rsidRDefault="00530291" w:rsidP="00D46465">
      <w:pPr>
        <w:pStyle w:val="a3"/>
        <w:ind w:left="-851" w:hanging="11"/>
        <w:jc w:val="both"/>
        <w:rPr>
          <w:rFonts w:ascii="Times New Roman" w:hAnsi="Times New Roman" w:cs="Times New Roman"/>
          <w:b/>
          <w:sz w:val="24"/>
          <w:szCs w:val="24"/>
        </w:rPr>
      </w:pPr>
    </w:p>
    <w:p w:rsidR="00530291" w:rsidRPr="00D46465" w:rsidRDefault="00530291" w:rsidP="009F5EC9">
      <w:pPr>
        <w:pStyle w:val="a3"/>
        <w:ind w:left="-851" w:firstLine="349"/>
        <w:jc w:val="both"/>
        <w:rPr>
          <w:rFonts w:ascii="Times New Roman" w:hAnsi="Times New Roman" w:cs="Times New Roman"/>
          <w:sz w:val="24"/>
          <w:szCs w:val="24"/>
        </w:rPr>
      </w:pPr>
      <w:r w:rsidRPr="00D46465">
        <w:rPr>
          <w:rFonts w:ascii="Times New Roman" w:hAnsi="Times New Roman" w:cs="Times New Roman"/>
          <w:sz w:val="24"/>
          <w:szCs w:val="24"/>
        </w:rPr>
        <w:t>По настоящему</w:t>
      </w:r>
      <w:r w:rsidR="00B00A8B" w:rsidRPr="00D46465">
        <w:rPr>
          <w:rFonts w:ascii="Times New Roman" w:hAnsi="Times New Roman" w:cs="Times New Roman"/>
          <w:sz w:val="24"/>
          <w:szCs w:val="24"/>
        </w:rPr>
        <w:t xml:space="preserve"> </w:t>
      </w:r>
      <w:r w:rsidRPr="00D46465">
        <w:rPr>
          <w:rFonts w:ascii="Times New Roman" w:hAnsi="Times New Roman" w:cs="Times New Roman"/>
          <w:sz w:val="24"/>
          <w:szCs w:val="24"/>
        </w:rPr>
        <w:t>приложению Агент обязуется осуществлять от имени Принципала подключение физических лиц, не являющихся индивидуальными предпринимателями, к услугам связи Принципала. Подключение физических лиц к услугам связи Принципала осуществляется в соответствии с условиями Договора, настоящего Приложения и инструкций Принципала.</w:t>
      </w:r>
    </w:p>
    <w:p w:rsidR="00530291" w:rsidRPr="00D46465" w:rsidRDefault="00530291" w:rsidP="00D46465">
      <w:pPr>
        <w:pStyle w:val="a3"/>
        <w:ind w:left="-851" w:hanging="11"/>
        <w:jc w:val="both"/>
        <w:rPr>
          <w:rFonts w:ascii="Times New Roman" w:hAnsi="Times New Roman" w:cs="Times New Roman"/>
          <w:sz w:val="24"/>
          <w:szCs w:val="24"/>
        </w:rPr>
      </w:pPr>
    </w:p>
    <w:p w:rsidR="00530291" w:rsidRPr="00D46465" w:rsidRDefault="00530291" w:rsidP="00D46465">
      <w:pPr>
        <w:pStyle w:val="a3"/>
        <w:numPr>
          <w:ilvl w:val="0"/>
          <w:numId w:val="7"/>
        </w:numPr>
        <w:jc w:val="both"/>
        <w:rPr>
          <w:rFonts w:ascii="Times New Roman" w:hAnsi="Times New Roman" w:cs="Times New Roman"/>
          <w:sz w:val="24"/>
          <w:szCs w:val="24"/>
        </w:rPr>
      </w:pPr>
      <w:r w:rsidRPr="00D46465">
        <w:rPr>
          <w:rFonts w:ascii="Times New Roman" w:hAnsi="Times New Roman" w:cs="Times New Roman"/>
          <w:sz w:val="24"/>
          <w:szCs w:val="24"/>
        </w:rPr>
        <w:t>Порядок подключения</w:t>
      </w:r>
    </w:p>
    <w:p w:rsidR="00530291" w:rsidRPr="00D46465" w:rsidRDefault="0053029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При оформлении подключения Абонента к услугам связи Принципала необходимо личное присутствие Абонента/или его представителя и предъявление Абонентом/его представителем документов, пер</w:t>
      </w:r>
      <w:r w:rsidR="00017871" w:rsidRPr="00D46465">
        <w:rPr>
          <w:rFonts w:ascii="Times New Roman" w:hAnsi="Times New Roman" w:cs="Times New Roman"/>
          <w:sz w:val="24"/>
          <w:szCs w:val="24"/>
        </w:rPr>
        <w:t>ечисленных в п. 1.5. приложения.</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Договор об оказании услуг связи может быть заключен только со следующими лицами:</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 xml:space="preserve"> с лицом, достигшим 18-летнего возраста;</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 – при предъявлении им документов, подтверждающих полную дееспособность, которыми в соответствии со ст. 21,27 ГК РФ являются свидетельство о браке, либо решение органа опеки и попечительства об объявлении несовершеннолетнего полностью дееспособным в связи с осуществлением им трудовой/предпринимательской деятельности (последнее – только для лиц, достигших 16 лет);</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 – только с письменного согласия родителей (усыновителей, опекунов)</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перед заключением Договора об оказании услуг связи довести до сведения Абонента необходимую для </w:t>
      </w:r>
      <w:r w:rsidR="008149B0" w:rsidRPr="00D46465">
        <w:rPr>
          <w:rFonts w:ascii="Times New Roman" w:hAnsi="Times New Roman" w:cs="Times New Roman"/>
          <w:sz w:val="24"/>
          <w:szCs w:val="24"/>
        </w:rPr>
        <w:t xml:space="preserve">заключения </w:t>
      </w:r>
      <w:r w:rsidRPr="00D46465">
        <w:rPr>
          <w:rFonts w:ascii="Times New Roman" w:hAnsi="Times New Roman" w:cs="Times New Roman"/>
          <w:sz w:val="24"/>
          <w:szCs w:val="24"/>
        </w:rPr>
        <w:t>и исполнения Договора об оказании услуг связи информацию, включая, но не ограничиваясь, информацией о тарифах, зоне покрытия, порядке оплаты и тарификации, дополнительных услугах</w:t>
      </w:r>
      <w:r w:rsidR="00937B98" w:rsidRPr="00D46465">
        <w:rPr>
          <w:rFonts w:ascii="Times New Roman" w:hAnsi="Times New Roman" w:cs="Times New Roman"/>
          <w:sz w:val="24"/>
          <w:szCs w:val="24"/>
        </w:rPr>
        <w:t>, условия обслуживания Принципала и др.</w:t>
      </w:r>
    </w:p>
    <w:p w:rsidR="00937B98" w:rsidRDefault="00937B98"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В случае согласия Абонента на заключение Договора об оказании услуг связи, Агент устанавливает личность Абонента на основании предоставленных им документов и оформляет Договор об оказании услуг связи по установленной форме и в соответствии с инструкциями Принципала.</w:t>
      </w:r>
    </w:p>
    <w:p w:rsidR="0031195E" w:rsidRPr="00D46465" w:rsidRDefault="0031195E" w:rsidP="0031195E">
      <w:pPr>
        <w:pStyle w:val="a3"/>
        <w:ind w:left="-491"/>
        <w:jc w:val="both"/>
        <w:rPr>
          <w:rFonts w:ascii="Times New Roman" w:hAnsi="Times New Roman" w:cs="Times New Roman"/>
          <w:sz w:val="24"/>
          <w:szCs w:val="24"/>
        </w:rPr>
      </w:pPr>
    </w:p>
    <w:p w:rsidR="00937B98" w:rsidRPr="00D46465" w:rsidRDefault="00937B98" w:rsidP="0031195E">
      <w:pPr>
        <w:pStyle w:val="a3"/>
        <w:numPr>
          <w:ilvl w:val="1"/>
          <w:numId w:val="7"/>
        </w:numPr>
        <w:rPr>
          <w:rFonts w:ascii="Times New Roman" w:hAnsi="Times New Roman" w:cs="Times New Roman"/>
          <w:sz w:val="24"/>
          <w:szCs w:val="24"/>
        </w:rPr>
      </w:pPr>
      <w:r w:rsidRPr="00D46465">
        <w:rPr>
          <w:rFonts w:ascii="Times New Roman" w:hAnsi="Times New Roman" w:cs="Times New Roman"/>
          <w:b/>
          <w:sz w:val="24"/>
          <w:szCs w:val="24"/>
        </w:rPr>
        <w:t>Документами, удостоверяющими личность физического лица, являются</w:t>
      </w:r>
      <w:r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гражданина РФ – для всех лиц, достигших 14 лет;</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удостоверяющий личность гражданина РФ за пределами РФ – для лиц, постоянно проживающих за пределами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временное удостоверение личности гражданина РФ (форма 2П)</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удостоверение личности военнослужащего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моряка</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военный билет – для солдат, матросов, старшин, проходящих срочную военную службу по призыву.</w:t>
      </w:r>
    </w:p>
    <w:p w:rsidR="00937B98"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t>Документами, удостоверяющими личность иностранных граждан, является:</w:t>
      </w:r>
    </w:p>
    <w:p w:rsidR="00C3134A" w:rsidRPr="00D46465" w:rsidRDefault="00C3134A"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иностранный паспорт;</w:t>
      </w:r>
    </w:p>
    <w:p w:rsidR="00C3134A"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t>Документами, удостоверяющими личность лиц без гражданства, являются:</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разрешение на временное проживание;</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вид на жительство в РФ</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Документами, удостоверяющими личность иностранных граждан и лиц без гражданства, могут быть иные документы, признаваемые таковыми действующим законодательством РФ, например, удостоверение беженца, свидетельство о предоставлении временного убежища.</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Агент требует от Абонента документ, подтверждающий регистрацию по месту пребывания.</w:t>
      </w:r>
    </w:p>
    <w:p w:rsidR="00CF242E" w:rsidRPr="00D46465" w:rsidRDefault="00CF242E" w:rsidP="00D46465">
      <w:pPr>
        <w:pStyle w:val="a3"/>
        <w:ind w:left="-426"/>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с гражданами Украины не требуется наличие регистрации в компетентных органах по месту их пребывания на территории РФ, если срок такого пребывания не превышает 90 дней с момента въезда на территорию РФ, при наличии у них миграционной карты с отметкой органов пограничного контроля, проставленной при въезде на территорию РФ (п.2 ст.1 Соглашения между Правительством РФ и Правительством Украины о безвизовых поездках граждан двух стран от 16 января 1997 года).</w:t>
      </w:r>
    </w:p>
    <w:p w:rsidR="00CF242E" w:rsidRPr="00D46465" w:rsidRDefault="00CF242E" w:rsidP="0031195E">
      <w:pPr>
        <w:pStyle w:val="a3"/>
        <w:ind w:left="-426" w:firstLine="1134"/>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представлять интересы физического лица могут физические лица</w:t>
      </w:r>
      <w:r w:rsidR="005834ED" w:rsidRPr="00D46465">
        <w:rPr>
          <w:rFonts w:ascii="Times New Roman" w:hAnsi="Times New Roman" w:cs="Times New Roman"/>
          <w:sz w:val="24"/>
          <w:szCs w:val="24"/>
        </w:rPr>
        <w:t>,</w:t>
      </w:r>
      <w:r w:rsidRPr="00D46465">
        <w:rPr>
          <w:rFonts w:ascii="Times New Roman" w:hAnsi="Times New Roman" w:cs="Times New Roman"/>
          <w:sz w:val="24"/>
          <w:szCs w:val="24"/>
        </w:rPr>
        <w:t xml:space="preserve"> действу</w:t>
      </w:r>
      <w:r w:rsidR="005834ED" w:rsidRPr="00D46465">
        <w:rPr>
          <w:rFonts w:ascii="Times New Roman" w:hAnsi="Times New Roman" w:cs="Times New Roman"/>
          <w:sz w:val="24"/>
          <w:szCs w:val="24"/>
        </w:rPr>
        <w:t>ющие на основании доверенности, удостоверенной нотариусом. Для заключения Договора об оказании услуг связи, полномочный представитель должен иметь при себе доверенность на осуществление действий по заключению Договора с Принципалом, и документ, удостоверяющий личность представителя</w:t>
      </w:r>
    </w:p>
    <w:p w:rsidR="0031195E" w:rsidRDefault="0031195E" w:rsidP="00D46465">
      <w:pPr>
        <w:pStyle w:val="a3"/>
        <w:ind w:left="-426"/>
        <w:jc w:val="both"/>
        <w:rPr>
          <w:rFonts w:ascii="Times New Roman" w:hAnsi="Times New Roman" w:cs="Times New Roman"/>
          <w:b/>
          <w:sz w:val="24"/>
          <w:szCs w:val="24"/>
        </w:rPr>
      </w:pPr>
    </w:p>
    <w:p w:rsidR="005834ED" w:rsidRPr="00D46465" w:rsidRDefault="005834ED" w:rsidP="00D46465">
      <w:pPr>
        <w:pStyle w:val="a3"/>
        <w:ind w:left="-426"/>
        <w:jc w:val="both"/>
        <w:rPr>
          <w:rFonts w:ascii="Times New Roman" w:hAnsi="Times New Roman" w:cs="Times New Roman"/>
          <w:b/>
          <w:sz w:val="24"/>
          <w:szCs w:val="24"/>
        </w:rPr>
      </w:pPr>
      <w:r w:rsidRPr="00D46465">
        <w:rPr>
          <w:rFonts w:ascii="Times New Roman" w:hAnsi="Times New Roman" w:cs="Times New Roman"/>
          <w:b/>
          <w:sz w:val="24"/>
          <w:szCs w:val="24"/>
        </w:rPr>
        <w:t>Примечание:</w:t>
      </w:r>
    </w:p>
    <w:p w:rsidR="005834ED" w:rsidRPr="0031195E" w:rsidRDefault="005834ED" w:rsidP="00793C03">
      <w:pPr>
        <w:pStyle w:val="a3"/>
        <w:ind w:left="-426" w:firstLine="1134"/>
        <w:jc w:val="both"/>
        <w:rPr>
          <w:rFonts w:ascii="Times New Roman" w:hAnsi="Times New Roman" w:cs="Times New Roman"/>
          <w:sz w:val="24"/>
          <w:szCs w:val="24"/>
        </w:rPr>
      </w:pPr>
      <w:r w:rsidRPr="0031195E">
        <w:rPr>
          <w:rFonts w:ascii="Times New Roman" w:hAnsi="Times New Roman" w:cs="Times New Roman"/>
          <w:sz w:val="24"/>
          <w:szCs w:val="24"/>
        </w:rPr>
        <w:t xml:space="preserve">Необходимо сверять паспортные данные лица, заключающего Договор об оказании услуг связи от имени другого лица с данными представителя, указанными в доверенности. При подписании Договора об оказании услуг связи по доверенности в нем следует указывать: «Иванов, действующий по доверенности №  </w:t>
      </w:r>
      <w:r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от</w:t>
      </w:r>
      <w:r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w:t>
      </w:r>
    </w:p>
    <w:p w:rsidR="005834ED" w:rsidRPr="0031195E" w:rsidRDefault="005834ED" w:rsidP="0031195E">
      <w:pPr>
        <w:pStyle w:val="a3"/>
        <w:ind w:left="-426"/>
        <w:jc w:val="both"/>
        <w:rPr>
          <w:rFonts w:ascii="Times New Roman" w:hAnsi="Times New Roman" w:cs="Times New Roman"/>
          <w:sz w:val="24"/>
          <w:szCs w:val="24"/>
        </w:rPr>
      </w:pPr>
      <w:r w:rsidRPr="0031195E">
        <w:rPr>
          <w:rFonts w:ascii="Times New Roman" w:hAnsi="Times New Roman" w:cs="Times New Roman"/>
          <w:sz w:val="24"/>
          <w:szCs w:val="24"/>
        </w:rPr>
        <w:t xml:space="preserve">При заключении </w:t>
      </w:r>
      <w:r w:rsidRPr="0031195E">
        <w:rPr>
          <w:rFonts w:ascii="Times New Roman" w:hAnsi="Times New Roman" w:cs="Times New Roman"/>
          <w:b/>
          <w:sz w:val="24"/>
          <w:szCs w:val="24"/>
        </w:rPr>
        <w:t xml:space="preserve">Договора об оказании услуг связи не могут быть приняты к рассмотрению документы </w:t>
      </w:r>
      <w:r w:rsidRPr="0031195E">
        <w:rPr>
          <w:rFonts w:ascii="Times New Roman" w:hAnsi="Times New Roman" w:cs="Times New Roman"/>
          <w:sz w:val="24"/>
          <w:szCs w:val="24"/>
        </w:rPr>
        <w:t>со следующими признаками: наличие подчисток и исправлений, просрочен срок действия документа, переклеена фотография, размыта печать.</w:t>
      </w:r>
    </w:p>
    <w:p w:rsidR="005834ED" w:rsidRPr="00D46465" w:rsidRDefault="005834ED"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разборчиво, без ошибок, в строгом соответствии с предъявленными Абонентом документами с обязательным указанием кода торговой точки заполняет бланк Договора об оказании услуг связи, подписывает его, </w:t>
      </w:r>
      <w:r w:rsidR="00F7557A" w:rsidRPr="00D46465">
        <w:rPr>
          <w:rFonts w:ascii="Times New Roman" w:hAnsi="Times New Roman" w:cs="Times New Roman"/>
          <w:sz w:val="24"/>
          <w:szCs w:val="24"/>
        </w:rPr>
        <w:t>проставляет печать агента (в случае отсутствия печати Принципала) и обеспечивает подписание его Абонентом (его представителем).</w:t>
      </w:r>
    </w:p>
    <w:p w:rsidR="00F7557A" w:rsidRPr="00D46465" w:rsidRDefault="00F7557A"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Исправления любого характера при оформлении Договора об оказании услуг связи не допускаются. После подписания Договора об оказании услуг связи Абонентом, Агент осуществляет активацию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карты, выделенной Абоненту по Договору об оказании услуг связи, и передает Абоненту второй экземпляр Договора об оказании услуг связи Абоненту и соответствующий Комплект подключения.</w:t>
      </w:r>
    </w:p>
    <w:p w:rsidR="009718BF" w:rsidRPr="00D46465" w:rsidRDefault="009718BF" w:rsidP="00D46465">
      <w:pPr>
        <w:pStyle w:val="a3"/>
        <w:numPr>
          <w:ilvl w:val="0"/>
          <w:numId w:val="7"/>
        </w:numPr>
        <w:rPr>
          <w:rFonts w:ascii="Times New Roman" w:hAnsi="Times New Roman" w:cs="Times New Roman"/>
          <w:b/>
          <w:sz w:val="24"/>
          <w:szCs w:val="24"/>
        </w:rPr>
      </w:pPr>
      <w:r w:rsidRPr="00D46465">
        <w:rPr>
          <w:rFonts w:ascii="Times New Roman" w:hAnsi="Times New Roman" w:cs="Times New Roman"/>
          <w:b/>
          <w:sz w:val="24"/>
          <w:szCs w:val="24"/>
        </w:rPr>
        <w:t>Взаимодействие с Принципалом</w:t>
      </w:r>
    </w:p>
    <w:p w:rsidR="00C955A0" w:rsidRDefault="009718BF"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 xml:space="preserve">Агент передает в абонентскую службу Принципала заполненные и подписанные </w:t>
      </w:r>
      <w:r w:rsidR="00426671" w:rsidRPr="00946932">
        <w:rPr>
          <w:rFonts w:ascii="Times New Roman" w:hAnsi="Times New Roman" w:cs="Times New Roman"/>
          <w:sz w:val="24"/>
          <w:szCs w:val="24"/>
        </w:rPr>
        <w:t xml:space="preserve">Абонентом </w:t>
      </w:r>
      <w:r w:rsidRPr="00946932">
        <w:rPr>
          <w:rFonts w:ascii="Times New Roman" w:hAnsi="Times New Roman" w:cs="Times New Roman"/>
          <w:sz w:val="24"/>
          <w:szCs w:val="24"/>
        </w:rPr>
        <w:t>оригиналы Договоров об оказании услуг связи. Договоры об оказании услуг связи передаются в порядке, установленном Принципалом,</w:t>
      </w:r>
      <w:r w:rsidR="00CB4D21"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посредством представителя Принципала</w:t>
      </w:r>
      <w:r w:rsidR="00CB4D21" w:rsidRPr="00946932">
        <w:rPr>
          <w:rFonts w:ascii="Times New Roman" w:hAnsi="Times New Roman" w:cs="Times New Roman"/>
          <w:sz w:val="24"/>
          <w:szCs w:val="24"/>
        </w:rPr>
        <w:t>.</w:t>
      </w:r>
      <w:r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 xml:space="preserve">Принципал </w:t>
      </w:r>
      <w:r w:rsidRPr="00946932">
        <w:rPr>
          <w:rFonts w:ascii="Times New Roman" w:hAnsi="Times New Roman" w:cs="Times New Roman"/>
          <w:sz w:val="24"/>
          <w:szCs w:val="24"/>
        </w:rPr>
        <w:t xml:space="preserve">в соответствии с отчетом, выгружаемым из системы МПЗ </w:t>
      </w:r>
      <w:r w:rsidR="00807D45" w:rsidRPr="00946932">
        <w:rPr>
          <w:rFonts w:ascii="Times New Roman" w:hAnsi="Times New Roman" w:cs="Times New Roman"/>
          <w:sz w:val="24"/>
          <w:szCs w:val="24"/>
        </w:rPr>
        <w:t>сверяет данные</w:t>
      </w:r>
      <w:r w:rsidR="00946932" w:rsidRPr="00946932">
        <w:rPr>
          <w:rFonts w:ascii="Times New Roman" w:hAnsi="Times New Roman" w:cs="Times New Roman"/>
          <w:sz w:val="24"/>
          <w:szCs w:val="24"/>
        </w:rPr>
        <w:t xml:space="preserve"> (</w:t>
      </w:r>
      <w:r w:rsidR="00946932" w:rsidRPr="00D46465">
        <w:rPr>
          <w:rFonts w:ascii="Times New Roman" w:hAnsi="Times New Roman" w:cs="Times New Roman"/>
          <w:sz w:val="24"/>
          <w:szCs w:val="24"/>
        </w:rPr>
        <w:t>содержащ</w:t>
      </w:r>
      <w:r w:rsidR="00946932">
        <w:rPr>
          <w:rFonts w:ascii="Times New Roman" w:hAnsi="Times New Roman" w:cs="Times New Roman"/>
          <w:sz w:val="24"/>
          <w:szCs w:val="24"/>
        </w:rPr>
        <w:t>ие</w:t>
      </w:r>
      <w:r w:rsidR="00946932" w:rsidRPr="00D46465">
        <w:rPr>
          <w:rFonts w:ascii="Times New Roman" w:hAnsi="Times New Roman" w:cs="Times New Roman"/>
          <w:sz w:val="24"/>
          <w:szCs w:val="24"/>
        </w:rPr>
        <w:t xml:space="preserve"> информацию в отношении каждого подключен</w:t>
      </w:r>
      <w:r w:rsidR="00946932">
        <w:rPr>
          <w:rFonts w:ascii="Times New Roman" w:hAnsi="Times New Roman" w:cs="Times New Roman"/>
          <w:sz w:val="24"/>
          <w:szCs w:val="24"/>
        </w:rPr>
        <w:t xml:space="preserve">ия </w:t>
      </w:r>
      <w:r w:rsidR="00946932" w:rsidRPr="00D46465">
        <w:rPr>
          <w:rFonts w:ascii="Times New Roman" w:hAnsi="Times New Roman" w:cs="Times New Roman"/>
          <w:sz w:val="24"/>
          <w:szCs w:val="24"/>
        </w:rPr>
        <w:t>(дате подключения, номере телефона, коде точки продаж), обобщенно по всем точкам продаж, зарегистрированных за Агентом</w:t>
      </w:r>
      <w:r w:rsidR="00946932">
        <w:rPr>
          <w:rFonts w:ascii="Times New Roman" w:hAnsi="Times New Roman" w:cs="Times New Roman"/>
          <w:sz w:val="24"/>
          <w:szCs w:val="24"/>
        </w:rPr>
        <w:t>,</w:t>
      </w:r>
      <w:r w:rsidR="00946932" w:rsidRPr="00D46465">
        <w:rPr>
          <w:rFonts w:ascii="Times New Roman" w:hAnsi="Times New Roman" w:cs="Times New Roman"/>
          <w:sz w:val="24"/>
          <w:szCs w:val="24"/>
        </w:rPr>
        <w:t xml:space="preserve"> либо отдельно по каждой точке продаж, если это предварительно согласованно с Принципалом, в бумажном и электронном виде. Договоры об оказании услуг связи должны быть заполнены точно в соответствии с отчетом</w:t>
      </w:r>
      <w:r w:rsidR="00C955A0">
        <w:rPr>
          <w:rFonts w:ascii="Times New Roman" w:hAnsi="Times New Roman" w:cs="Times New Roman"/>
          <w:sz w:val="24"/>
          <w:szCs w:val="24"/>
        </w:rPr>
        <w:t xml:space="preserve"> </w:t>
      </w:r>
      <w:r w:rsidR="00807D45" w:rsidRPr="00C955A0">
        <w:rPr>
          <w:rFonts w:ascii="Times New Roman" w:hAnsi="Times New Roman" w:cs="Times New Roman"/>
          <w:sz w:val="24"/>
          <w:szCs w:val="24"/>
        </w:rPr>
        <w:t xml:space="preserve">и отправляет </w:t>
      </w:r>
      <w:r w:rsidR="00946932" w:rsidRPr="00C955A0">
        <w:rPr>
          <w:rFonts w:ascii="Times New Roman" w:hAnsi="Times New Roman" w:cs="Times New Roman"/>
          <w:sz w:val="24"/>
          <w:szCs w:val="24"/>
        </w:rPr>
        <w:t>их</w:t>
      </w:r>
      <w:r w:rsidR="00807D45" w:rsidRPr="00C955A0">
        <w:rPr>
          <w:rFonts w:ascii="Times New Roman" w:hAnsi="Times New Roman" w:cs="Times New Roman"/>
          <w:sz w:val="24"/>
          <w:szCs w:val="24"/>
        </w:rPr>
        <w:t xml:space="preserve"> Агенту </w:t>
      </w:r>
      <w:r w:rsidR="00C955A0" w:rsidRPr="00946932">
        <w:rPr>
          <w:rFonts w:ascii="Times New Roman" w:hAnsi="Times New Roman" w:cs="Times New Roman"/>
          <w:sz w:val="24"/>
          <w:szCs w:val="24"/>
        </w:rPr>
        <w:t>посредством представителя Принципала</w:t>
      </w:r>
      <w:r w:rsidR="00807D45" w:rsidRPr="00C955A0">
        <w:rPr>
          <w:rFonts w:ascii="Times New Roman" w:hAnsi="Times New Roman" w:cs="Times New Roman"/>
          <w:sz w:val="24"/>
          <w:szCs w:val="24"/>
        </w:rPr>
        <w:t>. Агент на основании сверенных Принципалом данных оформляет отчет Агента (</w:t>
      </w:r>
      <w:r w:rsidR="00946932" w:rsidRPr="00C955A0">
        <w:rPr>
          <w:rFonts w:ascii="Times New Roman" w:hAnsi="Times New Roman" w:cs="Times New Roman"/>
          <w:sz w:val="24"/>
          <w:szCs w:val="24"/>
        </w:rPr>
        <w:t>Рекомендованная форма указана в Приложении</w:t>
      </w:r>
      <w:r w:rsidR="00946932" w:rsidRPr="00946932">
        <w:rPr>
          <w:rFonts w:ascii="Times New Roman" w:hAnsi="Times New Roman" w:cs="Times New Roman"/>
          <w:sz w:val="24"/>
          <w:szCs w:val="24"/>
        </w:rPr>
        <w:t xml:space="preserve"> №2 к настоящему Договору</w:t>
      </w:r>
      <w:r w:rsidR="00807D45" w:rsidRPr="00946932">
        <w:rPr>
          <w:rFonts w:ascii="Times New Roman" w:hAnsi="Times New Roman" w:cs="Times New Roman"/>
          <w:sz w:val="24"/>
          <w:szCs w:val="24"/>
        </w:rPr>
        <w:t>)</w:t>
      </w:r>
      <w:r w:rsidR="00946932" w:rsidRPr="00946932">
        <w:rPr>
          <w:rFonts w:ascii="Times New Roman" w:hAnsi="Times New Roman" w:cs="Times New Roman"/>
          <w:sz w:val="24"/>
          <w:szCs w:val="24"/>
        </w:rPr>
        <w:t xml:space="preserve"> и направляет его Принципалу</w:t>
      </w:r>
      <w:r w:rsidR="00946932" w:rsidRPr="00C955A0">
        <w:rPr>
          <w:rFonts w:ascii="Times New Roman" w:hAnsi="Times New Roman" w:cs="Times New Roman"/>
          <w:sz w:val="24"/>
          <w:szCs w:val="24"/>
        </w:rPr>
        <w:t xml:space="preserve">, посредством представителя Принципала. </w:t>
      </w:r>
      <w:r w:rsidRPr="00C955A0">
        <w:rPr>
          <w:rFonts w:ascii="Times New Roman" w:hAnsi="Times New Roman" w:cs="Times New Roman"/>
          <w:sz w:val="24"/>
          <w:szCs w:val="24"/>
        </w:rPr>
        <w:t xml:space="preserve">  </w:t>
      </w:r>
    </w:p>
    <w:p w:rsidR="00B8395C" w:rsidRPr="00C955A0" w:rsidRDefault="00E6606E"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Договоры об оказании услуг связи передаются Агентом принципалу равномерно в течение отчетного периода, при этом каждый договор</w:t>
      </w:r>
      <w:r w:rsidR="002570F4" w:rsidRPr="00946932">
        <w:rPr>
          <w:rFonts w:ascii="Times New Roman" w:hAnsi="Times New Roman" w:cs="Times New Roman"/>
          <w:sz w:val="24"/>
          <w:szCs w:val="24"/>
        </w:rPr>
        <w:t xml:space="preserve"> об оказании услуг связи должен быть предоставлен Принципалу не позднее 5 (пяти) рабочих с даты подписания его Абонентом.</w:t>
      </w:r>
    </w:p>
    <w:p w:rsidR="002570F4" w:rsidRPr="00D46465" w:rsidRDefault="002570F4"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Договоры об оказание услуг связи по всем Абонентам, подключенным к услугам связи Принципала</w:t>
      </w:r>
      <w:r w:rsidR="00F70645" w:rsidRPr="00D46465">
        <w:rPr>
          <w:rFonts w:ascii="Times New Roman" w:hAnsi="Times New Roman" w:cs="Times New Roman"/>
          <w:sz w:val="24"/>
          <w:szCs w:val="24"/>
        </w:rPr>
        <w:t xml:space="preserve"> в отчетном месяце должны быть предоставлены Принципалу не позднее 7-го числа месяца, следующего за отчетным месяцем.</w:t>
      </w:r>
    </w:p>
    <w:p w:rsidR="00F70645" w:rsidRPr="00D46465" w:rsidRDefault="00F70645"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2.3. Агент осуществляет внесение сведений в систему Принципала МПЗ</w:t>
      </w:r>
      <w:r w:rsidR="000227D9">
        <w:rPr>
          <w:rFonts w:ascii="Times New Roman" w:hAnsi="Times New Roman" w:cs="Times New Roman"/>
          <w:sz w:val="24"/>
          <w:szCs w:val="24"/>
        </w:rPr>
        <w:t>.</w:t>
      </w:r>
      <w:r w:rsidRPr="00D46465">
        <w:rPr>
          <w:rFonts w:ascii="Times New Roman" w:hAnsi="Times New Roman" w:cs="Times New Roman"/>
          <w:sz w:val="24"/>
          <w:szCs w:val="24"/>
        </w:rPr>
        <w:t xml:space="preserve"> Принципал передает Агенту необходимые параметры (сертификат безопасности, пароль, логин) для доступа к системе МПЗ и обязуется оказывать консультационную помощь Агенту при использовании доступа к системе МПЗ.</w:t>
      </w:r>
    </w:p>
    <w:p w:rsidR="00F70645" w:rsidRPr="00D46465" w:rsidRDefault="00F70645" w:rsidP="00D46465">
      <w:pPr>
        <w:pStyle w:val="a3"/>
        <w:ind w:left="-491" w:firstLine="65"/>
        <w:jc w:val="both"/>
        <w:rPr>
          <w:rFonts w:ascii="Times New Roman" w:hAnsi="Times New Roman" w:cs="Times New Roman"/>
          <w:sz w:val="24"/>
          <w:szCs w:val="24"/>
        </w:rPr>
      </w:pPr>
      <w:r w:rsidRPr="00D46465">
        <w:rPr>
          <w:rFonts w:ascii="Times New Roman" w:hAnsi="Times New Roman" w:cs="Times New Roman"/>
          <w:sz w:val="24"/>
          <w:szCs w:val="24"/>
        </w:rPr>
        <w:t>Агент обязуется не позднее: а) дня, следующего за днем подключения Абонента к услугам связи Принципала (в случае подключения Абонента в Центре обслуживания абонентов), либо б) не позднее второго дня, следующего за днем подключения Абонента к услугам связи Принципала (в случае подключения Абонента, во всех иных точках</w:t>
      </w:r>
      <w:r w:rsidR="00003AFC" w:rsidRPr="00D46465">
        <w:rPr>
          <w:rFonts w:ascii="Times New Roman" w:hAnsi="Times New Roman" w:cs="Times New Roman"/>
          <w:sz w:val="24"/>
          <w:szCs w:val="24"/>
        </w:rPr>
        <w:t xml:space="preserve"> продаж заносить сведения в </w:t>
      </w:r>
      <w:r w:rsidR="000227D9">
        <w:rPr>
          <w:rFonts w:ascii="Times New Roman" w:hAnsi="Times New Roman" w:cs="Times New Roman"/>
          <w:sz w:val="24"/>
          <w:szCs w:val="24"/>
        </w:rPr>
        <w:t>МПЗ</w:t>
      </w:r>
      <w:r w:rsidR="00003AFC" w:rsidRPr="00D46465">
        <w:rPr>
          <w:rFonts w:ascii="Times New Roman" w:hAnsi="Times New Roman" w:cs="Times New Roman"/>
          <w:sz w:val="24"/>
          <w:szCs w:val="24"/>
        </w:rPr>
        <w:t xml:space="preserve"> из Договоров об оказании услуг связи посредством доступа к системе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Внесение сведений осуществляется в объеме, предусмотренном Договором об оказании услуг связи системой МПЗ. Агент обязуется обеспечить полное и точн</w:t>
      </w:r>
      <w:r w:rsidR="00426671">
        <w:rPr>
          <w:rFonts w:ascii="Times New Roman" w:hAnsi="Times New Roman" w:cs="Times New Roman"/>
          <w:sz w:val="24"/>
          <w:szCs w:val="24"/>
        </w:rPr>
        <w:t>ое внесение сведений</w:t>
      </w:r>
      <w:r w:rsidRPr="00D46465">
        <w:rPr>
          <w:rFonts w:ascii="Times New Roman" w:hAnsi="Times New Roman" w:cs="Times New Roman"/>
          <w:sz w:val="24"/>
          <w:szCs w:val="24"/>
        </w:rPr>
        <w:t xml:space="preserve"> в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Принципал вправе не выплачивать Агенту вознаграждение за подключение Абонентов, сведения о которых не внесены в </w:t>
      </w:r>
      <w:r w:rsidR="00C955A0">
        <w:rPr>
          <w:rFonts w:ascii="Times New Roman" w:hAnsi="Times New Roman" w:cs="Times New Roman"/>
          <w:sz w:val="24"/>
          <w:szCs w:val="24"/>
        </w:rPr>
        <w:t xml:space="preserve">систему </w:t>
      </w:r>
      <w:r w:rsidRPr="00D46465">
        <w:rPr>
          <w:rFonts w:ascii="Times New Roman" w:hAnsi="Times New Roman" w:cs="Times New Roman"/>
          <w:sz w:val="24"/>
          <w:szCs w:val="24"/>
        </w:rPr>
        <w:t xml:space="preserve">до 3-го числа месяца, следующего за отчетным согласно условиям настоящего приложения и/или сведения о которых внесены в </w:t>
      </w:r>
      <w:r w:rsidR="00C955A0">
        <w:rPr>
          <w:rFonts w:ascii="Times New Roman" w:hAnsi="Times New Roman" w:cs="Times New Roman"/>
          <w:sz w:val="24"/>
          <w:szCs w:val="24"/>
        </w:rPr>
        <w:t>систему</w:t>
      </w:r>
      <w:r w:rsidR="00C955A0" w:rsidRPr="00D46465">
        <w:rPr>
          <w:rFonts w:ascii="Times New Roman" w:hAnsi="Times New Roman" w:cs="Times New Roman"/>
          <w:sz w:val="24"/>
          <w:szCs w:val="24"/>
        </w:rPr>
        <w:t xml:space="preserve"> </w:t>
      </w:r>
      <w:r w:rsidRPr="00D46465">
        <w:rPr>
          <w:rFonts w:ascii="Times New Roman" w:hAnsi="Times New Roman" w:cs="Times New Roman"/>
          <w:sz w:val="24"/>
          <w:szCs w:val="24"/>
        </w:rPr>
        <w:t>с нарушением требований настоящего приложения.</w:t>
      </w:r>
    </w:p>
    <w:p w:rsidR="00003AFC" w:rsidRPr="00D46465" w:rsidRDefault="00003AFC"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2.4. Проверка правильности внесения сведений в МПЗ осуществляется Принципалом в установленном им порядке. В случае установления неполного и/или неточного внесения Агентом сведений об Абонентах, Принципал вправе потребовать от Агента устранения</w:t>
      </w:r>
      <w:r w:rsidR="00AF7743" w:rsidRPr="00D46465">
        <w:rPr>
          <w:rFonts w:ascii="Times New Roman" w:hAnsi="Times New Roman" w:cs="Times New Roman"/>
          <w:sz w:val="24"/>
          <w:szCs w:val="24"/>
        </w:rPr>
        <w:t xml:space="preserve"> допущенных нарушений в срок, установленный Принципалом.</w:t>
      </w:r>
    </w:p>
    <w:p w:rsidR="001B52AE" w:rsidRPr="00D46465" w:rsidRDefault="001B52AE" w:rsidP="00D46465">
      <w:pPr>
        <w:pStyle w:val="a3"/>
        <w:ind w:left="-491" w:hanging="360"/>
        <w:jc w:val="both"/>
        <w:rPr>
          <w:rFonts w:ascii="Times New Roman" w:hAnsi="Times New Roman" w:cs="Times New Roman"/>
          <w:sz w:val="24"/>
          <w:szCs w:val="24"/>
        </w:rPr>
      </w:pPr>
    </w:p>
    <w:p w:rsidR="00390C04" w:rsidRPr="00D46465"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tbl>
      <w:tblPr>
        <w:tblW w:w="9864" w:type="dxa"/>
        <w:tblLook w:val="01E0" w:firstRow="1" w:lastRow="1" w:firstColumn="1" w:lastColumn="1" w:noHBand="0" w:noVBand="0"/>
      </w:tblPr>
      <w:tblGrid>
        <w:gridCol w:w="10422"/>
        <w:gridCol w:w="10422"/>
      </w:tblGrid>
      <w:tr w:rsidR="00390C04" w:rsidRPr="00D46465" w:rsidTr="00390C04">
        <w:trPr>
          <w:trHeight w:val="2620"/>
        </w:trPr>
        <w:tc>
          <w:tcPr>
            <w:tcW w:w="4928" w:type="dxa"/>
          </w:tcPr>
          <w:tbl>
            <w:tblPr>
              <w:tblW w:w="10206" w:type="dxa"/>
              <w:tblLook w:val="01E0" w:firstRow="1" w:lastRow="1" w:firstColumn="1" w:lastColumn="1" w:noHBand="0" w:noVBand="0"/>
            </w:tblPr>
            <w:tblGrid>
              <w:gridCol w:w="4928"/>
              <w:gridCol w:w="5278"/>
            </w:tblGrid>
            <w:tr w:rsidR="00390C04" w:rsidRPr="00D46465" w:rsidTr="00390C04">
              <w:trPr>
                <w:trHeight w:val="2620"/>
              </w:trPr>
              <w:tc>
                <w:tcPr>
                  <w:tcW w:w="4928" w:type="dxa"/>
                </w:tcPr>
                <w:p w:rsidR="00390C04" w:rsidRPr="00D46465" w:rsidRDefault="00390C04" w:rsidP="00390C04">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390C04" w:rsidRPr="00D46465" w:rsidRDefault="00390C04" w:rsidP="00390C04">
                  <w:pPr>
                    <w:spacing w:after="0"/>
                    <w:rPr>
                      <w:rFonts w:ascii="Times New Roman" w:eastAsia="Times New Roman" w:hAnsi="Times New Roman" w:cs="Times New Roman"/>
                      <w:i/>
                      <w:color w:val="0070C0"/>
                      <w:sz w:val="24"/>
                      <w:szCs w:val="24"/>
                      <w:lang w:eastAsia="ru-RU"/>
                    </w:rPr>
                  </w:pPr>
                </w:p>
                <w:p w:rsidR="00390C04" w:rsidRDefault="00390C04" w:rsidP="00390C04">
                  <w:pPr>
                    <w:spacing w:after="0"/>
                    <w:rPr>
                      <w:rFonts w:ascii="Times New Roman" w:eastAsia="Times New Roman" w:hAnsi="Times New Roman" w:cs="Times New Roman"/>
                      <w:sz w:val="24"/>
                      <w:szCs w:val="24"/>
                      <w:lang w:eastAsia="ru-RU"/>
                    </w:rPr>
                  </w:pPr>
                </w:p>
                <w:p w:rsidR="00257C5A" w:rsidRPr="00D46465" w:rsidRDefault="00257C5A" w:rsidP="00390C04">
                  <w:pPr>
                    <w:spacing w:after="0"/>
                    <w:rPr>
                      <w:rFonts w:ascii="Times New Roman" w:eastAsia="Times New Roman" w:hAnsi="Times New Roman" w:cs="Times New Roman"/>
                      <w:sz w:val="24"/>
                      <w:szCs w:val="24"/>
                      <w:lang w:eastAsia="ru-RU"/>
                    </w:rPr>
                  </w:pPr>
                </w:p>
                <w:p w:rsidR="00390C04" w:rsidRPr="00D46465" w:rsidRDefault="00390C04" w:rsidP="00390C04">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390C04" w:rsidRPr="00D46465" w:rsidRDefault="00390C04" w:rsidP="00390C04">
                  <w:pPr>
                    <w:spacing w:after="0"/>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90C04" w:rsidRPr="00D46465" w:rsidRDefault="00390C04" w:rsidP="00390C04">
                  <w:pPr>
                    <w:spacing w:before="120" w:after="0"/>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___________________201_ г.</w:t>
                  </w:r>
                </w:p>
              </w:tc>
              <w:tc>
                <w:tcPr>
                  <w:tcW w:w="5278" w:type="dxa"/>
                </w:tcPr>
                <w:p w:rsidR="00390C04" w:rsidRPr="00D46465" w:rsidRDefault="00390C04" w:rsidP="00390C04">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390C04" w:rsidRPr="00D46465" w:rsidRDefault="00390C04" w:rsidP="00390C04">
                  <w:pPr>
                    <w:spacing w:after="0"/>
                    <w:jc w:val="both"/>
                    <w:rPr>
                      <w:rFonts w:ascii="Times New Roman" w:eastAsia="Times New Roman" w:hAnsi="Times New Roman" w:cs="Times New Roman"/>
                      <w:i/>
                      <w:color w:val="0070C0"/>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90C04" w:rsidRPr="00D46465" w:rsidRDefault="00390C04" w:rsidP="00390C04">
                  <w:pPr>
                    <w:spacing w:before="120" w:after="0"/>
                    <w:jc w:val="both"/>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__________________201_ г.</w:t>
                  </w:r>
                </w:p>
              </w:tc>
            </w:tr>
          </w:tbl>
          <w:p w:rsidR="00390C04" w:rsidRPr="00D46465" w:rsidRDefault="00390C04" w:rsidP="00390C04">
            <w:pPr>
              <w:rPr>
                <w:rFonts w:ascii="Times New Roman" w:hAnsi="Times New Roman" w:cs="Times New Roman"/>
                <w:sz w:val="24"/>
                <w:szCs w:val="24"/>
              </w:rPr>
            </w:pPr>
          </w:p>
        </w:tc>
        <w:tc>
          <w:tcPr>
            <w:tcW w:w="4936" w:type="dxa"/>
          </w:tcPr>
          <w:tbl>
            <w:tblPr>
              <w:tblW w:w="10206" w:type="dxa"/>
              <w:tblLook w:val="01E0" w:firstRow="1" w:lastRow="1" w:firstColumn="1" w:lastColumn="1" w:noHBand="0" w:noVBand="0"/>
            </w:tblPr>
            <w:tblGrid>
              <w:gridCol w:w="4928"/>
              <w:gridCol w:w="5278"/>
            </w:tblGrid>
            <w:tr w:rsidR="00390C04" w:rsidRPr="00D46465" w:rsidTr="00390C04">
              <w:trPr>
                <w:trHeight w:val="2620"/>
              </w:trPr>
              <w:tc>
                <w:tcPr>
                  <w:tcW w:w="4928" w:type="dxa"/>
                </w:tcPr>
                <w:p w:rsidR="00390C04" w:rsidRPr="00D46465" w:rsidRDefault="00390C04" w:rsidP="00390C04">
                  <w:pPr>
                    <w:spacing w:before="120" w:after="0"/>
                    <w:rPr>
                      <w:rFonts w:ascii="Times New Roman" w:eastAsia="Times New Roman" w:hAnsi="Times New Roman" w:cs="Times New Roman"/>
                      <w:bCs/>
                      <w:i/>
                      <w:iCs/>
                      <w:sz w:val="24"/>
                      <w:szCs w:val="24"/>
                      <w:lang w:eastAsia="ru-RU"/>
                    </w:rPr>
                  </w:pPr>
                </w:p>
              </w:tc>
              <w:tc>
                <w:tcPr>
                  <w:tcW w:w="5278" w:type="dxa"/>
                </w:tcPr>
                <w:p w:rsidR="00390C04" w:rsidRPr="00D46465" w:rsidRDefault="00390C04" w:rsidP="00390C04">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390C04" w:rsidRPr="00D46465" w:rsidRDefault="00390C04" w:rsidP="00390C04">
                  <w:pPr>
                    <w:spacing w:after="0"/>
                    <w:jc w:val="both"/>
                    <w:rPr>
                      <w:rFonts w:ascii="Times New Roman" w:eastAsia="Times New Roman" w:hAnsi="Times New Roman" w:cs="Times New Roman"/>
                      <w:i/>
                      <w:color w:val="0070C0"/>
                      <w:sz w:val="24"/>
                      <w:szCs w:val="24"/>
                      <w:lang w:eastAsia="ru-RU"/>
                    </w:rPr>
                  </w:pPr>
                </w:p>
                <w:p w:rsidR="00390C04" w:rsidRPr="00D46465" w:rsidRDefault="00390C04" w:rsidP="00390C04">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Генерального директора </w:t>
                  </w: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_____________________ Бородкин Д.Е</w:t>
                  </w:r>
                  <w:r w:rsidRPr="00D46465">
                    <w:rPr>
                      <w:rFonts w:ascii="Times New Roman" w:eastAsia="Times New Roman" w:hAnsi="Times New Roman" w:cs="Times New Roman"/>
                      <w:i/>
                      <w:color w:val="0070C0"/>
                      <w:sz w:val="24"/>
                      <w:szCs w:val="24"/>
                      <w:lang w:eastAsia="ru-RU"/>
                    </w:rPr>
                    <w:t>.</w:t>
                  </w: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90C04" w:rsidRPr="00D46465" w:rsidRDefault="00390C04" w:rsidP="00390C04">
                  <w:pPr>
                    <w:spacing w:before="120" w:after="0"/>
                    <w:jc w:val="both"/>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__________________201_ г.</w:t>
                  </w:r>
                </w:p>
              </w:tc>
            </w:tr>
          </w:tbl>
          <w:p w:rsidR="00390C04" w:rsidRPr="00D46465" w:rsidRDefault="00390C04" w:rsidP="00390C04">
            <w:pPr>
              <w:rPr>
                <w:rFonts w:ascii="Times New Roman" w:hAnsi="Times New Roman" w:cs="Times New Roman"/>
                <w:sz w:val="24"/>
                <w:szCs w:val="24"/>
              </w:rPr>
            </w:pPr>
          </w:p>
        </w:tc>
      </w:tr>
    </w:tbl>
    <w:p w:rsidR="005137A4"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p w:rsidR="0031195E" w:rsidRDefault="001B52AE">
      <w:pPr>
        <w:rPr>
          <w:rFonts w:ascii="Times New Roman" w:hAnsi="Times New Roman" w:cs="Times New Roman"/>
          <w:sz w:val="24"/>
          <w:szCs w:val="24"/>
        </w:rPr>
      </w:pPr>
      <w:r w:rsidRPr="005137A4">
        <w:rPr>
          <w:rFonts w:ascii="Times New Roman" w:hAnsi="Times New Roman" w:cs="Times New Roman"/>
          <w:sz w:val="24"/>
          <w:szCs w:val="24"/>
        </w:rPr>
        <w:t xml:space="preserve">                      </w:t>
      </w:r>
    </w:p>
    <w:tbl>
      <w:tblPr>
        <w:tblW w:w="5245" w:type="dxa"/>
        <w:tblInd w:w="4361" w:type="dxa"/>
        <w:tblLook w:val="01E0" w:firstRow="1" w:lastRow="1" w:firstColumn="1" w:lastColumn="1" w:noHBand="0" w:noVBand="0"/>
      </w:tblPr>
      <w:tblGrid>
        <w:gridCol w:w="5245"/>
      </w:tblGrid>
      <w:tr w:rsidR="0011154B" w:rsidRPr="00D46465" w:rsidTr="00793C03">
        <w:trPr>
          <w:trHeight w:val="346"/>
        </w:trPr>
        <w:tc>
          <w:tcPr>
            <w:tcW w:w="5245" w:type="dxa"/>
          </w:tcPr>
          <w:p w:rsidR="00AC5875" w:rsidRDefault="00AC5875" w:rsidP="00D46465">
            <w:pPr>
              <w:spacing w:after="0"/>
              <w:jc w:val="right"/>
              <w:rPr>
                <w:rFonts w:ascii="Times New Roman" w:eastAsia="Times New Roman" w:hAnsi="Times New Roman" w:cs="Times New Roman"/>
                <w:bCs/>
                <w:sz w:val="24"/>
                <w:szCs w:val="24"/>
                <w:lang w:eastAsia="ru-RU"/>
              </w:rPr>
            </w:pPr>
          </w:p>
          <w:p w:rsidR="00E13C7E" w:rsidRDefault="00E13C7E" w:rsidP="00D46465">
            <w:pPr>
              <w:spacing w:after="0"/>
              <w:jc w:val="right"/>
              <w:rPr>
                <w:rFonts w:ascii="Times New Roman" w:eastAsia="Times New Roman" w:hAnsi="Times New Roman" w:cs="Times New Roman"/>
                <w:bCs/>
                <w:sz w:val="24"/>
                <w:szCs w:val="24"/>
                <w:lang w:eastAsia="ru-RU"/>
              </w:rPr>
            </w:pPr>
          </w:p>
          <w:p w:rsidR="00E13C7E" w:rsidRDefault="00E13C7E" w:rsidP="00D46465">
            <w:pPr>
              <w:spacing w:after="0"/>
              <w:jc w:val="right"/>
              <w:rPr>
                <w:rFonts w:ascii="Times New Roman" w:eastAsia="Times New Roman" w:hAnsi="Times New Roman" w:cs="Times New Roman"/>
                <w:bCs/>
                <w:sz w:val="24"/>
                <w:szCs w:val="24"/>
                <w:lang w:eastAsia="ru-RU"/>
              </w:rPr>
            </w:pPr>
          </w:p>
          <w:p w:rsidR="00AC5875" w:rsidRDefault="00AC5875" w:rsidP="00D46465">
            <w:pPr>
              <w:spacing w:after="0"/>
              <w:jc w:val="right"/>
              <w:rPr>
                <w:rFonts w:ascii="Times New Roman" w:eastAsia="Times New Roman" w:hAnsi="Times New Roman" w:cs="Times New Roman"/>
                <w:bCs/>
                <w:sz w:val="24"/>
                <w:szCs w:val="24"/>
                <w:lang w:eastAsia="ru-RU"/>
              </w:rPr>
            </w:pPr>
          </w:p>
          <w:p w:rsidR="00AC5875" w:rsidRDefault="00AC5875" w:rsidP="00D46465">
            <w:pPr>
              <w:spacing w:after="0"/>
              <w:jc w:val="right"/>
              <w:rPr>
                <w:rFonts w:ascii="Times New Roman" w:eastAsia="Times New Roman" w:hAnsi="Times New Roman" w:cs="Times New Roman"/>
                <w:bCs/>
                <w:sz w:val="24"/>
                <w:szCs w:val="24"/>
                <w:lang w:eastAsia="ru-RU"/>
              </w:rPr>
            </w:pPr>
          </w:p>
          <w:p w:rsidR="00993E3C" w:rsidRDefault="00993E3C" w:rsidP="00D46465">
            <w:pPr>
              <w:spacing w:after="0"/>
              <w:jc w:val="right"/>
              <w:rPr>
                <w:rFonts w:ascii="Times New Roman" w:eastAsia="Times New Roman" w:hAnsi="Times New Roman" w:cs="Times New Roman"/>
                <w:bCs/>
                <w:sz w:val="24"/>
                <w:szCs w:val="24"/>
                <w:lang w:eastAsia="ru-RU"/>
              </w:rPr>
            </w:pPr>
          </w:p>
          <w:p w:rsidR="0011154B" w:rsidRPr="00D46465" w:rsidRDefault="0011154B"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Приложение № 4.1</w:t>
            </w:r>
          </w:p>
        </w:tc>
      </w:tr>
      <w:tr w:rsidR="0011154B" w:rsidRPr="00D46465" w:rsidTr="00793C03">
        <w:trPr>
          <w:trHeight w:val="346"/>
        </w:trPr>
        <w:tc>
          <w:tcPr>
            <w:tcW w:w="5245" w:type="dxa"/>
          </w:tcPr>
          <w:p w:rsidR="0011154B" w:rsidRPr="00D46465" w:rsidRDefault="0011154B" w:rsidP="00793C0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AC5875">
              <w:rPr>
                <w:rFonts w:ascii="Times New Roman" w:eastAsia="Times New Roman" w:hAnsi="Times New Roman" w:cs="Times New Roman"/>
                <w:bCs/>
                <w:sz w:val="24"/>
                <w:szCs w:val="24"/>
                <w:lang w:eastAsia="ru-RU"/>
              </w:rPr>
              <w:t xml:space="preserve"> </w:t>
            </w:r>
            <w:r w:rsidR="00AC5875"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___________________</w:t>
            </w:r>
            <w:r w:rsidR="00793C03">
              <w:rPr>
                <w:rFonts w:ascii="Times New Roman" w:eastAsia="Times New Roman" w:hAnsi="Times New Roman" w:cs="Times New Roman"/>
                <w:bCs/>
                <w:sz w:val="24"/>
                <w:szCs w:val="24"/>
                <w:lang w:eastAsia="ru-RU"/>
              </w:rPr>
              <w:t xml:space="preserve"> </w:t>
            </w:r>
          </w:p>
          <w:p w:rsidR="0011154B" w:rsidRPr="00D46465" w:rsidRDefault="009F5EC9" w:rsidP="00D46465">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11154B" w:rsidRPr="00D46465" w:rsidRDefault="0011154B" w:rsidP="00AC5875">
            <w:pPr>
              <w:spacing w:after="0"/>
              <w:jc w:val="right"/>
              <w:rPr>
                <w:rFonts w:ascii="Times New Roman" w:eastAsia="Times New Roman" w:hAnsi="Times New Roman" w:cs="Times New Roman"/>
                <w:bCs/>
                <w:sz w:val="24"/>
                <w:szCs w:val="24"/>
                <w:lang w:eastAsia="ru-RU"/>
              </w:rPr>
            </w:pPr>
          </w:p>
        </w:tc>
      </w:tr>
    </w:tbl>
    <w:p w:rsidR="00206AF6" w:rsidRPr="00206AF6" w:rsidRDefault="00206AF6" w:rsidP="00206AF6">
      <w:pPr>
        <w:jc w:val="center"/>
        <w:rPr>
          <w:rFonts w:ascii="Times New Roman" w:hAnsi="Times New Roman" w:cs="Times New Roman"/>
          <w:b/>
          <w:sz w:val="24"/>
          <w:szCs w:val="24"/>
        </w:rPr>
      </w:pPr>
      <w:r w:rsidRPr="00206AF6">
        <w:rPr>
          <w:rFonts w:ascii="Times New Roman" w:hAnsi="Times New Roman" w:cs="Times New Roman"/>
          <w:b/>
          <w:sz w:val="24"/>
          <w:szCs w:val="24"/>
        </w:rPr>
        <w:t>Условия осуществления расчетов, размер вознаграждения Агента</w:t>
      </w:r>
    </w:p>
    <w:p w:rsidR="00206AF6" w:rsidRPr="00206AF6" w:rsidRDefault="00206AF6" w:rsidP="00206AF6">
      <w:pPr>
        <w:rPr>
          <w:rFonts w:ascii="Times New Roman" w:hAnsi="Times New Roman" w:cs="Times New Roman"/>
          <w:b/>
          <w:sz w:val="24"/>
          <w:szCs w:val="24"/>
        </w:rPr>
      </w:pPr>
    </w:p>
    <w:p w:rsidR="00206AF6" w:rsidRPr="00206AF6" w:rsidRDefault="00206AF6" w:rsidP="00206AF6">
      <w:pPr>
        <w:numPr>
          <w:ilvl w:val="1"/>
          <w:numId w:val="4"/>
        </w:numPr>
        <w:jc w:val="both"/>
        <w:rPr>
          <w:rFonts w:ascii="Times New Roman" w:hAnsi="Times New Roman" w:cs="Times New Roman"/>
          <w:sz w:val="24"/>
          <w:szCs w:val="24"/>
        </w:rPr>
      </w:pPr>
      <w:r w:rsidRPr="00206AF6">
        <w:rPr>
          <w:rFonts w:ascii="Times New Roman" w:hAnsi="Times New Roman" w:cs="Times New Roman"/>
          <w:sz w:val="24"/>
          <w:szCs w:val="24"/>
        </w:rPr>
        <w:t xml:space="preserve">Агент получает Комплекты подключения/дубликаты </w:t>
      </w:r>
      <w:r w:rsidRPr="00206AF6">
        <w:rPr>
          <w:rFonts w:ascii="Times New Roman" w:hAnsi="Times New Roman" w:cs="Times New Roman"/>
          <w:sz w:val="24"/>
          <w:szCs w:val="24"/>
          <w:lang w:val="en-US"/>
        </w:rPr>
        <w:t>Sim</w:t>
      </w:r>
      <w:r w:rsidRPr="00206AF6">
        <w:rPr>
          <w:rFonts w:ascii="Times New Roman" w:hAnsi="Times New Roman" w:cs="Times New Roman"/>
          <w:sz w:val="24"/>
          <w:szCs w:val="24"/>
        </w:rPr>
        <w:t>-карт, передаваемые Принципалом, и обязуется возместить их стоимость на основании счетов, выставленных Принципалом в течение 7 (Семи) календарных дней.</w:t>
      </w:r>
    </w:p>
    <w:p w:rsidR="00206AF6" w:rsidRPr="00206AF6" w:rsidRDefault="00206AF6" w:rsidP="00206AF6">
      <w:pPr>
        <w:numPr>
          <w:ilvl w:val="1"/>
          <w:numId w:val="4"/>
        </w:numPr>
        <w:jc w:val="both"/>
        <w:rPr>
          <w:rFonts w:ascii="Times New Roman" w:hAnsi="Times New Roman" w:cs="Times New Roman"/>
          <w:sz w:val="24"/>
          <w:szCs w:val="24"/>
        </w:rPr>
      </w:pPr>
      <w:r w:rsidRPr="00206AF6">
        <w:rPr>
          <w:rFonts w:ascii="Times New Roman" w:hAnsi="Times New Roman" w:cs="Times New Roman"/>
          <w:sz w:val="24"/>
          <w:szCs w:val="24"/>
        </w:rPr>
        <w:t>Агентское вознаграждение по каждому Абоненту выплачивается только при условии заключения Абонентского договора, с момента начала оказания Услуг подвижной радиотелефонной связи такому Абоненту.</w:t>
      </w:r>
    </w:p>
    <w:p w:rsidR="00206AF6" w:rsidRPr="00206AF6" w:rsidRDefault="00206AF6" w:rsidP="00206AF6">
      <w:pPr>
        <w:numPr>
          <w:ilvl w:val="1"/>
          <w:numId w:val="4"/>
        </w:numPr>
        <w:jc w:val="both"/>
        <w:rPr>
          <w:rFonts w:ascii="Times New Roman" w:hAnsi="Times New Roman" w:cs="Times New Roman"/>
          <w:sz w:val="24"/>
          <w:szCs w:val="24"/>
        </w:rPr>
      </w:pPr>
      <w:r w:rsidRPr="00206AF6">
        <w:rPr>
          <w:rFonts w:ascii="Times New Roman" w:hAnsi="Times New Roman" w:cs="Times New Roman"/>
          <w:sz w:val="24"/>
          <w:szCs w:val="24"/>
        </w:rPr>
        <w:t xml:space="preserve"> </w:t>
      </w:r>
      <w:r w:rsidRPr="00206AF6">
        <w:rPr>
          <w:rFonts w:ascii="Times New Roman" w:hAnsi="Times New Roman" w:cs="Times New Roman"/>
          <w:iCs/>
          <w:sz w:val="24"/>
          <w:szCs w:val="24"/>
        </w:rPr>
        <w:t>За выполнение обязательств по настоящему Приложению Агенту устанавливается вознаграждение в размере, исчисляемом согласно п. 1.5. (Таблица №1, №2 и №3), но не более 1200 руб., (Одна тысяча двести рублей) 00 коп. без учета НДС.  За весь период начисления за подключение каждого Абонента. Базовая составляющая вознаграждения за выполнение поручений начисляется ежемесячно, начиная с месяца, в котором был заключен Абонентский договор</w:t>
      </w:r>
    </w:p>
    <w:p w:rsidR="00206AF6" w:rsidRPr="00206AF6" w:rsidRDefault="00206AF6" w:rsidP="00206AF6">
      <w:pPr>
        <w:numPr>
          <w:ilvl w:val="1"/>
          <w:numId w:val="4"/>
        </w:numPr>
        <w:jc w:val="both"/>
        <w:rPr>
          <w:rFonts w:ascii="Times New Roman" w:hAnsi="Times New Roman" w:cs="Times New Roman"/>
          <w:sz w:val="24"/>
          <w:szCs w:val="24"/>
        </w:rPr>
      </w:pPr>
      <w:r w:rsidRPr="00206AF6">
        <w:rPr>
          <w:rFonts w:ascii="Times New Roman" w:hAnsi="Times New Roman" w:cs="Times New Roman"/>
          <w:sz w:val="24"/>
          <w:szCs w:val="24"/>
        </w:rPr>
        <w:t xml:space="preserve"> Выплата вознаграждения производится за период оказания Услуг подвижной радиотелефонной связи в 1-ом месяце (остаток дней от даты подключения до конца мес.) и последующие периоды в зависимости от согласованных с Агентом условий (полных месяца).</w:t>
      </w: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sz w:val="24"/>
          <w:szCs w:val="24"/>
        </w:rPr>
        <w:t xml:space="preserve">1.5 </w:t>
      </w:r>
      <w:r w:rsidRPr="00206AF6">
        <w:rPr>
          <w:rFonts w:ascii="Times New Roman" w:hAnsi="Times New Roman" w:cs="Times New Roman"/>
          <w:iCs/>
          <w:sz w:val="24"/>
          <w:szCs w:val="24"/>
        </w:rPr>
        <w:t>Для расчета агентского вознаграждения используются Ставки базовой и мотивационной составляющей вознаграждения, приведенные в Таблице№1, Таблице№2 и Таблице 3.</w:t>
      </w: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Таблица №1</w:t>
      </w: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Ставки Базовой части агентского вознаграждения</w:t>
      </w:r>
    </w:p>
    <w:tbl>
      <w:tblPr>
        <w:tblpPr w:leftFromText="180" w:rightFromText="180" w:vertAnchor="text" w:horzAnchor="margin" w:tblpXSpec="center" w:tblpY="176"/>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1"/>
        <w:gridCol w:w="4441"/>
      </w:tblGrid>
      <w:tr w:rsidR="00206AF6" w:rsidRPr="00206AF6" w:rsidTr="00386AF6">
        <w:tc>
          <w:tcPr>
            <w:tcW w:w="378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Единовременное вознаграждение, руб./шт., без НДС</w:t>
            </w:r>
          </w:p>
        </w:tc>
        <w:tc>
          <w:tcPr>
            <w:tcW w:w="444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Условие выплаты</w:t>
            </w:r>
          </w:p>
        </w:tc>
      </w:tr>
      <w:tr w:rsidR="00206AF6" w:rsidRPr="00206AF6" w:rsidTr="00386AF6">
        <w:tc>
          <w:tcPr>
            <w:tcW w:w="378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0</w:t>
            </w:r>
          </w:p>
        </w:tc>
        <w:tc>
          <w:tcPr>
            <w:tcW w:w="444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100% выполнения Плана продаж</w:t>
            </w:r>
          </w:p>
        </w:tc>
      </w:tr>
      <w:tr w:rsidR="00206AF6" w:rsidRPr="00206AF6" w:rsidTr="00386AF6">
        <w:tc>
          <w:tcPr>
            <w:tcW w:w="378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Процентная ставка вознаграждения, %</w:t>
            </w:r>
          </w:p>
        </w:tc>
        <w:tc>
          <w:tcPr>
            <w:tcW w:w="444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Период расчета, (мес.)</w:t>
            </w:r>
          </w:p>
        </w:tc>
      </w:tr>
      <w:tr w:rsidR="00206AF6" w:rsidRPr="00206AF6" w:rsidTr="00386AF6">
        <w:tc>
          <w:tcPr>
            <w:tcW w:w="378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50%</w:t>
            </w:r>
          </w:p>
        </w:tc>
        <w:tc>
          <w:tcPr>
            <w:tcW w:w="444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1-6</w:t>
            </w:r>
          </w:p>
        </w:tc>
      </w:tr>
    </w:tbl>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Таблица №2</w:t>
      </w: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Ставки Мотивационной части агентского вознаграждения при 100% выполнении плана продаж</w:t>
      </w:r>
    </w:p>
    <w:tbl>
      <w:tblPr>
        <w:tblpPr w:leftFromText="180" w:rightFromText="180" w:vertAnchor="text" w:horzAnchor="margin" w:tblpXSpec="center" w:tblpY="176"/>
        <w:tblW w:w="8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1"/>
        <w:gridCol w:w="2335"/>
      </w:tblGrid>
      <w:tr w:rsidR="00206AF6" w:rsidRPr="00206AF6" w:rsidTr="00386AF6">
        <w:tc>
          <w:tcPr>
            <w:tcW w:w="581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Процентная ставка вознаграждения, %</w:t>
            </w:r>
          </w:p>
        </w:tc>
        <w:tc>
          <w:tcPr>
            <w:tcW w:w="2335"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Период расчета, (мес.)</w:t>
            </w:r>
          </w:p>
        </w:tc>
      </w:tr>
      <w:tr w:rsidR="00206AF6" w:rsidRPr="00206AF6" w:rsidTr="00386AF6">
        <w:tc>
          <w:tcPr>
            <w:tcW w:w="5811"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15%</w:t>
            </w:r>
          </w:p>
        </w:tc>
        <w:tc>
          <w:tcPr>
            <w:tcW w:w="2335"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2-4</w:t>
            </w:r>
          </w:p>
        </w:tc>
      </w:tr>
    </w:tbl>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Таблица №3</w:t>
      </w:r>
    </w:p>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 xml:space="preserve">Ставки Мотивационной части агентского вознаграждения за активность СИМ-карты при </w:t>
      </w:r>
      <w:r w:rsidRPr="00206AF6">
        <w:rPr>
          <w:rFonts w:ascii="Times New Roman" w:hAnsi="Times New Roman" w:cs="Times New Roman"/>
          <w:bCs/>
          <w:iCs/>
          <w:sz w:val="24"/>
          <w:szCs w:val="24"/>
        </w:rPr>
        <w:t>пополнении более чем на 100 руб./месяц без НДС</w:t>
      </w:r>
    </w:p>
    <w:p w:rsidR="00206AF6" w:rsidRPr="00206AF6" w:rsidRDefault="00206AF6" w:rsidP="00206AF6">
      <w:pPr>
        <w:jc w:val="both"/>
        <w:rPr>
          <w:rFonts w:ascii="Times New Roman" w:hAnsi="Times New Roman" w:cs="Times New Roman"/>
          <w:iCs/>
          <w:sz w:val="24"/>
          <w:szCs w:val="24"/>
        </w:rPr>
      </w:pPr>
    </w:p>
    <w:tbl>
      <w:tblPr>
        <w:tblpPr w:leftFromText="180" w:rightFromText="180" w:vertAnchor="text" w:horzAnchor="margin" w:tblpXSpec="center" w:tblpY="176"/>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804"/>
      </w:tblGrid>
      <w:tr w:rsidR="00206AF6" w:rsidRPr="00206AF6" w:rsidTr="00386AF6">
        <w:tc>
          <w:tcPr>
            <w:tcW w:w="2547"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Единовременное вознаграждение, руб./шт., без НДС</w:t>
            </w:r>
          </w:p>
        </w:tc>
        <w:tc>
          <w:tcPr>
            <w:tcW w:w="6804"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Условие выплаты</w:t>
            </w:r>
          </w:p>
        </w:tc>
      </w:tr>
      <w:tr w:rsidR="00206AF6" w:rsidRPr="00206AF6" w:rsidTr="00386AF6">
        <w:tc>
          <w:tcPr>
            <w:tcW w:w="2547"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50</w:t>
            </w:r>
          </w:p>
        </w:tc>
        <w:tc>
          <w:tcPr>
            <w:tcW w:w="6804"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bCs/>
                <w:iCs/>
                <w:sz w:val="24"/>
                <w:szCs w:val="24"/>
              </w:rPr>
              <w:t>Единовременное вознаграждение за активность сим-карты на 2 месяц</w:t>
            </w:r>
          </w:p>
        </w:tc>
      </w:tr>
      <w:tr w:rsidR="00206AF6" w:rsidRPr="00206AF6" w:rsidTr="00386AF6">
        <w:tc>
          <w:tcPr>
            <w:tcW w:w="2547"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iCs/>
                <w:sz w:val="24"/>
                <w:szCs w:val="24"/>
              </w:rPr>
              <w:t>75</w:t>
            </w:r>
          </w:p>
        </w:tc>
        <w:tc>
          <w:tcPr>
            <w:tcW w:w="6804" w:type="dxa"/>
            <w:shd w:val="clear" w:color="auto" w:fill="auto"/>
            <w:vAlign w:val="center"/>
          </w:tcPr>
          <w:p w:rsidR="00206AF6" w:rsidRPr="00206AF6" w:rsidRDefault="00206AF6" w:rsidP="00206AF6">
            <w:pPr>
              <w:jc w:val="both"/>
              <w:rPr>
                <w:rFonts w:ascii="Times New Roman" w:hAnsi="Times New Roman" w:cs="Times New Roman"/>
                <w:iCs/>
                <w:sz w:val="24"/>
                <w:szCs w:val="24"/>
              </w:rPr>
            </w:pPr>
            <w:r w:rsidRPr="00206AF6">
              <w:rPr>
                <w:rFonts w:ascii="Times New Roman" w:hAnsi="Times New Roman" w:cs="Times New Roman"/>
                <w:bCs/>
                <w:iCs/>
                <w:sz w:val="24"/>
                <w:szCs w:val="24"/>
              </w:rPr>
              <w:t>Единовременное вознаграждение за активность сим-карты на 3 месяц</w:t>
            </w:r>
          </w:p>
        </w:tc>
      </w:tr>
    </w:tbl>
    <w:p w:rsidR="00206AF6" w:rsidRPr="00206AF6" w:rsidRDefault="00206AF6" w:rsidP="00206AF6">
      <w:pPr>
        <w:jc w:val="both"/>
        <w:rPr>
          <w:rFonts w:ascii="Times New Roman" w:hAnsi="Times New Roman" w:cs="Times New Roman"/>
          <w:iCs/>
          <w:sz w:val="24"/>
          <w:szCs w:val="24"/>
        </w:rPr>
      </w:pPr>
    </w:p>
    <w:p w:rsidR="00206AF6" w:rsidRPr="00206AF6" w:rsidRDefault="00206AF6" w:rsidP="00206AF6">
      <w:pPr>
        <w:jc w:val="both"/>
        <w:rPr>
          <w:rFonts w:ascii="Times New Roman" w:hAnsi="Times New Roman" w:cs="Times New Roman"/>
          <w:sz w:val="24"/>
          <w:szCs w:val="24"/>
        </w:rPr>
      </w:pP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 xml:space="preserve">1.6. Мотивационная часть переменного вознаграждения может выплачиваться в случае </w:t>
      </w:r>
      <w:r w:rsidRPr="00206AF6">
        <w:rPr>
          <w:rFonts w:ascii="Times New Roman" w:hAnsi="Times New Roman" w:cs="Times New Roman"/>
          <w:iCs/>
          <w:sz w:val="24"/>
          <w:szCs w:val="24"/>
        </w:rPr>
        <w:t xml:space="preserve">активности проданной Агентом СИМ-карты при </w:t>
      </w:r>
      <w:r w:rsidRPr="00206AF6">
        <w:rPr>
          <w:rFonts w:ascii="Times New Roman" w:hAnsi="Times New Roman" w:cs="Times New Roman"/>
          <w:bCs/>
          <w:iCs/>
          <w:sz w:val="24"/>
          <w:szCs w:val="24"/>
        </w:rPr>
        <w:t>пополнении Абонентом баланса Сим-карты более чем на 100 руб./месяц без НДС</w:t>
      </w:r>
      <w:r w:rsidRPr="00206AF6">
        <w:rPr>
          <w:rFonts w:ascii="Times New Roman" w:hAnsi="Times New Roman" w:cs="Times New Roman"/>
          <w:sz w:val="24"/>
          <w:szCs w:val="24"/>
        </w:rPr>
        <w:t>.</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Расчет вознаграждения Агента за соответствующий месяц осуществляется согласно следующим правилам:</w:t>
      </w:r>
    </w:p>
    <w:p w:rsidR="00206AF6" w:rsidRPr="00206AF6" w:rsidRDefault="00206AF6" w:rsidP="00206AF6">
      <w:pPr>
        <w:numPr>
          <w:ilvl w:val="0"/>
          <w:numId w:val="10"/>
        </w:numPr>
        <w:jc w:val="both"/>
        <w:rPr>
          <w:rFonts w:ascii="Times New Roman" w:hAnsi="Times New Roman" w:cs="Times New Roman"/>
          <w:sz w:val="24"/>
          <w:szCs w:val="24"/>
        </w:rPr>
      </w:pPr>
      <w:r w:rsidRPr="00206AF6">
        <w:rPr>
          <w:rFonts w:ascii="Times New Roman" w:hAnsi="Times New Roman" w:cs="Times New Roman"/>
          <w:sz w:val="24"/>
          <w:szCs w:val="24"/>
        </w:rPr>
        <w:t>при определении суммы денежных средств, на которую Абоненту были фактически оказаны услуги связи, не учитываются услуги, предоставляемые третьими лицами (в т.ч. контент, полученный Абонентом, иные платные справочные, развлекательные, информационные услуги и т.д.), а также суммы абонентской платы, начисленной Абоненту в соответствии с условиями его тарифного плана, в случае не совершения Абонентом действий, влекущих списание средств за оказание услуги, в периоде, продолжительность которого определяется тарифным планом Абонента;</w:t>
      </w:r>
    </w:p>
    <w:p w:rsidR="00206AF6" w:rsidRPr="00206AF6" w:rsidRDefault="00206AF6" w:rsidP="00206AF6">
      <w:pPr>
        <w:numPr>
          <w:ilvl w:val="0"/>
          <w:numId w:val="10"/>
        </w:numPr>
        <w:jc w:val="both"/>
        <w:rPr>
          <w:rFonts w:ascii="Times New Roman" w:hAnsi="Times New Roman" w:cs="Times New Roman"/>
          <w:sz w:val="24"/>
          <w:szCs w:val="24"/>
        </w:rPr>
      </w:pPr>
      <w:r w:rsidRPr="00206AF6">
        <w:rPr>
          <w:rFonts w:ascii="Times New Roman" w:hAnsi="Times New Roman" w:cs="Times New Roman"/>
          <w:sz w:val="24"/>
          <w:szCs w:val="24"/>
        </w:rPr>
        <w:t>при определении суммы денежных средств, на которую Абоненту были фактически оказаны услуги связи, учитываются услуги связи, оплаченные и потребленные Абонентом;</w:t>
      </w:r>
    </w:p>
    <w:p w:rsidR="00206AF6" w:rsidRPr="00206AF6" w:rsidRDefault="00206AF6" w:rsidP="00206AF6">
      <w:pPr>
        <w:numPr>
          <w:ilvl w:val="0"/>
          <w:numId w:val="10"/>
        </w:numPr>
        <w:jc w:val="both"/>
        <w:rPr>
          <w:rFonts w:ascii="Times New Roman" w:hAnsi="Times New Roman" w:cs="Times New Roman"/>
          <w:sz w:val="24"/>
          <w:szCs w:val="24"/>
        </w:rPr>
      </w:pPr>
      <w:r w:rsidRPr="00206AF6">
        <w:rPr>
          <w:rFonts w:ascii="Times New Roman" w:hAnsi="Times New Roman" w:cs="Times New Roman"/>
          <w:sz w:val="24"/>
          <w:szCs w:val="24"/>
        </w:rPr>
        <w:t>Количество оформленных подключений к сети Принципала, объем потребленных Абонентом услуг, полученных скидок, бонусов и т.п. определяется согласно информации Центрального Биллинга Принципала;</w:t>
      </w:r>
    </w:p>
    <w:p w:rsidR="00206AF6" w:rsidRPr="00206AF6" w:rsidRDefault="00206AF6" w:rsidP="00206AF6">
      <w:pPr>
        <w:numPr>
          <w:ilvl w:val="0"/>
          <w:numId w:val="10"/>
        </w:numPr>
        <w:jc w:val="both"/>
        <w:rPr>
          <w:rFonts w:ascii="Times New Roman" w:hAnsi="Times New Roman" w:cs="Times New Roman"/>
          <w:sz w:val="24"/>
          <w:szCs w:val="24"/>
        </w:rPr>
      </w:pPr>
      <w:r w:rsidRPr="00206AF6">
        <w:rPr>
          <w:rFonts w:ascii="Times New Roman" w:hAnsi="Times New Roman" w:cs="Times New Roman"/>
          <w:sz w:val="24"/>
          <w:szCs w:val="24"/>
        </w:rPr>
        <w:t>В случае прекращения действия Абонентского договора до истечения периода расчёта агентского вознаграждения, периодом расчёта агентского вознаграждения является фактический срок действия Абонентского договора.</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 xml:space="preserve">1.7. </w:t>
      </w:r>
      <w:r w:rsidRPr="00206AF6">
        <w:rPr>
          <w:rFonts w:ascii="Times New Roman" w:hAnsi="Times New Roman" w:cs="Times New Roman"/>
          <w:sz w:val="24"/>
          <w:szCs w:val="24"/>
        </w:rPr>
        <w:tab/>
        <w:t>Ежемесячная сумма вознаграждения за подключение каждого Абонента, с которым оформлен Договор об оказании Услуг подвижной радиотелефонной связи, начисляется в размере ставки, приведенной в Таблице 1 и Таблице 2 от суммы без учета НДС, на которую Абоненту были оказаны услуги связи в течение соответствующего Отчетного периода. Вознаграждение начисляется в течение периода расчета, приведенного в Таблице 1 и Таблице 2, начиная с 1 числа месяца, в котором была произведена активация Sim-карты (период начисления).</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1.8.</w:t>
      </w:r>
      <w:r w:rsidRPr="00206AF6">
        <w:rPr>
          <w:rFonts w:ascii="Times New Roman" w:hAnsi="Times New Roman" w:cs="Times New Roman"/>
          <w:sz w:val="24"/>
          <w:szCs w:val="24"/>
        </w:rPr>
        <w:tab/>
        <w:t>Принципал вправе удержать и не выплачивать Агенту вознаграждение за подключение Абонента (а если вознаграждение или его часть были выплачены-удержать соответствующие суммы из суммы вознаграждения Агента за отчетный период)</w:t>
      </w:r>
    </w:p>
    <w:p w:rsidR="00206AF6" w:rsidRPr="00206AF6" w:rsidRDefault="00206AF6" w:rsidP="00206AF6">
      <w:pPr>
        <w:numPr>
          <w:ilvl w:val="0"/>
          <w:numId w:val="11"/>
        </w:numPr>
        <w:jc w:val="both"/>
        <w:rPr>
          <w:rFonts w:ascii="Times New Roman" w:hAnsi="Times New Roman" w:cs="Times New Roman"/>
          <w:sz w:val="24"/>
          <w:szCs w:val="24"/>
        </w:rPr>
      </w:pPr>
      <w:r w:rsidRPr="00206AF6">
        <w:rPr>
          <w:rFonts w:ascii="Times New Roman" w:hAnsi="Times New Roman" w:cs="Times New Roman"/>
          <w:sz w:val="24"/>
          <w:szCs w:val="24"/>
        </w:rPr>
        <w:t>оригинал Договора об оказании услуг связи по которому был передан Агентом Принципалу позднее 7-го числа месяца, следующего за отчетным;</w:t>
      </w:r>
    </w:p>
    <w:p w:rsidR="00206AF6" w:rsidRPr="00206AF6" w:rsidRDefault="00206AF6" w:rsidP="00206AF6">
      <w:pPr>
        <w:numPr>
          <w:ilvl w:val="0"/>
          <w:numId w:val="11"/>
        </w:numPr>
        <w:jc w:val="both"/>
        <w:rPr>
          <w:rFonts w:ascii="Times New Roman" w:hAnsi="Times New Roman" w:cs="Times New Roman"/>
          <w:sz w:val="24"/>
          <w:szCs w:val="24"/>
        </w:rPr>
      </w:pPr>
      <w:r w:rsidRPr="00206AF6">
        <w:rPr>
          <w:rFonts w:ascii="Times New Roman" w:hAnsi="Times New Roman" w:cs="Times New Roman"/>
          <w:sz w:val="24"/>
          <w:szCs w:val="24"/>
        </w:rPr>
        <w:t>сведения о котором не внесены/ненадлежащим образом или несвоевременно внесены Агентом в Биллинговую систему Принципала через систему МПЗ (в случае использование системы МПЗ)</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В отношении Абонентов, Договоры об оказании услуг связи по которым предоставлены позднее 15.00 2-го числа месяца, следующего за отчетным, Принципал вправе начать выплату вознаграждения за подключение такого Абонента за период начисления в месяце, следующем за месяцем предоставления Принципалу оригинала Договора об оказании услуг связи, заключенного с таким Абонентом.</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Вознаграждение за подключение Абонента Договор об оказании услуг связи по которому был передан Агентом Принципалу позднее 20 числа месяца, следующего за отчетным, Агенту не выплачивается.</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В случае если по результатам анализа объема потребленных Абонентом услуг, Принципалом будет установлено что сумма без учета НДС, на которую Абоненту были фактически оказаны услу</w:t>
      </w:r>
      <w:bookmarkStart w:id="4" w:name="_GoBack"/>
      <w:bookmarkEnd w:id="4"/>
      <w:r w:rsidRPr="00206AF6">
        <w:rPr>
          <w:rFonts w:ascii="Times New Roman" w:hAnsi="Times New Roman" w:cs="Times New Roman"/>
          <w:sz w:val="24"/>
          <w:szCs w:val="24"/>
        </w:rPr>
        <w:t xml:space="preserve">ги связи в течении 2 (Двух) месяцев, начиная с 1 числа месяца, в котором была произведена активация </w:t>
      </w:r>
      <w:r w:rsidRPr="00206AF6">
        <w:rPr>
          <w:rFonts w:ascii="Times New Roman" w:hAnsi="Times New Roman" w:cs="Times New Roman"/>
          <w:sz w:val="24"/>
          <w:szCs w:val="24"/>
          <w:lang w:val="en-US"/>
        </w:rPr>
        <w:t>Sim</w:t>
      </w:r>
      <w:r w:rsidRPr="00206AF6">
        <w:rPr>
          <w:rFonts w:ascii="Times New Roman" w:hAnsi="Times New Roman" w:cs="Times New Roman"/>
          <w:sz w:val="24"/>
          <w:szCs w:val="24"/>
        </w:rPr>
        <w:t xml:space="preserve"> –карты, составляет менее 20 (Двадцати) рублей, без учета НДС, расчет и начисление вознаграждения за подключение такого Абонента не осуществляются и стороны соглашаются, что вознаграждение Агента за подключение такого Абонента включено в общую сумму вознаграждения по Договору. В случае если к моменту обнаружения указанных фактов вознаграждение полностью или частично уже было начислено и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течении 5 (Пяти) дней с даты предъявления соответствующего требования.</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1.9.</w:t>
      </w:r>
      <w:r w:rsidRPr="00206AF6">
        <w:rPr>
          <w:rFonts w:ascii="Times New Roman" w:hAnsi="Times New Roman" w:cs="Times New Roman"/>
          <w:sz w:val="24"/>
          <w:szCs w:val="24"/>
        </w:rPr>
        <w:tab/>
        <w:t>В случае прекращения действия настоящего приложения/Договора по любым основаниям:</w:t>
      </w:r>
    </w:p>
    <w:p w:rsidR="00206AF6" w:rsidRPr="00206AF6" w:rsidRDefault="00206AF6" w:rsidP="00206AF6">
      <w:pPr>
        <w:jc w:val="both"/>
        <w:rPr>
          <w:rFonts w:ascii="Times New Roman" w:hAnsi="Times New Roman" w:cs="Times New Roman"/>
          <w:sz w:val="24"/>
          <w:szCs w:val="24"/>
        </w:rPr>
      </w:pPr>
      <w:r w:rsidRPr="00206AF6">
        <w:rPr>
          <w:rFonts w:ascii="Times New Roman" w:hAnsi="Times New Roman" w:cs="Times New Roman"/>
          <w:sz w:val="24"/>
          <w:szCs w:val="24"/>
        </w:rPr>
        <w:t>Вознаграждение за Абонентов, по которым период начисления не истек к моменту прекращения действия приложения/Договора, начисляется в пределах периода начисления в порядке, сроки и на условиях, предусмотренных настоящим приложением.</w:t>
      </w:r>
    </w:p>
    <w:p w:rsidR="00F06B41" w:rsidRPr="00206AF6" w:rsidRDefault="00F06B41" w:rsidP="00206AF6">
      <w:pPr>
        <w:pStyle w:val="a3"/>
        <w:ind w:left="-709"/>
        <w:jc w:val="both"/>
        <w:rPr>
          <w:rFonts w:ascii="Times New Roman" w:hAnsi="Times New Roman" w:cs="Times New Roman"/>
          <w:sz w:val="24"/>
          <w:szCs w:val="24"/>
        </w:rPr>
      </w:pPr>
    </w:p>
    <w:tbl>
      <w:tblPr>
        <w:tblW w:w="9864" w:type="dxa"/>
        <w:tblLook w:val="01E0" w:firstRow="1" w:lastRow="1" w:firstColumn="1" w:lastColumn="1" w:noHBand="0" w:noVBand="0"/>
      </w:tblPr>
      <w:tblGrid>
        <w:gridCol w:w="10422"/>
        <w:gridCol w:w="222"/>
      </w:tblGrid>
      <w:tr w:rsidR="00F06B41" w:rsidRPr="00206AF6" w:rsidTr="00F06B41">
        <w:trPr>
          <w:trHeight w:val="2620"/>
        </w:trPr>
        <w:tc>
          <w:tcPr>
            <w:tcW w:w="4928" w:type="dxa"/>
          </w:tcPr>
          <w:tbl>
            <w:tblPr>
              <w:tblW w:w="10206" w:type="dxa"/>
              <w:tblLook w:val="01E0" w:firstRow="1" w:lastRow="1" w:firstColumn="1" w:lastColumn="1" w:noHBand="0" w:noVBand="0"/>
            </w:tblPr>
            <w:tblGrid>
              <w:gridCol w:w="4928"/>
              <w:gridCol w:w="5278"/>
            </w:tblGrid>
            <w:tr w:rsidR="00F06B41" w:rsidRPr="00206AF6" w:rsidTr="00F06B41">
              <w:trPr>
                <w:trHeight w:val="2620"/>
              </w:trPr>
              <w:tc>
                <w:tcPr>
                  <w:tcW w:w="4928" w:type="dxa"/>
                </w:tcPr>
                <w:p w:rsidR="00F06B41" w:rsidRPr="00206AF6" w:rsidRDefault="00F06B41" w:rsidP="00206AF6">
                  <w:pPr>
                    <w:spacing w:before="120" w:after="0"/>
                    <w:jc w:val="both"/>
                    <w:rPr>
                      <w:rFonts w:ascii="Times New Roman" w:eastAsia="Times New Roman" w:hAnsi="Times New Roman" w:cs="Times New Roman"/>
                      <w:b/>
                      <w:bCs/>
                      <w:iCs/>
                      <w:sz w:val="24"/>
                      <w:szCs w:val="24"/>
                      <w:lang w:eastAsia="ru-RU"/>
                    </w:rPr>
                  </w:pPr>
                  <w:r w:rsidRPr="00206AF6">
                    <w:rPr>
                      <w:rFonts w:ascii="Times New Roman" w:eastAsia="Times New Roman" w:hAnsi="Times New Roman" w:cs="Times New Roman"/>
                      <w:b/>
                      <w:bCs/>
                      <w:iCs/>
                      <w:sz w:val="24"/>
                      <w:szCs w:val="24"/>
                      <w:lang w:eastAsia="ru-RU"/>
                    </w:rPr>
                    <w:t>От имени Принципала:</w:t>
                  </w:r>
                </w:p>
                <w:p w:rsidR="00F06B41" w:rsidRPr="00206AF6" w:rsidRDefault="00F06B41" w:rsidP="00206AF6">
                  <w:pPr>
                    <w:spacing w:after="0"/>
                    <w:jc w:val="both"/>
                    <w:rPr>
                      <w:rFonts w:ascii="Times New Roman" w:eastAsia="Times New Roman" w:hAnsi="Times New Roman" w:cs="Times New Roman"/>
                      <w:i/>
                      <w:color w:val="0070C0"/>
                      <w:sz w:val="24"/>
                      <w:szCs w:val="24"/>
                      <w:lang w:eastAsia="ru-RU"/>
                    </w:rPr>
                  </w:pPr>
                </w:p>
                <w:p w:rsidR="00F06B41" w:rsidRPr="00206AF6" w:rsidRDefault="00F06B41" w:rsidP="00206AF6">
                  <w:pPr>
                    <w:spacing w:after="0"/>
                    <w:jc w:val="both"/>
                    <w:rPr>
                      <w:rFonts w:ascii="Times New Roman" w:eastAsia="Times New Roman" w:hAnsi="Times New Roman" w:cs="Times New Roman"/>
                      <w:sz w:val="24"/>
                      <w:szCs w:val="24"/>
                      <w:lang w:eastAsia="ru-RU"/>
                    </w:rPr>
                  </w:pPr>
                </w:p>
                <w:p w:rsidR="00257C5A" w:rsidRPr="00206AF6" w:rsidRDefault="00257C5A" w:rsidP="00206AF6">
                  <w:pPr>
                    <w:spacing w:after="0"/>
                    <w:jc w:val="both"/>
                    <w:rPr>
                      <w:rFonts w:ascii="Times New Roman" w:eastAsia="Times New Roman" w:hAnsi="Times New Roman" w:cs="Times New Roman"/>
                      <w:sz w:val="24"/>
                      <w:szCs w:val="24"/>
                      <w:lang w:eastAsia="ru-RU"/>
                    </w:rPr>
                  </w:pPr>
                </w:p>
                <w:p w:rsidR="00F06B41" w:rsidRPr="00206AF6" w:rsidRDefault="00F06B41" w:rsidP="00206AF6">
                  <w:pPr>
                    <w:spacing w:after="0"/>
                    <w:jc w:val="both"/>
                    <w:rPr>
                      <w:rFonts w:ascii="Times New Roman" w:eastAsia="Times New Roman" w:hAnsi="Times New Roman" w:cs="Times New Roman"/>
                      <w:sz w:val="24"/>
                      <w:szCs w:val="24"/>
                      <w:lang w:eastAsia="ru-RU"/>
                    </w:rPr>
                  </w:pPr>
                </w:p>
                <w:p w:rsidR="00F06B41" w:rsidRPr="00206AF6" w:rsidRDefault="00F06B41" w:rsidP="00206AF6">
                  <w:pPr>
                    <w:spacing w:after="0"/>
                    <w:jc w:val="both"/>
                    <w:rPr>
                      <w:rFonts w:ascii="Times New Roman" w:eastAsia="Times New Roman" w:hAnsi="Times New Roman" w:cs="Times New Roman"/>
                      <w:sz w:val="24"/>
                      <w:szCs w:val="24"/>
                      <w:lang w:eastAsia="ru-RU"/>
                    </w:rPr>
                  </w:pPr>
                  <w:r w:rsidRPr="00206AF6">
                    <w:rPr>
                      <w:rFonts w:ascii="Times New Roman" w:eastAsia="Times New Roman" w:hAnsi="Times New Roman" w:cs="Times New Roman"/>
                      <w:sz w:val="24"/>
                      <w:szCs w:val="24"/>
                      <w:lang w:eastAsia="ru-RU"/>
                    </w:rPr>
                    <w:t xml:space="preserve">___________________ </w:t>
                  </w:r>
                </w:p>
                <w:p w:rsidR="00F06B41" w:rsidRPr="00206AF6" w:rsidRDefault="00F06B41" w:rsidP="00206AF6">
                  <w:pPr>
                    <w:spacing w:after="0"/>
                    <w:jc w:val="both"/>
                    <w:rPr>
                      <w:rFonts w:ascii="Times New Roman" w:eastAsia="Times New Roman" w:hAnsi="Times New Roman" w:cs="Times New Roman"/>
                      <w:i/>
                      <w:sz w:val="24"/>
                      <w:szCs w:val="24"/>
                      <w:lang w:eastAsia="ru-RU"/>
                    </w:rPr>
                  </w:pPr>
                  <w:r w:rsidRPr="00206AF6">
                    <w:rPr>
                      <w:rFonts w:ascii="Times New Roman" w:eastAsia="Times New Roman" w:hAnsi="Times New Roman" w:cs="Times New Roman"/>
                      <w:i/>
                      <w:sz w:val="24"/>
                      <w:szCs w:val="24"/>
                      <w:lang w:eastAsia="ru-RU"/>
                    </w:rPr>
                    <w:t>М.П.</w:t>
                  </w:r>
                </w:p>
                <w:p w:rsidR="00F06B41" w:rsidRPr="00206AF6" w:rsidRDefault="00F06B41" w:rsidP="00206AF6">
                  <w:pPr>
                    <w:spacing w:before="120" w:after="0"/>
                    <w:jc w:val="both"/>
                    <w:rPr>
                      <w:rFonts w:ascii="Times New Roman" w:eastAsia="Times New Roman" w:hAnsi="Times New Roman" w:cs="Times New Roman"/>
                      <w:bCs/>
                      <w:i/>
                      <w:iCs/>
                      <w:sz w:val="24"/>
                      <w:szCs w:val="24"/>
                      <w:lang w:eastAsia="ru-RU"/>
                    </w:rPr>
                  </w:pPr>
                  <w:r w:rsidRPr="00206AF6">
                    <w:rPr>
                      <w:rFonts w:ascii="Times New Roman" w:eastAsia="Times New Roman" w:hAnsi="Times New Roman" w:cs="Times New Roman"/>
                      <w:i/>
                      <w:sz w:val="24"/>
                      <w:szCs w:val="24"/>
                      <w:lang w:eastAsia="ru-RU"/>
                    </w:rPr>
                    <w:t>«_____» ___________________201_ г.</w:t>
                  </w:r>
                </w:p>
              </w:tc>
              <w:tc>
                <w:tcPr>
                  <w:tcW w:w="5278" w:type="dxa"/>
                </w:tcPr>
                <w:p w:rsidR="00F06B41" w:rsidRPr="00206AF6" w:rsidRDefault="00F06B41" w:rsidP="00206AF6">
                  <w:pPr>
                    <w:spacing w:before="120" w:after="0"/>
                    <w:jc w:val="both"/>
                    <w:rPr>
                      <w:rFonts w:ascii="Times New Roman" w:eastAsia="Times New Roman" w:hAnsi="Times New Roman" w:cs="Times New Roman"/>
                      <w:b/>
                      <w:iCs/>
                      <w:sz w:val="24"/>
                      <w:szCs w:val="24"/>
                      <w:lang w:eastAsia="ru-RU"/>
                    </w:rPr>
                  </w:pPr>
                  <w:r w:rsidRPr="00206AF6">
                    <w:rPr>
                      <w:rFonts w:ascii="Times New Roman" w:eastAsia="Times New Roman" w:hAnsi="Times New Roman" w:cs="Times New Roman"/>
                      <w:b/>
                      <w:iCs/>
                      <w:sz w:val="24"/>
                      <w:szCs w:val="24"/>
                      <w:lang w:eastAsia="ru-RU"/>
                    </w:rPr>
                    <w:t>От имени Агента:</w:t>
                  </w:r>
                </w:p>
                <w:p w:rsidR="00F06B41" w:rsidRPr="00206AF6" w:rsidRDefault="00F06B41" w:rsidP="00206AF6">
                  <w:pPr>
                    <w:spacing w:after="0"/>
                    <w:jc w:val="both"/>
                    <w:rPr>
                      <w:rFonts w:ascii="Times New Roman" w:eastAsia="Times New Roman" w:hAnsi="Times New Roman" w:cs="Times New Roman"/>
                      <w:i/>
                      <w:color w:val="0070C0"/>
                      <w:sz w:val="24"/>
                      <w:szCs w:val="24"/>
                      <w:lang w:eastAsia="ru-RU"/>
                    </w:rPr>
                  </w:pPr>
                </w:p>
                <w:p w:rsidR="00F06B41" w:rsidRPr="00206AF6" w:rsidRDefault="003D79B3" w:rsidP="00206AF6">
                  <w:pPr>
                    <w:spacing w:after="0"/>
                    <w:jc w:val="both"/>
                    <w:rPr>
                      <w:rFonts w:ascii="Times New Roman" w:eastAsia="Times New Roman" w:hAnsi="Times New Roman" w:cs="Times New Roman"/>
                      <w:sz w:val="24"/>
                      <w:szCs w:val="24"/>
                      <w:lang w:eastAsia="ru-RU"/>
                    </w:rPr>
                  </w:pPr>
                  <w:r w:rsidRPr="00206AF6">
                    <w:rPr>
                      <w:rFonts w:ascii="Times New Roman" w:eastAsia="Times New Roman" w:hAnsi="Times New Roman" w:cs="Times New Roman"/>
                      <w:sz w:val="24"/>
                      <w:szCs w:val="24"/>
                      <w:lang w:eastAsia="ru-RU"/>
                    </w:rPr>
                    <w:t>_</w:t>
                  </w:r>
                </w:p>
                <w:p w:rsidR="00F06B41" w:rsidRPr="00206AF6" w:rsidRDefault="00F06B41" w:rsidP="00206AF6">
                  <w:pPr>
                    <w:spacing w:after="0"/>
                    <w:jc w:val="both"/>
                    <w:rPr>
                      <w:rFonts w:ascii="Times New Roman" w:eastAsia="Times New Roman" w:hAnsi="Times New Roman" w:cs="Times New Roman"/>
                      <w:i/>
                      <w:sz w:val="24"/>
                      <w:szCs w:val="24"/>
                      <w:lang w:eastAsia="ru-RU"/>
                    </w:rPr>
                  </w:pPr>
                </w:p>
                <w:p w:rsidR="00F06B41" w:rsidRPr="00206AF6" w:rsidRDefault="00F06B41" w:rsidP="00206AF6">
                  <w:pPr>
                    <w:spacing w:after="0"/>
                    <w:jc w:val="both"/>
                    <w:rPr>
                      <w:rFonts w:ascii="Times New Roman" w:eastAsia="Times New Roman" w:hAnsi="Times New Roman" w:cs="Times New Roman"/>
                      <w:i/>
                      <w:sz w:val="24"/>
                      <w:szCs w:val="24"/>
                      <w:lang w:eastAsia="ru-RU"/>
                    </w:rPr>
                  </w:pPr>
                </w:p>
                <w:p w:rsidR="00F06B41" w:rsidRPr="00206AF6" w:rsidRDefault="00F06B41" w:rsidP="00206AF6">
                  <w:pPr>
                    <w:spacing w:after="0"/>
                    <w:jc w:val="both"/>
                    <w:rPr>
                      <w:rFonts w:ascii="Times New Roman" w:eastAsia="Times New Roman" w:hAnsi="Times New Roman" w:cs="Times New Roman"/>
                      <w:i/>
                      <w:sz w:val="24"/>
                      <w:szCs w:val="24"/>
                      <w:lang w:eastAsia="ru-RU"/>
                    </w:rPr>
                  </w:pPr>
                  <w:r w:rsidRPr="00206AF6">
                    <w:rPr>
                      <w:rFonts w:ascii="Times New Roman" w:eastAsia="Times New Roman" w:hAnsi="Times New Roman" w:cs="Times New Roman"/>
                      <w:sz w:val="24"/>
                      <w:szCs w:val="24"/>
                      <w:lang w:eastAsia="ru-RU"/>
                    </w:rPr>
                    <w:t xml:space="preserve">_____________________ </w:t>
                  </w:r>
                </w:p>
                <w:p w:rsidR="00F06B41" w:rsidRPr="00206AF6" w:rsidRDefault="00F06B41" w:rsidP="00206AF6">
                  <w:pPr>
                    <w:spacing w:after="0"/>
                    <w:jc w:val="both"/>
                    <w:rPr>
                      <w:rFonts w:ascii="Times New Roman" w:eastAsia="Times New Roman" w:hAnsi="Times New Roman" w:cs="Times New Roman"/>
                      <w:i/>
                      <w:sz w:val="24"/>
                      <w:szCs w:val="24"/>
                      <w:lang w:eastAsia="ru-RU"/>
                    </w:rPr>
                  </w:pPr>
                  <w:r w:rsidRPr="00206AF6">
                    <w:rPr>
                      <w:rFonts w:ascii="Times New Roman" w:eastAsia="Times New Roman" w:hAnsi="Times New Roman" w:cs="Times New Roman"/>
                      <w:i/>
                      <w:sz w:val="24"/>
                      <w:szCs w:val="24"/>
                      <w:lang w:eastAsia="ru-RU"/>
                    </w:rPr>
                    <w:t>М.П.</w:t>
                  </w:r>
                </w:p>
                <w:p w:rsidR="00F06B41" w:rsidRPr="00206AF6" w:rsidRDefault="00F06B41" w:rsidP="00206AF6">
                  <w:pPr>
                    <w:spacing w:before="120" w:after="0"/>
                    <w:jc w:val="both"/>
                    <w:rPr>
                      <w:rFonts w:ascii="Times New Roman" w:eastAsia="Times New Roman" w:hAnsi="Times New Roman" w:cs="Times New Roman"/>
                      <w:bCs/>
                      <w:i/>
                      <w:iCs/>
                      <w:sz w:val="24"/>
                      <w:szCs w:val="24"/>
                      <w:lang w:eastAsia="ru-RU"/>
                    </w:rPr>
                  </w:pPr>
                  <w:r w:rsidRPr="00206AF6">
                    <w:rPr>
                      <w:rFonts w:ascii="Times New Roman" w:eastAsia="Times New Roman" w:hAnsi="Times New Roman" w:cs="Times New Roman"/>
                      <w:i/>
                      <w:sz w:val="24"/>
                      <w:szCs w:val="24"/>
                      <w:lang w:eastAsia="ru-RU"/>
                    </w:rPr>
                    <w:t>«_____» __________________201_ г.</w:t>
                  </w:r>
                </w:p>
              </w:tc>
            </w:tr>
          </w:tbl>
          <w:p w:rsidR="00F06B41" w:rsidRPr="00206AF6" w:rsidRDefault="00F06B41" w:rsidP="00206AF6">
            <w:pPr>
              <w:spacing w:before="120" w:after="0"/>
              <w:jc w:val="both"/>
              <w:rPr>
                <w:rFonts w:ascii="Times New Roman" w:eastAsia="Times New Roman" w:hAnsi="Times New Roman" w:cs="Times New Roman"/>
                <w:bCs/>
                <w:i/>
                <w:iCs/>
                <w:sz w:val="24"/>
                <w:szCs w:val="24"/>
                <w:lang w:eastAsia="ru-RU"/>
              </w:rPr>
            </w:pPr>
          </w:p>
        </w:tc>
        <w:tc>
          <w:tcPr>
            <w:tcW w:w="4936" w:type="dxa"/>
          </w:tcPr>
          <w:p w:rsidR="00F06B41" w:rsidRPr="00206AF6" w:rsidRDefault="00F06B41" w:rsidP="00206AF6">
            <w:pPr>
              <w:spacing w:before="120" w:after="0"/>
              <w:jc w:val="both"/>
              <w:rPr>
                <w:rFonts w:ascii="Times New Roman" w:eastAsia="Times New Roman" w:hAnsi="Times New Roman" w:cs="Times New Roman"/>
                <w:i/>
                <w:iCs/>
                <w:sz w:val="24"/>
                <w:szCs w:val="24"/>
                <w:lang w:eastAsia="ru-RU"/>
              </w:rPr>
            </w:pPr>
          </w:p>
        </w:tc>
      </w:tr>
      <w:tr w:rsidR="00F06B41" w:rsidRPr="00D46465" w:rsidTr="00F06B41">
        <w:trPr>
          <w:trHeight w:val="2620"/>
        </w:trPr>
        <w:tc>
          <w:tcPr>
            <w:tcW w:w="4928" w:type="dxa"/>
          </w:tcPr>
          <w:p w:rsidR="00F06B41" w:rsidRPr="00D46465" w:rsidRDefault="00F06B41" w:rsidP="00D46465">
            <w:pPr>
              <w:spacing w:before="120" w:after="0"/>
              <w:rPr>
                <w:rFonts w:ascii="Times New Roman" w:eastAsia="Times New Roman" w:hAnsi="Times New Roman" w:cs="Times New Roman"/>
                <w:bCs/>
                <w:i/>
                <w:iCs/>
                <w:sz w:val="24"/>
                <w:szCs w:val="24"/>
                <w:lang w:eastAsia="ru-RU"/>
              </w:rPr>
            </w:pPr>
          </w:p>
        </w:tc>
        <w:tc>
          <w:tcPr>
            <w:tcW w:w="4936" w:type="dxa"/>
          </w:tcPr>
          <w:p w:rsidR="00F06B41" w:rsidRPr="00D46465" w:rsidRDefault="00F06B41" w:rsidP="00D46465">
            <w:pPr>
              <w:spacing w:before="120" w:after="0"/>
              <w:jc w:val="both"/>
              <w:rPr>
                <w:rFonts w:ascii="Times New Roman" w:eastAsia="Times New Roman" w:hAnsi="Times New Roman" w:cs="Times New Roman"/>
                <w:bCs/>
                <w:i/>
                <w:iCs/>
                <w:sz w:val="24"/>
                <w:szCs w:val="24"/>
                <w:lang w:eastAsia="ru-RU"/>
              </w:rPr>
            </w:pPr>
          </w:p>
        </w:tc>
      </w:tr>
    </w:tbl>
    <w:p w:rsidR="00FB2AA3" w:rsidRDefault="00FB2AA3" w:rsidP="00D46465">
      <w:pPr>
        <w:pStyle w:val="a3"/>
        <w:ind w:left="-851" w:hanging="11"/>
        <w:jc w:val="both"/>
        <w:rPr>
          <w:rFonts w:ascii="Times New Roman" w:hAnsi="Times New Roman" w:cs="Times New Roman"/>
          <w:sz w:val="24"/>
          <w:szCs w:val="24"/>
        </w:rPr>
      </w:pPr>
    </w:p>
    <w:p w:rsidR="008C1802" w:rsidRDefault="008C1802">
      <w:pPr>
        <w:rPr>
          <w:rFonts w:ascii="Times New Roman" w:hAnsi="Times New Roman" w:cs="Times New Roman"/>
          <w:sz w:val="24"/>
          <w:szCs w:val="24"/>
        </w:rPr>
      </w:pPr>
      <w:r>
        <w:rPr>
          <w:rFonts w:ascii="Times New Roman" w:hAnsi="Times New Roman" w:cs="Times New Roman"/>
          <w:sz w:val="24"/>
          <w:szCs w:val="24"/>
        </w:rPr>
        <w:br w:type="page"/>
      </w:r>
    </w:p>
    <w:p w:rsidR="00AE6B78" w:rsidRPr="00AC5875" w:rsidRDefault="00AE6B78" w:rsidP="00AE6B78">
      <w:pPr>
        <w:keepNext/>
        <w:widowControl w:val="0"/>
        <w:autoSpaceDE w:val="0"/>
        <w:autoSpaceDN w:val="0"/>
        <w:adjustRightInd w:val="0"/>
        <w:spacing w:after="0" w:line="240" w:lineRule="auto"/>
        <w:jc w:val="right"/>
        <w:outlineLvl w:val="0"/>
        <w:rPr>
          <w:rFonts w:ascii="Times New Roman" w:eastAsia="Times New Roman" w:hAnsi="Times New Roman" w:cs="Times New Roman"/>
          <w:bCs/>
          <w:color w:val="000000"/>
          <w:kern w:val="32"/>
          <w:sz w:val="24"/>
          <w:szCs w:val="24"/>
          <w:lang w:eastAsia="ru-RU"/>
        </w:rPr>
      </w:pPr>
      <w:r w:rsidRPr="00AC5875">
        <w:rPr>
          <w:rFonts w:ascii="Times New Roman" w:eastAsia="Times New Roman" w:hAnsi="Times New Roman" w:cs="Times New Roman"/>
          <w:bCs/>
          <w:color w:val="000000"/>
          <w:kern w:val="32"/>
          <w:sz w:val="24"/>
          <w:szCs w:val="24"/>
          <w:lang w:eastAsia="ru-RU"/>
        </w:rPr>
        <w:t>Приложение №5</w:t>
      </w:r>
    </w:p>
    <w:p w:rsidR="00AE6B78" w:rsidRPr="003D79B3" w:rsidRDefault="00AE6B78" w:rsidP="00AE6B78">
      <w:pPr>
        <w:keepNext/>
        <w:widowControl w:val="0"/>
        <w:autoSpaceDE w:val="0"/>
        <w:autoSpaceDN w:val="0"/>
        <w:adjustRightInd w:val="0"/>
        <w:spacing w:after="0" w:line="240" w:lineRule="auto"/>
        <w:jc w:val="right"/>
        <w:outlineLvl w:val="0"/>
        <w:rPr>
          <w:rFonts w:ascii="Times New Roman" w:eastAsia="Times New Roman" w:hAnsi="Times New Roman" w:cs="Times New Roman"/>
          <w:bCs/>
          <w:color w:val="000000"/>
          <w:sz w:val="24"/>
          <w:szCs w:val="24"/>
          <w:lang w:val="en-US" w:eastAsia="ru-RU"/>
        </w:rPr>
      </w:pPr>
      <w:r w:rsidRPr="00AC5875">
        <w:rPr>
          <w:rFonts w:ascii="Times New Roman" w:eastAsia="Times New Roman" w:hAnsi="Times New Roman" w:cs="Times New Roman"/>
          <w:bCs/>
          <w:color w:val="000000"/>
          <w:sz w:val="24"/>
          <w:szCs w:val="24"/>
          <w:lang w:eastAsia="ru-RU"/>
        </w:rPr>
        <w:t>к Агентскому Договору</w:t>
      </w:r>
      <w:r w:rsidR="00AC5875" w:rsidRPr="00AC5875">
        <w:rPr>
          <w:rFonts w:ascii="Times New Roman" w:eastAsia="Times New Roman" w:hAnsi="Times New Roman" w:cs="Times New Roman"/>
          <w:bCs/>
          <w:color w:val="000000"/>
          <w:sz w:val="24"/>
          <w:szCs w:val="24"/>
          <w:lang w:eastAsia="ru-RU"/>
        </w:rPr>
        <w:t xml:space="preserve"> </w:t>
      </w:r>
      <w:r w:rsidR="00793C03" w:rsidRPr="00AC5875">
        <w:rPr>
          <w:rFonts w:ascii="Times New Roman" w:eastAsia="Times New Roman" w:hAnsi="Times New Roman" w:cs="Times New Roman"/>
          <w:bCs/>
          <w:color w:val="000000"/>
          <w:sz w:val="24"/>
          <w:szCs w:val="24"/>
          <w:lang w:eastAsia="ru-RU"/>
        </w:rPr>
        <w:t>№</w:t>
      </w:r>
      <w:r w:rsidR="00793C03">
        <w:rPr>
          <w:rFonts w:ascii="Times New Roman" w:eastAsia="Times New Roman" w:hAnsi="Times New Roman" w:cs="Times New Roman"/>
          <w:bCs/>
          <w:color w:val="000000"/>
          <w:sz w:val="24"/>
          <w:szCs w:val="24"/>
          <w:lang w:eastAsia="ru-RU"/>
        </w:rPr>
        <w:t xml:space="preserve"> </w:t>
      </w:r>
      <w:r w:rsidR="003D79B3">
        <w:rPr>
          <w:rFonts w:ascii="Times New Roman" w:eastAsia="Times New Roman" w:hAnsi="Times New Roman" w:cs="Times New Roman"/>
          <w:bCs/>
          <w:color w:val="000000"/>
          <w:sz w:val="24"/>
          <w:szCs w:val="24"/>
          <w:lang w:val="en-US" w:eastAsia="ru-RU"/>
        </w:rPr>
        <w:t>_________________</w:t>
      </w:r>
    </w:p>
    <w:p w:rsidR="00AE6B78" w:rsidRPr="003D79B3" w:rsidRDefault="00AE6B78" w:rsidP="00AE6B78">
      <w:pPr>
        <w:spacing w:after="0" w:line="240" w:lineRule="auto"/>
        <w:jc w:val="right"/>
        <w:rPr>
          <w:rFonts w:ascii="Times New Roman" w:eastAsia="Times New Roman" w:hAnsi="Times New Roman" w:cs="Times New Roman"/>
          <w:color w:val="000000"/>
          <w:sz w:val="24"/>
          <w:szCs w:val="24"/>
          <w:lang w:val="en-US" w:eastAsia="ru-RU"/>
        </w:rPr>
      </w:pPr>
      <w:r w:rsidRPr="00AC5875">
        <w:rPr>
          <w:rFonts w:ascii="Times New Roman" w:eastAsia="Times New Roman" w:hAnsi="Times New Roman" w:cs="Times New Roman"/>
          <w:color w:val="000000"/>
          <w:sz w:val="24"/>
          <w:szCs w:val="24"/>
          <w:lang w:eastAsia="ru-RU"/>
        </w:rPr>
        <w:t xml:space="preserve"> </w:t>
      </w:r>
      <w:r w:rsidR="009F5EC9">
        <w:rPr>
          <w:rFonts w:ascii="Times New Roman" w:eastAsia="Times New Roman" w:hAnsi="Times New Roman" w:cs="Times New Roman"/>
          <w:color w:val="000000"/>
          <w:sz w:val="24"/>
          <w:szCs w:val="24"/>
          <w:lang w:eastAsia="ru-RU"/>
        </w:rPr>
        <w:t xml:space="preserve">от </w:t>
      </w:r>
      <w:r w:rsidR="003D79B3">
        <w:rPr>
          <w:rFonts w:ascii="Times New Roman" w:eastAsia="Times New Roman" w:hAnsi="Times New Roman" w:cs="Times New Roman"/>
          <w:color w:val="000000"/>
          <w:sz w:val="24"/>
          <w:szCs w:val="24"/>
          <w:lang w:val="en-US" w:eastAsia="ru-RU"/>
        </w:rPr>
        <w:t>_____________</w:t>
      </w:r>
    </w:p>
    <w:p w:rsidR="00AE6B78" w:rsidRPr="00AC5875" w:rsidRDefault="00AE6B78" w:rsidP="00AE6B78">
      <w:pPr>
        <w:spacing w:after="0" w:line="240" w:lineRule="auto"/>
        <w:jc w:val="center"/>
        <w:rPr>
          <w:rFonts w:ascii="Times New Roman" w:eastAsia="Times New Roman" w:hAnsi="Times New Roman" w:cs="Times New Roman"/>
          <w:b/>
          <w:sz w:val="24"/>
          <w:szCs w:val="24"/>
          <w:lang w:eastAsia="ru-RU"/>
        </w:rPr>
      </w:pPr>
    </w:p>
    <w:p w:rsidR="00AE6B78" w:rsidRPr="00AC5875" w:rsidRDefault="009F5EC9" w:rsidP="00AE6B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у</w:t>
      </w:r>
      <w:r w:rsidR="00AE6B78" w:rsidRPr="00AC5875">
        <w:rPr>
          <w:rFonts w:ascii="Times New Roman" w:eastAsia="Times New Roman" w:hAnsi="Times New Roman" w:cs="Times New Roman"/>
          <w:b/>
          <w:sz w:val="24"/>
          <w:szCs w:val="24"/>
          <w:lang w:eastAsia="ru-RU"/>
        </w:rPr>
        <w:t>ведомлени</w:t>
      </w:r>
      <w:r>
        <w:rPr>
          <w:rFonts w:ascii="Times New Roman" w:eastAsia="Times New Roman" w:hAnsi="Times New Roman" w:cs="Times New Roman"/>
          <w:b/>
          <w:sz w:val="24"/>
          <w:szCs w:val="24"/>
          <w:lang w:eastAsia="ru-RU"/>
        </w:rPr>
        <w:t>я</w:t>
      </w:r>
      <w:r w:rsidR="00AE6B78" w:rsidRPr="00AC5875">
        <w:rPr>
          <w:rFonts w:ascii="Times New Roman" w:eastAsia="Times New Roman" w:hAnsi="Times New Roman" w:cs="Times New Roman"/>
          <w:b/>
          <w:sz w:val="24"/>
          <w:szCs w:val="24"/>
          <w:lang w:eastAsia="ru-RU"/>
        </w:rPr>
        <w:t xml:space="preserve"> о планах продаж</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AE6B78">
      <w:pPr>
        <w:spacing w:after="0" w:line="240" w:lineRule="auto"/>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г. Москва </w:t>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t xml:space="preserve">    </w:t>
      </w:r>
      <w:r w:rsidR="00AC5875">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 xml:space="preserve"> «__» ______________ </w:t>
      </w:r>
      <w:r w:rsidR="00FE7406" w:rsidRPr="00AC5875">
        <w:rPr>
          <w:rFonts w:ascii="Times New Roman" w:eastAsia="Times New Roman" w:hAnsi="Times New Roman" w:cs="Times New Roman"/>
          <w:sz w:val="24"/>
          <w:szCs w:val="24"/>
          <w:lang w:eastAsia="ru-RU"/>
        </w:rPr>
        <w:t>201</w:t>
      </w:r>
      <w:r w:rsidR="00FE7406">
        <w:rPr>
          <w:rFonts w:ascii="Times New Roman" w:eastAsia="Times New Roman" w:hAnsi="Times New Roman" w:cs="Times New Roman"/>
          <w:sz w:val="24"/>
          <w:szCs w:val="24"/>
          <w:lang w:eastAsia="ru-RU"/>
        </w:rPr>
        <w:t>__</w:t>
      </w:r>
      <w:r w:rsidR="00FE7406" w:rsidRPr="00AC5875">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г</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b/>
          <w:sz w:val="24"/>
          <w:szCs w:val="24"/>
          <w:lang w:eastAsia="ru-RU"/>
        </w:rPr>
        <w:t>ПАО «Ростелеком»</w:t>
      </w:r>
      <w:r w:rsidRPr="00AC5875">
        <w:rPr>
          <w:rFonts w:ascii="Times New Roman" w:eastAsia="Times New Roman" w:hAnsi="Times New Roman" w:cs="Times New Roman"/>
          <w:sz w:val="24"/>
          <w:szCs w:val="24"/>
          <w:lang w:eastAsia="ru-RU"/>
        </w:rPr>
        <w:t xml:space="preserve">, именуемое в дальнейшем «Принципал», в лице___________________________, действующего на основании доверенности от ______________года, с одной стороны, и </w:t>
      </w:r>
    </w:p>
    <w:p w:rsidR="00AE6B78" w:rsidRPr="00AC5875" w:rsidRDefault="003D79B3"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3D79B3">
        <w:rPr>
          <w:rFonts w:ascii="Times New Roman" w:eastAsia="Times New Roman" w:hAnsi="Times New Roman" w:cs="Times New Roman"/>
          <w:b/>
          <w:sz w:val="24"/>
          <w:szCs w:val="24"/>
          <w:lang w:eastAsia="ru-RU"/>
        </w:rPr>
        <w:t>_____________________________________________________</w:t>
      </w:r>
      <w:r w:rsidR="00AE6B78" w:rsidRPr="00AC5875">
        <w:rPr>
          <w:rFonts w:ascii="Times New Roman" w:eastAsia="Times New Roman" w:hAnsi="Times New Roman" w:cs="Times New Roman"/>
          <w:sz w:val="24"/>
          <w:szCs w:val="24"/>
          <w:lang w:eastAsia="ru-RU"/>
        </w:rPr>
        <w:t>, именуемое в дальнейшем «Агент», в лице _______________, действующей на основании _______________ ,с другой стороны:</w:t>
      </w:r>
    </w:p>
    <w:p w:rsidR="00AE6B78" w:rsidRPr="00AC5875" w:rsidRDefault="00AE6B78"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p>
    <w:p w:rsidR="00AE6B78" w:rsidRPr="00AC5875" w:rsidRDefault="00AE6B78" w:rsidP="00AE6B78">
      <w:pPr>
        <w:numPr>
          <w:ilvl w:val="0"/>
          <w:numId w:val="20"/>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Согласно Приложения № </w:t>
      </w:r>
      <w:r w:rsidR="00FC432B" w:rsidRPr="00AC5875">
        <w:rPr>
          <w:rFonts w:ascii="Times New Roman" w:eastAsia="Times New Roman" w:hAnsi="Times New Roman" w:cs="Times New Roman"/>
          <w:sz w:val="24"/>
          <w:szCs w:val="24"/>
          <w:lang w:eastAsia="ru-RU"/>
        </w:rPr>
        <w:t>4.1</w:t>
      </w:r>
      <w:r w:rsidRPr="00AC5875">
        <w:rPr>
          <w:rFonts w:ascii="Times New Roman" w:eastAsia="Times New Roman" w:hAnsi="Times New Roman" w:cs="Times New Roman"/>
          <w:sz w:val="24"/>
          <w:szCs w:val="24"/>
          <w:lang w:eastAsia="ru-RU"/>
        </w:rPr>
        <w:t xml:space="preserve"> к Агентскому договору №_____________ от «__» ________________ </w:t>
      </w:r>
      <w:r w:rsidR="00FE7406" w:rsidRPr="00AC5875">
        <w:rPr>
          <w:rFonts w:ascii="Times New Roman" w:eastAsia="Times New Roman" w:hAnsi="Times New Roman" w:cs="Times New Roman"/>
          <w:sz w:val="24"/>
          <w:szCs w:val="24"/>
          <w:lang w:eastAsia="ru-RU"/>
        </w:rPr>
        <w:t>201</w:t>
      </w:r>
      <w:r w:rsidR="00FE7406">
        <w:rPr>
          <w:rFonts w:ascii="Times New Roman" w:eastAsia="Times New Roman" w:hAnsi="Times New Roman" w:cs="Times New Roman"/>
          <w:sz w:val="24"/>
          <w:szCs w:val="24"/>
          <w:lang w:eastAsia="ru-RU"/>
        </w:rPr>
        <w:t>__</w:t>
      </w:r>
      <w:r w:rsidR="00FE7406" w:rsidRPr="00AC5875">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г. Стороны согласовали ежемесячн</w:t>
      </w:r>
      <w:r w:rsidR="002B58A8" w:rsidRPr="00AC5875">
        <w:rPr>
          <w:rFonts w:ascii="Times New Roman" w:eastAsia="Times New Roman" w:hAnsi="Times New Roman" w:cs="Times New Roman"/>
          <w:sz w:val="24"/>
          <w:szCs w:val="24"/>
          <w:lang w:eastAsia="ru-RU"/>
        </w:rPr>
        <w:t>ый</w:t>
      </w:r>
      <w:r w:rsidRPr="00AC5875">
        <w:rPr>
          <w:rFonts w:ascii="Times New Roman" w:eastAsia="Times New Roman" w:hAnsi="Times New Roman" w:cs="Times New Roman"/>
          <w:sz w:val="24"/>
          <w:szCs w:val="24"/>
          <w:lang w:eastAsia="ru-RU"/>
        </w:rPr>
        <w:t xml:space="preserve"> план продаж, согласно данным указанным ниже:</w:t>
      </w:r>
    </w:p>
    <w:p w:rsidR="00AE6B78" w:rsidRPr="00AE6B78" w:rsidRDefault="00AE6B78" w:rsidP="00AE6B78">
      <w:pPr>
        <w:spacing w:after="0" w:line="240" w:lineRule="auto"/>
        <w:jc w:val="center"/>
        <w:rPr>
          <w:rFonts w:ascii="Times New Roman" w:eastAsia="Times New Roman" w:hAnsi="Times New Roman" w:cs="Times New Roman"/>
          <w:b/>
          <w:sz w:val="20"/>
          <w:szCs w:val="20"/>
          <w:lang w:eastAsia="ru-RU"/>
        </w:rPr>
      </w:pPr>
    </w:p>
    <w:tbl>
      <w:tblPr>
        <w:tblW w:w="48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2753"/>
        <w:gridCol w:w="1189"/>
        <w:gridCol w:w="1193"/>
        <w:gridCol w:w="1616"/>
        <w:gridCol w:w="1000"/>
      </w:tblGrid>
      <w:tr w:rsidR="00AD2456" w:rsidRPr="007541A9" w:rsidTr="007541A9">
        <w:trPr>
          <w:trHeight w:val="607"/>
        </w:trPr>
        <w:tc>
          <w:tcPr>
            <w:tcW w:w="821"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w:t>
            </w:r>
          </w:p>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1485"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 xml:space="preserve">Адреса ТТ </w:t>
            </w:r>
          </w:p>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Ежемесячный План* продаж</w:t>
            </w:r>
          </w:p>
        </w:tc>
        <w:tc>
          <w:tcPr>
            <w:tcW w:w="641"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Код точки</w:t>
            </w:r>
          </w:p>
        </w:tc>
        <w:tc>
          <w:tcPr>
            <w:tcW w:w="2054" w:type="pct"/>
            <w:gridSpan w:val="3"/>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7541A9">
        <w:trPr>
          <w:trHeight w:val="606"/>
        </w:trPr>
        <w:tc>
          <w:tcPr>
            <w:tcW w:w="821"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1485"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641"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643"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871"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40"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7541A9">
        <w:trPr>
          <w:trHeight w:val="303"/>
        </w:trPr>
        <w:tc>
          <w:tcPr>
            <w:tcW w:w="821"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Подключения Абонентов, шт.</w:t>
            </w:r>
          </w:p>
        </w:tc>
        <w:tc>
          <w:tcPr>
            <w:tcW w:w="1485"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641"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643"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871"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40"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7541A9">
        <w:trPr>
          <w:trHeight w:val="327"/>
        </w:trPr>
        <w:tc>
          <w:tcPr>
            <w:tcW w:w="821"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1485"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641"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643"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871"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40"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7541A9">
        <w:trPr>
          <w:trHeight w:val="327"/>
        </w:trPr>
        <w:tc>
          <w:tcPr>
            <w:tcW w:w="821" w:type="pct"/>
            <w:tcBorders>
              <w:bottom w:val="single" w:sz="4" w:space="0" w:color="auto"/>
            </w:tcBorders>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Выручка второго месяца, руб., без НДС**</w:t>
            </w:r>
          </w:p>
        </w:tc>
        <w:tc>
          <w:tcPr>
            <w:tcW w:w="1485" w:type="pct"/>
            <w:tcBorders>
              <w:bottom w:val="single" w:sz="4" w:space="0" w:color="auto"/>
            </w:tcBorders>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641"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643"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871"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40"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AE6B78" w:rsidTr="007541A9">
        <w:trPr>
          <w:trHeight w:val="327"/>
        </w:trPr>
        <w:tc>
          <w:tcPr>
            <w:tcW w:w="821" w:type="pct"/>
            <w:tcBorders>
              <w:left w:val="single" w:sz="4" w:space="0" w:color="auto"/>
              <w:bottom w:val="single" w:sz="4" w:space="0" w:color="auto"/>
              <w:right w:val="single" w:sz="4" w:space="0" w:color="auto"/>
            </w:tcBorders>
            <w:shd w:val="clear" w:color="auto" w:fill="auto"/>
          </w:tcPr>
          <w:p w:rsidR="00AD2456" w:rsidRPr="00AE6B78" w:rsidRDefault="00AD2456" w:rsidP="00AD2456">
            <w:pPr>
              <w:spacing w:after="0" w:line="240" w:lineRule="auto"/>
              <w:rPr>
                <w:rFonts w:ascii="Times New Roman" w:eastAsia="Times New Roman" w:hAnsi="Times New Roman" w:cs="Times New Roman"/>
                <w:sz w:val="18"/>
                <w:szCs w:val="18"/>
                <w:lang w:eastAsia="ru-RU"/>
              </w:rPr>
            </w:pPr>
          </w:p>
        </w:tc>
        <w:tc>
          <w:tcPr>
            <w:tcW w:w="1485" w:type="pct"/>
            <w:tcBorders>
              <w:left w:val="single" w:sz="4" w:space="0" w:color="auto"/>
              <w:bottom w:val="single" w:sz="4" w:space="0" w:color="auto"/>
            </w:tcBorders>
            <w:shd w:val="clear" w:color="auto" w:fill="auto"/>
          </w:tcPr>
          <w:p w:rsidR="00AD2456" w:rsidRPr="00AE6B78" w:rsidRDefault="00AD2456" w:rsidP="00AD2456">
            <w:pPr>
              <w:spacing w:after="0" w:line="240" w:lineRule="auto"/>
              <w:rPr>
                <w:rFonts w:ascii="Times New Roman" w:eastAsia="Times New Roman" w:hAnsi="Times New Roman" w:cs="Times New Roman"/>
                <w:sz w:val="18"/>
                <w:szCs w:val="18"/>
                <w:lang w:eastAsia="ru-RU"/>
              </w:rPr>
            </w:pPr>
          </w:p>
        </w:tc>
        <w:tc>
          <w:tcPr>
            <w:tcW w:w="641" w:type="pct"/>
            <w:shd w:val="clear" w:color="auto" w:fill="auto"/>
          </w:tcPr>
          <w:p w:rsidR="00AD2456" w:rsidRPr="00C33638" w:rsidRDefault="00AD2456" w:rsidP="00AD2456">
            <w:pPr>
              <w:spacing w:after="0" w:line="240" w:lineRule="auto"/>
              <w:jc w:val="center"/>
              <w:rPr>
                <w:rFonts w:ascii="Times New Roman" w:eastAsia="Times New Roman" w:hAnsi="Times New Roman" w:cs="Times New Roman"/>
                <w:sz w:val="24"/>
                <w:szCs w:val="24"/>
                <w:lang w:eastAsia="ru-RU"/>
              </w:rPr>
            </w:pPr>
          </w:p>
        </w:tc>
        <w:tc>
          <w:tcPr>
            <w:tcW w:w="643"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c>
          <w:tcPr>
            <w:tcW w:w="871"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c>
          <w:tcPr>
            <w:tcW w:w="540"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r>
    </w:tbl>
    <w:p w:rsidR="00AE6B78" w:rsidRPr="00AE6B78" w:rsidRDefault="00AE6B78" w:rsidP="00AE6B78">
      <w:pPr>
        <w:spacing w:after="0" w:line="240" w:lineRule="auto"/>
        <w:rPr>
          <w:rFonts w:ascii="Times New Roman" w:eastAsia="Times New Roman" w:hAnsi="Times New Roman" w:cs="Times New Roman"/>
          <w:sz w:val="20"/>
          <w:szCs w:val="20"/>
          <w:lang w:eastAsia="ru-RU"/>
        </w:rPr>
      </w:pP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r w:rsidRPr="00AE6B78">
        <w:rPr>
          <w:rFonts w:ascii="Times New Roman" w:eastAsia="Times New Roman" w:hAnsi="Times New Roman" w:cs="Times New Roman"/>
          <w:sz w:val="16"/>
          <w:szCs w:val="16"/>
          <w:lang w:eastAsia="ru-RU"/>
        </w:rPr>
        <w:t>*При определении выполнения Плана по подключениям согласно данным системы</w:t>
      </w:r>
      <w:r w:rsidR="002D7C59">
        <w:rPr>
          <w:rFonts w:ascii="Times New Roman" w:eastAsia="Times New Roman" w:hAnsi="Times New Roman" w:cs="Times New Roman"/>
          <w:sz w:val="16"/>
          <w:szCs w:val="16"/>
          <w:lang w:eastAsia="ru-RU"/>
        </w:rPr>
        <w:t xml:space="preserve"> МПЗ Принципала</w:t>
      </w:r>
      <w:r w:rsidRPr="00AE6B78">
        <w:rPr>
          <w:rFonts w:ascii="Times New Roman" w:eastAsia="Times New Roman" w:hAnsi="Times New Roman" w:cs="Times New Roman"/>
          <w:sz w:val="16"/>
          <w:szCs w:val="16"/>
          <w:lang w:eastAsia="ru-RU"/>
        </w:rPr>
        <w:t xml:space="preserve"> под подключениями Абонентов понимаются подключения Абонентов-физических лиц и индивидуальных предпринимателей, по которым выполнены в совокупности следующие условия: при оформлении Договора об оказании услуг связи произведена активация Sim-карты (Sim-карт); Агентом Принципалу до истечения срока, после которого вознаграждение Агенту не выплачивается, предоставлены надлежащим образом оформленные Договоры об оказании услуг связи и полный комплект документов Абонента-юридического лица или индивидуального предпринимателя; сведения о подключениях надлежащим образом внесены Агентом  через систему </w:t>
      </w:r>
      <w:r w:rsidR="002D7C59">
        <w:rPr>
          <w:rFonts w:ascii="Times New Roman" w:eastAsia="Times New Roman" w:hAnsi="Times New Roman" w:cs="Times New Roman"/>
          <w:sz w:val="16"/>
          <w:szCs w:val="16"/>
          <w:lang w:eastAsia="ru-RU"/>
        </w:rPr>
        <w:t>Принципала</w:t>
      </w:r>
      <w:r w:rsidRPr="00AE6B78">
        <w:rPr>
          <w:rFonts w:ascii="Times New Roman" w:eastAsia="Times New Roman" w:hAnsi="Times New Roman" w:cs="Times New Roman"/>
          <w:sz w:val="16"/>
          <w:szCs w:val="16"/>
          <w:lang w:eastAsia="ru-RU"/>
        </w:rPr>
        <w:t xml:space="preserve">. </w:t>
      </w: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p>
    <w:p w:rsidR="00AD2456" w:rsidRPr="00AD2456" w:rsidRDefault="00AD2456" w:rsidP="00AD2456">
      <w:pPr>
        <w:spacing w:after="0" w:line="240" w:lineRule="auto"/>
        <w:jc w:val="both"/>
        <w:rPr>
          <w:rFonts w:ascii="Times New Roman" w:eastAsia="Times New Roman" w:hAnsi="Times New Roman" w:cs="Times New Roman"/>
          <w:sz w:val="16"/>
          <w:szCs w:val="16"/>
          <w:lang w:eastAsia="ru-RU"/>
        </w:rPr>
      </w:pPr>
      <w:r w:rsidRPr="00AD2456">
        <w:rPr>
          <w:rFonts w:ascii="Times New Roman" w:eastAsia="Times New Roman" w:hAnsi="Times New Roman" w:cs="Times New Roman"/>
          <w:sz w:val="16"/>
          <w:szCs w:val="16"/>
          <w:lang w:eastAsia="ru-RU"/>
        </w:rPr>
        <w:t>**НДС начисляется согласно законодательству РФ.</w:t>
      </w: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p>
    <w:p w:rsidR="00AE6B78" w:rsidRPr="00AE6B78" w:rsidRDefault="00AE6B78" w:rsidP="00AE6B78">
      <w:pPr>
        <w:spacing w:after="0" w:line="240" w:lineRule="auto"/>
        <w:rPr>
          <w:rFonts w:ascii="Times New Roman" w:eastAsia="Times New Roman" w:hAnsi="Times New Roman" w:cs="Times New Roman"/>
          <w:b/>
          <w:sz w:val="20"/>
          <w:szCs w:val="20"/>
          <w:lang w:eastAsia="ru-RU"/>
        </w:rPr>
      </w:pPr>
      <w:r w:rsidRPr="00AE6B78">
        <w:rPr>
          <w:rFonts w:ascii="Times New Roman" w:eastAsia="Times New Roman" w:hAnsi="Times New Roman" w:cs="Times New Roman"/>
          <w:b/>
          <w:sz w:val="20"/>
          <w:szCs w:val="20"/>
          <w:lang w:eastAsia="ru-RU"/>
        </w:rPr>
        <w:t>Согласовано:</w:t>
      </w:r>
    </w:p>
    <w:p w:rsidR="00AE6B78" w:rsidRPr="00AE6B78" w:rsidRDefault="00AE6B78" w:rsidP="00AE6B78">
      <w:pPr>
        <w:spacing w:after="0" w:line="240" w:lineRule="auto"/>
        <w:rPr>
          <w:rFonts w:ascii="Times New Roman" w:eastAsia="Times New Roman" w:hAnsi="Times New Roman" w:cs="Times New Roman"/>
          <w:sz w:val="20"/>
          <w:szCs w:val="20"/>
          <w:lang w:eastAsia="ru-RU"/>
        </w:rPr>
      </w:pPr>
    </w:p>
    <w:tbl>
      <w:tblPr>
        <w:tblW w:w="21020" w:type="dxa"/>
        <w:tblInd w:w="-5" w:type="dxa"/>
        <w:tblLook w:val="01E0" w:firstRow="1" w:lastRow="1" w:firstColumn="1" w:lastColumn="1" w:noHBand="0" w:noVBand="0"/>
      </w:tblPr>
      <w:tblGrid>
        <w:gridCol w:w="4457"/>
        <w:gridCol w:w="500"/>
        <w:gridCol w:w="3929"/>
        <w:gridCol w:w="1009"/>
        <w:gridCol w:w="3071"/>
        <w:gridCol w:w="1430"/>
        <w:gridCol w:w="2597"/>
        <w:gridCol w:w="1591"/>
        <w:gridCol w:w="2436"/>
      </w:tblGrid>
      <w:tr w:rsidR="00AC5875" w:rsidRPr="00AE6B78" w:rsidTr="00AC5875">
        <w:trPr>
          <w:gridAfter w:val="1"/>
          <w:wAfter w:w="2436" w:type="dxa"/>
          <w:trHeight w:val="1689"/>
        </w:trPr>
        <w:tc>
          <w:tcPr>
            <w:tcW w:w="5353" w:type="dxa"/>
            <w:gridSpan w:val="2"/>
          </w:tcPr>
          <w:p w:rsidR="00AC5875" w:rsidRPr="00D46465" w:rsidRDefault="00AC5875" w:rsidP="00AC587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AC5875" w:rsidRPr="00D46465" w:rsidRDefault="00AC5875" w:rsidP="00AC5875">
            <w:pPr>
              <w:spacing w:after="0"/>
              <w:rPr>
                <w:rFonts w:ascii="Times New Roman" w:eastAsia="Times New Roman" w:hAnsi="Times New Roman" w:cs="Times New Roman"/>
                <w:i/>
                <w:color w:val="0070C0"/>
                <w:sz w:val="24"/>
                <w:szCs w:val="24"/>
                <w:lang w:eastAsia="ru-RU"/>
              </w:rPr>
            </w:pPr>
          </w:p>
          <w:p w:rsidR="00AC5875" w:rsidRDefault="00AC5875" w:rsidP="00AC5875">
            <w:pPr>
              <w:spacing w:after="0"/>
              <w:rPr>
                <w:rFonts w:ascii="Times New Roman" w:eastAsia="Times New Roman" w:hAnsi="Times New Roman" w:cs="Times New Roman"/>
                <w:sz w:val="24"/>
                <w:szCs w:val="24"/>
                <w:lang w:eastAsia="ru-RU"/>
              </w:rPr>
            </w:pPr>
          </w:p>
          <w:p w:rsidR="008F349A" w:rsidRPr="00D46465" w:rsidRDefault="008F349A" w:rsidP="00AC5875">
            <w:pPr>
              <w:spacing w:after="0"/>
              <w:rPr>
                <w:rFonts w:ascii="Times New Roman" w:eastAsia="Times New Roman" w:hAnsi="Times New Roman" w:cs="Times New Roman"/>
                <w:sz w:val="24"/>
                <w:szCs w:val="24"/>
                <w:lang w:eastAsia="ru-RU"/>
              </w:rPr>
            </w:pPr>
          </w:p>
          <w:p w:rsidR="00AC5875" w:rsidRPr="00D46465" w:rsidRDefault="00AC5875" w:rsidP="00AC587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AC5875" w:rsidRPr="00D46465" w:rsidRDefault="00AC5875" w:rsidP="00AC5875">
            <w:pPr>
              <w:spacing w:after="0"/>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AC5875" w:rsidRPr="00AE6B78" w:rsidRDefault="00AC5875" w:rsidP="00AC5875">
            <w:pPr>
              <w:tabs>
                <w:tab w:val="left" w:pos="8306"/>
              </w:tabs>
              <w:spacing w:after="0" w:line="240" w:lineRule="auto"/>
              <w:rPr>
                <w:rFonts w:ascii="Times New Roman" w:eastAsia="Times New Roman" w:hAnsi="Times New Roman" w:cs="Times New Roman"/>
                <w:b/>
                <w:bCs/>
                <w:sz w:val="18"/>
                <w:szCs w:val="18"/>
                <w:lang w:eastAsia="ru-RU"/>
              </w:rPr>
            </w:pPr>
            <w:r w:rsidRPr="00D46465">
              <w:rPr>
                <w:rFonts w:ascii="Times New Roman" w:eastAsia="Times New Roman" w:hAnsi="Times New Roman" w:cs="Times New Roman"/>
                <w:i/>
                <w:sz w:val="24"/>
                <w:szCs w:val="24"/>
                <w:lang w:eastAsia="ru-RU"/>
              </w:rPr>
              <w:t>«_____» ___________________201_ г.</w:t>
            </w:r>
          </w:p>
        </w:tc>
        <w:tc>
          <w:tcPr>
            <w:tcW w:w="5353" w:type="dxa"/>
            <w:gridSpan w:val="2"/>
          </w:tcPr>
          <w:p w:rsidR="00AC5875" w:rsidRPr="00D46465" w:rsidRDefault="00AC5875" w:rsidP="00AC587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AC5875" w:rsidRPr="00D46465" w:rsidRDefault="00AC5875" w:rsidP="00AC5875">
            <w:pPr>
              <w:spacing w:after="0"/>
              <w:jc w:val="both"/>
              <w:rPr>
                <w:rFonts w:ascii="Times New Roman" w:eastAsia="Times New Roman" w:hAnsi="Times New Roman" w:cs="Times New Roman"/>
                <w:i/>
                <w:color w:val="0070C0"/>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AC5875" w:rsidRPr="00D46465" w:rsidRDefault="00AC5875" w:rsidP="00AC587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AC5875" w:rsidRPr="00AE6B78" w:rsidRDefault="00AC5875" w:rsidP="00AC5875">
            <w:pPr>
              <w:tabs>
                <w:tab w:val="left" w:pos="8306"/>
              </w:tabs>
              <w:spacing w:after="0" w:line="240" w:lineRule="auto"/>
              <w:rPr>
                <w:rFonts w:ascii="Times New Roman" w:eastAsia="Times New Roman" w:hAnsi="Times New Roman" w:cs="Times New Roman"/>
                <w:b/>
                <w:bCs/>
                <w:sz w:val="18"/>
                <w:szCs w:val="18"/>
                <w:lang w:eastAsia="ru-RU"/>
              </w:rPr>
            </w:pPr>
            <w:r w:rsidRPr="00D46465">
              <w:rPr>
                <w:rFonts w:ascii="Times New Roman" w:eastAsia="Times New Roman" w:hAnsi="Times New Roman" w:cs="Times New Roman"/>
                <w:i/>
                <w:sz w:val="24"/>
                <w:szCs w:val="24"/>
                <w:lang w:eastAsia="ru-RU"/>
              </w:rPr>
              <w:t>«_____» __________________201_ г.</w:t>
            </w:r>
          </w:p>
        </w:tc>
        <w:tc>
          <w:tcPr>
            <w:tcW w:w="5353" w:type="dxa"/>
            <w:gridSpan w:val="2"/>
            <w:shd w:val="clear" w:color="auto" w:fill="auto"/>
          </w:tcPr>
          <w:p w:rsidR="00AC5875" w:rsidRPr="00AE6B78" w:rsidRDefault="00AC5875" w:rsidP="00AC5875">
            <w:pPr>
              <w:tabs>
                <w:tab w:val="left" w:pos="8306"/>
              </w:tabs>
              <w:spacing w:after="0" w:line="240" w:lineRule="auto"/>
              <w:rPr>
                <w:rFonts w:ascii="Times New Roman" w:eastAsia="Times New Roman" w:hAnsi="Times New Roman" w:cs="Times New Roman"/>
                <w:b/>
                <w:bCs/>
                <w:sz w:val="18"/>
                <w:szCs w:val="18"/>
                <w:lang w:eastAsia="ru-RU"/>
              </w:rPr>
            </w:pPr>
          </w:p>
        </w:tc>
        <w:tc>
          <w:tcPr>
            <w:tcW w:w="4961" w:type="dxa"/>
            <w:gridSpan w:val="2"/>
            <w:shd w:val="clear" w:color="auto" w:fill="auto"/>
          </w:tcPr>
          <w:p w:rsidR="00AC5875" w:rsidRPr="00AE6B78" w:rsidRDefault="00AC5875" w:rsidP="00AC5875">
            <w:pPr>
              <w:tabs>
                <w:tab w:val="left" w:pos="8306"/>
              </w:tabs>
              <w:spacing w:after="0" w:line="240" w:lineRule="auto"/>
              <w:ind w:left="317" w:right="33"/>
              <w:rPr>
                <w:rFonts w:ascii="Times New Roman" w:eastAsia="Times New Roman" w:hAnsi="Times New Roman" w:cs="Times New Roman"/>
                <w:b/>
                <w:bCs/>
                <w:sz w:val="18"/>
                <w:szCs w:val="18"/>
                <w:lang w:eastAsia="ru-RU"/>
              </w:rPr>
            </w:pPr>
          </w:p>
        </w:tc>
      </w:tr>
      <w:tr w:rsidR="00AC5875" w:rsidRPr="00AE6B78" w:rsidTr="00AC5875">
        <w:tblPrEx>
          <w:tblLook w:val="04A0" w:firstRow="1" w:lastRow="0" w:firstColumn="1" w:lastColumn="0" w:noHBand="0" w:noVBand="1"/>
        </w:tblPrEx>
        <w:tc>
          <w:tcPr>
            <w:tcW w:w="4785" w:type="dxa"/>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shd w:val="clear" w:color="auto" w:fill="auto"/>
          </w:tcPr>
          <w:p w:rsidR="00AC5875" w:rsidRPr="00AE6B78" w:rsidRDefault="00AC5875" w:rsidP="00AC5875">
            <w:pPr>
              <w:widowControl w:val="0"/>
              <w:autoSpaceDE w:val="0"/>
              <w:autoSpaceDN w:val="0"/>
              <w:adjustRightInd w:val="0"/>
              <w:spacing w:after="0" w:line="240" w:lineRule="auto"/>
              <w:rPr>
                <w:rFonts w:ascii="Times New Roman" w:eastAsia="Times New Roman" w:hAnsi="Times New Roman" w:cs="Times New Roman"/>
                <w:color w:val="000000"/>
                <w:lang w:eastAsia="ru-RU"/>
              </w:rPr>
            </w:pPr>
          </w:p>
        </w:tc>
        <w:tc>
          <w:tcPr>
            <w:tcW w:w="4786" w:type="dxa"/>
            <w:gridSpan w:val="2"/>
            <w:shd w:val="clear" w:color="auto" w:fill="auto"/>
          </w:tcPr>
          <w:p w:rsidR="00AC5875" w:rsidRPr="00AE6B78" w:rsidRDefault="00AC5875" w:rsidP="00AC5875">
            <w:pPr>
              <w:widowControl w:val="0"/>
              <w:autoSpaceDE w:val="0"/>
              <w:autoSpaceDN w:val="0"/>
              <w:adjustRightInd w:val="0"/>
              <w:spacing w:after="0" w:line="240" w:lineRule="auto"/>
              <w:rPr>
                <w:rFonts w:ascii="Times New Roman" w:eastAsia="Times New Roman" w:hAnsi="Times New Roman" w:cs="Times New Roman"/>
                <w:b/>
                <w:bCs/>
                <w:color w:val="000000"/>
                <w:lang w:eastAsia="ru-RU"/>
              </w:rPr>
            </w:pPr>
          </w:p>
        </w:tc>
      </w:tr>
    </w:tbl>
    <w:p w:rsidR="00FE7406" w:rsidRDefault="00FE7406" w:rsidP="00D46465">
      <w:pPr>
        <w:pStyle w:val="a3"/>
        <w:tabs>
          <w:tab w:val="left" w:pos="142"/>
        </w:tabs>
        <w:rPr>
          <w:rFonts w:ascii="Times New Roman" w:hAnsi="Times New Roman" w:cs="Times New Roman"/>
          <w:sz w:val="24"/>
          <w:szCs w:val="24"/>
        </w:rPr>
      </w:pPr>
    </w:p>
    <w:p w:rsidR="007F4A92" w:rsidRDefault="007F4A92" w:rsidP="00D46465">
      <w:pPr>
        <w:pStyle w:val="a3"/>
        <w:tabs>
          <w:tab w:val="left" w:pos="142"/>
        </w:tabs>
        <w:rPr>
          <w:rFonts w:ascii="Times New Roman" w:hAnsi="Times New Roman" w:cs="Times New Roman"/>
          <w:sz w:val="24"/>
          <w:szCs w:val="24"/>
        </w:rPr>
      </w:pPr>
    </w:p>
    <w:p w:rsidR="00FE7406" w:rsidRPr="00FE7406" w:rsidRDefault="00FE7406" w:rsidP="007F4A92">
      <w:pPr>
        <w:pStyle w:val="a3"/>
        <w:tabs>
          <w:tab w:val="left" w:pos="142"/>
        </w:tabs>
        <w:jc w:val="right"/>
        <w:rPr>
          <w:rFonts w:ascii="Times New Roman" w:hAnsi="Times New Roman" w:cs="Times New Roman"/>
          <w:bCs/>
          <w:sz w:val="24"/>
          <w:szCs w:val="24"/>
        </w:rPr>
      </w:pPr>
      <w:r w:rsidRPr="00FE7406">
        <w:rPr>
          <w:rFonts w:ascii="Times New Roman" w:hAnsi="Times New Roman" w:cs="Times New Roman"/>
          <w:bCs/>
          <w:sz w:val="24"/>
          <w:szCs w:val="24"/>
        </w:rPr>
        <w:t>Приложение №6</w:t>
      </w:r>
    </w:p>
    <w:p w:rsidR="00FE7406" w:rsidRPr="00FE7406" w:rsidRDefault="00FE7406" w:rsidP="007F4A92">
      <w:pPr>
        <w:pStyle w:val="a3"/>
        <w:tabs>
          <w:tab w:val="left" w:pos="142"/>
        </w:tabs>
        <w:jc w:val="right"/>
        <w:rPr>
          <w:rFonts w:ascii="Times New Roman" w:hAnsi="Times New Roman" w:cs="Times New Roman"/>
          <w:bCs/>
          <w:sz w:val="24"/>
          <w:szCs w:val="24"/>
        </w:rPr>
      </w:pPr>
      <w:r w:rsidRPr="00FE7406">
        <w:rPr>
          <w:rFonts w:ascii="Times New Roman" w:hAnsi="Times New Roman" w:cs="Times New Roman"/>
          <w:bCs/>
          <w:sz w:val="24"/>
          <w:szCs w:val="24"/>
        </w:rPr>
        <w:t xml:space="preserve">к Агентскому Договору № </w:t>
      </w:r>
      <w:r>
        <w:rPr>
          <w:rFonts w:ascii="Times New Roman" w:hAnsi="Times New Roman" w:cs="Times New Roman"/>
          <w:bCs/>
          <w:sz w:val="24"/>
          <w:szCs w:val="24"/>
        </w:rPr>
        <w:t>_____________</w:t>
      </w:r>
    </w:p>
    <w:p w:rsidR="00FE7406" w:rsidRPr="00FE7406" w:rsidRDefault="00FE7406" w:rsidP="007F4A92">
      <w:pPr>
        <w:pStyle w:val="a3"/>
        <w:tabs>
          <w:tab w:val="left" w:pos="142"/>
        </w:tabs>
        <w:jc w:val="right"/>
        <w:rPr>
          <w:rFonts w:ascii="Times New Roman" w:hAnsi="Times New Roman" w:cs="Times New Roman"/>
          <w:sz w:val="24"/>
          <w:szCs w:val="24"/>
        </w:rPr>
      </w:pPr>
      <w:r w:rsidRPr="00FE7406">
        <w:rPr>
          <w:rFonts w:ascii="Times New Roman" w:hAnsi="Times New Roman" w:cs="Times New Roman"/>
          <w:sz w:val="24"/>
          <w:szCs w:val="24"/>
        </w:rPr>
        <w:t xml:space="preserve"> </w:t>
      </w:r>
      <w:r w:rsidRPr="00FE7406">
        <w:rPr>
          <w:rFonts w:ascii="Times New Roman" w:hAnsi="Times New Roman" w:cs="Times New Roman"/>
          <w:bCs/>
          <w:sz w:val="24"/>
          <w:szCs w:val="24"/>
        </w:rPr>
        <w:t xml:space="preserve">от </w:t>
      </w:r>
      <w:r>
        <w:rPr>
          <w:rFonts w:ascii="Times New Roman" w:hAnsi="Times New Roman" w:cs="Times New Roman"/>
          <w:bCs/>
          <w:sz w:val="24"/>
          <w:szCs w:val="24"/>
        </w:rPr>
        <w:t>________________</w:t>
      </w:r>
    </w:p>
    <w:p w:rsidR="00FE7406" w:rsidRPr="00FE7406" w:rsidRDefault="00FE7406" w:rsidP="007F4A92">
      <w:pPr>
        <w:pStyle w:val="a3"/>
        <w:tabs>
          <w:tab w:val="left" w:pos="142"/>
        </w:tabs>
        <w:jc w:val="right"/>
        <w:rPr>
          <w:rFonts w:ascii="Times New Roman" w:hAnsi="Times New Roman" w:cs="Times New Roman"/>
          <w:b/>
          <w:sz w:val="24"/>
          <w:szCs w:val="24"/>
        </w:rPr>
      </w:pPr>
    </w:p>
    <w:p w:rsidR="00FE7406" w:rsidRPr="00FE7406" w:rsidRDefault="00FE7406" w:rsidP="007F4A92">
      <w:pPr>
        <w:pStyle w:val="a3"/>
        <w:tabs>
          <w:tab w:val="left" w:pos="142"/>
        </w:tabs>
        <w:jc w:val="center"/>
        <w:rPr>
          <w:rFonts w:ascii="Times New Roman" w:hAnsi="Times New Roman" w:cs="Times New Roman"/>
          <w:b/>
          <w:sz w:val="24"/>
          <w:szCs w:val="24"/>
        </w:rPr>
      </w:pPr>
      <w:r w:rsidRPr="00FE7406">
        <w:rPr>
          <w:rFonts w:ascii="Times New Roman" w:hAnsi="Times New Roman" w:cs="Times New Roman"/>
          <w:b/>
          <w:sz w:val="24"/>
          <w:szCs w:val="24"/>
        </w:rPr>
        <w:t>Особенности реализации Агентом комплектов подключения</w:t>
      </w:r>
    </w:p>
    <w:p w:rsidR="00FE7406" w:rsidRPr="00FE7406" w:rsidRDefault="00FE7406" w:rsidP="007F4A92">
      <w:pPr>
        <w:pStyle w:val="a3"/>
        <w:tabs>
          <w:tab w:val="left" w:pos="142"/>
        </w:tabs>
        <w:jc w:val="center"/>
        <w:rPr>
          <w:rFonts w:ascii="Times New Roman" w:hAnsi="Times New Roman" w:cs="Times New Roman"/>
          <w:b/>
          <w:sz w:val="24"/>
          <w:szCs w:val="24"/>
        </w:rPr>
      </w:pPr>
      <w:r w:rsidRPr="00FE7406">
        <w:rPr>
          <w:rFonts w:ascii="Times New Roman" w:hAnsi="Times New Roman" w:cs="Times New Roman"/>
          <w:b/>
          <w:sz w:val="24"/>
          <w:szCs w:val="24"/>
        </w:rPr>
        <w:t>в магазинах сети «Пятёрочка»</w:t>
      </w:r>
    </w:p>
    <w:p w:rsidR="00FE7406" w:rsidRPr="007F4A92" w:rsidRDefault="00FE7406" w:rsidP="007F4A92">
      <w:pPr>
        <w:pStyle w:val="a3"/>
        <w:tabs>
          <w:tab w:val="left" w:pos="142"/>
        </w:tabs>
        <w:jc w:val="center"/>
        <w:rPr>
          <w:rFonts w:ascii="Times New Roman" w:hAnsi="Times New Roman" w:cs="Times New Roman"/>
          <w:sz w:val="24"/>
          <w:szCs w:val="24"/>
        </w:rPr>
      </w:pPr>
      <w:r w:rsidRPr="007F4A92">
        <w:rPr>
          <w:rFonts w:ascii="Times New Roman" w:hAnsi="Times New Roman" w:cs="Times New Roman"/>
          <w:sz w:val="24"/>
          <w:szCs w:val="24"/>
        </w:rPr>
        <w:t>(Подписывается при условии участия Агента в проекте «Пятёрочка» и наличия договора поставки)</w:t>
      </w:r>
    </w:p>
    <w:p w:rsidR="00FE7406" w:rsidRPr="00FE7406" w:rsidRDefault="00FE7406" w:rsidP="00FE7406">
      <w:pPr>
        <w:pStyle w:val="a3"/>
        <w:tabs>
          <w:tab w:val="left" w:pos="142"/>
        </w:tabs>
        <w:rPr>
          <w:rFonts w:ascii="Times New Roman" w:hAnsi="Times New Roman" w:cs="Times New Roman"/>
          <w:sz w:val="24"/>
          <w:szCs w:val="24"/>
        </w:rPr>
      </w:pPr>
    </w:p>
    <w:p w:rsidR="00FE7406" w:rsidRPr="00FE7406" w:rsidRDefault="00FE7406" w:rsidP="00FE7406">
      <w:pPr>
        <w:pStyle w:val="a3"/>
        <w:tabs>
          <w:tab w:val="left" w:pos="142"/>
        </w:tabs>
        <w:rPr>
          <w:rFonts w:ascii="Times New Roman" w:hAnsi="Times New Roman" w:cs="Times New Roman"/>
          <w:sz w:val="24"/>
          <w:szCs w:val="24"/>
        </w:rPr>
      </w:pPr>
      <w:r>
        <w:rPr>
          <w:rFonts w:ascii="Times New Roman" w:hAnsi="Times New Roman" w:cs="Times New Roman"/>
          <w:sz w:val="24"/>
          <w:szCs w:val="24"/>
        </w:rPr>
        <w:t xml:space="preserve">г. Москва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E7406">
        <w:rPr>
          <w:rFonts w:ascii="Times New Roman" w:hAnsi="Times New Roman" w:cs="Times New Roman"/>
          <w:sz w:val="24"/>
          <w:szCs w:val="24"/>
        </w:rPr>
        <w:t xml:space="preserve"> «__» ______________ 201</w:t>
      </w:r>
      <w:r>
        <w:rPr>
          <w:rFonts w:ascii="Times New Roman" w:hAnsi="Times New Roman" w:cs="Times New Roman"/>
          <w:sz w:val="24"/>
          <w:szCs w:val="24"/>
        </w:rPr>
        <w:t>_</w:t>
      </w:r>
      <w:r w:rsidRPr="00FE7406">
        <w:rPr>
          <w:rFonts w:ascii="Times New Roman" w:hAnsi="Times New Roman" w:cs="Times New Roman"/>
          <w:sz w:val="24"/>
          <w:szCs w:val="24"/>
        </w:rPr>
        <w:t>г</w:t>
      </w:r>
    </w:p>
    <w:p w:rsidR="00FE7406" w:rsidRPr="00FE7406" w:rsidRDefault="00FE7406" w:rsidP="00FE7406">
      <w:pPr>
        <w:pStyle w:val="a3"/>
        <w:tabs>
          <w:tab w:val="left" w:pos="142"/>
        </w:tabs>
        <w:rPr>
          <w:rFonts w:ascii="Times New Roman" w:hAnsi="Times New Roman" w:cs="Times New Roman"/>
          <w:sz w:val="24"/>
          <w:szCs w:val="24"/>
        </w:rPr>
      </w:pPr>
    </w:p>
    <w:p w:rsidR="00FE7406" w:rsidRPr="00FE7406" w:rsidRDefault="00FE7406" w:rsidP="00FE7406">
      <w:pPr>
        <w:pStyle w:val="a3"/>
        <w:tabs>
          <w:tab w:val="left" w:pos="142"/>
        </w:tabs>
        <w:rPr>
          <w:rFonts w:ascii="Times New Roman" w:hAnsi="Times New Roman" w:cs="Times New Roman"/>
          <w:sz w:val="24"/>
          <w:szCs w:val="24"/>
        </w:rPr>
      </w:pPr>
    </w:p>
    <w:p w:rsidR="00FE7406" w:rsidRPr="00FE7406" w:rsidRDefault="00FE7406" w:rsidP="007F4A92">
      <w:pPr>
        <w:pStyle w:val="a3"/>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По настоящему приложению Агент обязуется осуществлять от имени Принципала подключение физических лиц, не являющихся индивидуальными предпринимателями, к услугам связи Принципала в магазинах торговой сети «Пятёрочка». Подключение физических лиц к услугам связи Принципала осуществляется в соответствии с условиями Договора и «Правилами подключения абонентов - физических лиц к услугам связи Принципала», изложенных в Приложении 4 настоящего Договора.</w:t>
      </w:r>
    </w:p>
    <w:p w:rsidR="00FE7406" w:rsidRPr="00FE7406" w:rsidRDefault="00FE7406" w:rsidP="00FE7406">
      <w:pPr>
        <w:pStyle w:val="a3"/>
        <w:tabs>
          <w:tab w:val="left" w:pos="142"/>
        </w:tabs>
        <w:rPr>
          <w:rFonts w:ascii="Times New Roman" w:hAnsi="Times New Roman" w:cs="Times New Roman"/>
          <w:sz w:val="24"/>
          <w:szCs w:val="24"/>
        </w:rPr>
      </w:pPr>
    </w:p>
    <w:p w:rsidR="00FE7406" w:rsidRPr="00FE7406" w:rsidRDefault="00FE7406" w:rsidP="007F4A92">
      <w:pPr>
        <w:pStyle w:val="a3"/>
        <w:numPr>
          <w:ilvl w:val="0"/>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По настоящему Приложению Агент обязуется:</w:t>
      </w:r>
    </w:p>
    <w:p w:rsidR="00FE7406" w:rsidRPr="00FE7406" w:rsidRDefault="00FE7406" w:rsidP="007F4A92">
      <w:pPr>
        <w:pStyle w:val="a3"/>
        <w:numPr>
          <w:ilvl w:val="1"/>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По факту согласования с руководством торговой сети «Пятёрочка» открывать точки продаж в магазинах сети;</w:t>
      </w:r>
    </w:p>
    <w:p w:rsidR="00FE7406" w:rsidRPr="00FE7406" w:rsidRDefault="00FE7406" w:rsidP="007F4A92">
      <w:pPr>
        <w:pStyle w:val="a3"/>
        <w:numPr>
          <w:ilvl w:val="1"/>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заключать от имени Принципала Договоры об оказании услуг связи с Абонентами;</w:t>
      </w:r>
    </w:p>
    <w:p w:rsidR="00FE7406" w:rsidRPr="00FE7406" w:rsidRDefault="00FE7406" w:rsidP="007F4A92">
      <w:pPr>
        <w:pStyle w:val="a3"/>
        <w:numPr>
          <w:ilvl w:val="1"/>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осуществлять информационно-справочное обслуживание Абонентов;</w:t>
      </w:r>
    </w:p>
    <w:p w:rsidR="00FE7406" w:rsidRPr="00FE7406" w:rsidRDefault="00FE7406" w:rsidP="007F4A92">
      <w:pPr>
        <w:pStyle w:val="a3"/>
        <w:numPr>
          <w:ilvl w:val="1"/>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оказывать Принципалу услуги, направленные на дополнительное продвижение и увеличение объемов продаж Комплектов подключения в торговой сети «Пятёрочка».</w:t>
      </w:r>
    </w:p>
    <w:p w:rsidR="00FE7406" w:rsidRPr="00FE7406" w:rsidRDefault="00FE7406" w:rsidP="007F4A92">
      <w:pPr>
        <w:pStyle w:val="a3"/>
        <w:numPr>
          <w:ilvl w:val="0"/>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Принципал обязуется оплатить Агенту вознаграждение за совершение указанных действий в порядке и на условиях, предусмотренных настоящим Договором.</w:t>
      </w:r>
    </w:p>
    <w:p w:rsidR="00FE7406" w:rsidRPr="00FE7406" w:rsidRDefault="00FE7406" w:rsidP="007F4A92">
      <w:pPr>
        <w:pStyle w:val="a3"/>
        <w:numPr>
          <w:ilvl w:val="0"/>
          <w:numId w:val="24"/>
        </w:numPr>
        <w:tabs>
          <w:tab w:val="left" w:pos="142"/>
        </w:tabs>
        <w:jc w:val="both"/>
        <w:rPr>
          <w:rFonts w:ascii="Times New Roman" w:hAnsi="Times New Roman" w:cs="Times New Roman"/>
          <w:sz w:val="24"/>
          <w:szCs w:val="24"/>
        </w:rPr>
      </w:pPr>
      <w:r w:rsidRPr="00FE7406">
        <w:rPr>
          <w:rFonts w:ascii="Times New Roman" w:hAnsi="Times New Roman" w:cs="Times New Roman"/>
          <w:sz w:val="24"/>
          <w:szCs w:val="24"/>
        </w:rPr>
        <w:t xml:space="preserve">Стороны договорились, что для выполнения обязательств по данному Приложению Принципал ежемесячно передаёт, а Агент принимает и оплачивает комплекты подключения на условиях действующего договора поставки </w:t>
      </w:r>
      <w:r>
        <w:rPr>
          <w:rFonts w:ascii="Times New Roman" w:hAnsi="Times New Roman" w:cs="Times New Roman"/>
          <w:sz w:val="24"/>
          <w:szCs w:val="24"/>
        </w:rPr>
        <w:t>№ ________________________________________</w:t>
      </w:r>
    </w:p>
    <w:p w:rsidR="00FE7406" w:rsidRPr="00FE7406" w:rsidRDefault="00FE7406" w:rsidP="00FE7406">
      <w:pPr>
        <w:pStyle w:val="a3"/>
        <w:tabs>
          <w:tab w:val="left" w:pos="142"/>
        </w:tabs>
        <w:rPr>
          <w:rFonts w:ascii="Times New Roman" w:hAnsi="Times New Roman" w:cs="Times New Roman"/>
          <w:b/>
          <w:sz w:val="24"/>
          <w:szCs w:val="24"/>
        </w:rPr>
      </w:pPr>
    </w:p>
    <w:tbl>
      <w:tblPr>
        <w:tblW w:w="0" w:type="auto"/>
        <w:tblLook w:val="0000" w:firstRow="0" w:lastRow="0" w:firstColumn="0" w:lastColumn="0" w:noHBand="0" w:noVBand="0"/>
      </w:tblPr>
      <w:tblGrid>
        <w:gridCol w:w="4756"/>
        <w:gridCol w:w="4815"/>
      </w:tblGrid>
      <w:tr w:rsidR="00FE7406" w:rsidRPr="00FE7406" w:rsidTr="00FE7406">
        <w:tc>
          <w:tcPr>
            <w:tcW w:w="4968" w:type="dxa"/>
          </w:tcPr>
          <w:p w:rsidR="00FE7406" w:rsidRPr="00FE7406" w:rsidRDefault="00E13C7E" w:rsidP="00FE7406">
            <w:pPr>
              <w:pStyle w:val="a3"/>
              <w:tabs>
                <w:tab w:val="left" w:pos="142"/>
              </w:tabs>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От имени </w:t>
            </w:r>
            <w:r w:rsidR="00FE7406" w:rsidRPr="00FE7406">
              <w:rPr>
                <w:rFonts w:ascii="Times New Roman" w:hAnsi="Times New Roman" w:cs="Times New Roman"/>
                <w:b/>
                <w:bCs/>
                <w:sz w:val="24"/>
                <w:szCs w:val="24"/>
                <w:u w:val="single"/>
              </w:rPr>
              <w:t>Принципал</w:t>
            </w:r>
            <w:r>
              <w:rPr>
                <w:rFonts w:ascii="Times New Roman" w:hAnsi="Times New Roman" w:cs="Times New Roman"/>
                <w:b/>
                <w:bCs/>
                <w:sz w:val="24"/>
                <w:szCs w:val="24"/>
                <w:u w:val="single"/>
              </w:rPr>
              <w:t>а</w:t>
            </w:r>
            <w:r w:rsidR="00FE7406" w:rsidRPr="00FE7406">
              <w:rPr>
                <w:rFonts w:ascii="Times New Roman" w:hAnsi="Times New Roman" w:cs="Times New Roman"/>
                <w:b/>
                <w:bCs/>
                <w:sz w:val="24"/>
                <w:szCs w:val="24"/>
                <w:u w:val="single"/>
              </w:rPr>
              <w:t>:</w:t>
            </w:r>
          </w:p>
        </w:tc>
        <w:tc>
          <w:tcPr>
            <w:tcW w:w="5040" w:type="dxa"/>
          </w:tcPr>
          <w:p w:rsidR="00FE7406" w:rsidRPr="00FE7406" w:rsidRDefault="00E13C7E" w:rsidP="00FE7406">
            <w:pPr>
              <w:pStyle w:val="a3"/>
              <w:tabs>
                <w:tab w:val="left" w:pos="142"/>
              </w:tabs>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От имени </w:t>
            </w:r>
            <w:r w:rsidR="00FE7406" w:rsidRPr="00FE7406">
              <w:rPr>
                <w:rFonts w:ascii="Times New Roman" w:hAnsi="Times New Roman" w:cs="Times New Roman"/>
                <w:b/>
                <w:bCs/>
                <w:sz w:val="24"/>
                <w:szCs w:val="24"/>
                <w:u w:val="single"/>
              </w:rPr>
              <w:t>Агент</w:t>
            </w:r>
            <w:r>
              <w:rPr>
                <w:rFonts w:ascii="Times New Roman" w:hAnsi="Times New Roman" w:cs="Times New Roman"/>
                <w:b/>
                <w:bCs/>
                <w:sz w:val="24"/>
                <w:szCs w:val="24"/>
                <w:u w:val="single"/>
              </w:rPr>
              <w:t>а</w:t>
            </w:r>
            <w:r w:rsidR="00FE7406" w:rsidRPr="00FE7406">
              <w:rPr>
                <w:rFonts w:ascii="Times New Roman" w:hAnsi="Times New Roman" w:cs="Times New Roman"/>
                <w:b/>
                <w:bCs/>
                <w:sz w:val="24"/>
                <w:szCs w:val="24"/>
                <w:u w:val="single"/>
              </w:rPr>
              <w:t>:</w:t>
            </w:r>
          </w:p>
        </w:tc>
      </w:tr>
      <w:tr w:rsidR="00FE7406" w:rsidRPr="00FE7406" w:rsidTr="00FE7406">
        <w:tc>
          <w:tcPr>
            <w:tcW w:w="4968" w:type="dxa"/>
          </w:tcPr>
          <w:p w:rsidR="00FE7406" w:rsidRPr="00FE7406" w:rsidRDefault="00FE7406" w:rsidP="00FE7406">
            <w:pPr>
              <w:pStyle w:val="a3"/>
              <w:tabs>
                <w:tab w:val="left" w:pos="142"/>
              </w:tabs>
              <w:rPr>
                <w:rFonts w:ascii="Times New Roman" w:hAnsi="Times New Roman" w:cs="Times New Roman"/>
                <w:b/>
                <w:bCs/>
                <w:sz w:val="24"/>
                <w:szCs w:val="24"/>
              </w:rPr>
            </w:pPr>
          </w:p>
          <w:p w:rsidR="00FE7406" w:rsidRPr="00FE7406" w:rsidRDefault="00FE7406" w:rsidP="00FE7406">
            <w:pPr>
              <w:pStyle w:val="a3"/>
              <w:tabs>
                <w:tab w:val="left" w:pos="142"/>
              </w:tabs>
              <w:rPr>
                <w:rFonts w:ascii="Times New Roman" w:hAnsi="Times New Roman" w:cs="Times New Roman"/>
                <w:b/>
                <w:bCs/>
                <w:sz w:val="24"/>
                <w:szCs w:val="24"/>
                <w:u w:val="single"/>
              </w:rPr>
            </w:pPr>
            <w:r w:rsidRPr="00FE7406">
              <w:rPr>
                <w:rFonts w:ascii="Times New Roman" w:hAnsi="Times New Roman" w:cs="Times New Roman"/>
                <w:b/>
                <w:bCs/>
                <w:sz w:val="24"/>
                <w:szCs w:val="24"/>
              </w:rPr>
              <w:t>________________________</w:t>
            </w:r>
          </w:p>
        </w:tc>
        <w:tc>
          <w:tcPr>
            <w:tcW w:w="5040" w:type="dxa"/>
          </w:tcPr>
          <w:p w:rsidR="00FE7406" w:rsidRPr="00FE7406" w:rsidRDefault="00FE7406" w:rsidP="00FE7406">
            <w:pPr>
              <w:pStyle w:val="a3"/>
              <w:tabs>
                <w:tab w:val="left" w:pos="142"/>
              </w:tabs>
              <w:rPr>
                <w:rFonts w:ascii="Times New Roman" w:hAnsi="Times New Roman" w:cs="Times New Roman"/>
                <w:b/>
                <w:bCs/>
                <w:sz w:val="24"/>
                <w:szCs w:val="24"/>
                <w:u w:val="single"/>
              </w:rPr>
            </w:pPr>
          </w:p>
          <w:p w:rsidR="00FE7406" w:rsidRPr="00FE7406" w:rsidRDefault="00FE7406" w:rsidP="00FE7406">
            <w:pPr>
              <w:pStyle w:val="a3"/>
              <w:tabs>
                <w:tab w:val="left" w:pos="142"/>
              </w:tabs>
              <w:rPr>
                <w:rFonts w:ascii="Times New Roman" w:hAnsi="Times New Roman" w:cs="Times New Roman"/>
                <w:b/>
                <w:bCs/>
                <w:sz w:val="24"/>
                <w:szCs w:val="24"/>
                <w:u w:val="single"/>
              </w:rPr>
            </w:pPr>
            <w:r w:rsidRPr="00FE7406">
              <w:rPr>
                <w:rFonts w:ascii="Times New Roman" w:hAnsi="Times New Roman" w:cs="Times New Roman"/>
                <w:b/>
                <w:bCs/>
                <w:sz w:val="24"/>
                <w:szCs w:val="24"/>
              </w:rPr>
              <w:t>________________________</w:t>
            </w:r>
          </w:p>
        </w:tc>
      </w:tr>
      <w:tr w:rsidR="00FE7406" w:rsidRPr="00FE7406" w:rsidTr="00FE7406">
        <w:tc>
          <w:tcPr>
            <w:tcW w:w="4968" w:type="dxa"/>
          </w:tcPr>
          <w:p w:rsidR="00FE7406" w:rsidRPr="00FE7406" w:rsidRDefault="00FE7406" w:rsidP="00FE7406">
            <w:pPr>
              <w:pStyle w:val="a3"/>
              <w:tabs>
                <w:tab w:val="left" w:pos="142"/>
              </w:tabs>
              <w:rPr>
                <w:rFonts w:ascii="Times New Roman" w:hAnsi="Times New Roman" w:cs="Times New Roman"/>
                <w:b/>
                <w:bCs/>
                <w:sz w:val="24"/>
                <w:szCs w:val="24"/>
              </w:rPr>
            </w:pPr>
          </w:p>
        </w:tc>
        <w:tc>
          <w:tcPr>
            <w:tcW w:w="5040" w:type="dxa"/>
          </w:tcPr>
          <w:p w:rsidR="00FE7406" w:rsidRPr="00FE7406" w:rsidRDefault="00FE7406" w:rsidP="00FE7406">
            <w:pPr>
              <w:pStyle w:val="a3"/>
              <w:tabs>
                <w:tab w:val="left" w:pos="142"/>
              </w:tabs>
              <w:rPr>
                <w:rFonts w:ascii="Times New Roman" w:hAnsi="Times New Roman" w:cs="Times New Roman"/>
                <w:b/>
                <w:bCs/>
                <w:sz w:val="24"/>
                <w:szCs w:val="24"/>
              </w:rPr>
            </w:pPr>
          </w:p>
        </w:tc>
      </w:tr>
    </w:tbl>
    <w:p w:rsidR="00FE7406" w:rsidRPr="00FE7406" w:rsidRDefault="00FE7406" w:rsidP="00FE7406">
      <w:pPr>
        <w:pStyle w:val="a3"/>
        <w:tabs>
          <w:tab w:val="left" w:pos="142"/>
        </w:tabs>
        <w:rPr>
          <w:rFonts w:ascii="Times New Roman" w:hAnsi="Times New Roman" w:cs="Times New Roman"/>
          <w:b/>
          <w:sz w:val="24"/>
          <w:szCs w:val="24"/>
        </w:rPr>
      </w:pPr>
    </w:p>
    <w:p w:rsidR="002966C9" w:rsidRDefault="002966C9" w:rsidP="00D46465">
      <w:pPr>
        <w:pStyle w:val="a3"/>
        <w:tabs>
          <w:tab w:val="left" w:pos="142"/>
        </w:tabs>
        <w:rPr>
          <w:rFonts w:ascii="Times New Roman" w:hAnsi="Times New Roman" w:cs="Times New Roman"/>
          <w:sz w:val="24"/>
          <w:szCs w:val="24"/>
          <w:lang w:val="en-US"/>
        </w:rPr>
      </w:pPr>
    </w:p>
    <w:p w:rsidR="00EC4C6E" w:rsidRDefault="00EC4C6E">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EC4C6E" w:rsidRPr="00EC4C6E" w:rsidRDefault="00380A9A" w:rsidP="00380A9A">
      <w:pPr>
        <w:pStyle w:val="a3"/>
        <w:jc w:val="right"/>
        <w:rPr>
          <w:rFonts w:ascii="Times New Roman" w:hAnsi="Times New Roman" w:cs="Times New Roman"/>
          <w:bCs/>
          <w:sz w:val="24"/>
          <w:szCs w:val="24"/>
        </w:rPr>
      </w:pPr>
      <w:r>
        <w:rPr>
          <w:rFonts w:ascii="Times New Roman" w:hAnsi="Times New Roman" w:cs="Times New Roman"/>
          <w:bCs/>
          <w:sz w:val="24"/>
          <w:szCs w:val="24"/>
        </w:rPr>
        <w:t>Приложение №7</w:t>
      </w:r>
    </w:p>
    <w:p w:rsidR="00EC4C6E" w:rsidRPr="00EC4C6E" w:rsidRDefault="00EC4C6E" w:rsidP="00380A9A">
      <w:pPr>
        <w:pStyle w:val="a3"/>
        <w:jc w:val="right"/>
        <w:rPr>
          <w:rFonts w:ascii="Times New Roman" w:hAnsi="Times New Roman" w:cs="Times New Roman"/>
          <w:bCs/>
          <w:sz w:val="24"/>
          <w:szCs w:val="24"/>
        </w:rPr>
      </w:pPr>
      <w:r w:rsidRPr="00EC4C6E">
        <w:rPr>
          <w:rFonts w:ascii="Times New Roman" w:hAnsi="Times New Roman" w:cs="Times New Roman"/>
          <w:bCs/>
          <w:sz w:val="24"/>
          <w:szCs w:val="24"/>
        </w:rPr>
        <w:t>к Агентскому Договору № _____________</w:t>
      </w:r>
    </w:p>
    <w:p w:rsidR="00EC4C6E" w:rsidRPr="00EC4C6E" w:rsidRDefault="00EC4C6E" w:rsidP="00380A9A">
      <w:pPr>
        <w:pStyle w:val="a3"/>
        <w:jc w:val="right"/>
        <w:rPr>
          <w:rFonts w:ascii="Times New Roman" w:hAnsi="Times New Roman" w:cs="Times New Roman"/>
          <w:sz w:val="24"/>
          <w:szCs w:val="24"/>
        </w:rPr>
      </w:pPr>
      <w:r w:rsidRPr="00EC4C6E">
        <w:rPr>
          <w:rFonts w:ascii="Times New Roman" w:hAnsi="Times New Roman" w:cs="Times New Roman"/>
          <w:sz w:val="24"/>
          <w:szCs w:val="24"/>
        </w:rPr>
        <w:t xml:space="preserve"> </w:t>
      </w:r>
      <w:r w:rsidRPr="00EC4C6E">
        <w:rPr>
          <w:rFonts w:ascii="Times New Roman" w:hAnsi="Times New Roman" w:cs="Times New Roman"/>
          <w:bCs/>
          <w:sz w:val="24"/>
          <w:szCs w:val="24"/>
        </w:rPr>
        <w:t>от ________________</w:t>
      </w:r>
    </w:p>
    <w:p w:rsidR="00EC4C6E" w:rsidRDefault="00EC4C6E" w:rsidP="00D46465">
      <w:pPr>
        <w:pStyle w:val="a3"/>
        <w:tabs>
          <w:tab w:val="left" w:pos="142"/>
        </w:tabs>
        <w:rPr>
          <w:rFonts w:ascii="Times New Roman" w:hAnsi="Times New Roman" w:cs="Times New Roman"/>
          <w:sz w:val="24"/>
          <w:szCs w:val="24"/>
          <w:lang w:val="en-US"/>
        </w:rPr>
      </w:pPr>
    </w:p>
    <w:p w:rsidR="00EC4C6E" w:rsidRDefault="00EC4C6E" w:rsidP="00380A9A">
      <w:pPr>
        <w:pStyle w:val="a3"/>
        <w:tabs>
          <w:tab w:val="left" w:pos="142"/>
        </w:tabs>
        <w:jc w:val="center"/>
        <w:rPr>
          <w:rFonts w:ascii="Times New Roman" w:hAnsi="Times New Roman" w:cs="Times New Roman"/>
          <w:sz w:val="24"/>
          <w:szCs w:val="24"/>
          <w:lang w:val="en-US"/>
        </w:rPr>
      </w:pPr>
    </w:p>
    <w:p w:rsidR="00EC4C6E" w:rsidRPr="00EC4C6E" w:rsidRDefault="00EC4C6E" w:rsidP="00380A9A">
      <w:pPr>
        <w:pStyle w:val="a3"/>
        <w:jc w:val="center"/>
        <w:rPr>
          <w:rFonts w:ascii="Times New Roman" w:hAnsi="Times New Roman" w:cs="Times New Roman"/>
          <w:b/>
          <w:sz w:val="24"/>
          <w:szCs w:val="24"/>
        </w:rPr>
      </w:pPr>
      <w:r w:rsidRPr="00EC4C6E">
        <w:rPr>
          <w:rFonts w:ascii="Times New Roman" w:hAnsi="Times New Roman" w:cs="Times New Roman"/>
          <w:b/>
          <w:sz w:val="24"/>
          <w:szCs w:val="24"/>
        </w:rPr>
        <w:t>Особенности реализации Агентом комплектов подключения</w:t>
      </w:r>
    </w:p>
    <w:p w:rsidR="00EC4C6E" w:rsidRDefault="00EC4C6E" w:rsidP="00380A9A">
      <w:pPr>
        <w:pStyle w:val="a3"/>
        <w:jc w:val="center"/>
        <w:rPr>
          <w:rFonts w:ascii="Times New Roman" w:hAnsi="Times New Roman" w:cs="Times New Roman"/>
          <w:b/>
          <w:sz w:val="24"/>
          <w:szCs w:val="24"/>
        </w:rPr>
      </w:pPr>
      <w:r>
        <w:rPr>
          <w:rFonts w:ascii="Times New Roman" w:hAnsi="Times New Roman" w:cs="Times New Roman"/>
          <w:b/>
          <w:sz w:val="24"/>
          <w:szCs w:val="24"/>
        </w:rPr>
        <w:t>при переносе номера в сеть Принципала</w:t>
      </w:r>
    </w:p>
    <w:p w:rsidR="00E97A55" w:rsidRDefault="00E97A55" w:rsidP="00380A9A">
      <w:pPr>
        <w:pStyle w:val="a3"/>
        <w:jc w:val="center"/>
        <w:rPr>
          <w:rFonts w:ascii="Times New Roman" w:hAnsi="Times New Roman" w:cs="Times New Roman"/>
          <w:b/>
          <w:sz w:val="24"/>
          <w:szCs w:val="24"/>
        </w:rPr>
      </w:pPr>
    </w:p>
    <w:p w:rsidR="00E97A55" w:rsidRDefault="00E97A55" w:rsidP="00380A9A">
      <w:pPr>
        <w:pStyle w:val="a3"/>
        <w:jc w:val="center"/>
        <w:rPr>
          <w:rFonts w:ascii="Times New Roman" w:hAnsi="Times New Roman" w:cs="Times New Roman"/>
          <w:b/>
          <w:sz w:val="24"/>
          <w:szCs w:val="24"/>
        </w:rPr>
      </w:pPr>
    </w:p>
    <w:p w:rsidR="00E97A55" w:rsidRDefault="00E97A55" w:rsidP="00380A9A">
      <w:pPr>
        <w:pStyle w:val="a3"/>
        <w:jc w:val="center"/>
        <w:rPr>
          <w:rFonts w:ascii="Times New Roman" w:hAnsi="Times New Roman" w:cs="Times New Roman"/>
          <w:b/>
          <w:sz w:val="24"/>
          <w:szCs w:val="24"/>
        </w:rPr>
      </w:pPr>
    </w:p>
    <w:p w:rsidR="00E97A55" w:rsidRPr="00380A9A" w:rsidRDefault="00E97A55" w:rsidP="00380A9A">
      <w:pPr>
        <w:pStyle w:val="a3"/>
        <w:ind w:firstLine="696"/>
        <w:jc w:val="both"/>
        <w:rPr>
          <w:rFonts w:ascii="Times New Roman" w:hAnsi="Times New Roman" w:cs="Times New Roman"/>
          <w:sz w:val="24"/>
          <w:szCs w:val="24"/>
        </w:rPr>
      </w:pPr>
      <w:r w:rsidRPr="00380A9A">
        <w:rPr>
          <w:rFonts w:ascii="Times New Roman" w:hAnsi="Times New Roman" w:cs="Times New Roman"/>
          <w:sz w:val="24"/>
          <w:szCs w:val="24"/>
        </w:rPr>
        <w:t xml:space="preserve">По настоящему приложению Агент обязуется осуществлять от имени Принципала подключение физических лиц, не являющихся индивидуальными предпринимателями, к услугам связи </w:t>
      </w:r>
      <w:r>
        <w:rPr>
          <w:rFonts w:ascii="Times New Roman" w:hAnsi="Times New Roman" w:cs="Times New Roman"/>
          <w:sz w:val="24"/>
          <w:szCs w:val="24"/>
        </w:rPr>
        <w:t xml:space="preserve">с переносом (сохранением) телефонного номера другого оператора </w:t>
      </w:r>
      <w:r w:rsidRPr="00380A9A">
        <w:rPr>
          <w:rFonts w:ascii="Times New Roman" w:hAnsi="Times New Roman" w:cs="Times New Roman"/>
          <w:sz w:val="24"/>
          <w:szCs w:val="24"/>
        </w:rPr>
        <w:t>(</w:t>
      </w:r>
      <w:r>
        <w:rPr>
          <w:rFonts w:ascii="Times New Roman" w:hAnsi="Times New Roman" w:cs="Times New Roman"/>
          <w:sz w:val="24"/>
          <w:szCs w:val="24"/>
        </w:rPr>
        <w:t xml:space="preserve">услуга </w:t>
      </w:r>
      <w:r>
        <w:rPr>
          <w:rFonts w:ascii="Times New Roman" w:hAnsi="Times New Roman" w:cs="Times New Roman"/>
          <w:sz w:val="24"/>
          <w:szCs w:val="24"/>
          <w:lang w:val="en-US"/>
        </w:rPr>
        <w:t>MNP</w:t>
      </w:r>
      <w:r w:rsidRPr="00380A9A">
        <w:rPr>
          <w:rFonts w:ascii="Times New Roman" w:hAnsi="Times New Roman" w:cs="Times New Roman"/>
          <w:sz w:val="24"/>
          <w:szCs w:val="24"/>
        </w:rPr>
        <w:t>). Подключение физических лиц к услугам связи Принципала осуществляется в соответствии с условиями Договора и «Правилами подключения абонентов - физических лиц к услугам связи Принципала», изложенных в Приложении 4 настоящего Договора.</w:t>
      </w:r>
    </w:p>
    <w:p w:rsidR="00E97A55" w:rsidRPr="00206AF6" w:rsidRDefault="00E97A55" w:rsidP="00380A9A">
      <w:pPr>
        <w:pStyle w:val="a3"/>
        <w:jc w:val="both"/>
        <w:rPr>
          <w:rFonts w:ascii="Times New Roman" w:hAnsi="Times New Roman" w:cs="Times New Roman"/>
          <w:sz w:val="24"/>
          <w:szCs w:val="24"/>
        </w:rPr>
      </w:pPr>
      <w:r w:rsidRPr="00206AF6">
        <w:rPr>
          <w:rFonts w:ascii="Times New Roman" w:hAnsi="Times New Roman" w:cs="Times New Roman"/>
          <w:sz w:val="24"/>
          <w:szCs w:val="24"/>
        </w:rPr>
        <w:tab/>
      </w:r>
    </w:p>
    <w:p w:rsidR="00E97A55" w:rsidRDefault="00E97A55" w:rsidP="00380A9A">
      <w:pPr>
        <w:pStyle w:val="a3"/>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По настоящему приложению </w:t>
      </w:r>
      <w:r w:rsidR="00345DCF">
        <w:rPr>
          <w:rFonts w:ascii="Times New Roman" w:hAnsi="Times New Roman" w:cs="Times New Roman"/>
          <w:sz w:val="24"/>
          <w:szCs w:val="24"/>
        </w:rPr>
        <w:t>А</w:t>
      </w:r>
      <w:r>
        <w:rPr>
          <w:rFonts w:ascii="Times New Roman" w:hAnsi="Times New Roman" w:cs="Times New Roman"/>
          <w:sz w:val="24"/>
          <w:szCs w:val="24"/>
        </w:rPr>
        <w:t>гент обязуется</w:t>
      </w:r>
      <w:r w:rsidR="00345DCF">
        <w:rPr>
          <w:rFonts w:ascii="Times New Roman" w:hAnsi="Times New Roman" w:cs="Times New Roman"/>
          <w:sz w:val="24"/>
          <w:szCs w:val="24"/>
        </w:rPr>
        <w:t>:</w:t>
      </w:r>
    </w:p>
    <w:p w:rsidR="00345DCF" w:rsidRDefault="00E97A55" w:rsidP="00345DCF">
      <w:pPr>
        <w:pStyle w:val="a3"/>
        <w:numPr>
          <w:ilvl w:val="1"/>
          <w:numId w:val="25"/>
        </w:numPr>
        <w:jc w:val="both"/>
        <w:rPr>
          <w:rFonts w:ascii="Times New Roman" w:hAnsi="Times New Roman" w:cs="Times New Roman"/>
          <w:sz w:val="24"/>
          <w:szCs w:val="24"/>
        </w:rPr>
      </w:pPr>
      <w:r w:rsidRPr="00345DCF">
        <w:rPr>
          <w:rFonts w:ascii="Times New Roman" w:hAnsi="Times New Roman" w:cs="Times New Roman"/>
          <w:sz w:val="24"/>
          <w:szCs w:val="24"/>
        </w:rPr>
        <w:t>заключать от имени Принципала Договоры об оказании услуг связи с Абонентами с реализацией комплектов подключения, и</w:t>
      </w:r>
      <w:r w:rsidRPr="00380A9A">
        <w:rPr>
          <w:rFonts w:ascii="Times New Roman" w:hAnsi="Times New Roman" w:cs="Times New Roman"/>
          <w:sz w:val="24"/>
          <w:szCs w:val="24"/>
        </w:rPr>
        <w:t xml:space="preserve"> </w:t>
      </w:r>
      <w:r w:rsidR="00345DCF" w:rsidRPr="00380A9A">
        <w:rPr>
          <w:rFonts w:ascii="Times New Roman" w:hAnsi="Times New Roman" w:cs="Times New Roman"/>
          <w:sz w:val="24"/>
          <w:szCs w:val="24"/>
        </w:rPr>
        <w:t xml:space="preserve">дополнительным </w:t>
      </w:r>
      <w:r w:rsidRPr="00380A9A">
        <w:rPr>
          <w:rFonts w:ascii="Times New Roman" w:hAnsi="Times New Roman" w:cs="Times New Roman"/>
          <w:sz w:val="24"/>
          <w:szCs w:val="24"/>
        </w:rPr>
        <w:t xml:space="preserve">оформлением </w:t>
      </w:r>
      <w:r w:rsidR="00345DCF" w:rsidRPr="00380A9A">
        <w:rPr>
          <w:rFonts w:ascii="Times New Roman" w:hAnsi="Times New Roman" w:cs="Times New Roman"/>
          <w:sz w:val="24"/>
          <w:szCs w:val="24"/>
        </w:rPr>
        <w:t>Заявления о перенесении номера/номеров и Приложения</w:t>
      </w:r>
      <w:r w:rsidR="00345DCF">
        <w:rPr>
          <w:rFonts w:ascii="Times New Roman" w:hAnsi="Times New Roman" w:cs="Times New Roman"/>
          <w:sz w:val="24"/>
          <w:szCs w:val="24"/>
        </w:rPr>
        <w:t xml:space="preserve"> </w:t>
      </w:r>
      <w:r w:rsidR="00345DCF" w:rsidRPr="00345DCF">
        <w:rPr>
          <w:rFonts w:ascii="Times New Roman" w:hAnsi="Times New Roman" w:cs="Times New Roman"/>
          <w:sz w:val="24"/>
          <w:szCs w:val="24"/>
        </w:rPr>
        <w:t>№1 к договору об оказании услуг телефонной связи</w:t>
      </w:r>
      <w:r w:rsidR="00345DCF">
        <w:rPr>
          <w:rFonts w:ascii="Times New Roman" w:hAnsi="Times New Roman" w:cs="Times New Roman"/>
          <w:sz w:val="24"/>
          <w:szCs w:val="24"/>
        </w:rPr>
        <w:t>;</w:t>
      </w:r>
    </w:p>
    <w:p w:rsidR="00E97A55" w:rsidRPr="00345DCF" w:rsidRDefault="00E97A55" w:rsidP="00345DCF">
      <w:pPr>
        <w:pStyle w:val="a3"/>
        <w:numPr>
          <w:ilvl w:val="1"/>
          <w:numId w:val="25"/>
        </w:numPr>
        <w:jc w:val="both"/>
        <w:rPr>
          <w:rFonts w:ascii="Times New Roman" w:hAnsi="Times New Roman" w:cs="Times New Roman"/>
          <w:sz w:val="24"/>
          <w:szCs w:val="24"/>
        </w:rPr>
      </w:pPr>
      <w:r w:rsidRPr="00345DCF">
        <w:rPr>
          <w:rFonts w:ascii="Times New Roman" w:hAnsi="Times New Roman" w:cs="Times New Roman"/>
          <w:sz w:val="24"/>
          <w:szCs w:val="24"/>
        </w:rPr>
        <w:t>осуществлять иные действия, предусмотренные настоящим Договором и приложениями к нему, а Принципал обязуется оплатить Агенту вознаграждение за совершение указанных действий в порядке и на условиях, предусмотренных Договором.</w:t>
      </w:r>
    </w:p>
    <w:p w:rsidR="00E97A55" w:rsidRPr="00380A9A" w:rsidRDefault="00345DCF" w:rsidP="00380A9A">
      <w:pPr>
        <w:pStyle w:val="a3"/>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Дополнительно к размеру Агентского вознаграждения (Приложение 4 к настоящему Договору) Принципал выплачивает Агенту вознаграждение из расчёта 300руб./услуга </w:t>
      </w:r>
      <w:r>
        <w:rPr>
          <w:rFonts w:ascii="Times New Roman" w:hAnsi="Times New Roman" w:cs="Times New Roman"/>
          <w:sz w:val="24"/>
          <w:szCs w:val="24"/>
          <w:lang w:val="en-US"/>
        </w:rPr>
        <w:t>MNP</w:t>
      </w:r>
      <w:r>
        <w:rPr>
          <w:rFonts w:ascii="Times New Roman" w:hAnsi="Times New Roman" w:cs="Times New Roman"/>
          <w:sz w:val="24"/>
          <w:szCs w:val="24"/>
        </w:rPr>
        <w:t xml:space="preserve"> с учётом НДС (20%).</w:t>
      </w:r>
    </w:p>
    <w:p w:rsidR="00E97A55" w:rsidRPr="00EC4C6E" w:rsidRDefault="00E97A55" w:rsidP="00380A9A">
      <w:pPr>
        <w:pStyle w:val="a3"/>
        <w:jc w:val="center"/>
        <w:rPr>
          <w:rFonts w:ascii="Times New Roman" w:hAnsi="Times New Roman" w:cs="Times New Roman"/>
          <w:b/>
          <w:sz w:val="24"/>
          <w:szCs w:val="24"/>
        </w:rPr>
      </w:pPr>
    </w:p>
    <w:tbl>
      <w:tblPr>
        <w:tblW w:w="0" w:type="auto"/>
        <w:tblLook w:val="0000" w:firstRow="0" w:lastRow="0" w:firstColumn="0" w:lastColumn="0" w:noHBand="0" w:noVBand="0"/>
      </w:tblPr>
      <w:tblGrid>
        <w:gridCol w:w="4756"/>
        <w:gridCol w:w="4815"/>
      </w:tblGrid>
      <w:tr w:rsidR="00380A9A" w:rsidRPr="00380A9A" w:rsidTr="00EB5A95">
        <w:tc>
          <w:tcPr>
            <w:tcW w:w="4968" w:type="dxa"/>
          </w:tcPr>
          <w:p w:rsidR="00380A9A" w:rsidRPr="00380A9A" w:rsidRDefault="00380A9A" w:rsidP="00380A9A">
            <w:pPr>
              <w:pStyle w:val="a3"/>
              <w:jc w:val="center"/>
              <w:rPr>
                <w:rFonts w:ascii="Times New Roman" w:hAnsi="Times New Roman" w:cs="Times New Roman"/>
                <w:b/>
                <w:bCs/>
                <w:sz w:val="24"/>
                <w:szCs w:val="24"/>
                <w:u w:val="single"/>
              </w:rPr>
            </w:pPr>
            <w:r w:rsidRPr="00380A9A">
              <w:rPr>
                <w:rFonts w:ascii="Times New Roman" w:hAnsi="Times New Roman" w:cs="Times New Roman"/>
                <w:b/>
                <w:bCs/>
                <w:sz w:val="24"/>
                <w:szCs w:val="24"/>
                <w:u w:val="single"/>
              </w:rPr>
              <w:t>От имени Принципала:</w:t>
            </w:r>
          </w:p>
        </w:tc>
        <w:tc>
          <w:tcPr>
            <w:tcW w:w="5040" w:type="dxa"/>
          </w:tcPr>
          <w:p w:rsidR="00380A9A" w:rsidRPr="00380A9A" w:rsidRDefault="00380A9A" w:rsidP="00380A9A">
            <w:pPr>
              <w:pStyle w:val="a3"/>
              <w:jc w:val="center"/>
              <w:rPr>
                <w:rFonts w:ascii="Times New Roman" w:hAnsi="Times New Roman" w:cs="Times New Roman"/>
                <w:b/>
                <w:bCs/>
                <w:sz w:val="24"/>
                <w:szCs w:val="24"/>
                <w:u w:val="single"/>
              </w:rPr>
            </w:pPr>
            <w:r w:rsidRPr="00380A9A">
              <w:rPr>
                <w:rFonts w:ascii="Times New Roman" w:hAnsi="Times New Roman" w:cs="Times New Roman"/>
                <w:b/>
                <w:bCs/>
                <w:sz w:val="24"/>
                <w:szCs w:val="24"/>
                <w:u w:val="single"/>
              </w:rPr>
              <w:t>От имени Агента:</w:t>
            </w:r>
          </w:p>
        </w:tc>
      </w:tr>
      <w:tr w:rsidR="00380A9A" w:rsidRPr="00380A9A" w:rsidTr="00EB5A95">
        <w:tc>
          <w:tcPr>
            <w:tcW w:w="4968" w:type="dxa"/>
          </w:tcPr>
          <w:p w:rsidR="00380A9A" w:rsidRPr="00380A9A" w:rsidRDefault="00380A9A" w:rsidP="00380A9A">
            <w:pPr>
              <w:pStyle w:val="a3"/>
              <w:jc w:val="center"/>
              <w:rPr>
                <w:rFonts w:ascii="Times New Roman" w:hAnsi="Times New Roman" w:cs="Times New Roman"/>
                <w:b/>
                <w:bCs/>
                <w:sz w:val="24"/>
                <w:szCs w:val="24"/>
              </w:rPr>
            </w:pPr>
          </w:p>
          <w:p w:rsidR="00380A9A" w:rsidRPr="00380A9A" w:rsidRDefault="00380A9A" w:rsidP="00380A9A">
            <w:pPr>
              <w:pStyle w:val="a3"/>
              <w:jc w:val="center"/>
              <w:rPr>
                <w:rFonts w:ascii="Times New Roman" w:hAnsi="Times New Roman" w:cs="Times New Roman"/>
                <w:b/>
                <w:bCs/>
                <w:sz w:val="24"/>
                <w:szCs w:val="24"/>
                <w:u w:val="single"/>
              </w:rPr>
            </w:pPr>
            <w:r w:rsidRPr="00380A9A">
              <w:rPr>
                <w:rFonts w:ascii="Times New Roman" w:hAnsi="Times New Roman" w:cs="Times New Roman"/>
                <w:b/>
                <w:bCs/>
                <w:sz w:val="24"/>
                <w:szCs w:val="24"/>
              </w:rPr>
              <w:t>________________________</w:t>
            </w:r>
          </w:p>
        </w:tc>
        <w:tc>
          <w:tcPr>
            <w:tcW w:w="5040" w:type="dxa"/>
          </w:tcPr>
          <w:p w:rsidR="00380A9A" w:rsidRPr="00380A9A" w:rsidRDefault="00380A9A" w:rsidP="00380A9A">
            <w:pPr>
              <w:pStyle w:val="a3"/>
              <w:jc w:val="center"/>
              <w:rPr>
                <w:rFonts w:ascii="Times New Roman" w:hAnsi="Times New Roman" w:cs="Times New Roman"/>
                <w:b/>
                <w:bCs/>
                <w:sz w:val="24"/>
                <w:szCs w:val="24"/>
                <w:u w:val="single"/>
              </w:rPr>
            </w:pPr>
          </w:p>
          <w:p w:rsidR="00380A9A" w:rsidRPr="00380A9A" w:rsidRDefault="00380A9A" w:rsidP="00380A9A">
            <w:pPr>
              <w:pStyle w:val="a3"/>
              <w:jc w:val="center"/>
              <w:rPr>
                <w:rFonts w:ascii="Times New Roman" w:hAnsi="Times New Roman" w:cs="Times New Roman"/>
                <w:b/>
                <w:bCs/>
                <w:sz w:val="24"/>
                <w:szCs w:val="24"/>
                <w:u w:val="single"/>
              </w:rPr>
            </w:pPr>
            <w:r w:rsidRPr="00380A9A">
              <w:rPr>
                <w:rFonts w:ascii="Times New Roman" w:hAnsi="Times New Roman" w:cs="Times New Roman"/>
                <w:b/>
                <w:bCs/>
                <w:sz w:val="24"/>
                <w:szCs w:val="24"/>
              </w:rPr>
              <w:t>________________________</w:t>
            </w:r>
          </w:p>
        </w:tc>
      </w:tr>
    </w:tbl>
    <w:p w:rsidR="00EC4C6E" w:rsidRDefault="00EC4C6E" w:rsidP="00380A9A">
      <w:pPr>
        <w:pStyle w:val="a3"/>
        <w:tabs>
          <w:tab w:val="left" w:pos="142"/>
        </w:tabs>
        <w:jc w:val="center"/>
        <w:rPr>
          <w:rFonts w:ascii="Times New Roman" w:hAnsi="Times New Roman" w:cs="Times New Roman"/>
          <w:sz w:val="24"/>
          <w:szCs w:val="24"/>
        </w:rPr>
      </w:pPr>
    </w:p>
    <w:p w:rsidR="00380A9A" w:rsidRPr="00EC4C6E" w:rsidRDefault="00380A9A" w:rsidP="00380A9A">
      <w:pPr>
        <w:pStyle w:val="a3"/>
        <w:tabs>
          <w:tab w:val="left" w:pos="142"/>
        </w:tabs>
        <w:jc w:val="center"/>
        <w:rPr>
          <w:rFonts w:ascii="Times New Roman" w:hAnsi="Times New Roman" w:cs="Times New Roman"/>
          <w:sz w:val="24"/>
          <w:szCs w:val="24"/>
        </w:rPr>
      </w:pPr>
    </w:p>
    <w:sectPr w:rsidR="00380A9A" w:rsidRPr="00EC4C6E" w:rsidSect="00390C0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A0D" w:rsidRDefault="00F06A0D" w:rsidP="00A14CEF">
      <w:pPr>
        <w:spacing w:after="0" w:line="240" w:lineRule="auto"/>
      </w:pPr>
      <w:r>
        <w:separator/>
      </w:r>
    </w:p>
  </w:endnote>
  <w:endnote w:type="continuationSeparator" w:id="0">
    <w:p w:rsidR="00F06A0D" w:rsidRDefault="00F06A0D" w:rsidP="00A1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A0D" w:rsidRDefault="00F06A0D" w:rsidP="00A14CEF">
      <w:pPr>
        <w:spacing w:after="0" w:line="240" w:lineRule="auto"/>
      </w:pPr>
      <w:r>
        <w:separator/>
      </w:r>
    </w:p>
  </w:footnote>
  <w:footnote w:type="continuationSeparator" w:id="0">
    <w:p w:rsidR="00F06A0D" w:rsidRDefault="00F06A0D" w:rsidP="00A14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A02"/>
    <w:multiLevelType w:val="hybridMultilevel"/>
    <w:tmpl w:val="5060D22C"/>
    <w:lvl w:ilvl="0" w:tplc="04190001">
      <w:start w:val="1"/>
      <w:numFmt w:val="bullet"/>
      <w:lvlText w:val=""/>
      <w:lvlJc w:val="left"/>
      <w:pPr>
        <w:ind w:left="-142" w:hanging="360"/>
      </w:pPr>
      <w:rPr>
        <w:rFonts w:ascii="Symbol" w:hAnsi="Symbol" w:hint="default"/>
      </w:rPr>
    </w:lvl>
    <w:lvl w:ilvl="1" w:tplc="04190003" w:tentative="1">
      <w:start w:val="1"/>
      <w:numFmt w:val="bullet"/>
      <w:lvlText w:val="o"/>
      <w:lvlJc w:val="left"/>
      <w:pPr>
        <w:ind w:left="578" w:hanging="360"/>
      </w:pPr>
      <w:rPr>
        <w:rFonts w:ascii="Courier New" w:hAnsi="Courier New" w:cs="Courier New" w:hint="default"/>
      </w:rPr>
    </w:lvl>
    <w:lvl w:ilvl="2" w:tplc="04190005" w:tentative="1">
      <w:start w:val="1"/>
      <w:numFmt w:val="bullet"/>
      <w:lvlText w:val=""/>
      <w:lvlJc w:val="left"/>
      <w:pPr>
        <w:ind w:left="1298" w:hanging="360"/>
      </w:pPr>
      <w:rPr>
        <w:rFonts w:ascii="Wingdings" w:hAnsi="Wingdings" w:hint="default"/>
      </w:rPr>
    </w:lvl>
    <w:lvl w:ilvl="3" w:tplc="04190001" w:tentative="1">
      <w:start w:val="1"/>
      <w:numFmt w:val="bullet"/>
      <w:lvlText w:val=""/>
      <w:lvlJc w:val="left"/>
      <w:pPr>
        <w:ind w:left="2018" w:hanging="360"/>
      </w:pPr>
      <w:rPr>
        <w:rFonts w:ascii="Symbol" w:hAnsi="Symbol" w:hint="default"/>
      </w:rPr>
    </w:lvl>
    <w:lvl w:ilvl="4" w:tplc="04190003" w:tentative="1">
      <w:start w:val="1"/>
      <w:numFmt w:val="bullet"/>
      <w:lvlText w:val="o"/>
      <w:lvlJc w:val="left"/>
      <w:pPr>
        <w:ind w:left="2738" w:hanging="360"/>
      </w:pPr>
      <w:rPr>
        <w:rFonts w:ascii="Courier New" w:hAnsi="Courier New" w:cs="Courier New" w:hint="default"/>
      </w:rPr>
    </w:lvl>
    <w:lvl w:ilvl="5" w:tplc="04190005" w:tentative="1">
      <w:start w:val="1"/>
      <w:numFmt w:val="bullet"/>
      <w:lvlText w:val=""/>
      <w:lvlJc w:val="left"/>
      <w:pPr>
        <w:ind w:left="3458" w:hanging="360"/>
      </w:pPr>
      <w:rPr>
        <w:rFonts w:ascii="Wingdings" w:hAnsi="Wingdings" w:hint="default"/>
      </w:rPr>
    </w:lvl>
    <w:lvl w:ilvl="6" w:tplc="04190001" w:tentative="1">
      <w:start w:val="1"/>
      <w:numFmt w:val="bullet"/>
      <w:lvlText w:val=""/>
      <w:lvlJc w:val="left"/>
      <w:pPr>
        <w:ind w:left="4178" w:hanging="360"/>
      </w:pPr>
      <w:rPr>
        <w:rFonts w:ascii="Symbol" w:hAnsi="Symbol" w:hint="default"/>
      </w:rPr>
    </w:lvl>
    <w:lvl w:ilvl="7" w:tplc="04190003" w:tentative="1">
      <w:start w:val="1"/>
      <w:numFmt w:val="bullet"/>
      <w:lvlText w:val="o"/>
      <w:lvlJc w:val="left"/>
      <w:pPr>
        <w:ind w:left="4898" w:hanging="360"/>
      </w:pPr>
      <w:rPr>
        <w:rFonts w:ascii="Courier New" w:hAnsi="Courier New" w:cs="Courier New" w:hint="default"/>
      </w:rPr>
    </w:lvl>
    <w:lvl w:ilvl="8" w:tplc="04190005" w:tentative="1">
      <w:start w:val="1"/>
      <w:numFmt w:val="bullet"/>
      <w:lvlText w:val=""/>
      <w:lvlJc w:val="left"/>
      <w:pPr>
        <w:ind w:left="5618" w:hanging="360"/>
      </w:pPr>
      <w:rPr>
        <w:rFonts w:ascii="Wingdings" w:hAnsi="Wingdings" w:hint="default"/>
      </w:rPr>
    </w:lvl>
  </w:abstractNum>
  <w:abstractNum w:abstractNumId="1" w15:restartNumberingAfterBreak="0">
    <w:nsid w:val="01036D7C"/>
    <w:multiLevelType w:val="hybridMultilevel"/>
    <w:tmpl w:val="BF300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E73E8C"/>
    <w:multiLevelType w:val="hybridMultilevel"/>
    <w:tmpl w:val="4144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370D2"/>
    <w:multiLevelType w:val="hybridMultilevel"/>
    <w:tmpl w:val="D86A104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15:restartNumberingAfterBreak="0">
    <w:nsid w:val="12E1799C"/>
    <w:multiLevelType w:val="hybridMultilevel"/>
    <w:tmpl w:val="3536C5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221757"/>
    <w:multiLevelType w:val="hybridMultilevel"/>
    <w:tmpl w:val="2AA666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16437C2"/>
    <w:multiLevelType w:val="multilevel"/>
    <w:tmpl w:val="44FE3EB8"/>
    <w:lvl w:ilvl="0">
      <w:start w:val="1"/>
      <w:numFmt w:val="decimal"/>
      <w:lvlText w:val="%1."/>
      <w:lvlJc w:val="left"/>
      <w:pPr>
        <w:ind w:left="3300" w:hanging="360"/>
      </w:pPr>
      <w:rPr>
        <w:rFonts w:hint="default"/>
      </w:rPr>
    </w:lvl>
    <w:lvl w:ilvl="1">
      <w:start w:val="1"/>
      <w:numFmt w:val="decimal"/>
      <w:isLgl/>
      <w:lvlText w:val="%1.%2."/>
      <w:lvlJc w:val="left"/>
      <w:pPr>
        <w:ind w:left="3300" w:hanging="360"/>
      </w:pPr>
      <w:rPr>
        <w:rFonts w:hint="default"/>
      </w:rPr>
    </w:lvl>
    <w:lvl w:ilvl="2">
      <w:start w:val="1"/>
      <w:numFmt w:val="decimal"/>
      <w:isLgl/>
      <w:lvlText w:val="%1.%2.%3."/>
      <w:lvlJc w:val="left"/>
      <w:pPr>
        <w:ind w:left="3660" w:hanging="720"/>
      </w:pPr>
      <w:rPr>
        <w:rFonts w:hint="default"/>
      </w:rPr>
    </w:lvl>
    <w:lvl w:ilvl="3">
      <w:start w:val="1"/>
      <w:numFmt w:val="decimal"/>
      <w:isLgl/>
      <w:lvlText w:val="%1.%2.%3.%4."/>
      <w:lvlJc w:val="left"/>
      <w:pPr>
        <w:ind w:left="3660"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740" w:hanging="1800"/>
      </w:pPr>
      <w:rPr>
        <w:rFonts w:hint="default"/>
      </w:rPr>
    </w:lvl>
  </w:abstractNum>
  <w:abstractNum w:abstractNumId="8" w15:restartNumberingAfterBreak="0">
    <w:nsid w:val="2A250C34"/>
    <w:multiLevelType w:val="hybridMultilevel"/>
    <w:tmpl w:val="C9569B1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9" w15:restartNumberingAfterBreak="0">
    <w:nsid w:val="2EBF06EC"/>
    <w:multiLevelType w:val="hybridMultilevel"/>
    <w:tmpl w:val="9DA0769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10" w15:restartNumberingAfterBreak="0">
    <w:nsid w:val="30061FC0"/>
    <w:multiLevelType w:val="multilevel"/>
    <w:tmpl w:val="7E26D4D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1" w15:restartNumberingAfterBreak="0">
    <w:nsid w:val="32A76391"/>
    <w:multiLevelType w:val="hybridMultilevel"/>
    <w:tmpl w:val="81D8B584"/>
    <w:lvl w:ilvl="0" w:tplc="FE3E1CCE">
      <w:start w:val="1"/>
      <w:numFmt w:val="decimal"/>
      <w:lvlText w:val="%1."/>
      <w:lvlJc w:val="left"/>
      <w:pPr>
        <w:ind w:left="1065" w:hanging="360"/>
      </w:pPr>
      <w:rPr>
        <w:rFonts w:hint="default"/>
      </w:rPr>
    </w:lvl>
    <w:lvl w:ilvl="1" w:tplc="04190001">
      <w:start w:val="1"/>
      <w:numFmt w:val="bullet"/>
      <w:lvlText w:val=""/>
      <w:lvlJc w:val="left"/>
      <w:pPr>
        <w:ind w:left="1785" w:hanging="360"/>
      </w:pPr>
      <w:rPr>
        <w:rFonts w:ascii="Symbol" w:hAnsi="Symbol" w:hint="default"/>
      </w:r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E643432"/>
    <w:multiLevelType w:val="hybridMultilevel"/>
    <w:tmpl w:val="4C84F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D2EC4"/>
    <w:multiLevelType w:val="multilevel"/>
    <w:tmpl w:val="E4E0178E"/>
    <w:lvl w:ilvl="0">
      <w:start w:val="1"/>
      <w:numFmt w:val="decimal"/>
      <w:lvlText w:val="%1."/>
      <w:lvlJc w:val="left"/>
      <w:pPr>
        <w:ind w:left="436" w:hanging="360"/>
      </w:pPr>
      <w:rPr>
        <w:rFonts w:hint="default"/>
      </w:rPr>
    </w:lvl>
    <w:lvl w:ilvl="1">
      <w:start w:val="1"/>
      <w:numFmt w:val="decimal"/>
      <w:isLgl/>
      <w:lvlText w:val="%1.%2."/>
      <w:lvlJc w:val="left"/>
      <w:pPr>
        <w:ind w:left="796"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876" w:hanging="720"/>
      </w:pPr>
      <w:rPr>
        <w:rFonts w:hint="default"/>
      </w:rPr>
    </w:lvl>
    <w:lvl w:ilvl="4">
      <w:start w:val="1"/>
      <w:numFmt w:val="decimal"/>
      <w:isLgl/>
      <w:lvlText w:val="%1.%2.%3.%4.%5."/>
      <w:lvlJc w:val="left"/>
      <w:pPr>
        <w:ind w:left="2596" w:hanging="1080"/>
      </w:pPr>
      <w:rPr>
        <w:rFonts w:hint="default"/>
      </w:rPr>
    </w:lvl>
    <w:lvl w:ilvl="5">
      <w:start w:val="1"/>
      <w:numFmt w:val="decimal"/>
      <w:isLgl/>
      <w:lvlText w:val="%1.%2.%3.%4.%5.%6."/>
      <w:lvlJc w:val="left"/>
      <w:pPr>
        <w:ind w:left="2956"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36" w:hanging="1440"/>
      </w:pPr>
      <w:rPr>
        <w:rFonts w:hint="default"/>
      </w:rPr>
    </w:lvl>
    <w:lvl w:ilvl="8">
      <w:start w:val="1"/>
      <w:numFmt w:val="decimal"/>
      <w:isLgl/>
      <w:lvlText w:val="%1.%2.%3.%4.%5.%6.%7.%8.%9."/>
      <w:lvlJc w:val="left"/>
      <w:pPr>
        <w:ind w:left="4756" w:hanging="1800"/>
      </w:pPr>
      <w:rPr>
        <w:rFonts w:hint="default"/>
      </w:rPr>
    </w:lvl>
  </w:abstractNum>
  <w:abstractNum w:abstractNumId="14" w15:restartNumberingAfterBreak="0">
    <w:nsid w:val="43BE164F"/>
    <w:multiLevelType w:val="hybridMultilevel"/>
    <w:tmpl w:val="3A843230"/>
    <w:lvl w:ilvl="0" w:tplc="69FAF5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91164E2"/>
    <w:multiLevelType w:val="hybridMultilevel"/>
    <w:tmpl w:val="C610D30E"/>
    <w:lvl w:ilvl="0" w:tplc="304AD92E">
      <w:start w:val="1"/>
      <w:numFmt w:val="decimal"/>
      <w:lvlText w:val="%1."/>
      <w:lvlJc w:val="left"/>
      <w:pPr>
        <w:ind w:left="1770" w:hanging="360"/>
      </w:pPr>
      <w:rPr>
        <w:rFonts w:hint="default"/>
      </w:rPr>
    </w:lvl>
    <w:lvl w:ilvl="1" w:tplc="04190001">
      <w:start w:val="1"/>
      <w:numFmt w:val="bullet"/>
      <w:lvlText w:val=""/>
      <w:lvlJc w:val="left"/>
      <w:pPr>
        <w:ind w:left="2490" w:hanging="360"/>
      </w:pPr>
      <w:rPr>
        <w:rFonts w:ascii="Symbol" w:hAnsi="Symbol" w:hint="default"/>
      </w:r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6" w15:restartNumberingAfterBreak="0">
    <w:nsid w:val="4BA70487"/>
    <w:multiLevelType w:val="multilevel"/>
    <w:tmpl w:val="DA4E9D1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4DB67ABE"/>
    <w:multiLevelType w:val="multilevel"/>
    <w:tmpl w:val="356E0BB8"/>
    <w:lvl w:ilvl="0">
      <w:start w:val="1"/>
      <w:numFmt w:val="decimal"/>
      <w:lvlText w:val="%1."/>
      <w:lvlJc w:val="left"/>
      <w:pPr>
        <w:ind w:left="-502" w:hanging="360"/>
      </w:pPr>
      <w:rPr>
        <w:rFonts w:hint="default"/>
      </w:rPr>
    </w:lvl>
    <w:lvl w:ilvl="1">
      <w:start w:val="1"/>
      <w:numFmt w:val="decimal"/>
      <w:isLgl/>
      <w:lvlText w:val="%1.%2"/>
      <w:lvlJc w:val="left"/>
      <w:pPr>
        <w:ind w:left="-491" w:hanging="360"/>
      </w:pPr>
      <w:rPr>
        <w:rFonts w:hint="default"/>
      </w:rPr>
    </w:lvl>
    <w:lvl w:ilvl="2">
      <w:start w:val="1"/>
      <w:numFmt w:val="decimal"/>
      <w:isLgl/>
      <w:lvlText w:val="%1.%2.%3"/>
      <w:lvlJc w:val="left"/>
      <w:pPr>
        <w:ind w:left="-120" w:hanging="720"/>
      </w:pPr>
      <w:rPr>
        <w:rFonts w:hint="default"/>
      </w:rPr>
    </w:lvl>
    <w:lvl w:ilvl="3">
      <w:start w:val="1"/>
      <w:numFmt w:val="decimal"/>
      <w:isLgl/>
      <w:lvlText w:val="%1.%2.%3.%4"/>
      <w:lvlJc w:val="left"/>
      <w:pPr>
        <w:ind w:left="-109" w:hanging="720"/>
      </w:pPr>
      <w:rPr>
        <w:rFonts w:hint="default"/>
      </w:rPr>
    </w:lvl>
    <w:lvl w:ilvl="4">
      <w:start w:val="1"/>
      <w:numFmt w:val="decimal"/>
      <w:isLgl/>
      <w:lvlText w:val="%1.%2.%3.%4.%5"/>
      <w:lvlJc w:val="left"/>
      <w:pPr>
        <w:ind w:left="262" w:hanging="1080"/>
      </w:pPr>
      <w:rPr>
        <w:rFonts w:hint="default"/>
      </w:rPr>
    </w:lvl>
    <w:lvl w:ilvl="5">
      <w:start w:val="1"/>
      <w:numFmt w:val="decimal"/>
      <w:isLgl/>
      <w:lvlText w:val="%1.%2.%3.%4.%5.%6"/>
      <w:lvlJc w:val="left"/>
      <w:pPr>
        <w:ind w:left="273" w:hanging="1080"/>
      </w:pPr>
      <w:rPr>
        <w:rFonts w:hint="default"/>
      </w:rPr>
    </w:lvl>
    <w:lvl w:ilvl="6">
      <w:start w:val="1"/>
      <w:numFmt w:val="decimal"/>
      <w:isLgl/>
      <w:lvlText w:val="%1.%2.%3.%4.%5.%6.%7"/>
      <w:lvlJc w:val="left"/>
      <w:pPr>
        <w:ind w:left="644" w:hanging="1440"/>
      </w:pPr>
      <w:rPr>
        <w:rFonts w:hint="default"/>
      </w:rPr>
    </w:lvl>
    <w:lvl w:ilvl="7">
      <w:start w:val="1"/>
      <w:numFmt w:val="decimal"/>
      <w:isLgl/>
      <w:lvlText w:val="%1.%2.%3.%4.%5.%6.%7.%8"/>
      <w:lvlJc w:val="left"/>
      <w:pPr>
        <w:ind w:left="655" w:hanging="1440"/>
      </w:pPr>
      <w:rPr>
        <w:rFonts w:hint="default"/>
      </w:rPr>
    </w:lvl>
    <w:lvl w:ilvl="8">
      <w:start w:val="1"/>
      <w:numFmt w:val="decimal"/>
      <w:isLgl/>
      <w:lvlText w:val="%1.%2.%3.%4.%5.%6.%7.%8.%9"/>
      <w:lvlJc w:val="left"/>
      <w:pPr>
        <w:ind w:left="1026" w:hanging="1800"/>
      </w:pPr>
      <w:rPr>
        <w:rFonts w:hint="default"/>
      </w:rPr>
    </w:lvl>
  </w:abstractNum>
  <w:abstractNum w:abstractNumId="18" w15:restartNumberingAfterBreak="0">
    <w:nsid w:val="4ED32CE6"/>
    <w:multiLevelType w:val="hybridMultilevel"/>
    <w:tmpl w:val="8F86ACA4"/>
    <w:lvl w:ilvl="0" w:tplc="8FF093E8">
      <w:start w:val="1"/>
      <w:numFmt w:val="decimal"/>
      <w:lvlText w:val="%1."/>
      <w:lvlJc w:val="left"/>
      <w:pPr>
        <w:ind w:left="3851" w:hanging="360"/>
      </w:pPr>
      <w:rPr>
        <w:rFonts w:hint="default"/>
      </w:rPr>
    </w:lvl>
    <w:lvl w:ilvl="1" w:tplc="04190019" w:tentative="1">
      <w:start w:val="1"/>
      <w:numFmt w:val="lowerLetter"/>
      <w:lvlText w:val="%2."/>
      <w:lvlJc w:val="left"/>
      <w:pPr>
        <w:ind w:left="4571" w:hanging="360"/>
      </w:pPr>
    </w:lvl>
    <w:lvl w:ilvl="2" w:tplc="0419001B" w:tentative="1">
      <w:start w:val="1"/>
      <w:numFmt w:val="lowerRoman"/>
      <w:lvlText w:val="%3."/>
      <w:lvlJc w:val="right"/>
      <w:pPr>
        <w:ind w:left="5291" w:hanging="180"/>
      </w:pPr>
    </w:lvl>
    <w:lvl w:ilvl="3" w:tplc="0419000F" w:tentative="1">
      <w:start w:val="1"/>
      <w:numFmt w:val="decimal"/>
      <w:lvlText w:val="%4."/>
      <w:lvlJc w:val="left"/>
      <w:pPr>
        <w:ind w:left="6011" w:hanging="360"/>
      </w:pPr>
    </w:lvl>
    <w:lvl w:ilvl="4" w:tplc="04190019" w:tentative="1">
      <w:start w:val="1"/>
      <w:numFmt w:val="lowerLetter"/>
      <w:lvlText w:val="%5."/>
      <w:lvlJc w:val="left"/>
      <w:pPr>
        <w:ind w:left="6731" w:hanging="360"/>
      </w:pPr>
    </w:lvl>
    <w:lvl w:ilvl="5" w:tplc="0419001B" w:tentative="1">
      <w:start w:val="1"/>
      <w:numFmt w:val="lowerRoman"/>
      <w:lvlText w:val="%6."/>
      <w:lvlJc w:val="right"/>
      <w:pPr>
        <w:ind w:left="7451" w:hanging="180"/>
      </w:pPr>
    </w:lvl>
    <w:lvl w:ilvl="6" w:tplc="0419000F" w:tentative="1">
      <w:start w:val="1"/>
      <w:numFmt w:val="decimal"/>
      <w:lvlText w:val="%7."/>
      <w:lvlJc w:val="left"/>
      <w:pPr>
        <w:ind w:left="8171" w:hanging="360"/>
      </w:pPr>
    </w:lvl>
    <w:lvl w:ilvl="7" w:tplc="04190019" w:tentative="1">
      <w:start w:val="1"/>
      <w:numFmt w:val="lowerLetter"/>
      <w:lvlText w:val="%8."/>
      <w:lvlJc w:val="left"/>
      <w:pPr>
        <w:ind w:left="8891" w:hanging="360"/>
      </w:pPr>
    </w:lvl>
    <w:lvl w:ilvl="8" w:tplc="0419001B" w:tentative="1">
      <w:start w:val="1"/>
      <w:numFmt w:val="lowerRoman"/>
      <w:lvlText w:val="%9."/>
      <w:lvlJc w:val="right"/>
      <w:pPr>
        <w:ind w:left="9611" w:hanging="180"/>
      </w:pPr>
    </w:lvl>
  </w:abstractNum>
  <w:abstractNum w:abstractNumId="19" w15:restartNumberingAfterBreak="0">
    <w:nsid w:val="4EE72AFD"/>
    <w:multiLevelType w:val="hybridMultilevel"/>
    <w:tmpl w:val="A8BCC61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20" w15:restartNumberingAfterBreak="0">
    <w:nsid w:val="524B59AE"/>
    <w:multiLevelType w:val="hybridMultilevel"/>
    <w:tmpl w:val="409C2E9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1" w15:restartNumberingAfterBreak="0">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522D9C"/>
    <w:multiLevelType w:val="hybridMultilevel"/>
    <w:tmpl w:val="DEC4C79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3" w15:restartNumberingAfterBreak="0">
    <w:nsid w:val="64A731A8"/>
    <w:multiLevelType w:val="hybridMultilevel"/>
    <w:tmpl w:val="7D84AF3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4" w15:restartNumberingAfterBreak="0">
    <w:nsid w:val="79CC5BE7"/>
    <w:multiLevelType w:val="hybridMultilevel"/>
    <w:tmpl w:val="F508FDC4"/>
    <w:lvl w:ilvl="0" w:tplc="04190001">
      <w:start w:val="1"/>
      <w:numFmt w:val="bullet"/>
      <w:lvlText w:val=""/>
      <w:lvlJc w:val="left"/>
      <w:pPr>
        <w:ind w:left="371" w:hanging="360"/>
      </w:pPr>
      <w:rPr>
        <w:rFonts w:ascii="Symbol" w:hAnsi="Symbol"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num w:numId="1">
    <w:abstractNumId w:val="18"/>
  </w:num>
  <w:num w:numId="2">
    <w:abstractNumId w:val="2"/>
  </w:num>
  <w:num w:numId="3">
    <w:abstractNumId w:val="7"/>
  </w:num>
  <w:num w:numId="4">
    <w:abstractNumId w:val="16"/>
  </w:num>
  <w:num w:numId="5">
    <w:abstractNumId w:val="14"/>
  </w:num>
  <w:num w:numId="6">
    <w:abstractNumId w:val="13"/>
  </w:num>
  <w:num w:numId="7">
    <w:abstractNumId w:val="17"/>
  </w:num>
  <w:num w:numId="8">
    <w:abstractNumId w:val="19"/>
  </w:num>
  <w:num w:numId="9">
    <w:abstractNumId w:val="9"/>
  </w:num>
  <w:num w:numId="10">
    <w:abstractNumId w:val="20"/>
  </w:num>
  <w:num w:numId="11">
    <w:abstractNumId w:val="6"/>
  </w:num>
  <w:num w:numId="12">
    <w:abstractNumId w:val="10"/>
  </w:num>
  <w:num w:numId="13">
    <w:abstractNumId w:val="12"/>
  </w:num>
  <w:num w:numId="14">
    <w:abstractNumId w:val="21"/>
  </w:num>
  <w:num w:numId="15">
    <w:abstractNumId w:val="5"/>
  </w:num>
  <w:num w:numId="16">
    <w:abstractNumId w:val="0"/>
  </w:num>
  <w:num w:numId="17">
    <w:abstractNumId w:val="23"/>
  </w:num>
  <w:num w:numId="18">
    <w:abstractNumId w:val="22"/>
  </w:num>
  <w:num w:numId="19">
    <w:abstractNumId w:val="3"/>
  </w:num>
  <w:num w:numId="20">
    <w:abstractNumId w:val="1"/>
  </w:num>
  <w:num w:numId="21">
    <w:abstractNumId w:val="4"/>
  </w:num>
  <w:num w:numId="22">
    <w:abstractNumId w:val="8"/>
  </w:num>
  <w:num w:numId="23">
    <w:abstractNumId w:val="24"/>
  </w:num>
  <w:num w:numId="24">
    <w:abstractNumId w:val="1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4AC"/>
    <w:rsid w:val="00003600"/>
    <w:rsid w:val="00003AFC"/>
    <w:rsid w:val="00017871"/>
    <w:rsid w:val="000227D9"/>
    <w:rsid w:val="00032262"/>
    <w:rsid w:val="000333C3"/>
    <w:rsid w:val="00044C2C"/>
    <w:rsid w:val="0005265C"/>
    <w:rsid w:val="00053A69"/>
    <w:rsid w:val="0005623F"/>
    <w:rsid w:val="00056EFE"/>
    <w:rsid w:val="00057330"/>
    <w:rsid w:val="000738B5"/>
    <w:rsid w:val="00074DA9"/>
    <w:rsid w:val="00087CF0"/>
    <w:rsid w:val="000A717E"/>
    <w:rsid w:val="000B7A35"/>
    <w:rsid w:val="000D4E51"/>
    <w:rsid w:val="000D5B10"/>
    <w:rsid w:val="000E1214"/>
    <w:rsid w:val="000F0811"/>
    <w:rsid w:val="00107083"/>
    <w:rsid w:val="001110E8"/>
    <w:rsid w:val="0011154B"/>
    <w:rsid w:val="0011200E"/>
    <w:rsid w:val="00125A19"/>
    <w:rsid w:val="001333C2"/>
    <w:rsid w:val="00135375"/>
    <w:rsid w:val="0018011C"/>
    <w:rsid w:val="00180C47"/>
    <w:rsid w:val="001820EF"/>
    <w:rsid w:val="00184A1B"/>
    <w:rsid w:val="00186A74"/>
    <w:rsid w:val="00191DC4"/>
    <w:rsid w:val="001930A4"/>
    <w:rsid w:val="001964A7"/>
    <w:rsid w:val="001B52AE"/>
    <w:rsid w:val="001D5BBE"/>
    <w:rsid w:val="001E3040"/>
    <w:rsid w:val="00204D95"/>
    <w:rsid w:val="00206AF6"/>
    <w:rsid w:val="00222C68"/>
    <w:rsid w:val="00237FCA"/>
    <w:rsid w:val="00244D96"/>
    <w:rsid w:val="0024636A"/>
    <w:rsid w:val="0025182C"/>
    <w:rsid w:val="0025190B"/>
    <w:rsid w:val="002570F4"/>
    <w:rsid w:val="00257C5A"/>
    <w:rsid w:val="002641D1"/>
    <w:rsid w:val="00292331"/>
    <w:rsid w:val="002966C9"/>
    <w:rsid w:val="002A239A"/>
    <w:rsid w:val="002B524F"/>
    <w:rsid w:val="002B54BA"/>
    <w:rsid w:val="002B58A8"/>
    <w:rsid w:val="002C360C"/>
    <w:rsid w:val="002D0DB4"/>
    <w:rsid w:val="002D5CDC"/>
    <w:rsid w:val="002D7C59"/>
    <w:rsid w:val="00303C0C"/>
    <w:rsid w:val="0031195E"/>
    <w:rsid w:val="00313935"/>
    <w:rsid w:val="0031650A"/>
    <w:rsid w:val="0032369F"/>
    <w:rsid w:val="00326353"/>
    <w:rsid w:val="00326E25"/>
    <w:rsid w:val="00334807"/>
    <w:rsid w:val="00336247"/>
    <w:rsid w:val="00345DCF"/>
    <w:rsid w:val="003615CE"/>
    <w:rsid w:val="00364D6C"/>
    <w:rsid w:val="0036679C"/>
    <w:rsid w:val="00366950"/>
    <w:rsid w:val="00372683"/>
    <w:rsid w:val="003726E2"/>
    <w:rsid w:val="0037642C"/>
    <w:rsid w:val="00380A9A"/>
    <w:rsid w:val="00380D2B"/>
    <w:rsid w:val="00383120"/>
    <w:rsid w:val="00385024"/>
    <w:rsid w:val="00390C04"/>
    <w:rsid w:val="00392C2B"/>
    <w:rsid w:val="00396201"/>
    <w:rsid w:val="003B1D4D"/>
    <w:rsid w:val="003B7372"/>
    <w:rsid w:val="003D1D6D"/>
    <w:rsid w:val="003D2A9E"/>
    <w:rsid w:val="003D79B3"/>
    <w:rsid w:val="00401D0E"/>
    <w:rsid w:val="004203A2"/>
    <w:rsid w:val="00426671"/>
    <w:rsid w:val="00426E23"/>
    <w:rsid w:val="00437990"/>
    <w:rsid w:val="004654AC"/>
    <w:rsid w:val="004665D4"/>
    <w:rsid w:val="0047118D"/>
    <w:rsid w:val="004805DA"/>
    <w:rsid w:val="00485583"/>
    <w:rsid w:val="00490101"/>
    <w:rsid w:val="004935C1"/>
    <w:rsid w:val="004A561D"/>
    <w:rsid w:val="004A5EEA"/>
    <w:rsid w:val="004A6A62"/>
    <w:rsid w:val="004B48D5"/>
    <w:rsid w:val="004C5D37"/>
    <w:rsid w:val="004C7008"/>
    <w:rsid w:val="004D1495"/>
    <w:rsid w:val="004D5FD1"/>
    <w:rsid w:val="004E095C"/>
    <w:rsid w:val="004F0B00"/>
    <w:rsid w:val="004F45EA"/>
    <w:rsid w:val="004F71D4"/>
    <w:rsid w:val="00511324"/>
    <w:rsid w:val="00512B81"/>
    <w:rsid w:val="005137A4"/>
    <w:rsid w:val="00514CC4"/>
    <w:rsid w:val="00521B94"/>
    <w:rsid w:val="00530291"/>
    <w:rsid w:val="0053058F"/>
    <w:rsid w:val="005332DA"/>
    <w:rsid w:val="005502E9"/>
    <w:rsid w:val="005528CE"/>
    <w:rsid w:val="005834ED"/>
    <w:rsid w:val="00583BD0"/>
    <w:rsid w:val="00585D88"/>
    <w:rsid w:val="00585DA8"/>
    <w:rsid w:val="00591E1A"/>
    <w:rsid w:val="00592BA2"/>
    <w:rsid w:val="00594100"/>
    <w:rsid w:val="00596B18"/>
    <w:rsid w:val="00597EF9"/>
    <w:rsid w:val="005A4447"/>
    <w:rsid w:val="005A5982"/>
    <w:rsid w:val="005E0622"/>
    <w:rsid w:val="005F0FBC"/>
    <w:rsid w:val="00605246"/>
    <w:rsid w:val="00606278"/>
    <w:rsid w:val="0061148A"/>
    <w:rsid w:val="006123C7"/>
    <w:rsid w:val="00627C3F"/>
    <w:rsid w:val="006332A6"/>
    <w:rsid w:val="006721DD"/>
    <w:rsid w:val="0067508B"/>
    <w:rsid w:val="006761C9"/>
    <w:rsid w:val="006A723E"/>
    <w:rsid w:val="006C2FC1"/>
    <w:rsid w:val="006C6EBB"/>
    <w:rsid w:val="006D36F1"/>
    <w:rsid w:val="006D4E34"/>
    <w:rsid w:val="006D7DF4"/>
    <w:rsid w:val="00700F3C"/>
    <w:rsid w:val="00711F04"/>
    <w:rsid w:val="007139C4"/>
    <w:rsid w:val="00723171"/>
    <w:rsid w:val="007433B7"/>
    <w:rsid w:val="007541A9"/>
    <w:rsid w:val="00754B7C"/>
    <w:rsid w:val="007609EB"/>
    <w:rsid w:val="007652F1"/>
    <w:rsid w:val="007670B8"/>
    <w:rsid w:val="007744D8"/>
    <w:rsid w:val="0078133E"/>
    <w:rsid w:val="0078202C"/>
    <w:rsid w:val="00793C03"/>
    <w:rsid w:val="007A5723"/>
    <w:rsid w:val="007A7EB5"/>
    <w:rsid w:val="007B08B6"/>
    <w:rsid w:val="007B3B15"/>
    <w:rsid w:val="007B3FC8"/>
    <w:rsid w:val="007B54A7"/>
    <w:rsid w:val="007B7601"/>
    <w:rsid w:val="007C2BAF"/>
    <w:rsid w:val="007C7130"/>
    <w:rsid w:val="007D198F"/>
    <w:rsid w:val="007D5D86"/>
    <w:rsid w:val="007E497B"/>
    <w:rsid w:val="007F4A92"/>
    <w:rsid w:val="00803974"/>
    <w:rsid w:val="00804F13"/>
    <w:rsid w:val="008051F0"/>
    <w:rsid w:val="00807D45"/>
    <w:rsid w:val="00812D82"/>
    <w:rsid w:val="008149B0"/>
    <w:rsid w:val="00827149"/>
    <w:rsid w:val="008364D3"/>
    <w:rsid w:val="008442D6"/>
    <w:rsid w:val="00845C88"/>
    <w:rsid w:val="00865240"/>
    <w:rsid w:val="008657F4"/>
    <w:rsid w:val="0087505E"/>
    <w:rsid w:val="00895946"/>
    <w:rsid w:val="0089692C"/>
    <w:rsid w:val="008A2A34"/>
    <w:rsid w:val="008B62C4"/>
    <w:rsid w:val="008B6786"/>
    <w:rsid w:val="008C1802"/>
    <w:rsid w:val="008F349A"/>
    <w:rsid w:val="00901465"/>
    <w:rsid w:val="00902286"/>
    <w:rsid w:val="00906B00"/>
    <w:rsid w:val="00907297"/>
    <w:rsid w:val="00912E85"/>
    <w:rsid w:val="00913E05"/>
    <w:rsid w:val="00937B98"/>
    <w:rsid w:val="0094692A"/>
    <w:rsid w:val="00946932"/>
    <w:rsid w:val="00946A9E"/>
    <w:rsid w:val="0095322B"/>
    <w:rsid w:val="00963D95"/>
    <w:rsid w:val="009718BF"/>
    <w:rsid w:val="00993E3C"/>
    <w:rsid w:val="009A0C92"/>
    <w:rsid w:val="009C23FE"/>
    <w:rsid w:val="009C7A3C"/>
    <w:rsid w:val="009D1B1B"/>
    <w:rsid w:val="009D248C"/>
    <w:rsid w:val="009D2FDC"/>
    <w:rsid w:val="009E66ED"/>
    <w:rsid w:val="009F5EC9"/>
    <w:rsid w:val="009F696E"/>
    <w:rsid w:val="00A14CEF"/>
    <w:rsid w:val="00A1645C"/>
    <w:rsid w:val="00A3694A"/>
    <w:rsid w:val="00A84CB6"/>
    <w:rsid w:val="00A85401"/>
    <w:rsid w:val="00A863C0"/>
    <w:rsid w:val="00A9131F"/>
    <w:rsid w:val="00AA7C88"/>
    <w:rsid w:val="00AB148E"/>
    <w:rsid w:val="00AB2C98"/>
    <w:rsid w:val="00AC5875"/>
    <w:rsid w:val="00AD2456"/>
    <w:rsid w:val="00AE03AD"/>
    <w:rsid w:val="00AE6B78"/>
    <w:rsid w:val="00AF54C5"/>
    <w:rsid w:val="00AF7743"/>
    <w:rsid w:val="00B00A8B"/>
    <w:rsid w:val="00B00E96"/>
    <w:rsid w:val="00B02DA9"/>
    <w:rsid w:val="00B07866"/>
    <w:rsid w:val="00B34CC7"/>
    <w:rsid w:val="00B4502D"/>
    <w:rsid w:val="00B4693C"/>
    <w:rsid w:val="00B5038A"/>
    <w:rsid w:val="00B54657"/>
    <w:rsid w:val="00B669BD"/>
    <w:rsid w:val="00B67444"/>
    <w:rsid w:val="00B71D08"/>
    <w:rsid w:val="00B8395C"/>
    <w:rsid w:val="00B86AC6"/>
    <w:rsid w:val="00B94754"/>
    <w:rsid w:val="00BA7C5B"/>
    <w:rsid w:val="00BB34F8"/>
    <w:rsid w:val="00BB3D98"/>
    <w:rsid w:val="00BC2E6B"/>
    <w:rsid w:val="00BC52B4"/>
    <w:rsid w:val="00BF42AB"/>
    <w:rsid w:val="00C16BED"/>
    <w:rsid w:val="00C263A9"/>
    <w:rsid w:val="00C3134A"/>
    <w:rsid w:val="00C33638"/>
    <w:rsid w:val="00C47804"/>
    <w:rsid w:val="00C5213F"/>
    <w:rsid w:val="00C60A97"/>
    <w:rsid w:val="00C7185D"/>
    <w:rsid w:val="00C8399A"/>
    <w:rsid w:val="00C83CDF"/>
    <w:rsid w:val="00C877EE"/>
    <w:rsid w:val="00C955A0"/>
    <w:rsid w:val="00CA163A"/>
    <w:rsid w:val="00CA30C3"/>
    <w:rsid w:val="00CA66C5"/>
    <w:rsid w:val="00CB4D21"/>
    <w:rsid w:val="00CB4EC1"/>
    <w:rsid w:val="00CB7772"/>
    <w:rsid w:val="00CC14E3"/>
    <w:rsid w:val="00CF15A9"/>
    <w:rsid w:val="00CF242E"/>
    <w:rsid w:val="00CF32EA"/>
    <w:rsid w:val="00CF32EE"/>
    <w:rsid w:val="00D11C5A"/>
    <w:rsid w:val="00D12C83"/>
    <w:rsid w:val="00D400A1"/>
    <w:rsid w:val="00D44984"/>
    <w:rsid w:val="00D46465"/>
    <w:rsid w:val="00D478DD"/>
    <w:rsid w:val="00D5381A"/>
    <w:rsid w:val="00D7487D"/>
    <w:rsid w:val="00D74F18"/>
    <w:rsid w:val="00D8131A"/>
    <w:rsid w:val="00D848AD"/>
    <w:rsid w:val="00D97A61"/>
    <w:rsid w:val="00DA1C51"/>
    <w:rsid w:val="00DA2773"/>
    <w:rsid w:val="00DA2E94"/>
    <w:rsid w:val="00DA5F12"/>
    <w:rsid w:val="00DF190C"/>
    <w:rsid w:val="00E06621"/>
    <w:rsid w:val="00E13C7E"/>
    <w:rsid w:val="00E17B51"/>
    <w:rsid w:val="00E20AC3"/>
    <w:rsid w:val="00E21B93"/>
    <w:rsid w:val="00E23724"/>
    <w:rsid w:val="00E400E0"/>
    <w:rsid w:val="00E55FC4"/>
    <w:rsid w:val="00E6606E"/>
    <w:rsid w:val="00E661CE"/>
    <w:rsid w:val="00E7384F"/>
    <w:rsid w:val="00E7662F"/>
    <w:rsid w:val="00E77B98"/>
    <w:rsid w:val="00E800BF"/>
    <w:rsid w:val="00E96F76"/>
    <w:rsid w:val="00E97A55"/>
    <w:rsid w:val="00EA5805"/>
    <w:rsid w:val="00EB25B2"/>
    <w:rsid w:val="00EC4C6E"/>
    <w:rsid w:val="00EE01F2"/>
    <w:rsid w:val="00EF2AE1"/>
    <w:rsid w:val="00EF41F8"/>
    <w:rsid w:val="00F0509A"/>
    <w:rsid w:val="00F05782"/>
    <w:rsid w:val="00F06A0D"/>
    <w:rsid w:val="00F06B41"/>
    <w:rsid w:val="00F2387B"/>
    <w:rsid w:val="00F33BA0"/>
    <w:rsid w:val="00F41720"/>
    <w:rsid w:val="00F464A8"/>
    <w:rsid w:val="00F53FA4"/>
    <w:rsid w:val="00F551B7"/>
    <w:rsid w:val="00F555F7"/>
    <w:rsid w:val="00F67476"/>
    <w:rsid w:val="00F70645"/>
    <w:rsid w:val="00F710D7"/>
    <w:rsid w:val="00F71B9B"/>
    <w:rsid w:val="00F7557A"/>
    <w:rsid w:val="00F84F82"/>
    <w:rsid w:val="00F96C90"/>
    <w:rsid w:val="00FA707E"/>
    <w:rsid w:val="00FB2AA3"/>
    <w:rsid w:val="00FC432B"/>
    <w:rsid w:val="00FC4678"/>
    <w:rsid w:val="00FC4E9D"/>
    <w:rsid w:val="00FC667B"/>
    <w:rsid w:val="00FD2CA2"/>
    <w:rsid w:val="00FE3D55"/>
    <w:rsid w:val="00FE7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A158A8-F4F2-477D-A9BF-9EF14A1A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7F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1B9B"/>
    <w:pPr>
      <w:ind w:left="720"/>
      <w:contextualSpacing/>
    </w:pPr>
  </w:style>
  <w:style w:type="paragraph" w:styleId="a4">
    <w:name w:val="header"/>
    <w:basedOn w:val="a"/>
    <w:link w:val="a5"/>
    <w:uiPriority w:val="99"/>
    <w:unhideWhenUsed/>
    <w:rsid w:val="00A14C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14CEF"/>
  </w:style>
  <w:style w:type="paragraph" w:styleId="a6">
    <w:name w:val="footer"/>
    <w:basedOn w:val="a"/>
    <w:link w:val="a7"/>
    <w:uiPriority w:val="99"/>
    <w:unhideWhenUsed/>
    <w:rsid w:val="00A14C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4CEF"/>
  </w:style>
  <w:style w:type="paragraph" w:styleId="a8">
    <w:name w:val="Balloon Text"/>
    <w:basedOn w:val="a"/>
    <w:link w:val="a9"/>
    <w:uiPriority w:val="99"/>
    <w:semiHidden/>
    <w:unhideWhenUsed/>
    <w:rsid w:val="00F53F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3FA4"/>
    <w:rPr>
      <w:rFonts w:ascii="Tahoma" w:hAnsi="Tahoma" w:cs="Tahoma"/>
      <w:sz w:val="16"/>
      <w:szCs w:val="16"/>
    </w:rPr>
  </w:style>
  <w:style w:type="table" w:styleId="aa">
    <w:name w:val="Table Grid"/>
    <w:basedOn w:val="a1"/>
    <w:uiPriority w:val="59"/>
    <w:rsid w:val="00743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
    <w:link w:val="ac"/>
    <w:rsid w:val="003615CE"/>
    <w:pPr>
      <w:spacing w:after="0" w:line="240" w:lineRule="auto"/>
    </w:pPr>
    <w:rPr>
      <w:rFonts w:ascii="Courier New" w:eastAsia="Times New Roman" w:hAnsi="Courier New" w:cs="Courier New"/>
      <w:sz w:val="20"/>
      <w:szCs w:val="20"/>
      <w:lang w:eastAsia="ru-RU"/>
    </w:rPr>
  </w:style>
  <w:style w:type="character" w:customStyle="1" w:styleId="ac">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basedOn w:val="a0"/>
    <w:link w:val="ab"/>
    <w:rsid w:val="003615CE"/>
    <w:rPr>
      <w:rFonts w:ascii="Courier New" w:eastAsia="Times New Roman" w:hAnsi="Courier New" w:cs="Courier New"/>
      <w:sz w:val="20"/>
      <w:szCs w:val="20"/>
      <w:lang w:eastAsia="ru-RU"/>
    </w:rPr>
  </w:style>
  <w:style w:type="character" w:styleId="ad">
    <w:name w:val="annotation reference"/>
    <w:basedOn w:val="a0"/>
    <w:uiPriority w:val="99"/>
    <w:semiHidden/>
    <w:unhideWhenUsed/>
    <w:rsid w:val="00087CF0"/>
    <w:rPr>
      <w:sz w:val="16"/>
      <w:szCs w:val="16"/>
    </w:rPr>
  </w:style>
  <w:style w:type="paragraph" w:styleId="ae">
    <w:name w:val="annotation text"/>
    <w:basedOn w:val="a"/>
    <w:link w:val="af"/>
    <w:uiPriority w:val="99"/>
    <w:unhideWhenUsed/>
    <w:rsid w:val="00087CF0"/>
    <w:pPr>
      <w:spacing w:line="240" w:lineRule="auto"/>
    </w:pPr>
    <w:rPr>
      <w:sz w:val="20"/>
      <w:szCs w:val="20"/>
    </w:rPr>
  </w:style>
  <w:style w:type="character" w:customStyle="1" w:styleId="af">
    <w:name w:val="Текст примечания Знак"/>
    <w:basedOn w:val="a0"/>
    <w:link w:val="ae"/>
    <w:uiPriority w:val="99"/>
    <w:rsid w:val="00087CF0"/>
    <w:rPr>
      <w:sz w:val="20"/>
      <w:szCs w:val="20"/>
    </w:rPr>
  </w:style>
  <w:style w:type="paragraph" w:styleId="af0">
    <w:name w:val="annotation subject"/>
    <w:basedOn w:val="ae"/>
    <w:next w:val="ae"/>
    <w:link w:val="af1"/>
    <w:uiPriority w:val="99"/>
    <w:semiHidden/>
    <w:unhideWhenUsed/>
    <w:rsid w:val="00087CF0"/>
    <w:rPr>
      <w:b/>
      <w:bCs/>
    </w:rPr>
  </w:style>
  <w:style w:type="character" w:customStyle="1" w:styleId="af1">
    <w:name w:val="Тема примечания Знак"/>
    <w:basedOn w:val="af"/>
    <w:link w:val="af0"/>
    <w:uiPriority w:val="99"/>
    <w:semiHidden/>
    <w:rsid w:val="00087CF0"/>
    <w:rPr>
      <w:b/>
      <w:bCs/>
      <w:sz w:val="20"/>
      <w:szCs w:val="20"/>
    </w:rPr>
  </w:style>
  <w:style w:type="paragraph" w:customStyle="1" w:styleId="Default">
    <w:name w:val="Default"/>
    <w:qFormat/>
    <w:rsid w:val="002A239A"/>
    <w:pPr>
      <w:spacing w:after="0" w:line="240" w:lineRule="auto"/>
    </w:pPr>
    <w:rPr>
      <w:rFonts w:ascii="Times New Roman" w:eastAsia="Calibri" w:hAnsi="Times New Roman" w:cs="Times New Roman"/>
      <w:color w:val="000000"/>
      <w:sz w:val="24"/>
      <w:szCs w:val="24"/>
    </w:rPr>
  </w:style>
  <w:style w:type="paragraph" w:styleId="af2">
    <w:name w:val="Normal (Web)"/>
    <w:basedOn w:val="a"/>
    <w:uiPriority w:val="99"/>
    <w:semiHidden/>
    <w:unhideWhenUsed/>
    <w:rsid w:val="007541A9"/>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0BD13-A446-4871-8CA4-29AD8FA7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14267</Words>
  <Characters>81323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Кротова Екатерина Александровна</dc:creator>
  <cp:lastModifiedBy>Савин Олег Валентинович</cp:lastModifiedBy>
  <cp:revision>3</cp:revision>
  <cp:lastPrinted>2017-04-03T15:30:00Z</cp:lastPrinted>
  <dcterms:created xsi:type="dcterms:W3CDTF">2019-07-21T16:33:00Z</dcterms:created>
  <dcterms:modified xsi:type="dcterms:W3CDTF">2020-09-02T08:40:00Z</dcterms:modified>
</cp:coreProperties>
</file>