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E6C" w:rsidRPr="001848CA" w:rsidRDefault="00D51E6C" w:rsidP="00D51E6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ТИПОВОЙ АГЕНТСКИЙ ДОГОВОР № </w:t>
      </w:r>
      <w:r w:rsidRPr="001848CA">
        <w:rPr>
          <w:rFonts w:ascii="Times New Roman" w:eastAsia="Times New Roman" w:hAnsi="Times New Roman" w:cs="Times New Roman"/>
          <w:b/>
          <w:bCs/>
          <w:color w:val="000000"/>
          <w:sz w:val="24"/>
          <w:szCs w:val="24"/>
          <w:lang w:val="en-US" w:eastAsia="ru-RU"/>
        </w:rPr>
        <w:t>_______________</w:t>
      </w:r>
    </w:p>
    <w:p w:rsidR="00D51E6C" w:rsidRPr="001848CA" w:rsidRDefault="00D51E6C" w:rsidP="00D51E6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4A0" w:firstRow="1" w:lastRow="0" w:firstColumn="1" w:lastColumn="0" w:noHBand="0" w:noVBand="1"/>
      </w:tblPr>
      <w:tblGrid>
        <w:gridCol w:w="4697"/>
        <w:gridCol w:w="4874"/>
      </w:tblGrid>
      <w:tr w:rsidR="00D51E6C" w:rsidRPr="001848CA" w:rsidTr="005140BB">
        <w:tc>
          <w:tcPr>
            <w:tcW w:w="5072" w:type="dxa"/>
            <w:shd w:val="clear" w:color="auto" w:fill="auto"/>
          </w:tcPr>
          <w:p w:rsidR="00D51E6C" w:rsidRPr="001848CA" w:rsidRDefault="00D51E6C" w:rsidP="005140BB">
            <w:pPr>
              <w:tabs>
                <w:tab w:val="left" w:pos="1215"/>
                <w:tab w:val="center" w:pos="4535"/>
              </w:tabs>
              <w:spacing w:after="0" w:line="240" w:lineRule="auto"/>
              <w:contextualSpacing/>
              <w:rPr>
                <w:rFonts w:ascii="Times New Roman" w:eastAsia="Times New Roman" w:hAnsi="Times New Roman" w:cs="Times New Roman"/>
                <w:b/>
                <w:sz w:val="24"/>
                <w:szCs w:val="24"/>
                <w:lang w:eastAsia="ru-RU"/>
              </w:rPr>
            </w:pPr>
          </w:p>
        </w:tc>
        <w:tc>
          <w:tcPr>
            <w:tcW w:w="5064" w:type="dxa"/>
            <w:shd w:val="clear" w:color="auto" w:fill="auto"/>
          </w:tcPr>
          <w:p w:rsidR="00D51E6C" w:rsidRPr="001848CA" w:rsidRDefault="00D51E6C" w:rsidP="005140BB">
            <w:pPr>
              <w:tabs>
                <w:tab w:val="left" w:pos="1215"/>
                <w:tab w:val="center" w:pos="4535"/>
              </w:tabs>
              <w:spacing w:after="0" w:line="240" w:lineRule="auto"/>
              <w:contextualSpacing/>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lang w:val="en-US" w:eastAsia="ru-RU"/>
              </w:rPr>
              <w:t>________________</w:t>
            </w:r>
            <w:r w:rsidRPr="001848CA">
              <w:rPr>
                <w:rFonts w:ascii="Times New Roman" w:eastAsia="Times New Roman" w:hAnsi="Times New Roman" w:cs="Times New Roman"/>
                <w:sz w:val="24"/>
                <w:szCs w:val="24"/>
                <w:lang w:eastAsia="ru-RU"/>
              </w:rPr>
              <w:t>201</w:t>
            </w:r>
            <w:r w:rsidRPr="001848CA">
              <w:rPr>
                <w:rFonts w:ascii="Times New Roman" w:eastAsia="Times New Roman" w:hAnsi="Times New Roman" w:cs="Times New Roman"/>
                <w:sz w:val="24"/>
                <w:szCs w:val="24"/>
                <w:lang w:val="en-US" w:eastAsia="ru-RU"/>
              </w:rPr>
              <w:t>9</w:t>
            </w:r>
            <w:r w:rsidRPr="001848CA">
              <w:rPr>
                <w:rFonts w:ascii="Times New Roman" w:eastAsia="Times New Roman" w:hAnsi="Times New Roman" w:cs="Times New Roman"/>
                <w:sz w:val="24"/>
                <w:szCs w:val="24"/>
                <w:lang w:eastAsia="ru-RU"/>
              </w:rPr>
              <w:t xml:space="preserve"> г.</w:t>
            </w:r>
          </w:p>
        </w:tc>
      </w:tr>
    </w:tbl>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D51E6C" w:rsidRPr="001848CA" w:rsidRDefault="00D51E6C" w:rsidP="00D51E6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 xml:space="preserve">Публичное акционерное общество «Ростелеком», именуемое в дальнейшем Принципал, в лице </w:t>
      </w:r>
      <w:r>
        <w:rPr>
          <w:rFonts w:ascii="Times New Roman" w:eastAsia="Times New Roman" w:hAnsi="Times New Roman" w:cs="Times New Roman"/>
          <w:sz w:val="24"/>
          <w:szCs w:val="24"/>
          <w:lang w:eastAsia="ru-RU"/>
        </w:rPr>
        <w:t>_________________</w:t>
      </w:r>
      <w:r w:rsidRPr="001848CA">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_____________</w:t>
      </w:r>
      <w:r w:rsidRPr="001848CA">
        <w:rPr>
          <w:rFonts w:ascii="Times New Roman" w:eastAsia="Times New Roman" w:hAnsi="Times New Roman" w:cs="Times New Roman"/>
          <w:color w:val="000000"/>
          <w:sz w:val="24"/>
          <w:szCs w:val="24"/>
          <w:lang w:eastAsia="ru-RU"/>
        </w:rPr>
        <w:t>, с одной стороны и ________________ именуемое в дальнейшем Агент в лице ____________________________________ действующего на основании______________________________, с другой стороны, именуемые в дальнейшем каждый в отдельности – «Сторона», а вместе – «Стороны», заключили настоящий агентский договор (далее - Договор) о нижеследующем:</w:t>
      </w:r>
      <w:proofErr w:type="gramEnd"/>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ab/>
      </w:r>
      <w:r w:rsidRPr="001848CA">
        <w:rPr>
          <w:rFonts w:ascii="Times New Roman" w:eastAsia="Times New Roman" w:hAnsi="Times New Roman" w:cs="Times New Roman"/>
          <w:b/>
          <w:bCs/>
          <w:color w:val="000000"/>
          <w:sz w:val="24"/>
          <w:szCs w:val="24"/>
          <w:lang w:eastAsia="ru-RU"/>
        </w:rPr>
        <w:tab/>
      </w:r>
      <w:r w:rsidRPr="001848CA">
        <w:rPr>
          <w:rFonts w:ascii="Times New Roman" w:eastAsia="Times New Roman" w:hAnsi="Times New Roman" w:cs="Times New Roman"/>
          <w:b/>
          <w:bCs/>
          <w:color w:val="000000"/>
          <w:sz w:val="24"/>
          <w:szCs w:val="24"/>
          <w:lang w:eastAsia="ru-RU"/>
        </w:rPr>
        <w:tab/>
      </w:r>
      <w:r w:rsidRPr="001848CA">
        <w:rPr>
          <w:rFonts w:ascii="Times New Roman" w:eastAsia="Times New Roman" w:hAnsi="Times New Roman" w:cs="Times New Roman"/>
          <w:b/>
          <w:bCs/>
          <w:color w:val="000000"/>
          <w:sz w:val="24"/>
          <w:szCs w:val="24"/>
          <w:lang w:eastAsia="ru-RU"/>
        </w:rPr>
        <w:tab/>
      </w:r>
      <w:r w:rsidRPr="001848CA">
        <w:rPr>
          <w:rFonts w:ascii="Times New Roman" w:eastAsia="Times New Roman" w:hAnsi="Times New Roman" w:cs="Times New Roman"/>
          <w:b/>
          <w:bCs/>
          <w:color w:val="000000"/>
          <w:sz w:val="24"/>
          <w:szCs w:val="24"/>
          <w:lang w:eastAsia="ru-RU"/>
        </w:rPr>
        <w:tab/>
        <w:t>Термины и определения:</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Договор</w:t>
      </w:r>
      <w:r w:rsidRPr="001848CA">
        <w:rPr>
          <w:rFonts w:ascii="Times New Roman" w:eastAsia="Times New Roman" w:hAnsi="Times New Roman" w:cs="Times New Roman"/>
          <w:color w:val="000000"/>
          <w:sz w:val="24"/>
          <w:szCs w:val="24"/>
          <w:lang w:eastAsia="ru-RU"/>
        </w:rPr>
        <w:t xml:space="preserve"> – означает настоящий Договор вместе со всеми Приложениями, изменениями, дополнениями и дополнительными соглашениями к нему.</w:t>
      </w:r>
    </w:p>
    <w:p w:rsidR="00D51E6C" w:rsidRPr="001848CA" w:rsidRDefault="00D51E6C" w:rsidP="00D51E6C">
      <w:pPr>
        <w:tabs>
          <w:tab w:val="left" w:pos="720"/>
          <w:tab w:val="left" w:pos="4320"/>
        </w:tabs>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Абонент </w:t>
      </w:r>
      <w:proofErr w:type="gramStart"/>
      <w:r w:rsidRPr="001848CA">
        <w:rPr>
          <w:rFonts w:ascii="Times New Roman" w:eastAsia="Times New Roman" w:hAnsi="Times New Roman" w:cs="Times New Roman"/>
          <w:bCs/>
          <w:color w:val="000000"/>
          <w:sz w:val="24"/>
          <w:szCs w:val="24"/>
          <w:lang w:eastAsia="ru-RU"/>
        </w:rPr>
        <w:t>–</w:t>
      </w:r>
      <w:r w:rsidRPr="001848CA">
        <w:rPr>
          <w:rFonts w:ascii="Times New Roman" w:eastAsia="Times New Roman" w:hAnsi="Times New Roman" w:cs="Times New Roman"/>
          <w:color w:val="000000"/>
          <w:sz w:val="24"/>
          <w:szCs w:val="24"/>
          <w:lang w:eastAsia="ru-RU"/>
        </w:rPr>
        <w:t>ф</w:t>
      </w:r>
      <w:proofErr w:type="gramEnd"/>
      <w:r w:rsidRPr="001848CA">
        <w:rPr>
          <w:rFonts w:ascii="Times New Roman" w:eastAsia="Times New Roman" w:hAnsi="Times New Roman" w:cs="Times New Roman"/>
          <w:color w:val="000000"/>
          <w:sz w:val="24"/>
          <w:szCs w:val="24"/>
          <w:lang w:eastAsia="ru-RU"/>
        </w:rPr>
        <w:t>изическое лицо (гражданин), индивидуальный предприниматель или юридическое лицо, с которым заключён Договор при выделении для этих целей абонентского номера (номеров) и/или уникального кода идентификации.</w:t>
      </w:r>
    </w:p>
    <w:p w:rsidR="00D51E6C" w:rsidRPr="001848CA" w:rsidRDefault="00D51E6C" w:rsidP="00D51E6C">
      <w:pPr>
        <w:spacing w:after="0" w:line="240" w:lineRule="auto"/>
        <w:rPr>
          <w:rFonts w:ascii="Times New Roman" w:eastAsia="Times New Roman" w:hAnsi="Times New Roman" w:cs="Times New Roman"/>
          <w:b/>
          <w:bCs/>
          <w:color w:val="000000"/>
          <w:sz w:val="24"/>
          <w:szCs w:val="24"/>
          <w:lang w:eastAsia="ru-RU"/>
        </w:rPr>
      </w:pPr>
      <w:r w:rsidRPr="001848CA" w:rsidDel="001D6313">
        <w:rPr>
          <w:rFonts w:ascii="Times New Roman" w:eastAsia="Times New Roman" w:hAnsi="Times New Roman" w:cs="Times New Roman"/>
          <w:b/>
          <w:bCs/>
          <w:color w:val="000000"/>
          <w:sz w:val="24"/>
          <w:szCs w:val="24"/>
          <w:lang w:eastAsia="ru-RU"/>
        </w:rPr>
        <w:t xml:space="preserve"> </w:t>
      </w:r>
      <w:r w:rsidRPr="001848CA">
        <w:rPr>
          <w:rFonts w:ascii="Times New Roman" w:eastAsia="Times New Roman" w:hAnsi="Times New Roman" w:cs="Times New Roman"/>
          <w:b/>
          <w:bCs/>
          <w:color w:val="000000"/>
          <w:sz w:val="24"/>
          <w:szCs w:val="24"/>
          <w:lang w:eastAsia="ru-RU"/>
        </w:rPr>
        <w:t xml:space="preserve">Договор об оказании услуг связи («Договор») - </w:t>
      </w:r>
      <w:r w:rsidRPr="001848CA">
        <w:rPr>
          <w:rFonts w:ascii="Times New Roman" w:eastAsia="Times New Roman" w:hAnsi="Times New Roman" w:cs="Times New Roman"/>
          <w:bCs/>
          <w:color w:val="000000"/>
          <w:sz w:val="24"/>
          <w:szCs w:val="24"/>
          <w:lang w:eastAsia="ru-RU"/>
        </w:rPr>
        <w:t xml:space="preserve">соглашение между Принципалом и Абонентом, в соответствии с которым Принципал обязуется оказывать Абоненту Услуги, а Абонент обязуется принимать и оплачивать оказываемые ему Услуги. </w:t>
      </w:r>
    </w:p>
    <w:p w:rsidR="00D51E6C" w:rsidRPr="001848CA" w:rsidRDefault="00D51E6C" w:rsidP="00D51E6C">
      <w:pPr>
        <w:spacing w:after="0" w:line="240" w:lineRule="auto"/>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
          <w:bCs/>
          <w:color w:val="000000"/>
          <w:sz w:val="24"/>
          <w:szCs w:val="24"/>
          <w:lang w:eastAsia="ru-RU"/>
        </w:rPr>
        <w:t>«Абонентское устройство» («Оборудование»)</w:t>
      </w:r>
      <w:r w:rsidRPr="001848CA">
        <w:rPr>
          <w:rFonts w:ascii="Times New Roman" w:eastAsia="Times New Roman" w:hAnsi="Times New Roman" w:cs="Times New Roman"/>
          <w:bCs/>
          <w:color w:val="000000"/>
          <w:sz w:val="24"/>
          <w:szCs w:val="24"/>
          <w:lang w:eastAsia="ru-RU"/>
        </w:rPr>
        <w:t xml:space="preserve"> - </w:t>
      </w:r>
      <w:r w:rsidRPr="001848CA">
        <w:rPr>
          <w:rFonts w:ascii="Times New Roman" w:eastAsia="Times New Roman" w:hAnsi="Times New Roman" w:cs="Times New Roman"/>
          <w:bCs/>
          <w:sz w:val="20"/>
          <w:szCs w:val="20"/>
          <w:lang w:eastAsia="ru-RU"/>
        </w:rPr>
        <w:t xml:space="preserve"> </w:t>
      </w:r>
      <w:r w:rsidRPr="001848CA">
        <w:rPr>
          <w:rFonts w:ascii="Times New Roman" w:eastAsia="Times New Roman" w:hAnsi="Times New Roman" w:cs="Times New Roman"/>
          <w:bCs/>
          <w:color w:val="000000"/>
          <w:sz w:val="24"/>
          <w:szCs w:val="24"/>
          <w:lang w:eastAsia="ru-RU"/>
        </w:rPr>
        <w:t>находящееся в законном владении Абонента техническое средство, включая программное обеспечение, обеспечивающее Абоненту доступ к Услугам посредством подключения данного устройства (оборудования) к Сети связи Оператора.</w:t>
      </w:r>
      <w:r w:rsidRPr="001848CA">
        <w:rPr>
          <w:rFonts w:ascii="Times New Roman" w:eastAsia="Times New Roman" w:hAnsi="Times New Roman" w:cs="Times New Roman"/>
          <w:bCs/>
          <w:sz w:val="20"/>
          <w:szCs w:val="20"/>
          <w:lang w:eastAsia="ru-RU"/>
        </w:rPr>
        <w:t xml:space="preserve">  </w:t>
      </w:r>
    </w:p>
    <w:p w:rsidR="00D51E6C" w:rsidRPr="001848CA" w:rsidRDefault="00D51E6C" w:rsidP="00D51E6C">
      <w:pPr>
        <w:spacing w:after="0" w:line="240" w:lineRule="auto"/>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
          <w:bCs/>
          <w:color w:val="000000"/>
          <w:sz w:val="24"/>
          <w:szCs w:val="24"/>
          <w:lang w:eastAsia="ru-RU"/>
        </w:rPr>
        <w:t>«Абонентский номер»</w:t>
      </w:r>
      <w:r w:rsidRPr="001848CA">
        <w:rPr>
          <w:rFonts w:ascii="Times New Roman" w:eastAsia="Times New Roman" w:hAnsi="Times New Roman" w:cs="Times New Roman"/>
          <w:bCs/>
          <w:color w:val="000000"/>
          <w:sz w:val="24"/>
          <w:szCs w:val="24"/>
          <w:lang w:eastAsia="ru-RU"/>
        </w:rPr>
        <w:t xml:space="preserve"> – выделяемый Принципалом Абоненту в Сети связи Принципала номер на период действия Договора, однозначно определяющий (идентифицирующий) подключенное к Сети связи Принципала Абонентское устройство </w:t>
      </w:r>
      <w:proofErr w:type="gramStart"/>
      <w:r w:rsidRPr="001848CA">
        <w:rPr>
          <w:rFonts w:ascii="Times New Roman" w:eastAsia="Times New Roman" w:hAnsi="Times New Roman" w:cs="Times New Roman"/>
          <w:bCs/>
          <w:color w:val="000000"/>
          <w:sz w:val="24"/>
          <w:szCs w:val="24"/>
          <w:lang w:eastAsia="ru-RU"/>
        </w:rPr>
        <w:t>с</w:t>
      </w:r>
      <w:proofErr w:type="gramEnd"/>
      <w:r w:rsidRPr="001848CA">
        <w:rPr>
          <w:rFonts w:ascii="Times New Roman" w:eastAsia="Times New Roman" w:hAnsi="Times New Roman" w:cs="Times New Roman"/>
          <w:bCs/>
          <w:color w:val="000000"/>
          <w:sz w:val="24"/>
          <w:szCs w:val="24"/>
          <w:lang w:eastAsia="ru-RU"/>
        </w:rPr>
        <w:t xml:space="preserve"> установленной в нем SIM-картой.</w:t>
      </w:r>
    </w:p>
    <w:p w:rsidR="00D51E6C" w:rsidRPr="001848CA" w:rsidRDefault="00D51E6C" w:rsidP="00D51E6C">
      <w:pPr>
        <w:spacing w:after="0" w:line="240" w:lineRule="auto"/>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
          <w:bCs/>
          <w:color w:val="000000"/>
          <w:sz w:val="24"/>
          <w:szCs w:val="24"/>
          <w:lang w:eastAsia="ru-RU"/>
        </w:rPr>
        <w:t>Агент</w:t>
      </w:r>
      <w:r w:rsidRPr="001848CA">
        <w:rPr>
          <w:rFonts w:ascii="Times New Roman" w:eastAsia="Times New Roman" w:hAnsi="Times New Roman" w:cs="Times New Roman"/>
          <w:color w:val="1F497D"/>
          <w:sz w:val="24"/>
          <w:szCs w:val="24"/>
          <w:lang w:eastAsia="ru-RU"/>
        </w:rPr>
        <w:t xml:space="preserve"> </w:t>
      </w:r>
      <w:r w:rsidRPr="001848CA">
        <w:rPr>
          <w:rFonts w:ascii="Times New Roman" w:eastAsia="Times New Roman" w:hAnsi="Times New Roman" w:cs="Times New Roman"/>
          <w:bCs/>
          <w:color w:val="000000"/>
          <w:sz w:val="24"/>
          <w:szCs w:val="24"/>
          <w:lang w:eastAsia="ru-RU"/>
        </w:rPr>
        <w:t xml:space="preserve">– юридическое лицо либо индивидуальный предприниматель, действующее от имени и в </w:t>
      </w:r>
      <w:proofErr w:type="gramStart"/>
      <w:r w:rsidRPr="001848CA">
        <w:rPr>
          <w:rFonts w:ascii="Times New Roman" w:eastAsia="Times New Roman" w:hAnsi="Times New Roman" w:cs="Times New Roman"/>
          <w:bCs/>
          <w:color w:val="000000"/>
          <w:sz w:val="24"/>
          <w:szCs w:val="24"/>
          <w:lang w:eastAsia="ru-RU"/>
        </w:rPr>
        <w:t>интересах</w:t>
      </w:r>
      <w:proofErr w:type="gramEnd"/>
      <w:r w:rsidRPr="001848CA">
        <w:rPr>
          <w:rFonts w:ascii="Times New Roman" w:eastAsia="Times New Roman" w:hAnsi="Times New Roman" w:cs="Times New Roman"/>
          <w:bCs/>
          <w:color w:val="000000"/>
          <w:sz w:val="24"/>
          <w:szCs w:val="24"/>
          <w:lang w:eastAsia="ru-RU"/>
        </w:rPr>
        <w:t xml:space="preserve"> Принципала и осуществляющее на основании настоящего Договора заключение от имени Принципала Абонентских договоров с физическими лицами в пределах лицензионной территории Принципала, а также выполняющее иные действия, предусмотренные настоящим Договором.</w:t>
      </w:r>
    </w:p>
    <w:p w:rsidR="00D51E6C" w:rsidRPr="001848CA" w:rsidRDefault="00D51E6C" w:rsidP="00D51E6C">
      <w:pPr>
        <w:spacing w:after="0" w:line="240" w:lineRule="auto"/>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«Архив» </w:t>
      </w:r>
      <w:proofErr w:type="gramStart"/>
      <w:r w:rsidRPr="001848CA">
        <w:rPr>
          <w:rFonts w:ascii="Times New Roman" w:eastAsia="Times New Roman" w:hAnsi="Times New Roman" w:cs="Times New Roman"/>
          <w:sz w:val="24"/>
          <w:szCs w:val="24"/>
          <w:lang w:eastAsia="ru-RU"/>
        </w:rPr>
        <w:t>-х</w:t>
      </w:r>
      <w:proofErr w:type="gramEnd"/>
      <w:r w:rsidRPr="001848CA">
        <w:rPr>
          <w:rFonts w:ascii="Times New Roman" w:eastAsia="Times New Roman" w:hAnsi="Times New Roman" w:cs="Times New Roman"/>
          <w:sz w:val="24"/>
          <w:szCs w:val="24"/>
          <w:lang w:eastAsia="ru-RU"/>
        </w:rPr>
        <w:t>ранилище документов Абонента у Принципала, в том числе: заявления, связанные со сменой Тарифа, изменений системы расчетов, условий обслуживания, реквизитов Абонента, абонентские договоры, дополнительные соглашения к абонентским договорам, оформленные при заключении, исполнении и расторжении абонентского договора, копии правоустанавливающих документов и др. на бумажных носителях и в электронных файлах.</w:t>
      </w:r>
    </w:p>
    <w:p w:rsidR="00D51E6C" w:rsidRPr="001848CA" w:rsidRDefault="00D51E6C" w:rsidP="00D51E6C">
      <w:pPr>
        <w:spacing w:after="0" w:line="240" w:lineRule="auto"/>
        <w:jc w:val="both"/>
        <w:rPr>
          <w:rFonts w:ascii="Times New Roman" w:eastAsia="Times New Roman" w:hAnsi="Times New Roman" w:cs="Times New Roman"/>
          <w:sz w:val="24"/>
          <w:szCs w:val="24"/>
          <w:lang w:eastAsia="ru-RU"/>
        </w:rPr>
      </w:pPr>
      <w:proofErr w:type="spellStart"/>
      <w:r w:rsidRPr="001848CA">
        <w:rPr>
          <w:rFonts w:ascii="Times New Roman" w:eastAsia="Times New Roman" w:hAnsi="Times New Roman" w:cs="Times New Roman"/>
          <w:b/>
          <w:sz w:val="24"/>
          <w:szCs w:val="24"/>
          <w:lang w:eastAsia="ru-RU"/>
        </w:rPr>
        <w:t>Биллинговая</w:t>
      </w:r>
      <w:proofErr w:type="spellEnd"/>
      <w:r w:rsidRPr="001848CA">
        <w:rPr>
          <w:rFonts w:ascii="Times New Roman" w:eastAsia="Times New Roman" w:hAnsi="Times New Roman" w:cs="Times New Roman"/>
          <w:b/>
          <w:sz w:val="24"/>
          <w:szCs w:val="24"/>
          <w:lang w:eastAsia="ru-RU"/>
        </w:rPr>
        <w:t xml:space="preserve"> система </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Cs/>
          <w:sz w:val="20"/>
          <w:szCs w:val="20"/>
          <w:lang w:eastAsia="ru-RU"/>
        </w:rPr>
        <w:t xml:space="preserve"> </w:t>
      </w:r>
      <w:r w:rsidRPr="001848CA">
        <w:rPr>
          <w:rFonts w:ascii="Times New Roman" w:eastAsia="Times New Roman" w:hAnsi="Times New Roman" w:cs="Times New Roman"/>
          <w:color w:val="000000"/>
          <w:sz w:val="24"/>
          <w:szCs w:val="24"/>
          <w:lang w:eastAsia="ru-RU"/>
        </w:rPr>
        <w:t>сертифицированная автоматизированная система Оператора для учета объема оказанных Услуг, поступления и расходования денежных средств, внесенных в счет оплаты Услуг.</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Услуга </w:t>
      </w:r>
      <w:r w:rsidRPr="001848CA">
        <w:rPr>
          <w:rFonts w:ascii="Times New Roman" w:eastAsia="Times New Roman" w:hAnsi="Times New Roman" w:cs="Times New Roman"/>
          <w:color w:val="000000"/>
          <w:sz w:val="24"/>
          <w:szCs w:val="24"/>
          <w:lang w:eastAsia="ru-RU"/>
        </w:rPr>
        <w:t>– означает услуги подвижной радиотелефонной связи, оказываемые Принципалом Абоненту, в соответствии с лицензией (лицензиями Принципала). Лицензии Принципала, описание и условия оказания Услуг размещены на сайте по адресу: www.rt.ru, а также предоставляются Агенту на основании запроса по электронной почте по соответствующим контактным данным, указанным в Разделе 1</w:t>
      </w:r>
      <w:r>
        <w:rPr>
          <w:rFonts w:ascii="Times New Roman" w:eastAsia="Times New Roman" w:hAnsi="Times New Roman" w:cs="Times New Roman"/>
          <w:color w:val="000000"/>
          <w:sz w:val="24"/>
          <w:szCs w:val="24"/>
          <w:lang w:eastAsia="ru-RU"/>
        </w:rPr>
        <w:t>3</w:t>
      </w:r>
      <w:r w:rsidRPr="001848CA">
        <w:rPr>
          <w:rFonts w:ascii="Times New Roman" w:eastAsia="Times New Roman" w:hAnsi="Times New Roman" w:cs="Times New Roman"/>
          <w:color w:val="000000"/>
          <w:sz w:val="24"/>
          <w:szCs w:val="24"/>
          <w:lang w:eastAsia="ru-RU"/>
        </w:rPr>
        <w:t xml:space="preserve"> Договора в течение 3 (трех) рабочих дней с момента получения запроса.</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Пользователь </w:t>
      </w:r>
      <w:proofErr w:type="gramStart"/>
      <w:r w:rsidRPr="001848CA">
        <w:rPr>
          <w:rFonts w:ascii="Times New Roman" w:eastAsia="Times New Roman" w:hAnsi="Times New Roman" w:cs="Times New Roman"/>
          <w:color w:val="000000"/>
          <w:sz w:val="24"/>
          <w:szCs w:val="24"/>
          <w:lang w:eastAsia="ru-RU"/>
        </w:rPr>
        <w:t>–ф</w:t>
      </w:r>
      <w:proofErr w:type="gramEnd"/>
      <w:r w:rsidRPr="001848CA">
        <w:rPr>
          <w:rFonts w:ascii="Times New Roman" w:eastAsia="Times New Roman" w:hAnsi="Times New Roman" w:cs="Times New Roman"/>
          <w:color w:val="000000"/>
          <w:sz w:val="24"/>
          <w:szCs w:val="24"/>
          <w:lang w:eastAsia="ru-RU"/>
        </w:rPr>
        <w:t xml:space="preserve">изическое лицо, желающее заключить с Принципалом Абонентский договор. </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lastRenderedPageBreak/>
        <w:t xml:space="preserve">Тариф – </w:t>
      </w:r>
      <w:r w:rsidRPr="001848CA">
        <w:rPr>
          <w:rFonts w:ascii="Times New Roman" w:eastAsia="Times New Roman" w:hAnsi="Times New Roman" w:cs="Times New Roman"/>
          <w:color w:val="000000"/>
          <w:sz w:val="24"/>
          <w:szCs w:val="24"/>
          <w:lang w:eastAsia="ru-RU"/>
        </w:rPr>
        <w:t>цена, по которой происходит расчет за оказанную Принципалом Абоненту Услугу.</w:t>
      </w:r>
    </w:p>
    <w:p w:rsidR="00D51E6C" w:rsidRPr="001848CA" w:rsidRDefault="00D51E6C" w:rsidP="00D51E6C">
      <w:pPr>
        <w:widowControl w:val="0"/>
        <w:spacing w:after="0" w:line="240" w:lineRule="auto"/>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b/>
          <w:color w:val="000000"/>
          <w:sz w:val="24"/>
          <w:szCs w:val="24"/>
          <w:lang w:eastAsia="ru-RU"/>
        </w:rPr>
        <w:t xml:space="preserve">Отчетный период – </w:t>
      </w:r>
      <w:r w:rsidRPr="001848CA">
        <w:rPr>
          <w:rFonts w:ascii="Times New Roman" w:eastAsia="Times New Roman" w:hAnsi="Times New Roman" w:cs="Times New Roman"/>
          <w:color w:val="000000"/>
          <w:sz w:val="24"/>
          <w:szCs w:val="24"/>
          <w:lang w:eastAsia="ru-RU"/>
        </w:rPr>
        <w:t xml:space="preserve">период продолжительностью в один календарный месяц (определяемый с первого по последнее число), в котором Агент выполнил соответствующее агентское поручение Принципала, предусмотренное настоящим Договором. </w:t>
      </w:r>
      <w:proofErr w:type="gramEnd"/>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Расчетный период </w:t>
      </w:r>
      <w:r w:rsidRPr="001848CA">
        <w:rPr>
          <w:rFonts w:ascii="Times New Roman" w:eastAsia="Times New Roman" w:hAnsi="Times New Roman" w:cs="Times New Roman"/>
          <w:color w:val="000000"/>
          <w:sz w:val="24"/>
          <w:szCs w:val="24"/>
          <w:lang w:eastAsia="ru-RU"/>
        </w:rPr>
        <w:t>– календарный месяц, следующий непосредственно за Отчетным периодом.</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Регионы действия Агента</w:t>
      </w:r>
      <w:r w:rsidRPr="001848CA">
        <w:rPr>
          <w:rFonts w:ascii="Times New Roman" w:eastAsia="Times New Roman" w:hAnsi="Times New Roman" w:cs="Times New Roman"/>
          <w:sz w:val="24"/>
          <w:szCs w:val="24"/>
          <w:lang w:eastAsia="ru-RU"/>
        </w:rPr>
        <w:t xml:space="preserve"> – субъекты Российской Федерации, на территории которых Агент выполняет поручения по настоящему Договору, на условиях, утвержденных Принципалом для предоставления Услуг на данных территориях, на условиях тарифных планов, утвержденных Принципалом для таких территорий. Перечень Регионов действия Агента указаны в </w:t>
      </w:r>
      <w:proofErr w:type="gramStart"/>
      <w:r w:rsidRPr="001848CA">
        <w:rPr>
          <w:rFonts w:ascii="Times New Roman" w:eastAsia="Times New Roman" w:hAnsi="Times New Roman" w:cs="Times New Roman"/>
          <w:sz w:val="24"/>
          <w:szCs w:val="24"/>
          <w:lang w:eastAsia="ru-RU"/>
        </w:rPr>
        <w:t>Приложении</w:t>
      </w:r>
      <w:proofErr w:type="gramEnd"/>
      <w:r w:rsidRPr="001848CA">
        <w:rPr>
          <w:rFonts w:ascii="Times New Roman" w:eastAsia="Times New Roman" w:hAnsi="Times New Roman" w:cs="Times New Roman"/>
          <w:sz w:val="24"/>
          <w:szCs w:val="24"/>
          <w:lang w:eastAsia="ru-RU"/>
        </w:rPr>
        <w:t xml:space="preserve"> № 5 к настоящему Договору.</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«Сеть связи Принципала» («Сеть связи»)</w:t>
      </w:r>
      <w:r w:rsidRPr="001848CA">
        <w:rPr>
          <w:rFonts w:ascii="Times New Roman" w:eastAsia="Times New Roman" w:hAnsi="Times New Roman" w:cs="Times New Roman"/>
          <w:color w:val="000000"/>
          <w:sz w:val="24"/>
          <w:szCs w:val="24"/>
          <w:lang w:eastAsia="ru-RU"/>
        </w:rPr>
        <w:t xml:space="preserve"> – технологическая система, включающая в себя средства и линии связи, необходимые для оказания Абонентам Услуг связи на основании соответствующих лицензий.</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 xml:space="preserve">Шлюз – </w:t>
      </w:r>
      <w:r w:rsidRPr="001848CA">
        <w:rPr>
          <w:rFonts w:ascii="Times New Roman" w:eastAsia="Times New Roman" w:hAnsi="Times New Roman" w:cs="Times New Roman"/>
          <w:color w:val="000000"/>
          <w:sz w:val="24"/>
          <w:szCs w:val="24"/>
          <w:lang w:eastAsia="ru-RU"/>
        </w:rPr>
        <w:t xml:space="preserve">устройство, позволяющее переводить телефонный трафик из сетей фиксированной телефонии напрямую в сети </w:t>
      </w:r>
      <w:r w:rsidRPr="001848CA">
        <w:rPr>
          <w:rFonts w:ascii="Times New Roman" w:eastAsia="Times New Roman" w:hAnsi="Times New Roman" w:cs="Times New Roman"/>
          <w:bCs/>
          <w:color w:val="000000"/>
          <w:sz w:val="24"/>
          <w:szCs w:val="24"/>
          <w:lang w:eastAsia="ru-RU"/>
        </w:rPr>
        <w:t>подвижной</w:t>
      </w:r>
      <w:r w:rsidRPr="001848CA">
        <w:rPr>
          <w:rFonts w:ascii="Times New Roman" w:eastAsia="Times New Roman" w:hAnsi="Times New Roman" w:cs="Times New Roman"/>
          <w:color w:val="000000"/>
          <w:sz w:val="24"/>
          <w:szCs w:val="24"/>
          <w:lang w:eastAsia="ru-RU"/>
        </w:rPr>
        <w:t xml:space="preserve"> радиотелефонной </w:t>
      </w:r>
      <w:r w:rsidRPr="001848CA">
        <w:rPr>
          <w:rFonts w:ascii="Times New Roman" w:eastAsia="Times New Roman" w:hAnsi="Times New Roman" w:cs="Times New Roman"/>
          <w:bCs/>
          <w:color w:val="000000"/>
          <w:sz w:val="24"/>
          <w:szCs w:val="24"/>
          <w:lang w:eastAsia="ru-RU"/>
        </w:rPr>
        <w:t>связи</w:t>
      </w:r>
      <w:r w:rsidRPr="001848CA">
        <w:rPr>
          <w:rFonts w:ascii="Times New Roman" w:eastAsia="Times New Roman" w:hAnsi="Times New Roman" w:cs="Times New Roman"/>
          <w:color w:val="000000"/>
          <w:sz w:val="24"/>
          <w:szCs w:val="24"/>
          <w:lang w:eastAsia="ru-RU"/>
        </w:rPr>
        <w:t xml:space="preserve"> (и обратно).</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SIM-карта</w:t>
      </w:r>
      <w:r w:rsidRPr="001848CA">
        <w:rPr>
          <w:rFonts w:ascii="Times New Roman" w:eastAsia="Times New Roman" w:hAnsi="Times New Roman" w:cs="Times New Roman"/>
          <w:color w:val="000000"/>
          <w:sz w:val="24"/>
          <w:szCs w:val="24"/>
          <w:lang w:eastAsia="ru-RU"/>
        </w:rPr>
        <w:t xml:space="preserve"> – 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МПЗ</w:t>
      </w:r>
      <w:r w:rsidRPr="001848CA">
        <w:rPr>
          <w:rFonts w:ascii="Times New Roman" w:eastAsia="Times New Roman" w:hAnsi="Times New Roman" w:cs="Times New Roman"/>
          <w:color w:val="000000"/>
          <w:sz w:val="24"/>
          <w:szCs w:val="24"/>
          <w:lang w:eastAsia="ru-RU"/>
        </w:rPr>
        <w:t xml:space="preserve"> – Модуль приема заявок, интернет система поддержки продаж и обслуживания Принципала «Единая интернет-система сервиса дистрибуции».</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color w:val="000000"/>
          <w:sz w:val="24"/>
          <w:szCs w:val="24"/>
          <w:lang w:eastAsia="ru-RU"/>
        </w:rPr>
        <w:t xml:space="preserve">Комплект подключения – </w:t>
      </w:r>
      <w:r w:rsidRPr="001848CA">
        <w:rPr>
          <w:rFonts w:ascii="Times New Roman" w:eastAsia="Times New Roman" w:hAnsi="Times New Roman" w:cs="Times New Roman"/>
          <w:color w:val="000000"/>
          <w:sz w:val="24"/>
          <w:szCs w:val="24"/>
          <w:lang w:eastAsia="ru-RU"/>
        </w:rPr>
        <w:t xml:space="preserve">сформированный Принципалом индивидуальный набор, включающий </w:t>
      </w:r>
      <w:proofErr w:type="spellStart"/>
      <w:r w:rsidRPr="001848CA">
        <w:rPr>
          <w:rFonts w:ascii="Times New Roman" w:eastAsia="Times New Roman" w:hAnsi="Times New Roman" w:cs="Times New Roman"/>
          <w:color w:val="000000"/>
          <w:sz w:val="24"/>
          <w:szCs w:val="24"/>
          <w:lang w:eastAsia="ru-RU"/>
        </w:rPr>
        <w:t>Sim</w:t>
      </w:r>
      <w:proofErr w:type="spellEnd"/>
      <w:r w:rsidRPr="001848CA">
        <w:rPr>
          <w:rFonts w:ascii="Times New Roman" w:eastAsia="Times New Roman" w:hAnsi="Times New Roman" w:cs="Times New Roman"/>
          <w:color w:val="000000"/>
          <w:sz w:val="24"/>
          <w:szCs w:val="24"/>
          <w:lang w:eastAsia="ru-RU"/>
        </w:rPr>
        <w:t>-карту с индивидуальным абонентским номером, Договор об оказании услуг связи, Условия оказания услуг связи ПАО «Ростелеком», Справочник Абонента, иные документы/или объекты, определенные Принципалом.</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b/>
          <w:sz w:val="24"/>
          <w:szCs w:val="24"/>
          <w:lang w:eastAsia="ru-RU"/>
        </w:rPr>
        <w:t>Принудительная</w:t>
      </w:r>
      <w:proofErr w:type="gramEnd"/>
      <w:r w:rsidRPr="001848CA">
        <w:rPr>
          <w:rFonts w:ascii="Times New Roman" w:eastAsia="Times New Roman" w:hAnsi="Times New Roman" w:cs="Times New Roman"/>
          <w:b/>
          <w:sz w:val="24"/>
          <w:szCs w:val="24"/>
          <w:lang w:eastAsia="ru-RU"/>
        </w:rPr>
        <w:t xml:space="preserve"> </w:t>
      </w:r>
      <w:proofErr w:type="spellStart"/>
      <w:r w:rsidRPr="001848CA">
        <w:rPr>
          <w:rFonts w:ascii="Times New Roman" w:eastAsia="Times New Roman" w:hAnsi="Times New Roman" w:cs="Times New Roman"/>
          <w:b/>
          <w:sz w:val="24"/>
          <w:szCs w:val="24"/>
          <w:lang w:eastAsia="ru-RU"/>
        </w:rPr>
        <w:t>терминация</w:t>
      </w:r>
      <w:proofErr w:type="spellEnd"/>
      <w:r w:rsidRPr="001848CA">
        <w:rPr>
          <w:rFonts w:ascii="Times New Roman" w:eastAsia="Times New Roman" w:hAnsi="Times New Roman" w:cs="Times New Roman"/>
          <w:b/>
          <w:sz w:val="24"/>
          <w:szCs w:val="24"/>
          <w:lang w:eastAsia="ru-RU"/>
        </w:rPr>
        <w:t xml:space="preserve"> - </w:t>
      </w:r>
      <w:r w:rsidRPr="001848CA">
        <w:rPr>
          <w:rFonts w:ascii="Times New Roman" w:eastAsia="Times New Roman" w:hAnsi="Times New Roman" w:cs="Times New Roman"/>
          <w:sz w:val="24"/>
          <w:szCs w:val="24"/>
          <w:lang w:eastAsia="ru-RU"/>
        </w:rPr>
        <w:t>комплекс мероприятий, связанный с высвобождением технологических ресурсов (абонентских номеров) в случае неиспользования услуг связи.</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Тарифный план - </w:t>
      </w:r>
      <w:r w:rsidRPr="001848CA">
        <w:rPr>
          <w:rFonts w:ascii="Times New Roman" w:eastAsia="Times New Roman" w:hAnsi="Times New Roman" w:cs="Times New Roman"/>
          <w:sz w:val="24"/>
          <w:szCs w:val="24"/>
          <w:lang w:eastAsia="ru-RU"/>
        </w:rPr>
        <w:t>совокупность ценовых условий, на которых Принципал предлагает пользоваться одной или несколькими услугами связи.</w:t>
      </w: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b/>
          <w:color w:val="000000"/>
          <w:sz w:val="24"/>
          <w:szCs w:val="24"/>
          <w:lang w:eastAsia="ru-RU"/>
        </w:rPr>
      </w:pPr>
    </w:p>
    <w:p w:rsidR="00D51E6C" w:rsidRPr="001848CA" w:rsidRDefault="00D51E6C" w:rsidP="00D51E6C">
      <w:pPr>
        <w:keepNext/>
        <w:tabs>
          <w:tab w:val="num" w:pos="935"/>
        </w:tabs>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bCs/>
          <w:color w:val="000000"/>
          <w:sz w:val="24"/>
          <w:szCs w:val="24"/>
          <w:lang w:eastAsia="ru-RU"/>
        </w:rPr>
        <w:t>ПРЕДМЕТ ДОГОВОРА</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Агент обязуется за вознаграждение по поручению от имени и за счет Принципала совершать следующие действия:</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Осуществлять поиск Пользователей, вести переговоры с Пользователями для целей заключения Абонентских договоров на оказание Услуг с</w:t>
      </w:r>
      <w:r w:rsidRPr="001848CA">
        <w:rPr>
          <w:rFonts w:ascii="Times New Roman" w:eastAsia="Times New Roman" w:hAnsi="Times New Roman" w:cs="Times New Roman"/>
          <w:sz w:val="24"/>
          <w:szCs w:val="24"/>
          <w:lang w:eastAsia="ru-RU"/>
        </w:rPr>
        <w:t xml:space="preserve"> реализацией комплектов подключения</w:t>
      </w:r>
      <w:r w:rsidRPr="001848CA">
        <w:rPr>
          <w:rFonts w:ascii="Times New Roman" w:eastAsia="Times New Roman" w:hAnsi="Times New Roman" w:cs="Times New Roman"/>
          <w:color w:val="000000"/>
          <w:sz w:val="24"/>
          <w:szCs w:val="24"/>
          <w:lang w:eastAsia="ru-RU"/>
        </w:rPr>
        <w:t>.</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Осуществлять сбор от Пользователей заявлений о заключении Абонентских договоров, инициировать процесс заключения и заключать Абонентские договоры с Пользователями, предметом которых является оказание Принципалом Услуг Абонентам.</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Консультировать Пользователей и Абонентов об Услугах.</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Совершать иные действия, предусмотренные настоящим Договором.  </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Принципал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условиями настоящего Договора выплачивает Агенту агентское вознаграждение, предусмотренное соответствующими пунктами и приложениями к Договору.</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Сумма вознаграждения, уплачиваемая Принципалом по Договору за весь срок </w:t>
      </w:r>
      <w:r w:rsidRPr="001848CA">
        <w:rPr>
          <w:rFonts w:ascii="Times New Roman" w:eastAsia="Times New Roman" w:hAnsi="Times New Roman" w:cs="Times New Roman"/>
          <w:color w:val="000000"/>
          <w:sz w:val="24"/>
          <w:szCs w:val="24"/>
          <w:lang w:eastAsia="ru-RU"/>
        </w:rPr>
        <w:lastRenderedPageBreak/>
        <w:t>действия Договора, не может превышать _____________________________ рублей 00 копеек, включая все налоги и сборы.</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ПРАВА И ОБЯЗАННОСТИ СТОРОН</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Агент обязуется:</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Осуществлять поиск Пользователей, вести переговоры с Пользователями для целей заключения Абонентских договоров с </w:t>
      </w:r>
      <w:r w:rsidRPr="001848CA">
        <w:rPr>
          <w:rFonts w:ascii="Times New Roman" w:eastAsia="Times New Roman" w:hAnsi="Times New Roman" w:cs="Times New Roman"/>
          <w:sz w:val="24"/>
          <w:szCs w:val="24"/>
          <w:lang w:eastAsia="ru-RU"/>
        </w:rPr>
        <w:t>реализацией комплектов подключения</w:t>
      </w:r>
      <w:r w:rsidRPr="001848CA">
        <w:rPr>
          <w:rFonts w:ascii="Times New Roman" w:eastAsia="Times New Roman" w:hAnsi="Times New Roman" w:cs="Times New Roman"/>
          <w:color w:val="000000"/>
          <w:sz w:val="24"/>
          <w:szCs w:val="24"/>
          <w:lang w:eastAsia="ru-RU"/>
        </w:rPr>
        <w:t>, а также осуществлять</w:t>
      </w:r>
      <w:r w:rsidRPr="001848CA">
        <w:rPr>
          <w:rFonts w:ascii="Times New Roman" w:eastAsia="Times New Roman" w:hAnsi="Times New Roman" w:cs="Times New Roman"/>
          <w:iCs/>
          <w:color w:val="000000"/>
          <w:sz w:val="24"/>
          <w:szCs w:val="24"/>
          <w:lang w:eastAsia="ru-RU"/>
        </w:rPr>
        <w:t xml:space="preserve"> сбор от Пользователей заявлений согласно Приложению №8 о заключении </w:t>
      </w:r>
      <w:proofErr w:type="gramStart"/>
      <w:r w:rsidRPr="001848CA">
        <w:rPr>
          <w:rFonts w:ascii="Times New Roman" w:eastAsia="Times New Roman" w:hAnsi="Times New Roman" w:cs="Times New Roman"/>
          <w:iCs/>
          <w:color w:val="000000"/>
          <w:sz w:val="24"/>
          <w:szCs w:val="24"/>
          <w:lang w:eastAsia="ru-RU"/>
        </w:rPr>
        <w:t>договоров</w:t>
      </w:r>
      <w:proofErr w:type="gramEnd"/>
      <w:r w:rsidRPr="001848CA">
        <w:rPr>
          <w:rFonts w:ascii="Times New Roman" w:eastAsia="Times New Roman" w:hAnsi="Times New Roman" w:cs="Times New Roman"/>
          <w:iCs/>
          <w:color w:val="000000"/>
          <w:sz w:val="24"/>
          <w:szCs w:val="24"/>
          <w:lang w:eastAsia="ru-RU"/>
        </w:rPr>
        <w:t xml:space="preserve"> об оказании услуг связи с предоставлением доступа/организации доступа к Услуге, а также иных документов, прилагаемых к таким заявлениям, в соответствии с действующим законодательством и внутренними процедурами Принципала, и </w:t>
      </w:r>
      <w:r w:rsidRPr="001848CA">
        <w:rPr>
          <w:rFonts w:ascii="Times New Roman" w:eastAsia="Times New Roman" w:hAnsi="Times New Roman" w:cs="Times New Roman"/>
          <w:iCs/>
          <w:color w:val="000000" w:themeColor="text1"/>
          <w:sz w:val="24"/>
          <w:szCs w:val="24"/>
          <w:lang w:eastAsia="ru-RU"/>
        </w:rPr>
        <w:t>передавать</w:t>
      </w:r>
      <w:r w:rsidRPr="001848CA" w:rsidDel="000A0F91">
        <w:rPr>
          <w:rFonts w:ascii="Times New Roman" w:eastAsia="Times New Roman" w:hAnsi="Times New Roman" w:cs="Times New Roman"/>
          <w:iCs/>
          <w:color w:val="000000"/>
          <w:sz w:val="24"/>
          <w:szCs w:val="24"/>
          <w:lang w:eastAsia="ru-RU"/>
        </w:rPr>
        <w:t xml:space="preserve"> </w:t>
      </w:r>
      <w:r w:rsidRPr="001848CA">
        <w:rPr>
          <w:rFonts w:ascii="Times New Roman" w:eastAsia="Times New Roman" w:hAnsi="Times New Roman" w:cs="Times New Roman"/>
          <w:iCs/>
          <w:color w:val="000000"/>
          <w:sz w:val="24"/>
          <w:szCs w:val="24"/>
          <w:lang w:eastAsia="ru-RU"/>
        </w:rPr>
        <w:t>указанные заявления, а также прилагаемые к ним документы, Принципалу в течение 2 (двух) рабочих дней после того, как заявление поступило от Пользователя, а также инициировать</w:t>
      </w:r>
      <w:r w:rsidRPr="001848CA">
        <w:rPr>
          <w:rFonts w:ascii="Times New Roman" w:eastAsia="Times New Roman" w:hAnsi="Times New Roman" w:cs="Times New Roman"/>
          <w:color w:val="000000"/>
          <w:sz w:val="24"/>
          <w:szCs w:val="24"/>
          <w:lang w:eastAsia="ru-RU"/>
        </w:rPr>
        <w:t xml:space="preserve"> процесс заключения и заключать Абонентские договоры с Пользователями</w:t>
      </w:r>
      <w:r w:rsidRPr="001848CA">
        <w:rPr>
          <w:rFonts w:ascii="Times New Roman" w:eastAsia="Times New Roman" w:hAnsi="Times New Roman" w:cs="Times New Roman"/>
          <w:iCs/>
          <w:color w:val="000000"/>
          <w:sz w:val="24"/>
          <w:szCs w:val="24"/>
          <w:lang w:eastAsia="ru-RU"/>
        </w:rPr>
        <w:t>;</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При отсутствии технической возможности оказания Услуги уведомлять об этом Пользователя, предоставив последнему соответствующее письменное сообщение Принципала о результатах проверки;</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Осуществлять свою деятельность по настоящему Договору в строгом </w:t>
      </w:r>
      <w:proofErr w:type="gramStart"/>
      <w:r w:rsidRPr="001848CA">
        <w:rPr>
          <w:rFonts w:ascii="Times New Roman" w:eastAsia="Times New Roman" w:hAnsi="Times New Roman" w:cs="Times New Roman"/>
          <w:iCs/>
          <w:color w:val="000000"/>
          <w:sz w:val="24"/>
          <w:szCs w:val="24"/>
          <w:lang w:eastAsia="ru-RU"/>
        </w:rPr>
        <w:t>соответствии</w:t>
      </w:r>
      <w:proofErr w:type="gramEnd"/>
      <w:r w:rsidRPr="001848CA">
        <w:rPr>
          <w:rFonts w:ascii="Times New Roman" w:eastAsia="Times New Roman" w:hAnsi="Times New Roman" w:cs="Times New Roman"/>
          <w:iCs/>
          <w:color w:val="000000"/>
          <w:sz w:val="24"/>
          <w:szCs w:val="24"/>
          <w:lang w:eastAsia="ru-RU"/>
        </w:rPr>
        <w:t xml:space="preserve"> с поручениями Принципала и в пределах полномочий, определяемых выданными лицам - сотрудникам Агента доверенностями, соблюдать положения лицензий Принципала и нормативно-правовых актов Российской Федерации в области связи. Агент может вносить изменения и дополнения в форму договора об оказании Услуг только с письменного согласия Принципала. Агент не должен допускать при заключении договора на оказание Услуг каких-либо описок, подчисток, исправлений, и обязан следить за правильностью заполнения всех необходимых граф в договоре. Агент обязан заполнять полной и достоверной информацией все поля и разделы Договоров, оформляемых при подключении Абонентов; следить за полным соответствием между оригиналом Договора и его электронной и факсимильной копией;</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получения Агентом письменного уведомления о выявленных фактах нарушений;</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Ежемесячно не позднее 5 (пятого) числа Расчетного периода, направлять в адрес Принципала отчет согласно приложению №3 по электронной почте и оригинал по почте или курьером по соответствующим контактным данным, указанным в Разделе 1</w:t>
      </w:r>
      <w:r>
        <w:rPr>
          <w:rFonts w:ascii="Times New Roman" w:eastAsia="Times New Roman" w:hAnsi="Times New Roman" w:cs="Times New Roman"/>
          <w:color w:val="000000"/>
          <w:sz w:val="24"/>
          <w:szCs w:val="24"/>
          <w:lang w:eastAsia="ru-RU"/>
        </w:rPr>
        <w:t>3</w:t>
      </w:r>
      <w:r w:rsidRPr="001848CA">
        <w:rPr>
          <w:rFonts w:ascii="Times New Roman" w:eastAsia="Times New Roman" w:hAnsi="Times New Roman" w:cs="Times New Roman"/>
          <w:color w:val="000000"/>
          <w:sz w:val="24"/>
          <w:szCs w:val="24"/>
          <w:lang w:eastAsia="ru-RU"/>
        </w:rPr>
        <w:t xml:space="preserve"> Договора (ответственному сотруднику Принципала); </w:t>
      </w:r>
      <w:proofErr w:type="gramEnd"/>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Информировать Пользователей о преимуществах Услуг, оказываемых Принципалом, об условиях заключения Абонентских договоров, о правилах пользования Услугами, о тарифных планах и </w:t>
      </w:r>
      <w:proofErr w:type="spellStart"/>
      <w:proofErr w:type="gramStart"/>
      <w:r w:rsidRPr="001848CA">
        <w:rPr>
          <w:rFonts w:ascii="Times New Roman" w:eastAsia="Times New Roman" w:hAnsi="Times New Roman" w:cs="Times New Roman"/>
          <w:color w:val="000000"/>
          <w:sz w:val="24"/>
          <w:szCs w:val="24"/>
          <w:lang w:eastAsia="ru-RU"/>
        </w:rPr>
        <w:t>др</w:t>
      </w:r>
      <w:proofErr w:type="spellEnd"/>
      <w:proofErr w:type="gramEnd"/>
      <w:r w:rsidRPr="001848CA">
        <w:rPr>
          <w:rFonts w:ascii="Times New Roman" w:eastAsia="Times New Roman" w:hAnsi="Times New Roman" w:cs="Times New Roman"/>
          <w:color w:val="000000"/>
          <w:sz w:val="24"/>
          <w:szCs w:val="24"/>
          <w:lang w:eastAsia="ru-RU"/>
        </w:rPr>
        <w:t>;</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срок не позднее 3 (трех) календарных дней с момента получения запроса Принципала предоставлять запрошенную информацию;</w:t>
      </w:r>
    </w:p>
    <w:p w:rsidR="00D51E6C" w:rsidRPr="001848CA" w:rsidRDefault="00D51E6C" w:rsidP="00D51E6C">
      <w:pPr>
        <w:numPr>
          <w:ilvl w:val="2"/>
          <w:numId w:val="6"/>
        </w:numPr>
        <w:tabs>
          <w:tab w:val="left" w:pos="0"/>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целях исполнения поручений Принципала осуществлять обработку персональных данных Пользователей/Абонентов в соответствии с Федеральным законом РФ «О персональных данных» № 152-ФЗ от 27.07.2006, разделом 7 настоящего Договора;</w:t>
      </w:r>
    </w:p>
    <w:p w:rsidR="00D51E6C" w:rsidRPr="001848CA" w:rsidRDefault="00D51E6C" w:rsidP="00D51E6C">
      <w:pPr>
        <w:numPr>
          <w:ilvl w:val="2"/>
          <w:numId w:val="6"/>
        </w:numPr>
        <w:tabs>
          <w:tab w:val="left" w:pos="0"/>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Выполнять поручение по Договору только в </w:t>
      </w:r>
      <w:proofErr w:type="gramStart"/>
      <w:r w:rsidRPr="001848CA">
        <w:rPr>
          <w:rFonts w:ascii="Times New Roman" w:eastAsia="Times New Roman" w:hAnsi="Times New Roman" w:cs="Times New Roman"/>
          <w:color w:val="000000"/>
          <w:sz w:val="24"/>
          <w:szCs w:val="24"/>
          <w:lang w:eastAsia="ru-RU"/>
        </w:rPr>
        <w:t>Регионах</w:t>
      </w:r>
      <w:proofErr w:type="gramEnd"/>
      <w:r w:rsidRPr="001848CA">
        <w:rPr>
          <w:rFonts w:ascii="Times New Roman" w:eastAsia="Times New Roman" w:hAnsi="Times New Roman" w:cs="Times New Roman"/>
          <w:color w:val="000000"/>
          <w:sz w:val="24"/>
          <w:szCs w:val="24"/>
          <w:lang w:eastAsia="ru-RU"/>
        </w:rPr>
        <w:t xml:space="preserve"> действия Агента, указанных в Приложении № 5 к настоящему Договору;</w:t>
      </w:r>
    </w:p>
    <w:p w:rsidR="00D51E6C" w:rsidRPr="001848CA" w:rsidRDefault="00D51E6C" w:rsidP="00D51E6C">
      <w:pPr>
        <w:numPr>
          <w:ilvl w:val="2"/>
          <w:numId w:val="6"/>
        </w:numPr>
        <w:tabs>
          <w:tab w:val="left" w:pos="0"/>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lastRenderedPageBreak/>
        <w:t>Не заключать Абонентские договоры с Пользователями, которые предполагают использовать Абонентский номер (в том числе уникальные коды идентификации) для проведения лотерей, голосований, конкурсов, викторин, рекламы, опросов, массовых рассылок, установки Шлюзов, Интернет-телефонии и других мероприятий, приводящих к нарушению работоспособности Оборудования и устройств связи и ущербу Принципала или Третьим лицам или для извлечения дохода;</w:t>
      </w:r>
      <w:proofErr w:type="gramEnd"/>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При заключении абонентских договоров руководствоваться </w:t>
      </w:r>
      <w:r w:rsidRPr="001848CA">
        <w:rPr>
          <w:rFonts w:ascii="Times New Roman" w:eastAsia="Times New Roman" w:hAnsi="Times New Roman" w:cs="Times New Roman"/>
          <w:sz w:val="24"/>
          <w:szCs w:val="24"/>
          <w:lang w:eastAsia="ru-RU"/>
        </w:rPr>
        <w:t>Правилами подключения Пользователей – физических лиц к услугам связи Принципала Приложение №2</w:t>
      </w:r>
      <w:r w:rsidRPr="001848CA">
        <w:rPr>
          <w:rFonts w:ascii="Times New Roman" w:eastAsia="Times New Roman" w:hAnsi="Times New Roman" w:cs="Times New Roman"/>
          <w:color w:val="000000"/>
          <w:sz w:val="24"/>
          <w:szCs w:val="24"/>
          <w:lang w:eastAsia="ru-RU"/>
        </w:rPr>
        <w:t>;</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Предоставить Принципалу в течение 10 (десяти) рабочих дней с момента заключения настоящего Договора по электронной почте по соответствующим контактным данным, указанным в Разделе 1</w:t>
      </w:r>
      <w:r>
        <w:rPr>
          <w:rFonts w:ascii="Times New Roman" w:eastAsia="Times New Roman" w:hAnsi="Times New Roman" w:cs="Times New Roman"/>
          <w:color w:val="000000"/>
          <w:sz w:val="24"/>
          <w:szCs w:val="24"/>
          <w:lang w:eastAsia="ru-RU"/>
        </w:rPr>
        <w:t>3</w:t>
      </w:r>
      <w:r w:rsidRPr="001848CA">
        <w:rPr>
          <w:rFonts w:ascii="Times New Roman" w:eastAsia="Times New Roman" w:hAnsi="Times New Roman" w:cs="Times New Roman"/>
          <w:color w:val="000000"/>
          <w:sz w:val="24"/>
          <w:szCs w:val="24"/>
          <w:lang w:eastAsia="ru-RU"/>
        </w:rPr>
        <w:t xml:space="preserve"> Договора, список сотрудников Агента, которым необходимо выдать доверенности в целях исполнения обязательств по настоящему Договору; </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случае получения Агентом уведомления Принципала об отзыве выданной ранее доверенности, а также при увольнении работника Агента, которому была выдана доверенность в целях исполнения обязательств по настоящему Договору, Агент обязан незамедлительно возвратить подлинную доверенность Принципалу;</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Оформлять Абонентские договоры через систему МПЗ. С целью обеспечения безопасности бизнеса Принципала обеспечить соблюдение работниками Агента, которым по роду их деятельности станет доступна информация, составляющая коммерческую иную охраняемую законом тайну Принципала, конфиденциальности соответствующей информации в строгом соответствии с Приложением № 9 к настоящему Договору. </w:t>
      </w:r>
      <w:proofErr w:type="gramStart"/>
      <w:r w:rsidRPr="001848CA">
        <w:rPr>
          <w:rFonts w:ascii="Times New Roman" w:eastAsia="Times New Roman" w:hAnsi="Times New Roman" w:cs="Times New Roman"/>
          <w:color w:val="000000"/>
          <w:sz w:val="24"/>
          <w:szCs w:val="24"/>
          <w:lang w:eastAsia="ru-RU"/>
        </w:rPr>
        <w:t>Обеспечить работу в МПЗ исключительно ответственными работниками Агента в соответствии с правами пользователя и ограничить доступ к информации, заносимой и имеющейся в МПЗ, Третьих лиц и не уполномоченных сотрудников Агента;</w:t>
      </w:r>
      <w:r w:rsidRPr="001848CA">
        <w:rPr>
          <w:rFonts w:ascii="Times New Roman" w:eastAsia="Times New Roman" w:hAnsi="Times New Roman" w:cs="Times New Roman"/>
          <w:color w:val="000000"/>
          <w:sz w:val="24"/>
          <w:szCs w:val="24"/>
          <w:lang w:eastAsia="ru-RU"/>
        </w:rPr>
        <w:tab/>
      </w:r>
      <w:proofErr w:type="gramEnd"/>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течение 5 (пяти) рабочих дней с момента прекращения действия Договора (независимо от срока и оснований прекращения) возвратить Принципалу выданные, в соответствии с настоящим Договором, доверенности;</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Агент обязан в течение 10 (десяти) календарных дней после заключения Абонентского договора передать один экземпляр Абонентского договора </w:t>
      </w:r>
      <w:r w:rsidRPr="001848CA">
        <w:rPr>
          <w:rFonts w:ascii="Times New Roman" w:eastAsia="Times New Roman" w:hAnsi="Times New Roman" w:cs="Times New Roman"/>
          <w:color w:val="000000" w:themeColor="text1"/>
          <w:sz w:val="24"/>
          <w:szCs w:val="24"/>
          <w:lang w:eastAsia="ru-RU"/>
        </w:rPr>
        <w:t>и связанные с ним документы, в адрес Принципала</w:t>
      </w:r>
      <w:r w:rsidRPr="001848CA">
        <w:rPr>
          <w:rFonts w:ascii="Times New Roman" w:eastAsia="Times New Roman" w:hAnsi="Times New Roman" w:cs="Times New Roman"/>
          <w:color w:val="000000"/>
          <w:sz w:val="24"/>
          <w:szCs w:val="24"/>
          <w:lang w:eastAsia="ru-RU"/>
        </w:rPr>
        <w:t xml:space="preserve">. Для хранения в Архив Принципала передаются следующие документы: Заявления (связанные со сменой Тарифа, изменений системы расчетов, условий обслуживания, реквизитов Абонента), Абонентские договоры, Дополнительные соглашения к Абонентским договорам, оформленные при заключении, исполнении и расторжении Абонентского договора, копии правоустанавливающих документов. При наличии технической возможности </w:t>
      </w:r>
      <w:r w:rsidRPr="001848CA">
        <w:rPr>
          <w:rFonts w:ascii="Times New Roman" w:eastAsia="Times New Roman" w:hAnsi="Times New Roman" w:cs="Times New Roman"/>
          <w:color w:val="000000" w:themeColor="text1"/>
          <w:sz w:val="24"/>
          <w:szCs w:val="24"/>
          <w:lang w:eastAsia="ru-RU"/>
        </w:rPr>
        <w:t xml:space="preserve">Агент обязан </w:t>
      </w:r>
      <w:r w:rsidRPr="001848CA">
        <w:rPr>
          <w:rFonts w:ascii="Times New Roman" w:eastAsia="Times New Roman" w:hAnsi="Times New Roman" w:cs="Times New Roman"/>
          <w:color w:val="000000"/>
          <w:sz w:val="24"/>
          <w:szCs w:val="24"/>
          <w:lang w:eastAsia="ru-RU"/>
        </w:rPr>
        <w:t xml:space="preserve">размещать вышеперечисленные документы в МПЗ Принципала, имеющего функцию электронного архива, в срок не позднее 5 (пяти) рабочих дней </w:t>
      </w:r>
      <w:proofErr w:type="gramStart"/>
      <w:r w:rsidRPr="001848CA">
        <w:rPr>
          <w:rFonts w:ascii="Times New Roman" w:eastAsia="Times New Roman" w:hAnsi="Times New Roman" w:cs="Times New Roman"/>
          <w:color w:val="000000"/>
          <w:sz w:val="24"/>
          <w:szCs w:val="24"/>
          <w:lang w:eastAsia="ru-RU"/>
        </w:rPr>
        <w:t>с даты оформления</w:t>
      </w:r>
      <w:proofErr w:type="gramEnd"/>
      <w:r w:rsidRPr="001848CA">
        <w:rPr>
          <w:rFonts w:ascii="Times New Roman" w:eastAsia="Times New Roman" w:hAnsi="Times New Roman" w:cs="Times New Roman"/>
          <w:color w:val="000000"/>
          <w:sz w:val="24"/>
          <w:szCs w:val="24"/>
          <w:lang w:eastAsia="ru-RU"/>
        </w:rPr>
        <w:t xml:space="preserve"> документов.</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Агент обязан заключать Абонентские договоры в соответствии со ст. 44 ФЗ «О связи», в том числе использовать для заключения Абонентских договоров оборудованные торговые места в стационарных торговых объектах, помещения/части помещений, находящихся в собственности, хозяйственном ведении, оперативном управлении или аренде;</w:t>
      </w:r>
      <w:proofErr w:type="gramEnd"/>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4"/>
          <w:lang w:eastAsia="ru-RU"/>
        </w:rPr>
        <w:t xml:space="preserve">Письменно согласовывать с Принципалом рекламные кампании Агента по продвижению услуг Принципала и рекламные материалы не позднее 10 (Десяти) календарных дней до выхода рекламной продукции или проведения </w:t>
      </w:r>
      <w:r w:rsidRPr="001848CA">
        <w:rPr>
          <w:rFonts w:ascii="Times New Roman" w:eastAsia="Times New Roman" w:hAnsi="Times New Roman" w:cs="Times New Roman"/>
          <w:sz w:val="24"/>
          <w:szCs w:val="24"/>
          <w:lang w:eastAsia="ru-RU"/>
        </w:rPr>
        <w:lastRenderedPageBreak/>
        <w:t xml:space="preserve">рекламной акции. </w:t>
      </w:r>
      <w:proofErr w:type="gramStart"/>
      <w:r w:rsidRPr="001848CA">
        <w:rPr>
          <w:rFonts w:ascii="Times New Roman" w:eastAsia="Times New Roman" w:hAnsi="Times New Roman" w:cs="Times New Roman"/>
          <w:sz w:val="24"/>
          <w:szCs w:val="24"/>
          <w:lang w:eastAsia="ru-RU"/>
        </w:rPr>
        <w:t>Без письменного согласования с Принципалом не осуществлять какие-либо действия, направленные на дополнительную мотивацию по подключению к услугам связи Принципала с предоставлением Пользователям каких-либо подарков или денежных субсидий;</w:t>
      </w:r>
      <w:proofErr w:type="gramEnd"/>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Перечислять на банковский счет Принципала, указанный в </w:t>
      </w:r>
      <w:proofErr w:type="gramStart"/>
      <w:r w:rsidRPr="001848CA">
        <w:rPr>
          <w:rFonts w:ascii="Times New Roman" w:eastAsia="Times New Roman" w:hAnsi="Times New Roman" w:cs="Times New Roman"/>
          <w:sz w:val="24"/>
          <w:szCs w:val="24"/>
          <w:lang w:eastAsia="ru-RU"/>
        </w:rPr>
        <w:t>разделе</w:t>
      </w:r>
      <w:proofErr w:type="gramEnd"/>
      <w:r w:rsidRPr="001848CA">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3</w:t>
      </w:r>
      <w:r w:rsidRPr="001848CA">
        <w:rPr>
          <w:rFonts w:ascii="Times New Roman" w:eastAsia="Times New Roman" w:hAnsi="Times New Roman" w:cs="Times New Roman"/>
          <w:sz w:val="24"/>
          <w:szCs w:val="24"/>
          <w:lang w:eastAsia="ru-RU"/>
        </w:rPr>
        <w:t xml:space="preserve"> настоящего Договора, общую сумму за реализацию комплектов подключения не позднее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рабочих дней с даты принятия денежных средств от Абонентов. Датой выполнения Агентом обязательств по перечислению Принципалу денежных средств считается дата зачисления денежных средств на банковский счет Принципала, указанный в </w:t>
      </w:r>
      <w:proofErr w:type="gramStart"/>
      <w:r w:rsidRPr="001848CA">
        <w:rPr>
          <w:rFonts w:ascii="Times New Roman" w:eastAsia="Times New Roman" w:hAnsi="Times New Roman" w:cs="Times New Roman"/>
          <w:sz w:val="24"/>
          <w:szCs w:val="24"/>
          <w:lang w:eastAsia="ru-RU"/>
        </w:rPr>
        <w:t>разделе</w:t>
      </w:r>
      <w:proofErr w:type="gramEnd"/>
      <w:r w:rsidRPr="001848CA">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3</w:t>
      </w:r>
      <w:r w:rsidRPr="001848CA">
        <w:rPr>
          <w:rFonts w:ascii="Times New Roman" w:eastAsia="Times New Roman" w:hAnsi="Times New Roman" w:cs="Times New Roman"/>
          <w:sz w:val="24"/>
          <w:szCs w:val="24"/>
          <w:lang w:eastAsia="ru-RU"/>
        </w:rPr>
        <w:t xml:space="preserve"> настоящего Договора. В поле “НАЗНАЧЕНИЕ ПЛАТЕЖА” платежного поручения на перечисление денежных средств Принципалу указывается </w:t>
      </w:r>
      <w:proofErr w:type="gramStart"/>
      <w:r w:rsidRPr="001848CA">
        <w:rPr>
          <w:rFonts w:ascii="Times New Roman" w:eastAsia="Times New Roman" w:hAnsi="Times New Roman" w:cs="Times New Roman"/>
          <w:sz w:val="24"/>
          <w:szCs w:val="24"/>
          <w:lang w:eastAsia="ru-RU"/>
        </w:rPr>
        <w:t>следующая</w:t>
      </w:r>
      <w:proofErr w:type="gramEnd"/>
      <w:r w:rsidRPr="001848CA">
        <w:rPr>
          <w:rFonts w:ascii="Times New Roman" w:eastAsia="Times New Roman" w:hAnsi="Times New Roman" w:cs="Times New Roman"/>
          <w:sz w:val="24"/>
          <w:szCs w:val="24"/>
          <w:lang w:eastAsia="ru-RU"/>
        </w:rPr>
        <w:t xml:space="preserve"> информация: «Перевод средств по поручению Плательщиков в оплату по договору №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  Акту передачи №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color w:val="000000"/>
          <w:sz w:val="24"/>
          <w:szCs w:val="24"/>
          <w:lang w:eastAsia="ru-RU"/>
        </w:rPr>
        <w:t xml:space="preserve"> </w:t>
      </w:r>
      <w:proofErr w:type="gramStart"/>
      <w:r w:rsidRPr="001848CA">
        <w:rPr>
          <w:rFonts w:ascii="Times New Roman" w:eastAsia="Times New Roman" w:hAnsi="Times New Roman" w:cs="Times New Roman"/>
          <w:sz w:val="24"/>
          <w:szCs w:val="24"/>
          <w:lang w:eastAsia="ru-RU"/>
        </w:rPr>
        <w:t>от</w:t>
      </w:r>
      <w:proofErr w:type="gramEnd"/>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proofErr w:type="gramStart"/>
      <w:r w:rsidRPr="001848CA">
        <w:rPr>
          <w:rFonts w:ascii="Times New Roman" w:eastAsia="Times New Roman" w:hAnsi="Times New Roman" w:cs="Times New Roman"/>
          <w:sz w:val="24"/>
          <w:szCs w:val="24"/>
          <w:lang w:eastAsia="ru-RU"/>
        </w:rPr>
        <w:t>за</w:t>
      </w:r>
      <w:proofErr w:type="gramEnd"/>
      <w:r w:rsidRPr="001848CA">
        <w:rPr>
          <w:rFonts w:ascii="Times New Roman" w:eastAsia="Times New Roman" w:hAnsi="Times New Roman" w:cs="Times New Roman"/>
          <w:sz w:val="24"/>
          <w:szCs w:val="24"/>
          <w:lang w:eastAsia="ru-RU"/>
        </w:rPr>
        <w:t xml:space="preserve"> период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20</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Иметь в </w:t>
      </w:r>
      <w:proofErr w:type="gramStart"/>
      <w:r w:rsidRPr="001848CA">
        <w:rPr>
          <w:rFonts w:ascii="Times New Roman" w:eastAsia="Times New Roman" w:hAnsi="Times New Roman" w:cs="Times New Roman"/>
          <w:sz w:val="24"/>
          <w:szCs w:val="24"/>
          <w:lang w:eastAsia="ru-RU"/>
        </w:rPr>
        <w:t>наличии</w:t>
      </w:r>
      <w:proofErr w:type="gramEnd"/>
      <w:r w:rsidRPr="001848CA">
        <w:rPr>
          <w:rFonts w:ascii="Times New Roman" w:eastAsia="Times New Roman" w:hAnsi="Times New Roman" w:cs="Times New Roman"/>
          <w:sz w:val="24"/>
          <w:szCs w:val="24"/>
          <w:lang w:eastAsia="ru-RU"/>
        </w:rPr>
        <w:t xml:space="preserve"> торговый персонал, по запросу Принципала предоставлять списки персонала для составления графиков подготовки/обучения и аттестации, а также обеспечивать явку персонала на обучение согласно утвержденному Принципалом графику;</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Обеспечивать беспрепятственный доступ в точки продаж (в рабочее время) уполномоченных лиц Принципала с целью проверки выполнения в точках продаж требований настоящего Договора и приложений к нему. В случае получения Агентом от Принципала, результатов таких проверок, с учетом конфиденциального характера указанной информации, Агент обязуется обеспечивать ее конфиденциальность, в том числе, не распространять полученные от Принципала результаты проводимой проверки, и не передавать их каким-либо образом третьим лицам;</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Обеспечить полную сохранность документов, передачу в Архив Принципала и материальных ценностей Принципала, п</w:t>
      </w:r>
      <w:r>
        <w:rPr>
          <w:rFonts w:ascii="Times New Roman" w:eastAsia="Times New Roman" w:hAnsi="Times New Roman" w:cs="Times New Roman"/>
          <w:sz w:val="24"/>
          <w:szCs w:val="24"/>
          <w:lang w:eastAsia="ru-RU"/>
        </w:rPr>
        <w:t>е</w:t>
      </w:r>
      <w:r w:rsidRPr="001848CA">
        <w:rPr>
          <w:rFonts w:ascii="Times New Roman" w:eastAsia="Times New Roman" w:hAnsi="Times New Roman" w:cs="Times New Roman"/>
          <w:sz w:val="24"/>
          <w:szCs w:val="24"/>
          <w:lang w:eastAsia="ru-RU"/>
        </w:rPr>
        <w:t xml:space="preserve">реданных Агенту по настоящему Договору, а в </w:t>
      </w:r>
      <w:proofErr w:type="gramStart"/>
      <w:r w:rsidRPr="001848CA">
        <w:rPr>
          <w:rFonts w:ascii="Times New Roman" w:eastAsia="Times New Roman" w:hAnsi="Times New Roman" w:cs="Times New Roman"/>
          <w:sz w:val="24"/>
          <w:szCs w:val="24"/>
          <w:lang w:eastAsia="ru-RU"/>
        </w:rPr>
        <w:t>случае</w:t>
      </w:r>
      <w:proofErr w:type="gramEnd"/>
      <w:r w:rsidRPr="001848CA">
        <w:rPr>
          <w:rFonts w:ascii="Times New Roman" w:eastAsia="Times New Roman" w:hAnsi="Times New Roman" w:cs="Times New Roman"/>
          <w:sz w:val="24"/>
          <w:szCs w:val="24"/>
          <w:lang w:eastAsia="ru-RU"/>
        </w:rPr>
        <w:t xml:space="preserve"> утраты или порчи возместить Принципалу все связанные с этим убытки;</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Документы, указанные в п. 2.</w:t>
      </w:r>
      <w:r>
        <w:rPr>
          <w:rFonts w:ascii="Times New Roman" w:eastAsia="Times New Roman" w:hAnsi="Times New Roman" w:cs="Times New Roman"/>
          <w:sz w:val="24"/>
          <w:szCs w:val="24"/>
          <w:lang w:eastAsia="ru-RU"/>
        </w:rPr>
        <w:t>1.22</w:t>
      </w:r>
      <w:r w:rsidRPr="001848CA">
        <w:rPr>
          <w:rFonts w:ascii="Times New Roman" w:eastAsia="Times New Roman" w:hAnsi="Times New Roman" w:cs="Times New Roman"/>
          <w:sz w:val="24"/>
          <w:szCs w:val="24"/>
          <w:lang w:eastAsia="ru-RU"/>
        </w:rPr>
        <w:t xml:space="preserve"> передаются по реестру на бумажном и электронном носителе. Форма реестра указана в </w:t>
      </w:r>
      <w:proofErr w:type="gramStart"/>
      <w:r w:rsidRPr="001848CA">
        <w:rPr>
          <w:rFonts w:ascii="Times New Roman" w:eastAsia="Times New Roman" w:hAnsi="Times New Roman" w:cs="Times New Roman"/>
          <w:sz w:val="24"/>
          <w:szCs w:val="24"/>
          <w:lang w:eastAsia="ru-RU"/>
        </w:rPr>
        <w:t>Приложении</w:t>
      </w:r>
      <w:proofErr w:type="gramEnd"/>
      <w:r w:rsidRPr="001848CA">
        <w:rPr>
          <w:rFonts w:ascii="Times New Roman" w:eastAsia="Times New Roman" w:hAnsi="Times New Roman" w:cs="Times New Roman"/>
          <w:sz w:val="24"/>
          <w:szCs w:val="24"/>
          <w:lang w:eastAsia="ru-RU"/>
        </w:rPr>
        <w:t xml:space="preserve"> № 11 к настоящему Договору. Доставка документов, указанных в п. 2.1.22 осуществляется в Архив Принципала.</w:t>
      </w:r>
    </w:p>
    <w:p w:rsidR="00D51E6C" w:rsidRPr="001848CA" w:rsidRDefault="00D51E6C" w:rsidP="00D51E6C">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p>
    <w:p w:rsidR="00D51E6C" w:rsidRPr="001848CA" w:rsidRDefault="00D51E6C" w:rsidP="00D51E6C">
      <w:pPr>
        <w:autoSpaceDE w:val="0"/>
        <w:autoSpaceDN w:val="0"/>
        <w:adjustRightInd w:val="0"/>
        <w:spacing w:after="0" w:line="240" w:lineRule="auto"/>
        <w:ind w:left="1134"/>
        <w:jc w:val="both"/>
        <w:rPr>
          <w:rFonts w:ascii="Times New Roman" w:eastAsia="Times New Roman" w:hAnsi="Times New Roman" w:cs="Times New Roman"/>
          <w:color w:val="000000"/>
          <w:sz w:val="24"/>
          <w:szCs w:val="24"/>
          <w:lang w:eastAsia="ru-RU"/>
        </w:rPr>
      </w:pPr>
    </w:p>
    <w:p w:rsidR="00D51E6C" w:rsidRPr="001848CA" w:rsidRDefault="00D51E6C" w:rsidP="00D51E6C">
      <w:pPr>
        <w:numPr>
          <w:ilvl w:val="1"/>
          <w:numId w:val="6"/>
        </w:num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Агент вправе:</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Требовать,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условиями настоящего Договора, своевременной и полной уплаты вознаграждения за совершаемые Агентом по настоящему Договору действия;</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Запрашивать необходимую для исполнения настоящего Договора информацию об Услугах, предоставляемых Принципалом;</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4"/>
          <w:lang w:eastAsia="ru-RU"/>
        </w:rPr>
        <w:t>В порядке, предусмотренном Договором и приложением к нему привлекать третьих лиц (субагентов) в целях исполнения настоящего Договора, оставаясь ответственным за их действия перед Принципалом;</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4"/>
          <w:lang w:eastAsia="ru-RU"/>
        </w:rPr>
        <w:t>В порядке и на условиях, предусмотренных настоящим Договором, проводить рекламные кампании с использованием товарного знака Принципала;</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Принципал обязуется:</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При надлежащем выполнении Агентом своих обязательств, в</w:t>
      </w:r>
      <w:r w:rsidRPr="001848CA">
        <w:rPr>
          <w:rFonts w:ascii="Times New Roman" w:eastAsia="Times New Roman" w:hAnsi="Times New Roman" w:cs="Times New Roman"/>
          <w:iCs/>
          <w:color w:val="000000"/>
          <w:spacing w:val="3"/>
          <w:sz w:val="24"/>
          <w:szCs w:val="24"/>
          <w:lang w:eastAsia="ru-RU"/>
        </w:rPr>
        <w:t>ыплачивать Агенту вознаграждение в порядке и в размере, предусмотренном Договором и Приложениями к Договору.</w:t>
      </w:r>
      <w:r w:rsidRPr="001848CA">
        <w:rPr>
          <w:rFonts w:ascii="Times New Roman" w:eastAsia="Times New Roman" w:hAnsi="Times New Roman" w:cs="Times New Roman"/>
          <w:color w:val="000000"/>
          <w:sz w:val="24"/>
          <w:szCs w:val="24"/>
          <w:lang w:eastAsia="ru-RU"/>
        </w:rPr>
        <w:t xml:space="preserve"> </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lastRenderedPageBreak/>
        <w:t xml:space="preserve">Предоставлять Агенту необходимую информацию по вопросам, возникающим в </w:t>
      </w:r>
      <w:proofErr w:type="gramStart"/>
      <w:r w:rsidRPr="001848CA">
        <w:rPr>
          <w:rFonts w:ascii="Times New Roman" w:eastAsia="Times New Roman" w:hAnsi="Times New Roman" w:cs="Times New Roman"/>
          <w:color w:val="000000"/>
          <w:sz w:val="24"/>
          <w:szCs w:val="24"/>
          <w:lang w:eastAsia="ru-RU"/>
        </w:rPr>
        <w:t>процессе</w:t>
      </w:r>
      <w:proofErr w:type="gramEnd"/>
      <w:r w:rsidRPr="001848CA">
        <w:rPr>
          <w:rFonts w:ascii="Times New Roman" w:eastAsia="Times New Roman" w:hAnsi="Times New Roman" w:cs="Times New Roman"/>
          <w:color w:val="000000"/>
          <w:sz w:val="24"/>
          <w:szCs w:val="24"/>
          <w:lang w:eastAsia="ru-RU"/>
        </w:rPr>
        <w:t xml:space="preserve"> исполнения Договора в течение всего срока его действия.</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Предоставить Агенту формы Абонентских договоров и, в случае необходимости, формы заявлений для заключения договоров об оказании услуг связи и предоставления доступа к Услугам/организации Услуг, в том числе к МПЗ, в течение 10 (десяти) рабочих дней с момента заключения настоящего Договора по электронной почте по соответствующим контактным данным, указанным в Разделе 1</w:t>
      </w:r>
      <w:r>
        <w:rPr>
          <w:rFonts w:ascii="Times New Roman" w:eastAsia="Times New Roman" w:hAnsi="Times New Roman" w:cs="Times New Roman"/>
          <w:color w:val="000000"/>
          <w:sz w:val="24"/>
          <w:szCs w:val="24"/>
          <w:lang w:eastAsia="ru-RU"/>
        </w:rPr>
        <w:t>3</w:t>
      </w:r>
      <w:r w:rsidRPr="001848CA">
        <w:rPr>
          <w:rFonts w:ascii="Times New Roman" w:eastAsia="Times New Roman" w:hAnsi="Times New Roman" w:cs="Times New Roman"/>
          <w:color w:val="000000"/>
          <w:sz w:val="24"/>
          <w:szCs w:val="24"/>
          <w:lang w:eastAsia="ru-RU"/>
        </w:rPr>
        <w:t xml:space="preserve"> Договора.</w:t>
      </w:r>
      <w:proofErr w:type="gramEnd"/>
      <w:r w:rsidRPr="001848CA">
        <w:rPr>
          <w:rFonts w:ascii="Times New Roman" w:eastAsia="Times New Roman" w:hAnsi="Times New Roman" w:cs="Times New Roman"/>
          <w:color w:val="000000"/>
          <w:sz w:val="24"/>
          <w:szCs w:val="24"/>
          <w:lang w:eastAsia="ru-RU"/>
        </w:rPr>
        <w:t xml:space="preserve"> При изменении формы (форм) договора</w:t>
      </w:r>
      <w:proofErr w:type="gramStart"/>
      <w:r w:rsidRPr="001848CA">
        <w:rPr>
          <w:rFonts w:ascii="Times New Roman" w:eastAsia="Times New Roman" w:hAnsi="Times New Roman" w:cs="Times New Roman"/>
          <w:color w:val="000000"/>
          <w:sz w:val="24"/>
          <w:szCs w:val="24"/>
          <w:lang w:eastAsia="ru-RU"/>
        </w:rPr>
        <w:t xml:space="preserve"> (-</w:t>
      </w:r>
      <w:proofErr w:type="spellStart"/>
      <w:proofErr w:type="gramEnd"/>
      <w:r w:rsidRPr="001848CA">
        <w:rPr>
          <w:rFonts w:ascii="Times New Roman" w:eastAsia="Times New Roman" w:hAnsi="Times New Roman" w:cs="Times New Roman"/>
          <w:color w:val="000000"/>
          <w:sz w:val="24"/>
          <w:szCs w:val="24"/>
          <w:lang w:eastAsia="ru-RU"/>
        </w:rPr>
        <w:t>ов</w:t>
      </w:r>
      <w:proofErr w:type="spellEnd"/>
      <w:r w:rsidRPr="001848CA">
        <w:rPr>
          <w:rFonts w:ascii="Times New Roman" w:eastAsia="Times New Roman" w:hAnsi="Times New Roman" w:cs="Times New Roman"/>
          <w:color w:val="000000"/>
          <w:sz w:val="24"/>
          <w:szCs w:val="24"/>
          <w:lang w:eastAsia="ru-RU"/>
        </w:rPr>
        <w:t>), Принципал уведомляет об этом Агента и направляет ему новую (-</w:t>
      </w:r>
      <w:proofErr w:type="spellStart"/>
      <w:r w:rsidRPr="001848CA">
        <w:rPr>
          <w:rFonts w:ascii="Times New Roman" w:eastAsia="Times New Roman" w:hAnsi="Times New Roman" w:cs="Times New Roman"/>
          <w:color w:val="000000"/>
          <w:sz w:val="24"/>
          <w:szCs w:val="24"/>
          <w:lang w:eastAsia="ru-RU"/>
        </w:rPr>
        <w:t>ые</w:t>
      </w:r>
      <w:proofErr w:type="spellEnd"/>
      <w:r w:rsidRPr="001848CA">
        <w:rPr>
          <w:rFonts w:ascii="Times New Roman" w:eastAsia="Times New Roman" w:hAnsi="Times New Roman" w:cs="Times New Roman"/>
          <w:color w:val="000000"/>
          <w:sz w:val="24"/>
          <w:szCs w:val="24"/>
          <w:lang w:eastAsia="ru-RU"/>
        </w:rPr>
        <w:t>) (измененную (-</w:t>
      </w:r>
      <w:proofErr w:type="spellStart"/>
      <w:r w:rsidRPr="001848CA">
        <w:rPr>
          <w:rFonts w:ascii="Times New Roman" w:eastAsia="Times New Roman" w:hAnsi="Times New Roman" w:cs="Times New Roman"/>
          <w:color w:val="000000"/>
          <w:sz w:val="24"/>
          <w:szCs w:val="24"/>
          <w:lang w:eastAsia="ru-RU"/>
        </w:rPr>
        <w:t>ые</w:t>
      </w:r>
      <w:proofErr w:type="spellEnd"/>
      <w:r w:rsidRPr="001848CA">
        <w:rPr>
          <w:rFonts w:ascii="Times New Roman" w:eastAsia="Times New Roman" w:hAnsi="Times New Roman" w:cs="Times New Roman"/>
          <w:color w:val="000000"/>
          <w:sz w:val="24"/>
          <w:szCs w:val="24"/>
          <w:lang w:eastAsia="ru-RU"/>
        </w:rPr>
        <w:t>)) форму (-ы) не позднее чем через 10 (десять) календарных дней с даты введения ее в действие.</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Предоставлять Агенту всю информацию (сведения о тарифных планах, изменение форм договоров, бланков отчетности), необходимую для выполнения обязательств по настоящему Договору. В случае изменения информации, Принципал обязан за 10 (десять) календарных дней до даты таких изменений в письменном виде, уведомить об этом Агента.</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Уведомлять Агента об изменении Тарифов на Услуги не менее</w:t>
      </w:r>
      <w:proofErr w:type="gramStart"/>
      <w:r w:rsidRPr="001848CA">
        <w:rPr>
          <w:rFonts w:ascii="Times New Roman" w:eastAsia="Times New Roman" w:hAnsi="Times New Roman" w:cs="Times New Roman"/>
          <w:color w:val="000000"/>
          <w:sz w:val="24"/>
          <w:szCs w:val="24"/>
          <w:lang w:eastAsia="ru-RU"/>
        </w:rPr>
        <w:t>,</w:t>
      </w:r>
      <w:proofErr w:type="gramEnd"/>
      <w:r w:rsidRPr="001848CA">
        <w:rPr>
          <w:rFonts w:ascii="Times New Roman" w:eastAsia="Times New Roman" w:hAnsi="Times New Roman" w:cs="Times New Roman"/>
          <w:color w:val="000000"/>
          <w:sz w:val="24"/>
          <w:szCs w:val="24"/>
          <w:lang w:eastAsia="ru-RU"/>
        </w:rPr>
        <w:t xml:space="preserve"> чем за 10 (десять) календарных дней до вступления в силу соответствующих изменений путем направления ему письменного уведомления об этом.</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Ежемесячно,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условиями настоящего Договора, направлять в адрес Агента по электронной почте по соответствующим контактным данным, указанным в Разделе 1</w:t>
      </w:r>
      <w:r>
        <w:rPr>
          <w:rFonts w:ascii="Times New Roman" w:eastAsia="Times New Roman" w:hAnsi="Times New Roman" w:cs="Times New Roman"/>
          <w:color w:val="000000"/>
          <w:sz w:val="24"/>
          <w:szCs w:val="24"/>
          <w:lang w:eastAsia="ru-RU"/>
        </w:rPr>
        <w:t>3</w:t>
      </w:r>
      <w:r w:rsidRPr="001848CA">
        <w:rPr>
          <w:rFonts w:ascii="Times New Roman" w:eastAsia="Times New Roman" w:hAnsi="Times New Roman" w:cs="Times New Roman"/>
          <w:color w:val="000000"/>
          <w:sz w:val="24"/>
          <w:szCs w:val="24"/>
          <w:lang w:eastAsia="ru-RU"/>
        </w:rPr>
        <w:t xml:space="preserve"> Договора справку </w:t>
      </w:r>
      <w:r w:rsidRPr="001848CA">
        <w:rPr>
          <w:rFonts w:ascii="Times New Roman" w:eastAsia="Times New Roman" w:hAnsi="Times New Roman" w:cs="Times New Roman"/>
          <w:bCs/>
          <w:color w:val="000000"/>
          <w:sz w:val="24"/>
          <w:szCs w:val="24"/>
          <w:lang w:eastAsia="ru-RU"/>
        </w:rPr>
        <w:t>об объеме оказанных Принципалом услуг Абонентам (далее – Справка)</w:t>
      </w:r>
      <w:r w:rsidRPr="001848CA">
        <w:rPr>
          <w:rFonts w:ascii="Times New Roman" w:eastAsia="Times New Roman" w:hAnsi="Times New Roman" w:cs="Times New Roman"/>
          <w:color w:val="000000"/>
          <w:sz w:val="24"/>
          <w:szCs w:val="24"/>
          <w:lang w:eastAsia="ru-RU"/>
        </w:rPr>
        <w:t xml:space="preserve"> по Абонентским договорам, содержащую информацию об оплате за Услуги за Отчетный период. </w:t>
      </w:r>
    </w:p>
    <w:p w:rsidR="00D51E6C" w:rsidRPr="001848CA" w:rsidRDefault="00D51E6C" w:rsidP="00D51E6C">
      <w:pPr>
        <w:numPr>
          <w:ilvl w:val="2"/>
          <w:numId w:val="6"/>
        </w:numPr>
        <w:autoSpaceDE w:val="0"/>
        <w:autoSpaceDN w:val="0"/>
        <w:spacing w:after="0" w:line="240" w:lineRule="auto"/>
        <w:contextualSpacing/>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течение 15 (пятнадцати) рабочих дней с момента получения запроса Агента выдать сотрудникам Агента, указанным в запросе, доверенности на право совершения от имени Принципала действий, указанных в п. 1.1. настоящего Договора.</w:t>
      </w:r>
    </w:p>
    <w:p w:rsidR="00D51E6C" w:rsidRPr="001848CA" w:rsidRDefault="00D51E6C" w:rsidP="00D51E6C">
      <w:pPr>
        <w:numPr>
          <w:ilvl w:val="2"/>
          <w:numId w:val="6"/>
        </w:numPr>
        <w:autoSpaceDE w:val="0"/>
        <w:autoSpaceDN w:val="0"/>
        <w:spacing w:after="0" w:line="240" w:lineRule="auto"/>
        <w:contextualSpacing/>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течение 10 (десяти) рабочих дней после заключения настоящего Договора, предоставить учетные данные для доступа к МПЗ с целью регистрации Агентом заявлений Пользователей и Абонентских договоров.</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Принципал вправе:</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Получать от Агента документы и информацию, необходимую для исполнения условий настоящего Договора, а также по Абонентским договорам.</w:t>
      </w:r>
    </w:p>
    <w:p w:rsidR="00D51E6C" w:rsidRPr="001848CA" w:rsidRDefault="00D51E6C" w:rsidP="00D51E6C">
      <w:pPr>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iCs/>
          <w:color w:val="000000"/>
          <w:spacing w:val="5"/>
          <w:sz w:val="24"/>
          <w:szCs w:val="24"/>
          <w:lang w:eastAsia="ru-RU"/>
        </w:rPr>
        <w:t>Требовать от Агента надлежащего выполнения обязательств по настоящему Договору.</w:t>
      </w:r>
    </w:p>
    <w:p w:rsidR="00D51E6C" w:rsidRPr="001848CA" w:rsidRDefault="00D51E6C" w:rsidP="00D51E6C">
      <w:pPr>
        <w:widowControl w:val="0"/>
        <w:numPr>
          <w:ilvl w:val="2"/>
          <w:numId w:val="6"/>
        </w:numPr>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случае выявления фактов ненадлежащего выполнения Агентом обязательств по настоящему Договору, требовать в письменном виде устранения выявленных нарушений.</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b/>
          <w:color w:val="000000"/>
          <w:sz w:val="24"/>
          <w:szCs w:val="24"/>
          <w:lang w:eastAsia="ru-RU"/>
        </w:rPr>
      </w:pPr>
      <w:r w:rsidRPr="001848CA">
        <w:rPr>
          <w:rFonts w:ascii="Times New Roman" w:eastAsia="Times New Roman" w:hAnsi="Times New Roman" w:cs="Times New Roman"/>
          <w:b/>
          <w:bCs/>
          <w:color w:val="000000"/>
          <w:sz w:val="24"/>
          <w:szCs w:val="24"/>
          <w:lang w:eastAsia="ru-RU"/>
        </w:rPr>
        <w:t>Стороны обязуются:</w:t>
      </w:r>
    </w:p>
    <w:p w:rsidR="00D51E6C" w:rsidRPr="008C7E38" w:rsidRDefault="00D51E6C" w:rsidP="00D51E6C">
      <w:pPr>
        <w:widowControl w:val="0"/>
        <w:numPr>
          <w:ilvl w:val="2"/>
          <w:numId w:val="6"/>
        </w:numPr>
        <w:autoSpaceDE w:val="0"/>
        <w:autoSpaceDN w:val="0"/>
        <w:adjustRightInd w:val="0"/>
        <w:spacing w:after="0" w:line="240" w:lineRule="auto"/>
        <w:ind w:left="1134" w:hanging="567"/>
        <w:jc w:val="both"/>
        <w:rPr>
          <w:rFonts w:ascii="Times New Roman" w:hAnsi="Times New Roman" w:cs="Times New Roman"/>
          <w:sz w:val="24"/>
          <w:szCs w:val="24"/>
        </w:rPr>
      </w:pPr>
      <w:r w:rsidRPr="008C7E38">
        <w:rPr>
          <w:rFonts w:ascii="Times New Roman" w:hAnsi="Times New Roman" w:cs="Times New Roman"/>
          <w:sz w:val="24"/>
          <w:szCs w:val="24"/>
        </w:rPr>
        <w:t xml:space="preserve">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w:t>
      </w:r>
      <w:proofErr w:type="gramStart"/>
      <w:r w:rsidRPr="008C7E38">
        <w:rPr>
          <w:rFonts w:ascii="Times New Roman" w:hAnsi="Times New Roman" w:cs="Times New Roman"/>
          <w:sz w:val="24"/>
          <w:szCs w:val="24"/>
        </w:rPr>
        <w:t>настоящем</w:t>
      </w:r>
      <w:proofErr w:type="gramEnd"/>
      <w:r w:rsidRPr="008C7E38">
        <w:rPr>
          <w:rFonts w:ascii="Times New Roman" w:hAnsi="Times New Roman" w:cs="Times New Roman"/>
          <w:sz w:val="24"/>
          <w:szCs w:val="24"/>
        </w:rPr>
        <w:t xml:space="preserve">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w:t>
      </w:r>
      <w:r w:rsidRPr="003416CC">
        <w:rPr>
          <w:rFonts w:ascii="Times New Roman" w:hAnsi="Times New Roman" w:cs="Times New Roman"/>
          <w:sz w:val="24"/>
          <w:szCs w:val="24"/>
        </w:rPr>
        <w:t>исывается упол</w:t>
      </w:r>
      <w:r w:rsidRPr="008C7E38">
        <w:rPr>
          <w:rFonts w:ascii="Times New Roman" w:hAnsi="Times New Roman" w:cs="Times New Roman"/>
          <w:sz w:val="24"/>
          <w:szCs w:val="24"/>
        </w:rPr>
        <w:t xml:space="preserve">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w:t>
      </w:r>
      <w:r w:rsidRPr="008C7E38">
        <w:rPr>
          <w:rFonts w:ascii="Times New Roman" w:hAnsi="Times New Roman" w:cs="Times New Roman"/>
          <w:sz w:val="24"/>
          <w:szCs w:val="24"/>
        </w:rPr>
        <w:lastRenderedPageBreak/>
        <w:t xml:space="preserve">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w:t>
      </w:r>
      <w:proofErr w:type="gramStart"/>
      <w:r w:rsidRPr="008C7E38">
        <w:rPr>
          <w:rFonts w:ascii="Times New Roman" w:hAnsi="Times New Roman" w:cs="Times New Roman"/>
          <w:sz w:val="24"/>
          <w:szCs w:val="24"/>
        </w:rPr>
        <w:t>Стороны-инициатора</w:t>
      </w:r>
      <w:proofErr w:type="gramEnd"/>
      <w:r w:rsidRPr="008C7E38">
        <w:rPr>
          <w:rFonts w:ascii="Times New Roman" w:hAnsi="Times New Roman" w:cs="Times New Roman"/>
          <w:sz w:val="24"/>
          <w:szCs w:val="24"/>
        </w:rPr>
        <w:t xml:space="preserve">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51E6C" w:rsidRPr="008C7E38" w:rsidRDefault="00D51E6C" w:rsidP="00D51E6C">
      <w:pPr>
        <w:spacing w:after="0" w:line="240" w:lineRule="auto"/>
        <w:ind w:left="1134"/>
        <w:jc w:val="both"/>
        <w:rPr>
          <w:rFonts w:ascii="Times New Roman" w:hAnsi="Times New Roman" w:cs="Times New Roman"/>
          <w:sz w:val="24"/>
          <w:szCs w:val="24"/>
        </w:rPr>
      </w:pPr>
      <w:r w:rsidRPr="008C7E38">
        <w:rPr>
          <w:rFonts w:ascii="Times New Roman" w:hAnsi="Times New Roman" w:cs="Times New Roman"/>
          <w:sz w:val="24"/>
          <w:szCs w:val="24"/>
        </w:rPr>
        <w:t xml:space="preserve">Контактные данные бухгалтерии </w:t>
      </w:r>
      <w:r>
        <w:rPr>
          <w:rFonts w:ascii="Times New Roman" w:hAnsi="Times New Roman" w:cs="Times New Roman"/>
          <w:sz w:val="24"/>
          <w:szCs w:val="24"/>
        </w:rPr>
        <w:t>Агента</w:t>
      </w:r>
      <w:r w:rsidRPr="008C7E38">
        <w:rPr>
          <w:rFonts w:ascii="Times New Roman" w:hAnsi="Times New Roman" w:cs="Times New Roman"/>
          <w:sz w:val="24"/>
          <w:szCs w:val="24"/>
        </w:rPr>
        <w:t xml:space="preserve"> для коммуникаций по вопросам сверки расчетов: E-</w:t>
      </w:r>
      <w:proofErr w:type="spellStart"/>
      <w:r w:rsidRPr="008C7E38">
        <w:rPr>
          <w:rFonts w:ascii="Times New Roman" w:hAnsi="Times New Roman" w:cs="Times New Roman"/>
          <w:sz w:val="24"/>
          <w:szCs w:val="24"/>
        </w:rPr>
        <w:t>mail</w:t>
      </w:r>
      <w:proofErr w:type="spellEnd"/>
      <w:r w:rsidRPr="008C7E38">
        <w:rPr>
          <w:rFonts w:ascii="Times New Roman" w:hAnsi="Times New Roman" w:cs="Times New Roman"/>
          <w:sz w:val="24"/>
          <w:szCs w:val="24"/>
        </w:rPr>
        <w:t xml:space="preserve">: </w:t>
      </w:r>
      <w:r w:rsidRPr="008C7E38">
        <w:rPr>
          <w:rFonts w:ascii="Times New Roman" w:eastAsia="MS Mincho" w:hAnsi="Times New Roman" w:cs="Times New Roman"/>
          <w:b/>
          <w:sz w:val="24"/>
          <w:szCs w:val="24"/>
          <w:highlight w:val="lightGray"/>
          <w:lang w:eastAsia="ja-JP"/>
        </w:rPr>
        <w:t>_______________</w:t>
      </w:r>
      <w:r w:rsidRPr="008C7E38">
        <w:rPr>
          <w:rFonts w:ascii="Times New Roman" w:hAnsi="Times New Roman" w:cs="Times New Roman"/>
          <w:sz w:val="24"/>
          <w:szCs w:val="24"/>
        </w:rPr>
        <w:t xml:space="preserve">; контактный телефон: </w:t>
      </w:r>
      <w:r w:rsidRPr="008C7E38">
        <w:rPr>
          <w:rFonts w:ascii="Times New Roman" w:eastAsia="MS Mincho" w:hAnsi="Times New Roman" w:cs="Times New Roman"/>
          <w:b/>
          <w:sz w:val="24"/>
          <w:szCs w:val="24"/>
          <w:highlight w:val="lightGray"/>
          <w:lang w:eastAsia="ja-JP"/>
        </w:rPr>
        <w:t>_______________</w:t>
      </w:r>
      <w:r w:rsidRPr="008C7E38">
        <w:rPr>
          <w:rFonts w:ascii="Times New Roman" w:hAnsi="Times New Roman" w:cs="Times New Roman"/>
          <w:sz w:val="24"/>
          <w:szCs w:val="24"/>
        </w:rPr>
        <w:t xml:space="preserve">_. </w:t>
      </w:r>
    </w:p>
    <w:p w:rsidR="00D51E6C" w:rsidRPr="008C7E38" w:rsidRDefault="00D51E6C" w:rsidP="00D51E6C">
      <w:pPr>
        <w:spacing w:after="0" w:line="240" w:lineRule="auto"/>
        <w:ind w:left="1134"/>
        <w:jc w:val="both"/>
        <w:rPr>
          <w:rFonts w:ascii="Times New Roman" w:hAnsi="Times New Roman" w:cs="Times New Roman"/>
          <w:sz w:val="24"/>
          <w:szCs w:val="24"/>
        </w:rPr>
      </w:pPr>
      <w:r w:rsidRPr="008C7E38">
        <w:rPr>
          <w:rFonts w:ascii="Times New Roman" w:hAnsi="Times New Roman" w:cs="Times New Roman"/>
          <w:sz w:val="24"/>
          <w:szCs w:val="24"/>
        </w:rPr>
        <w:t>Контактные данные бухгалтерии</w:t>
      </w:r>
      <w:r>
        <w:rPr>
          <w:rFonts w:ascii="Times New Roman" w:hAnsi="Times New Roman" w:cs="Times New Roman"/>
          <w:sz w:val="24"/>
          <w:szCs w:val="24"/>
        </w:rPr>
        <w:t xml:space="preserve"> Принципала</w:t>
      </w:r>
      <w:r w:rsidRPr="008C7E38">
        <w:rPr>
          <w:rFonts w:ascii="Times New Roman" w:hAnsi="Times New Roman" w:cs="Times New Roman"/>
          <w:sz w:val="24"/>
          <w:szCs w:val="24"/>
        </w:rPr>
        <w:t xml:space="preserve"> для коммуникаций по вопросам сверки расчетов: E-</w:t>
      </w:r>
      <w:proofErr w:type="spellStart"/>
      <w:r w:rsidRPr="008C7E38">
        <w:rPr>
          <w:rFonts w:ascii="Times New Roman" w:hAnsi="Times New Roman" w:cs="Times New Roman"/>
          <w:sz w:val="24"/>
          <w:szCs w:val="24"/>
        </w:rPr>
        <w:t>mail</w:t>
      </w:r>
      <w:proofErr w:type="spellEnd"/>
      <w:r w:rsidRPr="008C7E38">
        <w:rPr>
          <w:rFonts w:ascii="Times New Roman" w:hAnsi="Times New Roman" w:cs="Times New Roman"/>
          <w:sz w:val="24"/>
          <w:szCs w:val="24"/>
        </w:rPr>
        <w:t xml:space="preserve">: </w:t>
      </w:r>
      <w:r w:rsidRPr="008C7E38">
        <w:rPr>
          <w:rFonts w:ascii="Times New Roman" w:eastAsia="MS Mincho" w:hAnsi="Times New Roman" w:cs="Times New Roman"/>
          <w:b/>
          <w:sz w:val="24"/>
          <w:szCs w:val="24"/>
          <w:highlight w:val="lightGray"/>
          <w:lang w:eastAsia="ja-JP"/>
        </w:rPr>
        <w:t>_______________</w:t>
      </w:r>
      <w:r w:rsidRPr="008C7E38">
        <w:rPr>
          <w:rFonts w:ascii="Times New Roman" w:hAnsi="Times New Roman" w:cs="Times New Roman"/>
          <w:sz w:val="24"/>
          <w:szCs w:val="24"/>
        </w:rPr>
        <w:t xml:space="preserve">; контактный телефон: </w:t>
      </w:r>
      <w:r w:rsidRPr="008C7E38">
        <w:rPr>
          <w:rFonts w:ascii="Times New Roman" w:eastAsia="MS Mincho" w:hAnsi="Times New Roman" w:cs="Times New Roman"/>
          <w:b/>
          <w:sz w:val="24"/>
          <w:szCs w:val="24"/>
          <w:highlight w:val="lightGray"/>
          <w:lang w:eastAsia="ja-JP"/>
        </w:rPr>
        <w:t>______________________________</w:t>
      </w:r>
      <w:r w:rsidRPr="008C7E38">
        <w:rPr>
          <w:rFonts w:ascii="Times New Roman" w:hAnsi="Times New Roman" w:cs="Times New Roman"/>
          <w:sz w:val="24"/>
          <w:szCs w:val="24"/>
        </w:rPr>
        <w:t>_</w:t>
      </w:r>
      <w:r w:rsidRPr="008C7E38">
        <w:rPr>
          <w:rFonts w:ascii="Times New Roman" w:hAnsi="Times New Roman" w:cs="Times New Roman"/>
          <w:iCs/>
          <w:color w:val="FF0000"/>
          <w:sz w:val="24"/>
          <w:szCs w:val="24"/>
        </w:rPr>
        <w:t>[</w:t>
      </w:r>
      <w:r w:rsidRPr="008C7E38">
        <w:rPr>
          <w:rFonts w:ascii="Times New Roman" w:hAnsi="Times New Roman" w:cs="Times New Roman"/>
          <w:i/>
          <w:iCs/>
          <w:color w:val="FF0000"/>
          <w:sz w:val="24"/>
          <w:szCs w:val="24"/>
        </w:rPr>
        <w:t>указываются контактные данные представителя ЦФО, инициатора договора</w:t>
      </w:r>
      <w:r w:rsidRPr="008C7E38">
        <w:rPr>
          <w:rFonts w:ascii="Times New Roman" w:hAnsi="Times New Roman" w:cs="Times New Roman"/>
          <w:iCs/>
          <w:color w:val="FF0000"/>
          <w:sz w:val="24"/>
          <w:szCs w:val="24"/>
        </w:rPr>
        <w:t>]</w:t>
      </w:r>
      <w:r w:rsidRPr="008C7E38">
        <w:rPr>
          <w:rFonts w:ascii="Times New Roman" w:hAnsi="Times New Roman" w:cs="Times New Roman"/>
          <w:sz w:val="24"/>
          <w:szCs w:val="24"/>
        </w:rPr>
        <w:t>.</w:t>
      </w:r>
    </w:p>
    <w:p w:rsidR="00D51E6C" w:rsidRPr="001848CA" w:rsidRDefault="00D51E6C" w:rsidP="00D51E6C">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b/>
          <w:bCs/>
          <w:color w:val="000000"/>
          <w:sz w:val="24"/>
          <w:szCs w:val="24"/>
          <w:lang w:eastAsia="ru-RU"/>
        </w:rPr>
        <w:t>РАСЧЕТЫ СТОРОН</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Расчеты между Сторонами осуществляются ежемесячно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условиями настоящего Договора на основании Отчета Агента и Справок по форме, предусмотренных Приложениями №3 и №4 к настоящему Договору.</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Вознаграждение Агента по данному Договору рассчитывается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Приложением № 1 к Договору и определяется за всю совокупность поручений, предусмотренных пунктами 1.1.1 – 1.1.3 настоящего Договора. </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Размер агентского вознаграждения, указанный в п. 3.2 настоящего Договора, включает в себя все расходы Агента, произведенные в связи с исполнением обязательств, предусмотренных настоящим Договором.</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В случае несвоевременного получения от Агента оригинала заключенного им с Пользователем Абонентского </w:t>
      </w:r>
      <w:r w:rsidRPr="001848CA">
        <w:rPr>
          <w:rFonts w:ascii="Times New Roman" w:eastAsia="Times New Roman" w:hAnsi="Times New Roman" w:cs="Times New Roman"/>
          <w:color w:val="000000" w:themeColor="text1"/>
          <w:sz w:val="24"/>
          <w:szCs w:val="24"/>
          <w:lang w:eastAsia="ru-RU"/>
        </w:rPr>
        <w:t>договора и сопутствующих документов, либо неполного/некорректного заполнения таких документов, и до момента получения корректно оформленных документов</w:t>
      </w:r>
      <w:r w:rsidRPr="001848CA">
        <w:rPr>
          <w:rFonts w:ascii="Times New Roman" w:eastAsia="Times New Roman" w:hAnsi="Times New Roman" w:cs="Times New Roman"/>
          <w:color w:val="000000"/>
          <w:sz w:val="24"/>
          <w:szCs w:val="24"/>
          <w:lang w:eastAsia="ru-RU"/>
        </w:rPr>
        <w:t>, при выплате вознаграждения, предусмотренного пунктом 3.2. настоящего Договора, Принципал не учитывает факт заключения такого Абонентского договора с Пользователем.</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Выплата агентского вознаграждения по настоящему Договору производится в </w:t>
      </w:r>
      <w:proofErr w:type="gramStart"/>
      <w:r w:rsidRPr="001848CA">
        <w:rPr>
          <w:rFonts w:ascii="Times New Roman" w:eastAsia="Times New Roman" w:hAnsi="Times New Roman" w:cs="Times New Roman"/>
          <w:color w:val="000000"/>
          <w:sz w:val="24"/>
          <w:szCs w:val="24"/>
          <w:lang w:eastAsia="ru-RU"/>
        </w:rPr>
        <w:t>следующем</w:t>
      </w:r>
      <w:proofErr w:type="gramEnd"/>
      <w:r w:rsidRPr="001848CA">
        <w:rPr>
          <w:rFonts w:ascii="Times New Roman" w:eastAsia="Times New Roman" w:hAnsi="Times New Roman" w:cs="Times New Roman"/>
          <w:color w:val="000000"/>
          <w:sz w:val="24"/>
          <w:szCs w:val="24"/>
          <w:lang w:eastAsia="ru-RU"/>
        </w:rPr>
        <w:t xml:space="preserve"> порядке:</w:t>
      </w:r>
    </w:p>
    <w:p w:rsidR="00D51E6C" w:rsidRPr="001848CA" w:rsidRDefault="00D51E6C" w:rsidP="00D51E6C">
      <w:pPr>
        <w:numPr>
          <w:ilvl w:val="2"/>
          <w:numId w:val="6"/>
        </w:numPr>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Агент в срок, предусмотренный п. 2.1.5 настоящего Договора направляет Принципалу Отчет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Приложением № 3 по почте или курьером. </w:t>
      </w:r>
    </w:p>
    <w:p w:rsidR="00D51E6C" w:rsidRPr="001848CA" w:rsidRDefault="00D51E6C" w:rsidP="00D51E6C">
      <w:pPr>
        <w:numPr>
          <w:ilvl w:val="2"/>
          <w:numId w:val="6"/>
        </w:numPr>
        <w:spacing w:after="0" w:line="240" w:lineRule="auto"/>
        <w:ind w:left="1134"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Принципал, в течение 2-х (двух) рабочих дней с момента получения Отчета, проводит проверку данных, указанных в Отчете, и подписывает его, либо в тот же срок направляет Агенту мотивированный отказ от подписания Отчета, что является письменным уведомлением о выявленных фактах нарушений условий Договора и/или указаний Принципала в соответствии с п.2.1.4.</w:t>
      </w:r>
      <w:proofErr w:type="gramEnd"/>
      <w:r w:rsidRPr="001848CA">
        <w:rPr>
          <w:rFonts w:ascii="Times New Roman" w:eastAsia="Times New Roman" w:hAnsi="Times New Roman" w:cs="Times New Roman"/>
          <w:color w:val="000000"/>
          <w:sz w:val="24"/>
          <w:szCs w:val="24"/>
          <w:lang w:eastAsia="ru-RU"/>
        </w:rPr>
        <w:t xml:space="preserve"> В этом случае Агент обязуется устранить выявленные Принципалом нарушения в сроки, указанные в п. 2.1.4, настоящего Договора и </w:t>
      </w:r>
      <w:proofErr w:type="gramStart"/>
      <w:r w:rsidRPr="001848CA">
        <w:rPr>
          <w:rFonts w:ascii="Times New Roman" w:eastAsia="Times New Roman" w:hAnsi="Times New Roman" w:cs="Times New Roman"/>
          <w:color w:val="000000"/>
          <w:sz w:val="24"/>
          <w:szCs w:val="24"/>
          <w:lang w:eastAsia="ru-RU"/>
        </w:rPr>
        <w:t>предоставить Отчет</w:t>
      </w:r>
      <w:proofErr w:type="gramEnd"/>
      <w:r w:rsidRPr="001848CA">
        <w:rPr>
          <w:rFonts w:ascii="Times New Roman" w:eastAsia="Times New Roman" w:hAnsi="Times New Roman" w:cs="Times New Roman"/>
          <w:color w:val="000000"/>
          <w:sz w:val="24"/>
          <w:szCs w:val="24"/>
          <w:lang w:eastAsia="ru-RU"/>
        </w:rPr>
        <w:t xml:space="preserve"> с внесенными изменениями на повторное согласование в соответствии с условиями, указанными в настоящем пункте.</w:t>
      </w:r>
    </w:p>
    <w:p w:rsidR="00D51E6C" w:rsidRPr="001848CA" w:rsidRDefault="00D51E6C" w:rsidP="00D51E6C">
      <w:pPr>
        <w:numPr>
          <w:ilvl w:val="2"/>
          <w:numId w:val="6"/>
        </w:numPr>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Принципал не позднее 10-го (десятого) числа Расчетного периода направляет Агенту Справку в </w:t>
      </w:r>
      <w:proofErr w:type="gramStart"/>
      <w:r w:rsidRPr="001848CA">
        <w:rPr>
          <w:rFonts w:ascii="Times New Roman" w:eastAsia="Times New Roman" w:hAnsi="Times New Roman" w:cs="Times New Roman"/>
          <w:color w:val="000000"/>
          <w:sz w:val="24"/>
          <w:szCs w:val="24"/>
          <w:lang w:eastAsia="ru-RU"/>
        </w:rPr>
        <w:t>соответствии</w:t>
      </w:r>
      <w:proofErr w:type="gramEnd"/>
      <w:r w:rsidRPr="001848CA">
        <w:rPr>
          <w:rFonts w:ascii="Times New Roman" w:eastAsia="Times New Roman" w:hAnsi="Times New Roman" w:cs="Times New Roman"/>
          <w:color w:val="000000"/>
          <w:sz w:val="24"/>
          <w:szCs w:val="24"/>
          <w:lang w:eastAsia="ru-RU"/>
        </w:rPr>
        <w:t xml:space="preserve"> с Приложением № 4 по почте или курьером. При этом</w:t>
      </w:r>
      <w:proofErr w:type="gramStart"/>
      <w:r w:rsidRPr="001848CA">
        <w:rPr>
          <w:rFonts w:ascii="Times New Roman" w:eastAsia="Times New Roman" w:hAnsi="Times New Roman" w:cs="Times New Roman"/>
          <w:color w:val="000000"/>
          <w:sz w:val="24"/>
          <w:szCs w:val="24"/>
          <w:lang w:eastAsia="ru-RU"/>
        </w:rPr>
        <w:t>,</w:t>
      </w:r>
      <w:proofErr w:type="gramEnd"/>
      <w:r w:rsidRPr="001848CA">
        <w:rPr>
          <w:rFonts w:ascii="Times New Roman" w:eastAsia="Times New Roman" w:hAnsi="Times New Roman" w:cs="Times New Roman"/>
          <w:color w:val="000000"/>
          <w:sz w:val="24"/>
          <w:szCs w:val="24"/>
          <w:lang w:eastAsia="ru-RU"/>
        </w:rPr>
        <w:t xml:space="preserve"> если момент направления Справки совпадает с нерабочим днем, то </w:t>
      </w:r>
      <w:r w:rsidRPr="001848CA">
        <w:rPr>
          <w:rFonts w:ascii="Times New Roman" w:eastAsia="Times New Roman" w:hAnsi="Times New Roman" w:cs="Times New Roman"/>
          <w:color w:val="000000"/>
          <w:sz w:val="24"/>
          <w:szCs w:val="24"/>
          <w:lang w:eastAsia="ru-RU"/>
        </w:rPr>
        <w:lastRenderedPageBreak/>
        <w:t>Принципал направляет заполненную форму Агенту не позднее первого рабочего дня, следующего за нерабочим днем. В случае</w:t>
      </w:r>
      <w:proofErr w:type="gramStart"/>
      <w:r w:rsidRPr="001848CA">
        <w:rPr>
          <w:rFonts w:ascii="Times New Roman" w:eastAsia="Times New Roman" w:hAnsi="Times New Roman" w:cs="Times New Roman"/>
          <w:color w:val="000000"/>
          <w:sz w:val="24"/>
          <w:szCs w:val="24"/>
          <w:lang w:eastAsia="ru-RU"/>
        </w:rPr>
        <w:t>,</w:t>
      </w:r>
      <w:proofErr w:type="gramEnd"/>
      <w:r w:rsidRPr="001848CA">
        <w:rPr>
          <w:rFonts w:ascii="Times New Roman" w:eastAsia="Times New Roman" w:hAnsi="Times New Roman" w:cs="Times New Roman"/>
          <w:color w:val="000000"/>
          <w:sz w:val="24"/>
          <w:szCs w:val="24"/>
          <w:lang w:eastAsia="ru-RU"/>
        </w:rPr>
        <w:t xml:space="preserve"> если Принципал направляет Агенту, подписанный со своей стороны Отчет в сроки более поздние, чем предусмотрено текущим пунктом настоящего Договора, вследствие мотивированного отказа от подписания Отчета, то сроки направления Справок, переносятся на соответствующий период.</w:t>
      </w:r>
    </w:p>
    <w:p w:rsidR="00D51E6C" w:rsidRPr="001848CA" w:rsidRDefault="00D51E6C" w:rsidP="00D51E6C">
      <w:pPr>
        <w:numPr>
          <w:ilvl w:val="2"/>
          <w:numId w:val="6"/>
        </w:numPr>
        <w:spacing w:after="0" w:line="240" w:lineRule="auto"/>
        <w:ind w:left="1134"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Агент в течение 2-х (двух) рабочих дней с момента получения Справки, указанной в Приложении № 4 настоящего Договора, направляет Принципалу оригинал счета для выплаты агентского вознаграждения на сумму, определяемую согласно настоящему Договору.  Оригинал счета направляется почтой или курьером.</w:t>
      </w:r>
    </w:p>
    <w:p w:rsidR="00D51E6C" w:rsidRPr="001848CA" w:rsidRDefault="00D51E6C" w:rsidP="00D51E6C">
      <w:pPr>
        <w:numPr>
          <w:ilvl w:val="2"/>
          <w:numId w:val="6"/>
        </w:numPr>
        <w:spacing w:after="0" w:line="240" w:lineRule="auto"/>
        <w:ind w:left="1134"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Принципал уплачивает Агенту агентское вознаграждение не ранее 20 (двадцати) календарных дней после окончания Отчетного периода и утверждения отчета без замечаний.</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Датой исполнения Принципалом обязательств по уплате агентского вознаграждения, предусмотренного настоящим Договором, считается дата списания денежных сре</w:t>
      </w:r>
      <w:proofErr w:type="gramStart"/>
      <w:r w:rsidRPr="001848CA">
        <w:rPr>
          <w:rFonts w:ascii="Times New Roman" w:eastAsia="Times New Roman" w:hAnsi="Times New Roman" w:cs="Times New Roman"/>
          <w:color w:val="000000"/>
          <w:sz w:val="24"/>
          <w:szCs w:val="24"/>
          <w:lang w:eastAsia="ru-RU"/>
        </w:rPr>
        <w:t>дств с р</w:t>
      </w:r>
      <w:proofErr w:type="gramEnd"/>
      <w:r w:rsidRPr="001848CA">
        <w:rPr>
          <w:rFonts w:ascii="Times New Roman" w:eastAsia="Times New Roman" w:hAnsi="Times New Roman" w:cs="Times New Roman"/>
          <w:color w:val="000000"/>
          <w:sz w:val="24"/>
          <w:szCs w:val="24"/>
          <w:lang w:eastAsia="ru-RU"/>
        </w:rPr>
        <w:t xml:space="preserve">асчётного счёта Принципала. </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Расчеты между Сторонами производятся ежемесячно в безналичном </w:t>
      </w:r>
      <w:proofErr w:type="gramStart"/>
      <w:r w:rsidRPr="001848CA">
        <w:rPr>
          <w:rFonts w:ascii="Times New Roman" w:eastAsia="Times New Roman" w:hAnsi="Times New Roman" w:cs="Times New Roman"/>
          <w:color w:val="000000"/>
          <w:sz w:val="24"/>
          <w:szCs w:val="24"/>
          <w:lang w:eastAsia="ru-RU"/>
        </w:rPr>
        <w:t>порядке</w:t>
      </w:r>
      <w:proofErr w:type="gramEnd"/>
      <w:r w:rsidRPr="001848CA">
        <w:rPr>
          <w:rFonts w:ascii="Times New Roman" w:eastAsia="Times New Roman" w:hAnsi="Times New Roman" w:cs="Times New Roman"/>
          <w:color w:val="000000"/>
          <w:sz w:val="24"/>
          <w:szCs w:val="24"/>
          <w:lang w:eastAsia="ru-RU"/>
        </w:rPr>
        <w:t xml:space="preserve"> путем перечисления денежных средств платежным поручением.</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По согласованию Сторон при расчетах может быть использован зачет встречных требований.</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Датой исполнения обязательств Агента по настоящему Договору, считается дата подписания Принципалом Отчета Агента.</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4"/>
          <w:lang w:eastAsia="ru-RU"/>
        </w:rPr>
        <w:t>Стороны договорились о том, что положения ст. 317.1. ГК РФ к отношениям Сторон по настоящему Договору не применяются.</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ОТВЕТСТВЕННОСТЬ СТОРОН</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1"/>
          <w:sz w:val="24"/>
          <w:szCs w:val="24"/>
          <w:lang w:eastAsia="ru-RU"/>
        </w:rPr>
      </w:pPr>
      <w:r w:rsidRPr="001848CA">
        <w:rPr>
          <w:rFonts w:ascii="Times New Roman" w:eastAsia="Times New Roman" w:hAnsi="Times New Roman" w:cs="Times New Roman"/>
          <w:color w:val="000000"/>
          <w:spacing w:val="1"/>
          <w:sz w:val="24"/>
          <w:szCs w:val="24"/>
          <w:lang w:eastAsia="ru-RU"/>
        </w:rPr>
        <w:t xml:space="preserve">За неисполнение или ненадлежащее исполнение обязательств по настоящему Договору Стороны несут ответственность в </w:t>
      </w:r>
      <w:proofErr w:type="gramStart"/>
      <w:r w:rsidRPr="001848CA">
        <w:rPr>
          <w:rFonts w:ascii="Times New Roman" w:eastAsia="Times New Roman" w:hAnsi="Times New Roman" w:cs="Times New Roman"/>
          <w:color w:val="000000"/>
          <w:spacing w:val="1"/>
          <w:sz w:val="24"/>
          <w:szCs w:val="24"/>
          <w:lang w:eastAsia="ru-RU"/>
        </w:rPr>
        <w:t>соответствии</w:t>
      </w:r>
      <w:proofErr w:type="gramEnd"/>
      <w:r w:rsidRPr="001848CA">
        <w:rPr>
          <w:rFonts w:ascii="Times New Roman" w:eastAsia="Times New Roman" w:hAnsi="Times New Roman" w:cs="Times New Roman"/>
          <w:color w:val="000000"/>
          <w:spacing w:val="1"/>
          <w:sz w:val="24"/>
          <w:szCs w:val="24"/>
          <w:lang w:eastAsia="ru-RU"/>
        </w:rPr>
        <w:t xml:space="preserve"> с действующим законодательством Российской Федерации. </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1"/>
          <w:sz w:val="24"/>
          <w:szCs w:val="24"/>
          <w:lang w:eastAsia="ru-RU"/>
        </w:rPr>
      </w:pPr>
      <w:r w:rsidRPr="001848CA">
        <w:rPr>
          <w:rFonts w:ascii="Times New Roman" w:eastAsia="Times New Roman" w:hAnsi="Times New Roman" w:cs="Times New Roman"/>
          <w:color w:val="000000"/>
          <w:spacing w:val="-1"/>
          <w:sz w:val="24"/>
          <w:szCs w:val="24"/>
          <w:lang w:eastAsia="ru-RU"/>
        </w:rPr>
        <w:t>В случае предоставления Принципалу недостоверных сведений в Отчете Агент</w:t>
      </w:r>
      <w:r w:rsidRPr="001848CA">
        <w:rPr>
          <w:rFonts w:ascii="Times New Roman" w:eastAsia="Times New Roman" w:hAnsi="Times New Roman" w:cs="Times New Roman"/>
          <w:color w:val="000000"/>
          <w:spacing w:val="-4"/>
          <w:sz w:val="24"/>
          <w:szCs w:val="24"/>
          <w:lang w:eastAsia="ru-RU"/>
        </w:rPr>
        <w:t xml:space="preserve"> уплачивает </w:t>
      </w:r>
      <w:r w:rsidRPr="001848CA">
        <w:rPr>
          <w:rFonts w:ascii="Times New Roman" w:eastAsia="Times New Roman" w:hAnsi="Times New Roman" w:cs="Times New Roman"/>
          <w:color w:val="000000"/>
          <w:sz w:val="24"/>
          <w:szCs w:val="24"/>
          <w:lang w:eastAsia="ru-RU"/>
        </w:rPr>
        <w:t xml:space="preserve">неустойку в размере 2/365 ключевой ставки Центрального банка Российской Федерации </w:t>
      </w:r>
      <w:r w:rsidRPr="001848CA">
        <w:rPr>
          <w:rFonts w:ascii="Times New Roman" w:eastAsia="Times New Roman" w:hAnsi="Times New Roman" w:cs="Times New Roman"/>
          <w:iCs/>
          <w:color w:val="000000"/>
          <w:sz w:val="24"/>
          <w:szCs w:val="24"/>
          <w:lang w:eastAsia="ru-RU"/>
        </w:rPr>
        <w:t>от величины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предоставления Агентом достоверных сведений</w:t>
      </w:r>
      <w:r w:rsidRPr="001848CA">
        <w:rPr>
          <w:rFonts w:ascii="Times New Roman" w:eastAsia="Times New Roman" w:hAnsi="Times New Roman" w:cs="Times New Roman"/>
          <w:color w:val="000000"/>
          <w:spacing w:val="-3"/>
          <w:sz w:val="24"/>
          <w:szCs w:val="24"/>
          <w:lang w:eastAsia="ru-RU"/>
        </w:rPr>
        <w:t xml:space="preserve">. </w:t>
      </w:r>
      <w:r w:rsidRPr="001848CA">
        <w:rPr>
          <w:rFonts w:ascii="Times New Roman" w:eastAsia="Times New Roman" w:hAnsi="Times New Roman" w:cs="Times New Roman"/>
          <w:iCs/>
          <w:color w:val="000000"/>
          <w:sz w:val="24"/>
          <w:szCs w:val="24"/>
          <w:lang w:eastAsia="ru-RU"/>
        </w:rPr>
        <w:t>Неустойка должна быть уплачена Агентом в течение 10 (десяти) рабочих дней с момента получения соответствующего требования Принципала.</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В случае выявления недостоверно заполненных (отсутствия) каких-либо данных об Абоненте, несоответствие данных оригинала и копий (электронной, факсимильной) документов Абонента, Агент должен уплатить штраф в размере 1000 (одной тысячи) рублей за каждое выявленное нарушение.</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3"/>
          <w:sz w:val="24"/>
          <w:szCs w:val="24"/>
          <w:lang w:eastAsia="ru-RU"/>
        </w:rPr>
      </w:pPr>
      <w:r w:rsidRPr="001848CA">
        <w:rPr>
          <w:rFonts w:ascii="Times New Roman" w:eastAsia="Times New Roman" w:hAnsi="Times New Roman" w:cs="Times New Roman"/>
          <w:color w:val="000000"/>
          <w:spacing w:val="-3"/>
          <w:sz w:val="24"/>
          <w:szCs w:val="24"/>
          <w:lang w:eastAsia="ru-RU"/>
        </w:rPr>
        <w:t xml:space="preserve">В случае неоплаты, не полной или несвоевременной уплаты суммы агентского вознаграждения Принципал уплачивает Агенту </w:t>
      </w:r>
      <w:r w:rsidRPr="001848CA">
        <w:rPr>
          <w:rFonts w:ascii="Times New Roman" w:eastAsia="Times New Roman" w:hAnsi="Times New Roman" w:cs="Times New Roman"/>
          <w:color w:val="000000"/>
          <w:sz w:val="24"/>
          <w:szCs w:val="24"/>
          <w:lang w:eastAsia="ru-RU"/>
        </w:rPr>
        <w:t>неустойку в размере 1/365 ключевой ставки Центрального банка Российской Федерации</w:t>
      </w:r>
      <w:r w:rsidRPr="001848CA">
        <w:rPr>
          <w:rFonts w:ascii="Times New Roman" w:eastAsia="Times New Roman" w:hAnsi="Times New Roman" w:cs="Times New Roman"/>
          <w:iCs/>
          <w:color w:val="000000"/>
          <w:sz w:val="24"/>
          <w:szCs w:val="24"/>
          <w:lang w:eastAsia="ru-RU"/>
        </w:rPr>
        <w:t xml:space="preserve"> от суммы неуплаченного/ 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рабочих дней с момента получения соответствующего требования Агента.</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4"/>
          <w:sz w:val="24"/>
          <w:szCs w:val="24"/>
          <w:lang w:eastAsia="ru-RU"/>
        </w:rPr>
      </w:pPr>
      <w:r w:rsidRPr="001848CA">
        <w:rPr>
          <w:rFonts w:ascii="Times New Roman" w:eastAsia="Times New Roman" w:hAnsi="Times New Roman" w:cs="Times New Roman"/>
          <w:color w:val="000000"/>
          <w:spacing w:val="-4"/>
          <w:sz w:val="24"/>
          <w:szCs w:val="24"/>
          <w:lang w:eastAsia="ru-RU"/>
        </w:rPr>
        <w:t xml:space="preserve">Агент несет ответственность за разглашение персональных данных Пользователей/Абонентов, ставших известными Агенту в связи с выполнением поручения по настоящему Договору. В случае разглашения Агентом персональных </w:t>
      </w:r>
      <w:r w:rsidRPr="001848CA">
        <w:rPr>
          <w:rFonts w:ascii="Times New Roman" w:eastAsia="Times New Roman" w:hAnsi="Times New Roman" w:cs="Times New Roman"/>
          <w:color w:val="000000"/>
          <w:spacing w:val="-4"/>
          <w:sz w:val="24"/>
          <w:szCs w:val="24"/>
          <w:lang w:eastAsia="ru-RU"/>
        </w:rPr>
        <w:lastRenderedPageBreak/>
        <w:t>данных, ставших известными Агенту в связи с выполнением поручения по настоящему Договору, Агент обязан возместить Принципалу и Пользователю/Абоненту, причиненные таким разглашением убытки, а также уплатить Принципалу штраф в размере 1000 (одной тысячи) рублей за каждый факт разглашения.</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4"/>
          <w:sz w:val="24"/>
          <w:szCs w:val="24"/>
          <w:lang w:eastAsia="ru-RU"/>
        </w:rPr>
      </w:pPr>
      <w:r w:rsidRPr="001848CA">
        <w:rPr>
          <w:rFonts w:ascii="Times New Roman" w:eastAsia="Times New Roman" w:hAnsi="Times New Roman" w:cs="Times New Roman"/>
          <w:color w:val="000000"/>
          <w:spacing w:val="-4"/>
          <w:sz w:val="24"/>
          <w:szCs w:val="24"/>
          <w:lang w:eastAsia="ru-RU"/>
        </w:rPr>
        <w:t>В случае утраты или несвоевременной передачи Агентом оригиналов подписанных Пользователем документов, Агент оплачивает Принципалу штраф в размере 1000 (одной тысячи) рублей за каждый утраченный либо несвоевременно переданный оригинал документа. Оплата Агентом штрафа не исключает обязанности Агента переоформить утраченные документы в срок не позднее 10 (десяти) календарных дней с момента выявления факта утраты.</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pacing w:val="-4"/>
          <w:sz w:val="24"/>
          <w:szCs w:val="24"/>
          <w:lang w:eastAsia="ru-RU"/>
        </w:rPr>
      </w:pPr>
      <w:r w:rsidRPr="001848CA">
        <w:rPr>
          <w:rFonts w:ascii="Times New Roman" w:eastAsia="Times New Roman" w:hAnsi="Times New Roman" w:cs="Times New Roman"/>
          <w:color w:val="000000"/>
          <w:sz w:val="24"/>
          <w:szCs w:val="24"/>
          <w:lang w:eastAsia="ru-RU"/>
        </w:rPr>
        <w:t xml:space="preserve">В случае нарушения Агентом условий настоящего Договора, повлекших полную или частичную неработоспособность Оборудования Принципала, в том числе использования </w:t>
      </w:r>
      <w:r w:rsidRPr="001848CA">
        <w:rPr>
          <w:rFonts w:ascii="Times New Roman" w:eastAsia="Times New Roman" w:hAnsi="Times New Roman" w:cs="Times New Roman"/>
          <w:color w:val="000000"/>
          <w:sz w:val="24"/>
          <w:szCs w:val="24"/>
          <w:lang w:val="en-US" w:eastAsia="ru-RU"/>
        </w:rPr>
        <w:t>SIM</w:t>
      </w:r>
      <w:r w:rsidRPr="001848CA">
        <w:rPr>
          <w:rFonts w:ascii="Times New Roman" w:eastAsia="Times New Roman" w:hAnsi="Times New Roman" w:cs="Times New Roman"/>
          <w:color w:val="000000"/>
          <w:sz w:val="24"/>
          <w:szCs w:val="24"/>
          <w:lang w:eastAsia="ru-RU"/>
        </w:rPr>
        <w:t xml:space="preserve">-карт в Шлюзах, Принципал вправе провести перерасчет вознаграждения Агента в текущем месяце в сторону уменьшения в размере 40 (сорока) рублей без НДС за каждый выявленный Принципалом факт нарушения. </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За каждый факт нарушения Агентом обязательства по привлечению Пользователей на определенной территории, указанной в Приложении № 5 к настоящему Договору, Принципал проводит перерасчет вознаграждения Агента в текущем месяце в сторону уменьшения на 25000 (двадцать пять тысяч) рублей без НДС. Вознаграждение за привлеченных в нарушение данного обязательства Пользователей Агенту не выплачивается. </w:t>
      </w:r>
    </w:p>
    <w:p w:rsidR="00D51E6C" w:rsidRPr="001848CA" w:rsidRDefault="00D51E6C" w:rsidP="00D51E6C">
      <w:pPr>
        <w:numPr>
          <w:ilvl w:val="1"/>
          <w:numId w:val="6"/>
        </w:numPr>
        <w:spacing w:after="0" w:line="240" w:lineRule="auto"/>
        <w:ind w:left="567" w:hanging="567"/>
        <w:jc w:val="both"/>
        <w:rPr>
          <w:rFonts w:ascii="Times New Roman" w:eastAsia="Calibri" w:hAnsi="Times New Roman" w:cs="Times New Roman"/>
          <w:color w:val="000000"/>
          <w:sz w:val="24"/>
          <w:szCs w:val="24"/>
          <w:lang w:eastAsia="ru-RU"/>
        </w:rPr>
      </w:pPr>
      <w:proofErr w:type="gramStart"/>
      <w:r w:rsidRPr="001848CA">
        <w:rPr>
          <w:rFonts w:ascii="Times New Roman" w:eastAsia="Calibri" w:hAnsi="Times New Roman" w:cs="Times New Roman"/>
          <w:color w:val="000000"/>
          <w:sz w:val="24"/>
          <w:szCs w:val="24"/>
          <w:lang w:eastAsia="ru-RU"/>
        </w:rPr>
        <w:t>В случае обнаружения Принципалом в общем количестве абонентских номеров, выделенных в Отчетном периоде Пользователям/Абонентам, которые были привлечены Агентом, не менее 10 (десяти) и не более 50 (пятидесяти) Абонентских номеров, используемых с нарушением п. 2.1.10 настоящего Договора, Принципал вправе за каждый такой Абонентский номер, используемый с нарушением п. 2.1.10 Договора, уменьшить Агенту вознаграждение на сумму 1500 (одна тысяча пятьсот) рублей</w:t>
      </w:r>
      <w:proofErr w:type="gramEnd"/>
      <w:r w:rsidRPr="001848CA">
        <w:rPr>
          <w:rFonts w:ascii="Times New Roman" w:eastAsia="Calibri" w:hAnsi="Times New Roman" w:cs="Times New Roman"/>
          <w:color w:val="000000"/>
          <w:sz w:val="24"/>
          <w:szCs w:val="24"/>
          <w:lang w:eastAsia="ru-RU"/>
        </w:rPr>
        <w:t xml:space="preserve"> </w:t>
      </w:r>
      <w:proofErr w:type="gramStart"/>
      <w:r w:rsidRPr="001848CA">
        <w:rPr>
          <w:rFonts w:ascii="Times New Roman" w:eastAsia="Calibri" w:hAnsi="Times New Roman" w:cs="Times New Roman"/>
          <w:color w:val="000000"/>
          <w:sz w:val="24"/>
          <w:szCs w:val="24"/>
          <w:lang w:eastAsia="ru-RU"/>
        </w:rPr>
        <w:t>без НДС; в случае обнаружения в Отчетном периоде в общем количестве Абонентских номеров, выделенных в Отчетном периоде Пользователям, которые были привлечены Агентом, более 50 (пятидесяти) Абонентских номеров, используемых с нарушением п. 2.1.10 настоящего Договора, Принципал вправе за каждый Абонентский номер, используемый с нарушением п. 2.1.10 Договора, уменьшить Агенту вознаграждение на сумму 3000 (три тысячи) рублей без НДС.</w:t>
      </w:r>
      <w:proofErr w:type="gramEnd"/>
      <w:r w:rsidRPr="001848CA">
        <w:rPr>
          <w:rFonts w:ascii="Times New Roman" w:eastAsia="Calibri" w:hAnsi="Times New Roman" w:cs="Times New Roman"/>
          <w:color w:val="000000"/>
          <w:sz w:val="24"/>
          <w:szCs w:val="24"/>
          <w:lang w:eastAsia="ru-RU"/>
        </w:rPr>
        <w:t xml:space="preserve"> Вознаграждение от стоимости Услуг связи, оказанных в отношении Абонентских номеров, используемых с нарушением п. 2.1.10 настоящего Договора, Агенту не выплачивается. </w:t>
      </w:r>
    </w:p>
    <w:p w:rsidR="00D51E6C" w:rsidRPr="001848CA" w:rsidRDefault="00D51E6C" w:rsidP="00D51E6C">
      <w:pPr>
        <w:numPr>
          <w:ilvl w:val="1"/>
          <w:numId w:val="6"/>
        </w:numPr>
        <w:spacing w:after="0" w:line="240" w:lineRule="auto"/>
        <w:ind w:left="567" w:hanging="567"/>
        <w:jc w:val="both"/>
        <w:rPr>
          <w:rFonts w:ascii="Times New Roman" w:eastAsia="Calibri" w:hAnsi="Times New Roman" w:cs="Times New Roman"/>
          <w:color w:val="000000"/>
          <w:sz w:val="24"/>
          <w:szCs w:val="24"/>
          <w:lang w:eastAsia="ru-RU"/>
        </w:rPr>
      </w:pPr>
      <w:r w:rsidRPr="001848CA">
        <w:rPr>
          <w:rFonts w:ascii="Times New Roman" w:eastAsia="Calibri" w:hAnsi="Times New Roman" w:cs="Times New Roman"/>
          <w:color w:val="000000"/>
          <w:sz w:val="24"/>
          <w:szCs w:val="24"/>
          <w:lang w:eastAsia="ru-RU"/>
        </w:rPr>
        <w:t>За каждый факт размещения Агентом любых видов рекламы и проведения любых рекламных акций об услугах Принципала без согласования с Принципалом, Принципал вправе уменьшить Агенту вознаграждение на сумму 1000 (одна тысяча) рублей без НДС за каждое нарушение.</w:t>
      </w:r>
    </w:p>
    <w:p w:rsidR="00D51E6C" w:rsidRPr="001848CA" w:rsidRDefault="00D51E6C" w:rsidP="00D51E6C">
      <w:pPr>
        <w:numPr>
          <w:ilvl w:val="1"/>
          <w:numId w:val="6"/>
        </w:numPr>
        <w:spacing w:after="0" w:line="240" w:lineRule="auto"/>
        <w:ind w:left="567" w:hanging="567"/>
        <w:jc w:val="both"/>
        <w:rPr>
          <w:rFonts w:ascii="Times New Roman" w:eastAsia="Calibri" w:hAnsi="Times New Roman" w:cs="Times New Roman"/>
          <w:color w:val="000000"/>
          <w:sz w:val="24"/>
          <w:szCs w:val="24"/>
          <w:lang w:eastAsia="ru-RU"/>
        </w:rPr>
      </w:pPr>
      <w:r w:rsidRPr="001848CA">
        <w:rPr>
          <w:rFonts w:ascii="Times New Roman" w:eastAsia="Calibri" w:hAnsi="Times New Roman" w:cs="Times New Roman"/>
          <w:color w:val="000000"/>
          <w:sz w:val="24"/>
          <w:szCs w:val="24"/>
          <w:lang w:eastAsia="ru-RU"/>
        </w:rPr>
        <w:t xml:space="preserve">Уполномоченный сотрудник Принципала, обнаруживший факт нарушения требований настоящего Договора, составляет в письменной форме Акт, согласно Приложению №10 к настоящему Договору, а также информирует ответственного сотрудника Агента о данных нарушениях по электронной почте в течение 3 (Трех) рабочих дней с момента обнаружения нарушения. Акт подписывается уполномоченным представителем Принципала и ответственным сотрудником Агента в течение 5 (Пяти) рабочих дней с момента составления Акта. В случае отказа (по любой причине) от подписания Акта ответственным сотрудником Агента, Принципал оставляет за собой право считать факт нарушения зафиксированным, и Акт подписывается Принципалом в одностороннем порядке.  Факт отказа сотрудников Агента от подписания Акта фиксируется уполномоченным сотрудником Принципала в </w:t>
      </w:r>
      <w:proofErr w:type="gramStart"/>
      <w:r w:rsidRPr="001848CA">
        <w:rPr>
          <w:rFonts w:ascii="Times New Roman" w:eastAsia="Calibri" w:hAnsi="Times New Roman" w:cs="Times New Roman"/>
          <w:color w:val="000000"/>
          <w:sz w:val="24"/>
          <w:szCs w:val="24"/>
          <w:lang w:eastAsia="ru-RU"/>
        </w:rPr>
        <w:t>этом</w:t>
      </w:r>
      <w:proofErr w:type="gramEnd"/>
      <w:r w:rsidRPr="001848CA">
        <w:rPr>
          <w:rFonts w:ascii="Times New Roman" w:eastAsia="Calibri" w:hAnsi="Times New Roman" w:cs="Times New Roman"/>
          <w:color w:val="000000"/>
          <w:sz w:val="24"/>
          <w:szCs w:val="24"/>
          <w:lang w:eastAsia="ru-RU"/>
        </w:rPr>
        <w:t xml:space="preserve"> же Акте.</w:t>
      </w:r>
    </w:p>
    <w:p w:rsidR="00D51E6C" w:rsidRPr="001848CA" w:rsidRDefault="00D51E6C" w:rsidP="00D51E6C">
      <w:pPr>
        <w:numPr>
          <w:ilvl w:val="1"/>
          <w:numId w:val="6"/>
        </w:numPr>
        <w:spacing w:after="0" w:line="240" w:lineRule="auto"/>
        <w:ind w:left="567" w:hanging="567"/>
        <w:jc w:val="both"/>
        <w:rPr>
          <w:rFonts w:ascii="Times New Roman" w:eastAsia="Calibri" w:hAnsi="Times New Roman" w:cs="Times New Roman"/>
          <w:color w:val="000000"/>
          <w:sz w:val="24"/>
          <w:szCs w:val="24"/>
          <w:lang w:eastAsia="ru-RU"/>
        </w:rPr>
      </w:pPr>
      <w:proofErr w:type="gramStart"/>
      <w:r w:rsidRPr="001848CA">
        <w:rPr>
          <w:rFonts w:ascii="Times New Roman" w:eastAsia="Calibri" w:hAnsi="Times New Roman" w:cs="Times New Roman"/>
          <w:sz w:val="24"/>
          <w:szCs w:val="24"/>
          <w:lang w:eastAsia="ru-RU"/>
        </w:rPr>
        <w:lastRenderedPageBreak/>
        <w:t xml:space="preserve">При оплате неустойки (штрафа, пени), предусмотренных настоящим Договором, </w:t>
      </w:r>
      <w:r w:rsidRPr="001848CA">
        <w:rPr>
          <w:rFonts w:ascii="Times New Roman" w:eastAsia="Calibri" w:hAnsi="Times New Roman" w:cs="Times New Roman"/>
          <w:spacing w:val="-4"/>
          <w:sz w:val="24"/>
          <w:szCs w:val="24"/>
          <w:lang w:eastAsia="ru-RU"/>
        </w:rPr>
        <w:t>Принципал</w:t>
      </w:r>
      <w:r w:rsidRPr="001848CA">
        <w:rPr>
          <w:rFonts w:ascii="Times New Roman" w:eastAsia="Calibri" w:hAnsi="Times New Roman" w:cs="Times New Roman"/>
          <w:sz w:val="24"/>
          <w:szCs w:val="24"/>
          <w:lang w:eastAsia="ru-RU"/>
        </w:rPr>
        <w:t xml:space="preserve"> вправе в одностороннем несудебном порядке удержать с </w:t>
      </w:r>
      <w:r w:rsidRPr="001848CA">
        <w:rPr>
          <w:rFonts w:ascii="Times New Roman" w:eastAsia="Calibri" w:hAnsi="Times New Roman" w:cs="Times New Roman"/>
          <w:spacing w:val="-4"/>
          <w:sz w:val="24"/>
          <w:szCs w:val="24"/>
          <w:lang w:eastAsia="ru-RU"/>
        </w:rPr>
        <w:t>Агент</w:t>
      </w:r>
      <w:r w:rsidRPr="001848CA">
        <w:rPr>
          <w:rFonts w:ascii="Times New Roman" w:eastAsia="Calibri" w:hAnsi="Times New Roman" w:cs="Times New Roman"/>
          <w:sz w:val="24"/>
          <w:szCs w:val="24"/>
          <w:lang w:eastAsia="ru-RU"/>
        </w:rPr>
        <w:t>а сумму неустойки (штрафа, пени) при расчетах по Договору.</w:t>
      </w:r>
      <w:proofErr w:type="gramEnd"/>
    </w:p>
    <w:p w:rsidR="00D51E6C" w:rsidRPr="001848CA" w:rsidRDefault="00D51E6C" w:rsidP="00D51E6C">
      <w:pPr>
        <w:spacing w:after="0" w:line="240" w:lineRule="auto"/>
        <w:jc w:val="both"/>
        <w:rPr>
          <w:rFonts w:ascii="Times New Roman" w:eastAsia="Calibri" w:hAnsi="Times New Roman" w:cs="Times New Roman"/>
          <w:color w:val="000000"/>
          <w:sz w:val="24"/>
          <w:szCs w:val="24"/>
          <w:lang w:eastAsia="ru-RU"/>
        </w:rPr>
      </w:pPr>
    </w:p>
    <w:p w:rsidR="00D51E6C" w:rsidRPr="001848CA" w:rsidRDefault="00D51E6C" w:rsidP="00D51E6C">
      <w:pPr>
        <w:numPr>
          <w:ilvl w:val="0"/>
          <w:numId w:val="6"/>
        </w:numPr>
        <w:spacing w:after="0" w:line="240" w:lineRule="auto"/>
        <w:jc w:val="center"/>
        <w:rPr>
          <w:rFonts w:ascii="Times New Roman" w:eastAsia="Times New Roman" w:hAnsi="Times New Roman" w:cs="Times New Roman"/>
          <w:b/>
          <w:color w:val="000000"/>
          <w:sz w:val="24"/>
          <w:szCs w:val="24"/>
          <w:lang w:eastAsia="ru-RU"/>
        </w:rPr>
      </w:pPr>
      <w:r w:rsidRPr="001848CA">
        <w:rPr>
          <w:rFonts w:ascii="Times New Roman" w:eastAsia="Times New Roman" w:hAnsi="Times New Roman" w:cs="Times New Roman"/>
          <w:b/>
          <w:color w:val="000000"/>
          <w:sz w:val="24"/>
          <w:szCs w:val="24"/>
          <w:lang w:eastAsia="ru-RU"/>
        </w:rPr>
        <w:t>ОБСТОЯТЕЛЬСТВА НЕПРЕОДОЛИМОЙ СИЛЫ (форс-мажор)</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1E6C" w:rsidRPr="001848CA" w:rsidRDefault="00D51E6C" w:rsidP="00D51E6C">
      <w:pPr>
        <w:spacing w:after="0" w:line="240" w:lineRule="auto"/>
        <w:jc w:val="both"/>
        <w:rPr>
          <w:rFonts w:ascii="Times New Roman" w:eastAsia="Times New Roman" w:hAnsi="Times New Roman" w:cs="Times New Roman"/>
          <w:color w:val="000000"/>
          <w:sz w:val="24"/>
          <w:szCs w:val="24"/>
          <w:lang w:eastAsia="ru-RU"/>
        </w:rPr>
      </w:pPr>
    </w:p>
    <w:p w:rsidR="00D51E6C" w:rsidRPr="001848CA" w:rsidRDefault="00D51E6C" w:rsidP="00D51E6C">
      <w:pPr>
        <w:numPr>
          <w:ilvl w:val="0"/>
          <w:numId w:val="6"/>
        </w:numPr>
        <w:spacing w:after="0" w:line="240" w:lineRule="auto"/>
        <w:jc w:val="center"/>
        <w:rPr>
          <w:rFonts w:ascii="Times New Roman" w:eastAsia="Times New Roman" w:hAnsi="Times New Roman" w:cs="Times New Roman"/>
          <w:b/>
          <w:color w:val="000000"/>
          <w:sz w:val="24"/>
          <w:szCs w:val="24"/>
          <w:lang w:eastAsia="ru-RU"/>
        </w:rPr>
      </w:pPr>
      <w:r w:rsidRPr="001848CA">
        <w:rPr>
          <w:rFonts w:ascii="Times New Roman" w:eastAsia="Times New Roman" w:hAnsi="Times New Roman" w:cs="Times New Roman"/>
          <w:b/>
          <w:color w:val="000000"/>
          <w:sz w:val="24"/>
          <w:szCs w:val="24"/>
          <w:lang w:eastAsia="ru-RU"/>
        </w:rPr>
        <w:t>ОБЕСПЕЧЕНИЕ КОНФИДЕНЦИАЛЬНОСТИ</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0"/>
          <w:lang w:eastAsia="ru-RU"/>
        </w:rPr>
        <w:t xml:space="preserve">Стороны обязуются осуществлять передачу и использовать конфиденциальную информацию в </w:t>
      </w:r>
      <w:proofErr w:type="gramStart"/>
      <w:r w:rsidRPr="001848CA">
        <w:rPr>
          <w:rFonts w:ascii="Times New Roman" w:eastAsia="Times New Roman" w:hAnsi="Times New Roman" w:cs="Times New Roman"/>
          <w:sz w:val="24"/>
          <w:szCs w:val="20"/>
          <w:lang w:eastAsia="ru-RU"/>
        </w:rPr>
        <w:t>соответствии</w:t>
      </w:r>
      <w:proofErr w:type="gramEnd"/>
      <w:r w:rsidRPr="001848CA">
        <w:rPr>
          <w:rFonts w:ascii="Times New Roman" w:eastAsia="Times New Roman" w:hAnsi="Times New Roman" w:cs="Times New Roman"/>
          <w:sz w:val="24"/>
          <w:szCs w:val="20"/>
          <w:lang w:eastAsia="ru-RU"/>
        </w:rPr>
        <w:t xml:space="preserve"> с требованиями, изложенными в Соглашении о конфиденциальности (Приложение №9 к настоящему Договору).</w:t>
      </w:r>
    </w:p>
    <w:p w:rsidR="00D51E6C" w:rsidRPr="001848CA" w:rsidRDefault="00D51E6C" w:rsidP="00D51E6C">
      <w:pPr>
        <w:spacing w:after="0" w:line="240" w:lineRule="auto"/>
        <w:ind w:left="567"/>
        <w:jc w:val="both"/>
        <w:rPr>
          <w:rFonts w:ascii="Times New Roman" w:eastAsia="Times New Roman" w:hAnsi="Times New Roman" w:cs="Times New Roman"/>
          <w:color w:val="000000"/>
          <w:sz w:val="24"/>
          <w:szCs w:val="24"/>
          <w:lang w:eastAsia="ru-RU"/>
        </w:rPr>
      </w:pPr>
    </w:p>
    <w:p w:rsidR="00D51E6C" w:rsidRPr="001848CA" w:rsidRDefault="00D51E6C" w:rsidP="00D51E6C">
      <w:pPr>
        <w:widowControl w:val="0"/>
        <w:numPr>
          <w:ilvl w:val="0"/>
          <w:numId w:val="6"/>
        </w:numPr>
        <w:spacing w:after="0" w:line="240" w:lineRule="auto"/>
        <w:jc w:val="center"/>
        <w:outlineLvl w:val="0"/>
        <w:rPr>
          <w:rFonts w:ascii="Times New Roman" w:eastAsia="Times New Roman" w:hAnsi="Times New Roman" w:cs="Times New Roman"/>
          <w:b/>
          <w:color w:val="000000"/>
          <w:sz w:val="24"/>
          <w:szCs w:val="24"/>
          <w:lang w:eastAsia="ru-RU"/>
        </w:rPr>
      </w:pPr>
      <w:r w:rsidRPr="001848CA">
        <w:rPr>
          <w:rFonts w:ascii="Times New Roman" w:eastAsia="Times New Roman" w:hAnsi="Times New Roman" w:cs="Times New Roman"/>
          <w:b/>
          <w:color w:val="000000"/>
          <w:sz w:val="24"/>
          <w:szCs w:val="24"/>
          <w:lang w:eastAsia="ru-RU"/>
        </w:rPr>
        <w:t>ОБРАБОТКА ПЕРСОНАЛЬНЫХ ДАННЫХ</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Пользователей/Абонентов,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w:t>
      </w:r>
      <w:proofErr w:type="gramEnd"/>
      <w:r w:rsidRPr="001848CA">
        <w:rPr>
          <w:rFonts w:ascii="Times New Roman" w:eastAsia="Times New Roman" w:hAnsi="Times New Roman" w:cs="Times New Roman"/>
          <w:color w:val="000000"/>
          <w:sz w:val="24"/>
          <w:szCs w:val="24"/>
          <w:lang w:eastAsia="ru-RU"/>
        </w:rPr>
        <w:t xml:space="preserve"> </w:t>
      </w:r>
      <w:proofErr w:type="gramStart"/>
      <w:r w:rsidRPr="001848CA">
        <w:rPr>
          <w:rFonts w:ascii="Times New Roman" w:eastAsia="Times New Roman" w:hAnsi="Times New Roman" w:cs="Times New Roman"/>
          <w:color w:val="000000"/>
          <w:sz w:val="24"/>
          <w:szCs w:val="24"/>
          <w:lang w:eastAsia="ru-RU"/>
        </w:rPr>
        <w:t xml:space="preserve">Под обработкой персональных данных Пользователей/Абонентов понимается любое </w:t>
      </w:r>
      <w:r w:rsidRPr="001848CA">
        <w:rPr>
          <w:rFonts w:ascii="Times New Roman" w:eastAsia="Times New Roman" w:hAnsi="Times New Roman" w:cs="Times New Roman"/>
          <w:color w:val="000000"/>
          <w:sz w:val="24"/>
          <w:szCs w:val="24"/>
          <w:lang w:eastAsia="ru-RU"/>
        </w:rPr>
        <w:lastRenderedPageBreak/>
        <w:t>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roofErr w:type="gramEnd"/>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Агент обязуется соблюдать при обработке персональных данных Пользователей/Абонентов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Пользователей/Абонентов и обеспечивать безопасность персональных данных Пользователей/Абонентов.</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Пользователей/Абонентов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Пользователей/Абонентов, а также от иных неправомерных действий в отношении персональных данных Пользователей/Абонентов. </w:t>
      </w:r>
      <w:proofErr w:type="gramEnd"/>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Агент собирает и обрабатывает только те персональные данные Пользователя/Абонента, которые необходимы для выполнения обязательств Агента, предусмотренных настоящим Договором.</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На любом этапе своей деятельности по исполнению Договора Агент не вправе осуществлять передачу персональных данных Пользователей/Абонентов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При обработке документов на бумажных носителях, содержащих персональные данные Пользователей/Абонентов,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Агент обязуется обеспечить включение в </w:t>
      </w:r>
      <w:proofErr w:type="spellStart"/>
      <w:r w:rsidRPr="001848CA">
        <w:rPr>
          <w:rFonts w:ascii="Times New Roman" w:eastAsia="Times New Roman" w:hAnsi="Times New Roman" w:cs="Times New Roman"/>
          <w:color w:val="000000"/>
          <w:sz w:val="24"/>
          <w:szCs w:val="24"/>
          <w:lang w:eastAsia="ru-RU"/>
        </w:rPr>
        <w:t>субагентские</w:t>
      </w:r>
      <w:proofErr w:type="spellEnd"/>
      <w:r w:rsidRPr="001848CA">
        <w:rPr>
          <w:rFonts w:ascii="Times New Roman" w:eastAsia="Times New Roman" w:hAnsi="Times New Roman" w:cs="Times New Roman"/>
          <w:color w:val="000000"/>
          <w:sz w:val="24"/>
          <w:szCs w:val="24"/>
          <w:lang w:eastAsia="ru-RU"/>
        </w:rPr>
        <w:t xml:space="preserve"> договоры, заключаемые Агентом в </w:t>
      </w:r>
      <w:proofErr w:type="gramStart"/>
      <w:r w:rsidRPr="001848CA">
        <w:rPr>
          <w:rFonts w:ascii="Times New Roman" w:eastAsia="Times New Roman" w:hAnsi="Times New Roman" w:cs="Times New Roman"/>
          <w:color w:val="000000"/>
          <w:sz w:val="24"/>
          <w:szCs w:val="24"/>
          <w:lang w:eastAsia="ru-RU"/>
        </w:rPr>
        <w:t>целях</w:t>
      </w:r>
      <w:proofErr w:type="gramEnd"/>
      <w:r w:rsidRPr="001848CA">
        <w:rPr>
          <w:rFonts w:ascii="Times New Roman" w:eastAsia="Times New Roman" w:hAnsi="Times New Roman" w:cs="Times New Roman"/>
          <w:color w:val="000000"/>
          <w:sz w:val="24"/>
          <w:szCs w:val="24"/>
          <w:lang w:eastAsia="ru-RU"/>
        </w:rPr>
        <w:t xml:space="preserve"> исполнения настоящего Договора, условий и требований по обработке персональных данных Пользователей/Абонентов аналогичных условиям и требованиям, изложенным в пунктах 7.1. – 7.6.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1848CA">
        <w:rPr>
          <w:rFonts w:ascii="Times New Roman" w:eastAsia="Times New Roman" w:hAnsi="Times New Roman" w:cs="Times New Roman"/>
          <w:color w:val="000000"/>
          <w:sz w:val="24"/>
          <w:szCs w:val="24"/>
          <w:lang w:eastAsia="ru-RU"/>
        </w:rPr>
        <w:t>субагентских</w:t>
      </w:r>
      <w:proofErr w:type="spellEnd"/>
      <w:r w:rsidRPr="001848CA">
        <w:rPr>
          <w:rFonts w:ascii="Times New Roman" w:eastAsia="Times New Roman" w:hAnsi="Times New Roman" w:cs="Times New Roman"/>
          <w:color w:val="000000"/>
          <w:sz w:val="24"/>
          <w:szCs w:val="24"/>
          <w:lang w:eastAsia="ru-RU"/>
        </w:rPr>
        <w:t xml:space="preserve"> договорах.</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Агент обязуется уничтожить персональные данные Пользователей/Абонентов и/или обеспечить их уничтожение (если обработка персональных данных осуществляется Субагентом, действующим по поручению Агента) в случае </w:t>
      </w:r>
      <w:proofErr w:type="gramStart"/>
      <w:r w:rsidRPr="001848CA">
        <w:rPr>
          <w:rFonts w:ascii="Times New Roman" w:eastAsia="Times New Roman" w:hAnsi="Times New Roman" w:cs="Times New Roman"/>
          <w:color w:val="000000"/>
          <w:sz w:val="24"/>
          <w:szCs w:val="24"/>
          <w:lang w:eastAsia="ru-RU"/>
        </w:rPr>
        <w:t>достижения цели обработки персональных данных Пользователей/Абонентов</w:t>
      </w:r>
      <w:proofErr w:type="gramEnd"/>
      <w:r w:rsidRPr="001848CA">
        <w:rPr>
          <w:rFonts w:ascii="Times New Roman" w:eastAsia="Times New Roman" w:hAnsi="Times New Roman" w:cs="Times New Roman"/>
          <w:color w:val="000000"/>
          <w:sz w:val="24"/>
          <w:szCs w:val="24"/>
          <w:lang w:eastAsia="ru-RU"/>
        </w:rPr>
        <w:t xml:space="preserve"> в срок, не превышающий 30 (тридцати) календарных дней с даты достижения цели обработки персональных данных.</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Агент обязуется обеспечить блокирование, уточнение или уничтожение персональных данных Пользователей/Абонентов на основании соответствующего запроса (указания) от Принципала, в сроки, указанные в таком запросе.</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СРОК ДЕЙСТВИЯ ДОГОВОРА</w:t>
      </w:r>
    </w:p>
    <w:p w:rsidR="00D51E6C" w:rsidRPr="001848CA" w:rsidRDefault="00D51E6C" w:rsidP="00D51E6C">
      <w:pPr>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Договор вступает в силу с момента подписания обеими Сторонами и действует до исчерпания суммы, указанной в п. 1.3 настоящего Договора.</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Настоящий </w:t>
      </w:r>
      <w:proofErr w:type="gramStart"/>
      <w:r w:rsidRPr="001848CA">
        <w:rPr>
          <w:rFonts w:ascii="Times New Roman" w:eastAsia="Times New Roman" w:hAnsi="Times New Roman" w:cs="Times New Roman"/>
          <w:iCs/>
          <w:color w:val="000000"/>
          <w:sz w:val="24"/>
          <w:szCs w:val="24"/>
          <w:lang w:eastAsia="ru-RU"/>
        </w:rPr>
        <w:t>Договор</w:t>
      </w:r>
      <w:proofErr w:type="gramEnd"/>
      <w:r w:rsidRPr="001848CA">
        <w:rPr>
          <w:rFonts w:ascii="Times New Roman" w:eastAsia="Times New Roman" w:hAnsi="Times New Roman" w:cs="Times New Roman"/>
          <w:iCs/>
          <w:color w:val="000000"/>
          <w:sz w:val="24"/>
          <w:szCs w:val="24"/>
          <w:lang w:eastAsia="ru-RU"/>
        </w:rPr>
        <w:t xml:space="preserve"> может быть</w:t>
      </w:r>
      <w:r w:rsidRPr="001848CA">
        <w:rPr>
          <w:rFonts w:ascii="Times New Roman" w:eastAsia="Times New Roman" w:hAnsi="Times New Roman" w:cs="Times New Roman"/>
          <w:color w:val="000000"/>
          <w:sz w:val="24"/>
          <w:szCs w:val="24"/>
          <w:lang w:eastAsia="ru-RU"/>
        </w:rPr>
        <w:t xml:space="preserve"> расторгнут по взаимному согласию Сторон. Сторона, заявляющая о прекращении действия настоящего Договора должна </w:t>
      </w:r>
      <w:r w:rsidRPr="001848CA">
        <w:rPr>
          <w:rFonts w:ascii="Times New Roman" w:eastAsia="Times New Roman" w:hAnsi="Times New Roman" w:cs="Times New Roman"/>
          <w:color w:val="000000"/>
          <w:sz w:val="24"/>
          <w:szCs w:val="24"/>
          <w:lang w:eastAsia="ru-RU"/>
        </w:rPr>
        <w:lastRenderedPageBreak/>
        <w:t>отправить письменное уведомление не менее чем за 30 (тридцать) календарных дней до предполагаемой даты расторжения договора.</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0"/>
          <w:lang w:eastAsia="ru-RU"/>
        </w:rPr>
        <w:t xml:space="preserve">Принципал вправе досрочно в одностороннем несудебном </w:t>
      </w:r>
      <w:proofErr w:type="gramStart"/>
      <w:r w:rsidRPr="001848CA">
        <w:rPr>
          <w:rFonts w:ascii="Times New Roman" w:eastAsia="Times New Roman" w:hAnsi="Times New Roman" w:cs="Times New Roman"/>
          <w:sz w:val="24"/>
          <w:szCs w:val="20"/>
          <w:lang w:eastAsia="ru-RU"/>
        </w:rPr>
        <w:t>порядке</w:t>
      </w:r>
      <w:proofErr w:type="gramEnd"/>
      <w:r w:rsidRPr="001848CA">
        <w:rPr>
          <w:rFonts w:ascii="Times New Roman" w:eastAsia="Times New Roman" w:hAnsi="Times New Roman" w:cs="Times New Roman"/>
          <w:sz w:val="24"/>
          <w:szCs w:val="20"/>
          <w:lang w:eastAsia="ru-RU"/>
        </w:rPr>
        <w:t xml:space="preserve"> расторгнуть Договор с обязательным письменным уведомлением Агента за 30 (тридцать) календарных дней до предполагаемой даты расторжения</w:t>
      </w:r>
      <w:r w:rsidRPr="001848CA">
        <w:rPr>
          <w:rFonts w:ascii="Times New Roman" w:eastAsia="Times New Roman" w:hAnsi="Times New Roman" w:cs="Times New Roman"/>
          <w:color w:val="000000"/>
          <w:sz w:val="24"/>
          <w:szCs w:val="24"/>
          <w:lang w:eastAsia="ru-RU"/>
        </w:rPr>
        <w:t>.</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D51E6C" w:rsidRPr="001848CA" w:rsidRDefault="00D51E6C" w:rsidP="00D51E6C">
      <w:pPr>
        <w:widowControl w:val="0"/>
        <w:numPr>
          <w:ilvl w:val="0"/>
          <w:numId w:val="6"/>
        </w:numPr>
        <w:shd w:val="clear" w:color="auto" w:fill="FFFFFF"/>
        <w:autoSpaceDE w:val="0"/>
        <w:autoSpaceDN w:val="0"/>
        <w:adjustRightInd w:val="0"/>
        <w:spacing w:after="0" w:line="240" w:lineRule="auto"/>
        <w:jc w:val="center"/>
        <w:rPr>
          <w:rFonts w:ascii="Times New Roman" w:eastAsia="Times New Roman" w:hAnsi="Times New Roman" w:cs="Times New Roman"/>
          <w:b/>
          <w:iCs/>
          <w:color w:val="000000"/>
          <w:sz w:val="24"/>
          <w:szCs w:val="24"/>
          <w:lang w:eastAsia="ru-RU"/>
        </w:rPr>
      </w:pPr>
      <w:r w:rsidRPr="001848CA">
        <w:rPr>
          <w:rFonts w:ascii="Times New Roman" w:eastAsia="Times New Roman" w:hAnsi="Times New Roman" w:cs="Times New Roman"/>
          <w:b/>
          <w:iCs/>
          <w:color w:val="000000"/>
          <w:sz w:val="24"/>
          <w:szCs w:val="24"/>
          <w:lang w:eastAsia="ru-RU"/>
        </w:rPr>
        <w:t>РАЗРЕШЕНИЕ СПОРОВ</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Договор подлежит исполнению и толкованию в </w:t>
      </w:r>
      <w:proofErr w:type="gramStart"/>
      <w:r w:rsidRPr="001848CA">
        <w:rPr>
          <w:rFonts w:ascii="Times New Roman" w:eastAsia="Times New Roman" w:hAnsi="Times New Roman" w:cs="Times New Roman"/>
          <w:iCs/>
          <w:color w:val="000000"/>
          <w:sz w:val="24"/>
          <w:szCs w:val="24"/>
          <w:lang w:eastAsia="ru-RU"/>
        </w:rPr>
        <w:t>соответствии</w:t>
      </w:r>
      <w:proofErr w:type="gramEnd"/>
      <w:r w:rsidRPr="001848CA">
        <w:rPr>
          <w:rFonts w:ascii="Times New Roman" w:eastAsia="Times New Roman" w:hAnsi="Times New Roman" w:cs="Times New Roman"/>
          <w:iCs/>
          <w:color w:val="000000"/>
          <w:sz w:val="24"/>
          <w:szCs w:val="24"/>
          <w:lang w:eastAsia="ru-RU"/>
        </w:rPr>
        <w:t xml:space="preserve"> с законодательством Российской Федерации.</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Всё, что не предусмотрено настоящим Договором, регламентируется положениями действующего законодательства Российской Федерации.</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В случае если споры и разногласия не урегулированы в претензионном порядке, в течение 30 (тридцати) календарных дней с момента получения претензии Стороной, которой направлена претензия, каждая из Сторон вправе обратиться в суд с иском о разрешении спора. </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Рассмотрение споров производится в </w:t>
      </w:r>
      <w:proofErr w:type="gramStart"/>
      <w:r w:rsidRPr="001848CA">
        <w:rPr>
          <w:rFonts w:ascii="Times New Roman" w:eastAsia="Times New Roman" w:hAnsi="Times New Roman" w:cs="Times New Roman"/>
          <w:iCs/>
          <w:color w:val="000000"/>
          <w:sz w:val="24"/>
          <w:szCs w:val="24"/>
          <w:lang w:eastAsia="ru-RU"/>
        </w:rPr>
        <w:t>суде</w:t>
      </w:r>
      <w:proofErr w:type="gramEnd"/>
      <w:r w:rsidRPr="001848CA">
        <w:rPr>
          <w:rFonts w:ascii="Times New Roman" w:eastAsia="Times New Roman" w:hAnsi="Times New Roman" w:cs="Times New Roman"/>
          <w:iCs/>
          <w:color w:val="000000"/>
          <w:sz w:val="24"/>
          <w:szCs w:val="24"/>
          <w:lang w:eastAsia="ru-RU"/>
        </w:rPr>
        <w:t xml:space="preserve"> в соответствии с действующим законодательством Российской Федерации. Рассмотрение споров производится в </w:t>
      </w:r>
      <w:proofErr w:type="gramStart"/>
      <w:r w:rsidRPr="001848CA">
        <w:rPr>
          <w:rFonts w:ascii="Times New Roman" w:eastAsia="Times New Roman" w:hAnsi="Times New Roman" w:cs="Times New Roman"/>
          <w:iCs/>
          <w:color w:val="000000"/>
          <w:sz w:val="24"/>
          <w:szCs w:val="24"/>
          <w:lang w:eastAsia="ru-RU"/>
        </w:rPr>
        <w:t>суде</w:t>
      </w:r>
      <w:proofErr w:type="gramEnd"/>
      <w:r w:rsidRPr="001848CA">
        <w:rPr>
          <w:rFonts w:ascii="Times New Roman" w:eastAsia="Times New Roman" w:hAnsi="Times New Roman" w:cs="Times New Roman"/>
          <w:iCs/>
          <w:color w:val="000000"/>
          <w:sz w:val="24"/>
          <w:szCs w:val="24"/>
          <w:lang w:eastAsia="ru-RU"/>
        </w:rPr>
        <w:t xml:space="preserve"> по месту нахождения филиала Принципала, у которого возник спор с Агентом.</w:t>
      </w:r>
    </w:p>
    <w:p w:rsidR="00D51E6C" w:rsidRPr="001848CA" w:rsidRDefault="00D51E6C" w:rsidP="00D51E6C">
      <w:pPr>
        <w:widowControl w:val="0"/>
        <w:spacing w:after="0" w:line="240" w:lineRule="auto"/>
        <w:ind w:left="567"/>
        <w:jc w:val="both"/>
        <w:rPr>
          <w:rFonts w:ascii="Times New Roman" w:eastAsia="Times New Roman" w:hAnsi="Times New Roman" w:cs="Times New Roman"/>
          <w:iCs/>
          <w:color w:val="000000"/>
          <w:sz w:val="24"/>
          <w:szCs w:val="24"/>
          <w:lang w:eastAsia="ru-RU"/>
        </w:rPr>
      </w:pPr>
    </w:p>
    <w:p w:rsidR="00D51E6C" w:rsidRPr="001848CA" w:rsidRDefault="00D51E6C" w:rsidP="00D51E6C">
      <w:pPr>
        <w:widowControl w:val="0"/>
        <w:numPr>
          <w:ilvl w:val="0"/>
          <w:numId w:val="6"/>
        </w:numPr>
        <w:tabs>
          <w:tab w:val="left" w:pos="0"/>
        </w:tabs>
        <w:suppressAutoHyphens/>
        <w:spacing w:after="160" w:line="259" w:lineRule="auto"/>
        <w:ind w:right="-2"/>
        <w:contextualSpacing/>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АНТИКОРРУПЦИОННАЯ ОГОВОРКА</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Агент настоящим подтверждает, что он ознакомился с Кодексом деловой этики Принципала (далее – Кодекс), размещенного в сети Интернет по адресу http://zakupki.rostelecom.ru/docs/code/, удостоверяет, что он полностью понимает положения Кодекса, и обязуется обеспечивать соблюдение требований </w:t>
      </w:r>
      <w:proofErr w:type="gramStart"/>
      <w:r w:rsidRPr="001848CA">
        <w:rPr>
          <w:rFonts w:ascii="Times New Roman" w:eastAsia="Times New Roman" w:hAnsi="Times New Roman" w:cs="Times New Roman"/>
          <w:sz w:val="24"/>
          <w:szCs w:val="24"/>
          <w:lang w:eastAsia="ru-RU"/>
        </w:rPr>
        <w:t>Кодекса</w:t>
      </w:r>
      <w:proofErr w:type="gramEnd"/>
      <w:r w:rsidRPr="001848CA">
        <w:rPr>
          <w:rFonts w:ascii="Times New Roman" w:eastAsia="Times New Roman" w:hAnsi="Times New Roman" w:cs="Times New Roman"/>
          <w:sz w:val="24"/>
          <w:szCs w:val="24"/>
          <w:lang w:eastAsia="ru-RU"/>
        </w:rPr>
        <w:t xml:space="preserve">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агентов Агента.</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 случае возникновения у Принципала подозрений, что произошло или может произойти нарушение Агентом каких-либо положений Кодекса, Принципала в адрес такого 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Агентом в течение 10 (десяти) рабочих дней </w:t>
      </w:r>
      <w:proofErr w:type="gramStart"/>
      <w:r w:rsidRPr="001848CA">
        <w:rPr>
          <w:rFonts w:ascii="Times New Roman" w:eastAsia="Times New Roman" w:hAnsi="Times New Roman" w:cs="Times New Roman"/>
          <w:sz w:val="24"/>
          <w:szCs w:val="24"/>
          <w:lang w:eastAsia="ru-RU"/>
        </w:rPr>
        <w:t>с даты направления</w:t>
      </w:r>
      <w:proofErr w:type="gramEnd"/>
      <w:r w:rsidRPr="001848CA">
        <w:rPr>
          <w:rFonts w:ascii="Times New Roman" w:eastAsia="Times New Roman" w:hAnsi="Times New Roman" w:cs="Times New Roman"/>
          <w:sz w:val="24"/>
          <w:szCs w:val="24"/>
          <w:lang w:eastAsia="ru-RU"/>
        </w:rPr>
        <w:t xml:space="preserve"> письменного уведомления.</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 случае нарушения Агентом обязательств воздерживаться от запрещенных Кодексом действий и/или неполучения Принципалом в установленный п. 10.3. настоящего Договора срок подтверждения, что нарушение не произошло или не произойдет, Принципал имеет право расторгнуть настоящий Договор в одностороннем порядке полностью или в части, направив письменное уведомление о расторжении. В случае расторжения настоящего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 течение срока действия настоящего Договора Принципал имеет право, как </w:t>
      </w:r>
      <w:r w:rsidRPr="001848CA">
        <w:rPr>
          <w:rFonts w:ascii="Times New Roman" w:eastAsia="Times New Roman" w:hAnsi="Times New Roman" w:cs="Times New Roman"/>
          <w:sz w:val="24"/>
          <w:szCs w:val="24"/>
          <w:lang w:eastAsia="ru-RU"/>
        </w:rPr>
        <w:lastRenderedPageBreak/>
        <w:t>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p>
    <w:p w:rsidR="00D51E6C" w:rsidRPr="001848CA" w:rsidRDefault="00D51E6C" w:rsidP="00D51E6C">
      <w:pPr>
        <w:widowControl w:val="0"/>
        <w:numPr>
          <w:ilvl w:val="0"/>
          <w:numId w:val="6"/>
        </w:numPr>
        <w:tabs>
          <w:tab w:val="left" w:pos="0"/>
        </w:tabs>
        <w:suppressAutoHyphens/>
        <w:spacing w:after="160" w:line="259" w:lineRule="auto"/>
        <w:ind w:right="-2"/>
        <w:contextualSpacing/>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ПОРЯДОК ПОЛУЧЕНИЯ /ВОЗВРАТА МАТЕРИАЛЬНЫХ ЦЕННОСТЕЙ ПРИНЦИПИАЛА </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После подписания Договора, предусматривающего осуществление Агентом действий по передаче Пользователям Комплектов подключения, Агент заказывает необходимое их количество путем направления заявки Принципалу по телефону, факсу, или электронной почте, указанным Принципалом. Принципал в течение 1 (Одного) рабочего дня сообщает Агенту о согласовании заявки с указанием объема и срока ее выполнения или причин отказа в случае несогласования заявки.</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Стоимость Комплектов подключения определяется Принципалом и указывается в накладных и при передаче Комплектов подключения Карт.</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Передача Агенту, Комплектов подключения осуществляется со склада Принципала в течение 10 (Десяти) рабочих дней (при наличии их на складе Принципала) со дня согласования заявки Агента Принципалом, а в случае установления в приложении к Договору авансового метода расчетов по возмещению стоимости Комплектов подключени</w:t>
      </w:r>
      <w:proofErr w:type="gramStart"/>
      <w:r w:rsidRPr="001848CA">
        <w:rPr>
          <w:rFonts w:ascii="Times New Roman" w:eastAsia="Times New Roman" w:hAnsi="Times New Roman" w:cs="Times New Roman"/>
          <w:sz w:val="24"/>
          <w:szCs w:val="24"/>
          <w:lang w:eastAsia="ru-RU"/>
        </w:rPr>
        <w:t>я–</w:t>
      </w:r>
      <w:proofErr w:type="gramEnd"/>
      <w:r w:rsidRPr="001848CA">
        <w:rPr>
          <w:rFonts w:ascii="Times New Roman" w:eastAsia="Times New Roman" w:hAnsi="Times New Roman" w:cs="Times New Roman"/>
          <w:sz w:val="24"/>
          <w:szCs w:val="24"/>
          <w:lang w:eastAsia="ru-RU"/>
        </w:rPr>
        <w:t xml:space="preserve"> также при условии поступлении Принципалу денежных средств от Агента в счет возмещения их стоимости, на основании накладных, подписанных представителями Сторон, при условии наличия у представителя/представителей Агента должным образом оформленных полномочий. В оформляемых накладных указывается диапазон серийных номеров передаваемых </w:t>
      </w:r>
      <w:proofErr w:type="spellStart"/>
      <w:r w:rsidRPr="001848CA">
        <w:rPr>
          <w:rFonts w:ascii="Times New Roman" w:eastAsia="Times New Roman" w:hAnsi="Times New Roman" w:cs="Times New Roman"/>
          <w:sz w:val="24"/>
          <w:szCs w:val="24"/>
          <w:lang w:eastAsia="ru-RU"/>
        </w:rPr>
        <w:t>Sim</w:t>
      </w:r>
      <w:proofErr w:type="spellEnd"/>
      <w:r w:rsidRPr="001848CA">
        <w:rPr>
          <w:rFonts w:ascii="Times New Roman" w:eastAsia="Times New Roman" w:hAnsi="Times New Roman" w:cs="Times New Roman"/>
          <w:sz w:val="24"/>
          <w:szCs w:val="24"/>
          <w:lang w:eastAsia="ru-RU"/>
        </w:rPr>
        <w:t>- карт.</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Приемка Комплектов подключения по качеству осуществляется визуальным осмотром и проверкой целостности оригинальной упаковки. В случае если передача Комплектов подключения произведена без нарушений целостности оригинальной упаковки, представитель Агента подписывает накладную. С этого момента Комплекты подключения считаются переданными Принципалом и принятыми Агентом.</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Передача Агенту иных материальных ценностей Принципала осуществляется по акту приема-передачи, в котором указывается стоимость передаваемых Агенту материальных ценностей Принципала.</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 случае установления Агентом невозможности активации Комплектов подключения, Агент направляет Принципалу претензию о замене их </w:t>
      </w:r>
      <w:proofErr w:type="gramStart"/>
      <w:r w:rsidRPr="001848CA">
        <w:rPr>
          <w:rFonts w:ascii="Times New Roman" w:eastAsia="Times New Roman" w:hAnsi="Times New Roman" w:cs="Times New Roman"/>
          <w:sz w:val="24"/>
          <w:szCs w:val="24"/>
          <w:lang w:eastAsia="ru-RU"/>
        </w:rPr>
        <w:t>на</w:t>
      </w:r>
      <w:proofErr w:type="gramEnd"/>
      <w:r w:rsidRPr="001848CA">
        <w:rPr>
          <w:rFonts w:ascii="Times New Roman" w:eastAsia="Times New Roman" w:hAnsi="Times New Roman" w:cs="Times New Roman"/>
          <w:sz w:val="24"/>
          <w:szCs w:val="24"/>
          <w:lang w:eastAsia="ru-RU"/>
        </w:rPr>
        <w:t xml:space="preserve"> качественные.</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 xml:space="preserve">Комплекты подключения, возвращаемые Агентом Принципалу для замены, не должны иметь видимых механических повреждений (за исключением вскрытия упаковки, произведенной в целях активации </w:t>
      </w:r>
      <w:proofErr w:type="spellStart"/>
      <w:r w:rsidRPr="001848CA">
        <w:rPr>
          <w:rFonts w:ascii="Times New Roman" w:eastAsia="Times New Roman" w:hAnsi="Times New Roman" w:cs="Times New Roman"/>
          <w:sz w:val="24"/>
          <w:szCs w:val="24"/>
          <w:lang w:eastAsia="ru-RU"/>
        </w:rPr>
        <w:t>Sim</w:t>
      </w:r>
      <w:proofErr w:type="spellEnd"/>
      <w:r w:rsidRPr="001848CA">
        <w:rPr>
          <w:rFonts w:ascii="Times New Roman" w:eastAsia="Times New Roman" w:hAnsi="Times New Roman" w:cs="Times New Roman"/>
          <w:sz w:val="24"/>
          <w:szCs w:val="24"/>
          <w:lang w:eastAsia="ru-RU"/>
        </w:rPr>
        <w:t>-карты), их комплектация должна быть полной, соответствующей комплектации изначально переданных Принципалом Агенту Комплектов подключения.</w:t>
      </w:r>
      <w:proofErr w:type="gramEnd"/>
      <w:r w:rsidRPr="001848CA">
        <w:rPr>
          <w:rFonts w:ascii="Times New Roman" w:eastAsia="Times New Roman" w:hAnsi="Times New Roman" w:cs="Times New Roman"/>
          <w:sz w:val="24"/>
          <w:szCs w:val="24"/>
          <w:lang w:eastAsia="ru-RU"/>
        </w:rPr>
        <w:t xml:space="preserve"> В случае представления Агентом Принципалу для замены Комплектов подключения с видимыми механическими повреждениями или в неполной комплектации Принципал вправе отказать Агенту в их замене. Одновременно с передачей претензии Агент посредством электронной почты представляет Принципалу реестр Комплектов подключения, содержащий следующую информацию: наименование Агента, номера </w:t>
      </w:r>
      <w:proofErr w:type="spellStart"/>
      <w:r w:rsidRPr="001848CA">
        <w:rPr>
          <w:rFonts w:ascii="Times New Roman" w:eastAsia="Times New Roman" w:hAnsi="Times New Roman" w:cs="Times New Roman"/>
          <w:sz w:val="24"/>
          <w:szCs w:val="24"/>
          <w:lang w:eastAsia="ru-RU"/>
        </w:rPr>
        <w:t>Sim</w:t>
      </w:r>
      <w:proofErr w:type="spellEnd"/>
      <w:r w:rsidRPr="001848CA">
        <w:rPr>
          <w:rFonts w:ascii="Times New Roman" w:eastAsia="Times New Roman" w:hAnsi="Times New Roman" w:cs="Times New Roman"/>
          <w:sz w:val="24"/>
          <w:szCs w:val="24"/>
          <w:lang w:eastAsia="ru-RU"/>
        </w:rPr>
        <w:t>-карт, дату получения Комплектов подключения, а также при непосредственном возврате Комплектов подключения обязуется представить возвратную накладную, реестр Комплектов подключения на бумажном носителе.</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 xml:space="preserve">В случае установления Принципалом факта ухудшения качества Комплектов </w:t>
      </w:r>
      <w:r w:rsidRPr="001848CA">
        <w:rPr>
          <w:rFonts w:ascii="Times New Roman" w:eastAsia="Times New Roman" w:hAnsi="Times New Roman" w:cs="Times New Roman"/>
          <w:sz w:val="24"/>
          <w:szCs w:val="24"/>
          <w:lang w:eastAsia="ru-RU"/>
        </w:rPr>
        <w:lastRenderedPageBreak/>
        <w:t>подключения по вине Агента, такие Комплекты подключения ненадлежащего качества не подлежат замене Принципалом, при этом Агент обязуется в срок не позднее 5 (Пяти) дней с даты получения требования от Принципала возместить Принципалу денежную сумму в размере стоимости Комплектов подключения, определяемую согласно п.11.</w:t>
      </w:r>
      <w:r>
        <w:rPr>
          <w:rFonts w:ascii="Times New Roman" w:eastAsia="Times New Roman" w:hAnsi="Times New Roman" w:cs="Times New Roman"/>
          <w:sz w:val="24"/>
          <w:szCs w:val="24"/>
          <w:lang w:eastAsia="ru-RU"/>
        </w:rPr>
        <w:t>5</w:t>
      </w:r>
      <w:r w:rsidRPr="001848CA">
        <w:rPr>
          <w:rFonts w:ascii="Times New Roman" w:eastAsia="Times New Roman" w:hAnsi="Times New Roman" w:cs="Times New Roman"/>
          <w:sz w:val="24"/>
          <w:szCs w:val="24"/>
          <w:lang w:eastAsia="ru-RU"/>
        </w:rPr>
        <w:t xml:space="preserve"> Договора, а если Комплекты подключения были активированы – их полную</w:t>
      </w:r>
      <w:proofErr w:type="gramEnd"/>
      <w:r w:rsidRPr="001848CA">
        <w:rPr>
          <w:rFonts w:ascii="Times New Roman" w:eastAsia="Times New Roman" w:hAnsi="Times New Roman" w:cs="Times New Roman"/>
          <w:sz w:val="24"/>
          <w:szCs w:val="24"/>
          <w:lang w:eastAsia="ru-RU"/>
        </w:rPr>
        <w:t xml:space="preserve"> стоимость, указанную в накладной.</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Принципал вправе потребовать от Агента возврата переданных Агенту Комплектов подключения, в том числе, в случае их не реализации Пользователям в течение 6 (шести) месяцев </w:t>
      </w:r>
      <w:proofErr w:type="gramStart"/>
      <w:r w:rsidRPr="001848CA">
        <w:rPr>
          <w:rFonts w:ascii="Times New Roman" w:eastAsia="Times New Roman" w:hAnsi="Times New Roman" w:cs="Times New Roman"/>
          <w:sz w:val="24"/>
          <w:szCs w:val="24"/>
          <w:lang w:eastAsia="ru-RU"/>
        </w:rPr>
        <w:t>с даты получения</w:t>
      </w:r>
      <w:proofErr w:type="gramEnd"/>
      <w:r w:rsidRPr="001848CA">
        <w:rPr>
          <w:rFonts w:ascii="Times New Roman" w:eastAsia="Times New Roman" w:hAnsi="Times New Roman" w:cs="Times New Roman"/>
          <w:sz w:val="24"/>
          <w:szCs w:val="24"/>
          <w:lang w:eastAsia="ru-RU"/>
        </w:rPr>
        <w:t xml:space="preserve"> от Принципала. Агент обязуется вернуть Принципалу не переданные Пользователям Комплекты подключения в ненарушенной первоначальной упаковке и без видимых механических повреждений на основании соответствующего требования Принципала в установленный в требовании срок, который не может быть менее 3 (трех) рабочих дней, если Сторонами не согласовано иное.</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 случае</w:t>
      </w:r>
      <w:proofErr w:type="gramStart"/>
      <w:r w:rsidRPr="001848CA">
        <w:rPr>
          <w:rFonts w:ascii="Times New Roman" w:eastAsia="Times New Roman" w:hAnsi="Times New Roman" w:cs="Times New Roman"/>
          <w:sz w:val="24"/>
          <w:szCs w:val="24"/>
          <w:lang w:eastAsia="ru-RU"/>
        </w:rPr>
        <w:t>,</w:t>
      </w:r>
      <w:proofErr w:type="gramEnd"/>
      <w:r w:rsidRPr="001848CA">
        <w:rPr>
          <w:rFonts w:ascii="Times New Roman" w:eastAsia="Times New Roman" w:hAnsi="Times New Roman" w:cs="Times New Roman"/>
          <w:sz w:val="24"/>
          <w:szCs w:val="24"/>
          <w:lang w:eastAsia="ru-RU"/>
        </w:rPr>
        <w:t xml:space="preserve"> если указанные Комплекты подключения были ранее оплачены Агентом, Принципал в срок, установленный для проведения расчетов по Договору за месяц, в котором были возвращены Комплекты подключения, обязуется возвратить Агенту ранее уплаченные им денежные средства, если иной порядок проведения расчетов не согласован Сторонами.</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В случае невозврата Агентом Комплектов подключения или их возврата в нарушенной первоначальной упаковке или с механическими повреждениями, Принципал вправе потребовать от Агента в срок не позднее 5 (Пяти) дней с даты получения требования от Принципала оплаты стоимости Комплектов подключения, указанной в накладной, акте приема передачи Принципала, действующим на дату предъявления соответствующего требования, а в случае, если указанный накладная, АКТ ПРИЕМА-ПЕРЕДАЧИ</w:t>
      </w:r>
      <w:proofErr w:type="gramEnd"/>
      <w:r w:rsidRPr="001848CA">
        <w:rPr>
          <w:rFonts w:ascii="Times New Roman" w:eastAsia="Times New Roman" w:hAnsi="Times New Roman" w:cs="Times New Roman"/>
          <w:sz w:val="24"/>
          <w:szCs w:val="24"/>
          <w:lang w:eastAsia="ru-RU"/>
        </w:rPr>
        <w:t xml:space="preserve"> SIM-карт Приложение №7 не содержит таких Комплектов подключения–стоимости, указанной в накладной, акте приема передачи, действующем на дату передачи таких Комплектов подключения, а если Комплекты  подключения были активированы - их полной стоимости, указанной в накладной.</w:t>
      </w:r>
    </w:p>
    <w:p w:rsidR="00D51E6C" w:rsidRPr="001848CA" w:rsidRDefault="00D51E6C" w:rsidP="00D51E6C">
      <w:pPr>
        <w:widowControl w:val="0"/>
        <w:suppressAutoHyphens/>
        <w:spacing w:after="0" w:line="240" w:lineRule="auto"/>
        <w:ind w:left="567" w:right="-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 случае невозврата Агентом Комплектов подключения в установленный срок Принципал также вправе провести комплекс мероприятий </w:t>
      </w:r>
      <w:proofErr w:type="gramStart"/>
      <w:r w:rsidRPr="001848CA">
        <w:rPr>
          <w:rFonts w:ascii="Times New Roman" w:eastAsia="Times New Roman" w:hAnsi="Times New Roman" w:cs="Times New Roman"/>
          <w:sz w:val="24"/>
          <w:szCs w:val="24"/>
          <w:lang w:eastAsia="ru-RU"/>
        </w:rPr>
        <w:t>Принудительную</w:t>
      </w:r>
      <w:proofErr w:type="gramEnd"/>
      <w:r w:rsidRPr="001848CA">
        <w:rPr>
          <w:rFonts w:ascii="Times New Roman" w:eastAsia="Times New Roman" w:hAnsi="Times New Roman" w:cs="Times New Roman"/>
          <w:sz w:val="24"/>
          <w:szCs w:val="24"/>
          <w:lang w:eastAsia="ru-RU"/>
        </w:rPr>
        <w:t xml:space="preserve"> </w:t>
      </w:r>
      <w:proofErr w:type="spellStart"/>
      <w:r w:rsidRPr="001848CA">
        <w:rPr>
          <w:rFonts w:ascii="Times New Roman" w:eastAsia="Times New Roman" w:hAnsi="Times New Roman" w:cs="Times New Roman"/>
          <w:sz w:val="24"/>
          <w:szCs w:val="24"/>
          <w:lang w:eastAsia="ru-RU"/>
        </w:rPr>
        <w:t>терминацию</w:t>
      </w:r>
      <w:proofErr w:type="spellEnd"/>
      <w:r w:rsidRPr="001848CA">
        <w:rPr>
          <w:rFonts w:ascii="Times New Roman" w:eastAsia="Times New Roman" w:hAnsi="Times New Roman" w:cs="Times New Roman"/>
          <w:sz w:val="24"/>
          <w:szCs w:val="24"/>
          <w:lang w:eastAsia="ru-RU"/>
        </w:rPr>
        <w:t xml:space="preserve">, уведомив об этом Агента. Агент не вправе подключать Пользователей с использованием Комплектов подключений Принудительной </w:t>
      </w:r>
      <w:proofErr w:type="spellStart"/>
      <w:r w:rsidRPr="001848CA">
        <w:rPr>
          <w:rFonts w:ascii="Times New Roman" w:eastAsia="Times New Roman" w:hAnsi="Times New Roman" w:cs="Times New Roman"/>
          <w:sz w:val="24"/>
          <w:szCs w:val="24"/>
          <w:lang w:eastAsia="ru-RU"/>
        </w:rPr>
        <w:t>терминации</w:t>
      </w:r>
      <w:proofErr w:type="spellEnd"/>
      <w:r w:rsidRPr="001848CA">
        <w:rPr>
          <w:rFonts w:ascii="Times New Roman" w:eastAsia="Times New Roman" w:hAnsi="Times New Roman" w:cs="Times New Roman"/>
          <w:sz w:val="24"/>
          <w:szCs w:val="24"/>
          <w:lang w:eastAsia="ru-RU"/>
        </w:rPr>
        <w:t xml:space="preserve">, передавать Комплекты подключения Принудительной </w:t>
      </w:r>
      <w:proofErr w:type="spellStart"/>
      <w:r w:rsidRPr="001848CA">
        <w:rPr>
          <w:rFonts w:ascii="Times New Roman" w:eastAsia="Times New Roman" w:hAnsi="Times New Roman" w:cs="Times New Roman"/>
          <w:sz w:val="24"/>
          <w:szCs w:val="24"/>
          <w:lang w:eastAsia="ru-RU"/>
        </w:rPr>
        <w:t>терминации</w:t>
      </w:r>
      <w:proofErr w:type="spellEnd"/>
      <w:r w:rsidRPr="001848CA">
        <w:rPr>
          <w:rFonts w:ascii="Times New Roman" w:eastAsia="Times New Roman" w:hAnsi="Times New Roman" w:cs="Times New Roman"/>
          <w:sz w:val="24"/>
          <w:szCs w:val="24"/>
          <w:lang w:eastAsia="ru-RU"/>
        </w:rPr>
        <w:t>, Абонентам Принципала или третьим лицам, в том числе, субагентам, в целях их передачи Абонентам Принципала.</w:t>
      </w:r>
    </w:p>
    <w:p w:rsidR="00D51E6C" w:rsidRPr="001848CA" w:rsidRDefault="00D51E6C" w:rsidP="00D51E6C">
      <w:pPr>
        <w:widowControl w:val="0"/>
        <w:numPr>
          <w:ilvl w:val="1"/>
          <w:numId w:val="6"/>
        </w:numPr>
        <w:suppressAutoHyphens/>
        <w:spacing w:after="0" w:line="240" w:lineRule="auto"/>
        <w:ind w:left="567" w:right="-2" w:hanging="567"/>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Агент обязуется в срок до 3 (Третьего) числа месяца, следующего за отчетным предоставлять Принципалу, отчет по остаткам по форме Приложения №12- Форма Отчета Агента о движении Оборудования.</w:t>
      </w:r>
      <w:proofErr w:type="gramEnd"/>
    </w:p>
    <w:p w:rsidR="00D51E6C" w:rsidRPr="001848CA" w:rsidRDefault="00D51E6C" w:rsidP="00D51E6C">
      <w:pPr>
        <w:widowControl w:val="0"/>
        <w:suppressAutoHyphens/>
        <w:spacing w:after="0" w:line="240" w:lineRule="auto"/>
        <w:ind w:right="-2"/>
        <w:jc w:val="both"/>
        <w:rPr>
          <w:rFonts w:ascii="Times New Roman" w:eastAsia="Times New Roman" w:hAnsi="Times New Roman" w:cs="Times New Roman"/>
          <w:sz w:val="24"/>
          <w:szCs w:val="24"/>
          <w:lang w:eastAsia="ru-RU"/>
        </w:rPr>
      </w:pPr>
    </w:p>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xml:space="preserve">ПРОЧИЕ УСЛОВИЯ </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w:t>
      </w:r>
      <w:permStart w:id="127233591" w:edGrp="everyone"/>
      <w:r w:rsidRPr="001848C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permEnd w:id="127233591"/>
      <w:r w:rsidRPr="001848CA">
        <w:rPr>
          <w:rFonts w:ascii="Times New Roman" w:eastAsia="Times New Roman" w:hAnsi="Times New Roman" w:cs="Times New Roman"/>
          <w:color w:val="000000"/>
          <w:sz w:val="24"/>
          <w:szCs w:val="24"/>
          <w:lang w:eastAsia="ru-RU"/>
        </w:rPr>
        <w:t xml:space="preserve"> Договора контактным данным.</w:t>
      </w:r>
      <w:proofErr w:type="gramEnd"/>
      <w:r w:rsidRPr="001848CA">
        <w:rPr>
          <w:rFonts w:ascii="Times New Roman" w:eastAsia="Times New Roman" w:hAnsi="Times New Roman" w:cs="Times New Roman"/>
          <w:color w:val="000000"/>
          <w:sz w:val="24"/>
          <w:szCs w:val="24"/>
          <w:lang w:eastAsia="ru-RU"/>
        </w:rPr>
        <w:t xml:space="preserve"> Датой уведомления считается дата его доставки, указанная в </w:t>
      </w:r>
      <w:proofErr w:type="gramStart"/>
      <w:r w:rsidRPr="001848CA">
        <w:rPr>
          <w:rFonts w:ascii="Times New Roman" w:eastAsia="Times New Roman" w:hAnsi="Times New Roman" w:cs="Times New Roman"/>
          <w:color w:val="000000"/>
          <w:sz w:val="24"/>
          <w:szCs w:val="24"/>
          <w:lang w:eastAsia="ru-RU"/>
        </w:rPr>
        <w:t>уведомлении</w:t>
      </w:r>
      <w:proofErr w:type="gramEnd"/>
      <w:r w:rsidRPr="001848CA">
        <w:rPr>
          <w:rFonts w:ascii="Times New Roman" w:eastAsia="Times New Roman" w:hAnsi="Times New Roman" w:cs="Times New Roman"/>
          <w:color w:val="000000"/>
          <w:sz w:val="24"/>
          <w:szCs w:val="24"/>
          <w:lang w:eastAsia="ru-RU"/>
        </w:rPr>
        <w:t xml:space="preserve"> о вручении или доставке.</w:t>
      </w:r>
    </w:p>
    <w:p w:rsidR="00D51E6C" w:rsidRPr="001848CA" w:rsidRDefault="00D51E6C" w:rsidP="00D51E6C">
      <w:pPr>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По настоящему Договору обмен информацией между Сторонами, ее хранение и использование, осуществляется способом, позволяющим обеспечить ее конфиденциальность, согласно положениям Раздела 6 настоящего Договора.</w:t>
      </w:r>
    </w:p>
    <w:p w:rsidR="00D51E6C" w:rsidRPr="001848CA" w:rsidRDefault="00D51E6C" w:rsidP="00D51E6C">
      <w:pPr>
        <w:widowControl w:val="0"/>
        <w:numPr>
          <w:ilvl w:val="1"/>
          <w:numId w:val="6"/>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Ни одна из Сторон не вправе уступить свои права и обязанности по настоящему Договору без письменного согласия другой Стороны.</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lastRenderedPageBreak/>
        <w:t xml:space="preserve">Уведомления и сообщения могут направляться с подтверждением о вручении адресату средствами факсимильной связи, заказной почтой или курьером. </w:t>
      </w:r>
      <w:proofErr w:type="gramStart"/>
      <w:r w:rsidRPr="001848CA">
        <w:rPr>
          <w:rFonts w:ascii="Times New Roman" w:eastAsia="Times New Roman" w:hAnsi="Times New Roman" w:cs="Times New Roman"/>
          <w:color w:val="000000"/>
          <w:sz w:val="24"/>
          <w:szCs w:val="24"/>
          <w:lang w:eastAsia="ru-RU"/>
        </w:rPr>
        <w:t>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номером адресата, зарегистрированный в соответствующем реестре исходящих факсимильных сообщений с</w:t>
      </w:r>
      <w:proofErr w:type="gramEnd"/>
      <w:r w:rsidRPr="001848CA">
        <w:rPr>
          <w:rFonts w:ascii="Times New Roman" w:eastAsia="Times New Roman" w:hAnsi="Times New Roman" w:cs="Times New Roman"/>
          <w:color w:val="000000"/>
          <w:sz w:val="24"/>
          <w:szCs w:val="24"/>
          <w:lang w:eastAsia="ru-RU"/>
        </w:rPr>
        <w:t xml:space="preserve">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 отправителя, содержащего сведения о приеме сообщения Стороной-Получателем.</w:t>
      </w:r>
    </w:p>
    <w:p w:rsidR="00D51E6C" w:rsidRPr="001848CA" w:rsidRDefault="00D51E6C" w:rsidP="00D51E6C">
      <w:pPr>
        <w:widowControl w:val="0"/>
        <w:numPr>
          <w:ilvl w:val="1"/>
          <w:numId w:val="6"/>
        </w:numPr>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Незамедлительно высылать в адрес другой Стороны, указанный в </w:t>
      </w:r>
      <w:proofErr w:type="gramStart"/>
      <w:r w:rsidRPr="001848CA">
        <w:rPr>
          <w:rFonts w:ascii="Times New Roman" w:eastAsia="Times New Roman" w:hAnsi="Times New Roman" w:cs="Times New Roman"/>
          <w:color w:val="000000"/>
          <w:sz w:val="24"/>
          <w:szCs w:val="24"/>
          <w:lang w:eastAsia="ru-RU"/>
        </w:rPr>
        <w:t>разделе</w:t>
      </w:r>
      <w:proofErr w:type="gramEnd"/>
      <w:r w:rsidRPr="001848CA">
        <w:rPr>
          <w:rFonts w:ascii="Times New Roman" w:eastAsia="Times New Roman" w:hAnsi="Times New Roman" w:cs="Times New Roman"/>
          <w:color w:val="000000"/>
          <w:sz w:val="24"/>
          <w:szCs w:val="24"/>
          <w:lang w:eastAsia="ru-RU"/>
        </w:rPr>
        <w:t xml:space="preserve"> 13 настоящего Договора, уведомление об изменении реквизитов: адресная информация, организационно – правовая форма и банковские реквизиты,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Договора по уведомлению другой Стороны об изменении реквизитов, несет Сторона, не исполнившая обязанности по уведомлению другой Стороны. </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Все приложения к настоящему Договору являются его неотъемлемой частью.</w:t>
      </w:r>
    </w:p>
    <w:p w:rsidR="00D51E6C" w:rsidRPr="001848CA" w:rsidRDefault="00D51E6C" w:rsidP="00D51E6C">
      <w:pPr>
        <w:widowControl w:val="0"/>
        <w:numPr>
          <w:ilvl w:val="1"/>
          <w:numId w:val="6"/>
        </w:numPr>
        <w:shd w:val="clear" w:color="auto" w:fill="FFFFFF"/>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Перечень Приложений:</w:t>
      </w:r>
    </w:p>
    <w:tbl>
      <w:tblPr>
        <w:tblW w:w="0" w:type="auto"/>
        <w:tblLook w:val="01E0" w:firstRow="1" w:lastRow="1" w:firstColumn="1" w:lastColumn="1" w:noHBand="0" w:noVBand="0"/>
      </w:tblPr>
      <w:tblGrid>
        <w:gridCol w:w="2267"/>
        <w:gridCol w:w="7304"/>
      </w:tblGrid>
      <w:tr w:rsidR="00D51E6C" w:rsidRPr="001848CA" w:rsidTr="005140BB">
        <w:trPr>
          <w:trHeight w:val="512"/>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1</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sz w:val="24"/>
                <w:szCs w:val="24"/>
                <w:lang w:eastAsia="ru-RU"/>
              </w:rPr>
              <w:t>Условия осуществления расчетов, размер вознаграждения Агента</w:t>
            </w:r>
          </w:p>
        </w:tc>
      </w:tr>
      <w:tr w:rsidR="00D51E6C" w:rsidRPr="001848CA" w:rsidTr="005140BB">
        <w:trPr>
          <w:trHeight w:val="545"/>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2</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Правила подключения Пользователей - физических лиц к услугам связи Принципала</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51E6C" w:rsidRPr="001848CA" w:rsidTr="005140BB">
        <w:trPr>
          <w:trHeight w:val="512"/>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3</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A"/>
                <w:sz w:val="24"/>
                <w:szCs w:val="24"/>
                <w:lang w:eastAsia="ru-RU"/>
              </w:rPr>
              <w:t xml:space="preserve"> Форма Отчета Агента</w:t>
            </w:r>
          </w:p>
        </w:tc>
      </w:tr>
      <w:tr w:rsidR="00D51E6C" w:rsidRPr="001848CA" w:rsidTr="005140BB">
        <w:trPr>
          <w:trHeight w:val="545"/>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4</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Форма справки об объеме оказанных Принципалом услуг Абонентам</w:t>
            </w:r>
          </w:p>
        </w:tc>
      </w:tr>
      <w:tr w:rsidR="00D51E6C" w:rsidRPr="001848CA" w:rsidTr="005140BB">
        <w:trPr>
          <w:trHeight w:val="512"/>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5</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Регионы действия Агента</w:t>
            </w:r>
          </w:p>
        </w:tc>
      </w:tr>
      <w:tr w:rsidR="00D51E6C" w:rsidRPr="001848CA" w:rsidTr="005140BB">
        <w:trPr>
          <w:trHeight w:val="545"/>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6</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A"/>
                <w:sz w:val="24"/>
                <w:szCs w:val="24"/>
                <w:lang w:eastAsia="ru-RU"/>
              </w:rPr>
              <w:t>Форма уведомления о планах продаж</w:t>
            </w:r>
          </w:p>
        </w:tc>
      </w:tr>
      <w:tr w:rsidR="00D51E6C" w:rsidRPr="001848CA" w:rsidTr="005140BB">
        <w:trPr>
          <w:trHeight w:val="512"/>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7</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Акт приема-передачи </w:t>
            </w:r>
            <w:r w:rsidRPr="001848CA">
              <w:rPr>
                <w:rFonts w:ascii="Times New Roman" w:eastAsia="Times New Roman" w:hAnsi="Times New Roman" w:cs="Times New Roman"/>
                <w:color w:val="000000"/>
                <w:sz w:val="24"/>
                <w:szCs w:val="24"/>
                <w:lang w:val="en-US" w:eastAsia="ru-RU"/>
              </w:rPr>
              <w:t>SIM</w:t>
            </w:r>
            <w:r w:rsidRPr="001848CA">
              <w:rPr>
                <w:rFonts w:ascii="Times New Roman" w:eastAsia="Times New Roman" w:hAnsi="Times New Roman" w:cs="Times New Roman"/>
                <w:color w:val="000000"/>
                <w:sz w:val="24"/>
                <w:szCs w:val="24"/>
                <w:lang w:eastAsia="ru-RU"/>
              </w:rPr>
              <w:t>-карт</w:t>
            </w:r>
          </w:p>
        </w:tc>
      </w:tr>
      <w:tr w:rsidR="00D51E6C" w:rsidRPr="001848CA" w:rsidTr="005140BB">
        <w:trPr>
          <w:trHeight w:val="687"/>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8</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sz w:val="24"/>
                <w:szCs w:val="24"/>
                <w:lang w:eastAsia="ru-RU"/>
              </w:rPr>
              <w:t>Заявления для заключения</w:t>
            </w:r>
            <w:r w:rsidRPr="001848CA">
              <w:rPr>
                <w:rFonts w:ascii="Times New Roman" w:eastAsia="Times New Roman" w:hAnsi="Times New Roman" w:cs="Times New Roman"/>
                <w:iCs/>
                <w:color w:val="000000"/>
                <w:sz w:val="24"/>
                <w:szCs w:val="24"/>
                <w:lang w:eastAsia="ru-RU"/>
              </w:rPr>
              <w:t xml:space="preserve"> договоров об оказании услуг подвижной радиотелефонной связи</w:t>
            </w:r>
          </w:p>
        </w:tc>
      </w:tr>
      <w:tr w:rsidR="00D51E6C" w:rsidRPr="001848CA" w:rsidTr="005140BB">
        <w:trPr>
          <w:trHeight w:val="512"/>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9</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Соглашение о конфиденциальности</w:t>
            </w:r>
          </w:p>
        </w:tc>
      </w:tr>
      <w:tr w:rsidR="00D51E6C" w:rsidRPr="001848CA" w:rsidTr="005140BB">
        <w:trPr>
          <w:trHeight w:val="1058"/>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 10</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11</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Приложение№ 12</w:t>
            </w:r>
          </w:p>
        </w:tc>
        <w:tc>
          <w:tcPr>
            <w:tcW w:w="7312"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Акт о выявленных нарушениях</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Форма реестра передачи документов Принципалу </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Форма Отчета Агента о движении </w:t>
            </w:r>
            <w:proofErr w:type="spellStart"/>
            <w:r w:rsidRPr="001848CA">
              <w:rPr>
                <w:rFonts w:ascii="Times New Roman" w:eastAsia="Times New Roman" w:hAnsi="Times New Roman" w:cs="Times New Roman"/>
                <w:sz w:val="24"/>
                <w:szCs w:val="24"/>
                <w:lang w:eastAsia="ru-RU"/>
              </w:rPr>
              <w:t>Sim</w:t>
            </w:r>
            <w:proofErr w:type="spellEnd"/>
            <w:r w:rsidRPr="001848CA">
              <w:rPr>
                <w:rFonts w:ascii="Times New Roman" w:eastAsia="Times New Roman" w:hAnsi="Times New Roman" w:cs="Times New Roman"/>
                <w:sz w:val="24"/>
                <w:szCs w:val="24"/>
                <w:lang w:eastAsia="ru-RU"/>
              </w:rPr>
              <w:t>-карты</w:t>
            </w:r>
          </w:p>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51E6C" w:rsidRPr="001848CA" w:rsidTr="005140BB">
        <w:trPr>
          <w:trHeight w:val="1058"/>
        </w:trPr>
        <w:tc>
          <w:tcPr>
            <w:tcW w:w="2268" w:type="dxa"/>
          </w:tcPr>
          <w:p w:rsidR="00D51E6C" w:rsidRPr="001848CA" w:rsidRDefault="00D51E6C" w:rsidP="005140B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7312" w:type="dxa"/>
          </w:tcPr>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DF52F4"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DF52F4"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DF52F4"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DF52F4"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DF52F4"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1E6C" w:rsidRPr="007A4D45" w:rsidRDefault="00D51E6C" w:rsidP="005140B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D51E6C" w:rsidRPr="001848CA" w:rsidRDefault="00D51E6C" w:rsidP="00D51E6C">
      <w:pPr>
        <w:numPr>
          <w:ilvl w:val="0"/>
          <w:numId w:val="6"/>
        </w:num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1848CA">
        <w:rPr>
          <w:rFonts w:ascii="Times New Roman" w:eastAsia="Times New Roman" w:hAnsi="Times New Roman" w:cs="Times New Roman"/>
          <w:b/>
          <w:bCs/>
          <w:color w:val="000000"/>
          <w:sz w:val="24"/>
          <w:szCs w:val="24"/>
          <w:lang w:eastAsia="ru-RU"/>
        </w:rPr>
        <w:lastRenderedPageBreak/>
        <w:t>АДРЕСА И РЕКВИЗИТЫ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23"/>
        <w:gridCol w:w="3386"/>
        <w:gridCol w:w="3386"/>
      </w:tblGrid>
      <w:tr w:rsidR="00D51E6C" w:rsidRPr="001848CA" w:rsidTr="005140BB">
        <w:trPr>
          <w:jc w:val="center"/>
        </w:trPr>
        <w:tc>
          <w:tcPr>
            <w:tcW w:w="1434" w:type="pct"/>
            <w:vAlign w:val="center"/>
          </w:tcPr>
          <w:p w:rsidR="00D51E6C" w:rsidRPr="001848CA" w:rsidRDefault="00D51E6C" w:rsidP="005140B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ermStart w:id="78512340" w:edGrp="everyone" w:colFirst="2" w:colLast="2"/>
            <w:r w:rsidRPr="001848CA">
              <w:rPr>
                <w:rFonts w:ascii="Times New Roman" w:eastAsia="Times New Roman" w:hAnsi="Times New Roman" w:cs="Times New Roman"/>
                <w:color w:val="000000"/>
                <w:sz w:val="24"/>
                <w:szCs w:val="24"/>
                <w:lang w:eastAsia="ru-RU"/>
              </w:rPr>
              <w:t>Полное или сокращенное наименование компании</w:t>
            </w:r>
          </w:p>
        </w:tc>
        <w:tc>
          <w:tcPr>
            <w:tcW w:w="1783" w:type="pct"/>
            <w:vAlign w:val="center"/>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ПАО «Ростелеком»</w:t>
            </w:r>
          </w:p>
        </w:tc>
        <w:tc>
          <w:tcPr>
            <w:tcW w:w="1783" w:type="pct"/>
            <w:vAlign w:val="center"/>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1004940952" w:edGrp="everyone" w:colFirst="1" w:colLast="1"/>
            <w:permStart w:id="1179853243" w:edGrp="everyone" w:colFirst="2" w:colLast="2"/>
            <w:permEnd w:id="78512340"/>
            <w:r w:rsidRPr="001848CA">
              <w:rPr>
                <w:rFonts w:ascii="Times New Roman" w:eastAsia="Times New Roman" w:hAnsi="Times New Roman" w:cs="Times New Roman"/>
                <w:color w:val="000000"/>
                <w:sz w:val="24"/>
                <w:szCs w:val="24"/>
                <w:lang w:eastAsia="ru-RU"/>
              </w:rPr>
              <w:t>Местонахождение</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Россия 191002, г. Санкт-Петербург, ул. Достоевского, д.15</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1967134447" w:edGrp="everyone" w:colFirst="1" w:colLast="1"/>
            <w:permStart w:id="1571838874" w:edGrp="everyone" w:colFirst="2" w:colLast="2"/>
            <w:permEnd w:id="1004940952"/>
            <w:permEnd w:id="1179853243"/>
            <w:r w:rsidRPr="001848CA">
              <w:rPr>
                <w:rFonts w:ascii="Times New Roman" w:eastAsia="Times New Roman" w:hAnsi="Times New Roman" w:cs="Times New Roman"/>
                <w:color w:val="000000"/>
                <w:sz w:val="24"/>
                <w:szCs w:val="24"/>
                <w:lang w:eastAsia="ru-RU"/>
              </w:rPr>
              <w:t>Адрес для переписки</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BD13D6">
              <w:rPr>
                <w:rFonts w:ascii="Times New Roman" w:eastAsia="Times New Roman" w:hAnsi="Times New Roman" w:cs="Times New Roman"/>
                <w:iCs/>
                <w:sz w:val="24"/>
                <w:szCs w:val="24"/>
                <w:lang w:eastAsia="ru-RU"/>
              </w:rPr>
              <w:t xml:space="preserve">191167, Россия, г. Санкт-Петербург, набережная </w:t>
            </w:r>
            <w:proofErr w:type="spellStart"/>
            <w:r w:rsidRPr="00BD13D6">
              <w:rPr>
                <w:rFonts w:ascii="Times New Roman" w:eastAsia="Times New Roman" w:hAnsi="Times New Roman" w:cs="Times New Roman"/>
                <w:iCs/>
                <w:sz w:val="24"/>
                <w:szCs w:val="24"/>
                <w:lang w:eastAsia="ru-RU"/>
              </w:rPr>
              <w:t>Синопская</w:t>
            </w:r>
            <w:proofErr w:type="spellEnd"/>
            <w:r w:rsidRPr="00BD13D6">
              <w:rPr>
                <w:rFonts w:ascii="Times New Roman" w:eastAsia="Times New Roman" w:hAnsi="Times New Roman" w:cs="Times New Roman"/>
                <w:iCs/>
                <w:sz w:val="24"/>
                <w:szCs w:val="24"/>
                <w:lang w:eastAsia="ru-RU"/>
              </w:rPr>
              <w:t>, д. 14 Литер</w:t>
            </w:r>
            <w:proofErr w:type="gramStart"/>
            <w:r w:rsidRPr="00BD13D6">
              <w:rPr>
                <w:rFonts w:ascii="Times New Roman" w:eastAsia="Times New Roman" w:hAnsi="Times New Roman" w:cs="Times New Roman"/>
                <w:iCs/>
                <w:sz w:val="24"/>
                <w:szCs w:val="24"/>
                <w:lang w:eastAsia="ru-RU"/>
              </w:rPr>
              <w:t xml:space="preserve"> А</w:t>
            </w:r>
            <w:proofErr w:type="gramEnd"/>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315127686" w:edGrp="everyone" w:colFirst="1" w:colLast="1"/>
            <w:permStart w:id="874924297" w:edGrp="everyone" w:colFirst="2" w:colLast="2"/>
            <w:permEnd w:id="1967134447"/>
            <w:permEnd w:id="1571838874"/>
            <w:r w:rsidRPr="001848CA">
              <w:rPr>
                <w:rFonts w:ascii="Times New Roman" w:eastAsia="Times New Roman" w:hAnsi="Times New Roman" w:cs="Times New Roman"/>
                <w:color w:val="000000"/>
                <w:sz w:val="24"/>
                <w:szCs w:val="24"/>
                <w:lang w:eastAsia="ru-RU"/>
              </w:rPr>
              <w:t>Телефон (по почтовому адресу)</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Телефон: </w:t>
            </w:r>
          </w:p>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Факс: </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Телефон: </w:t>
            </w:r>
          </w:p>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Факс: </w:t>
            </w: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342515681" w:edGrp="everyone" w:colFirst="1" w:colLast="1"/>
            <w:permStart w:id="1429891184" w:edGrp="everyone" w:colFirst="2" w:colLast="2"/>
            <w:permEnd w:id="315127686"/>
            <w:permEnd w:id="874924297"/>
            <w:r w:rsidRPr="001848CA">
              <w:rPr>
                <w:rFonts w:ascii="Times New Roman" w:eastAsia="Times New Roman" w:hAnsi="Times New Roman" w:cs="Times New Roman"/>
                <w:color w:val="000000"/>
                <w:sz w:val="24"/>
                <w:szCs w:val="24"/>
                <w:lang w:eastAsia="ru-RU"/>
              </w:rPr>
              <w:t>Номер расчетного счета:</w:t>
            </w:r>
          </w:p>
        </w:tc>
        <w:tc>
          <w:tcPr>
            <w:tcW w:w="1783" w:type="pct"/>
            <w:vAlign w:val="center"/>
          </w:tcPr>
          <w:p w:rsidR="00D51E6C" w:rsidRPr="00BD13D6"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848CA">
              <w:rPr>
                <w:rFonts w:ascii="Times New Roman" w:eastAsia="Times New Roman" w:hAnsi="Times New Roman" w:cs="Times New Roman"/>
                <w:iCs/>
                <w:color w:val="000000"/>
                <w:sz w:val="24"/>
                <w:szCs w:val="24"/>
                <w:lang w:eastAsia="ru-RU"/>
              </w:rPr>
              <w:t xml:space="preserve"> </w:t>
            </w:r>
            <w:proofErr w:type="gramStart"/>
            <w:r w:rsidRPr="00BD13D6">
              <w:rPr>
                <w:rFonts w:ascii="Times New Roman" w:eastAsia="Times New Roman" w:hAnsi="Times New Roman" w:cs="Times New Roman"/>
                <w:iCs/>
                <w:color w:val="000000"/>
                <w:sz w:val="24"/>
                <w:szCs w:val="24"/>
                <w:lang w:eastAsia="ru-RU"/>
              </w:rPr>
              <w:t>р</w:t>
            </w:r>
            <w:proofErr w:type="gramEnd"/>
            <w:r w:rsidRPr="00BD13D6">
              <w:rPr>
                <w:rFonts w:ascii="Times New Roman" w:eastAsia="Times New Roman" w:hAnsi="Times New Roman" w:cs="Times New Roman"/>
                <w:iCs/>
                <w:color w:val="000000"/>
                <w:sz w:val="24"/>
                <w:szCs w:val="24"/>
                <w:lang w:eastAsia="ru-RU"/>
              </w:rPr>
              <w:t>/с</w:t>
            </w:r>
            <w:r w:rsidRPr="00BD13D6">
              <w:rPr>
                <w:rFonts w:ascii="Times New Roman" w:eastAsia="Times New Roman" w:hAnsi="Times New Roman" w:cs="Times New Roman"/>
                <w:iCs/>
                <w:color w:val="000000"/>
                <w:sz w:val="24"/>
                <w:szCs w:val="24"/>
                <w:lang w:val="en-US" w:eastAsia="ru-RU"/>
              </w:rPr>
              <w:t>:</w:t>
            </w:r>
            <w:r w:rsidRPr="00BD13D6">
              <w:rPr>
                <w:rFonts w:ascii="Times New Roman" w:eastAsia="Times New Roman" w:hAnsi="Times New Roman" w:cs="Times New Roman"/>
                <w:iCs/>
                <w:color w:val="000000"/>
                <w:sz w:val="24"/>
                <w:szCs w:val="24"/>
                <w:lang w:eastAsia="ru-RU"/>
              </w:rPr>
              <w:t xml:space="preserve"> </w:t>
            </w:r>
            <w:r w:rsidRPr="00BD13D6">
              <w:rPr>
                <w:rFonts w:ascii="Times New Roman" w:eastAsia="Times New Roman" w:hAnsi="Times New Roman" w:cs="Times New Roman"/>
                <w:color w:val="000000"/>
                <w:sz w:val="24"/>
                <w:szCs w:val="24"/>
                <w:lang w:eastAsia="ru-RU"/>
              </w:rPr>
              <w:t xml:space="preserve">40702810942020002415      </w:t>
            </w:r>
          </w:p>
          <w:p w:rsidR="00D51E6C" w:rsidRPr="00BD13D6"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BD13D6">
              <w:rPr>
                <w:rFonts w:ascii="Times New Roman" w:eastAsia="Times New Roman" w:hAnsi="Times New Roman" w:cs="Times New Roman"/>
                <w:iCs/>
                <w:color w:val="000000"/>
                <w:sz w:val="24"/>
                <w:szCs w:val="24"/>
                <w:lang w:eastAsia="ru-RU"/>
              </w:rPr>
              <w:t>к/с</w:t>
            </w:r>
            <w:r w:rsidRPr="00BD13D6">
              <w:rPr>
                <w:rFonts w:ascii="Times New Roman" w:eastAsia="Times New Roman" w:hAnsi="Times New Roman" w:cs="Times New Roman"/>
                <w:iCs/>
                <w:color w:val="000000"/>
                <w:sz w:val="24"/>
                <w:szCs w:val="24"/>
                <w:lang w:val="en-US" w:eastAsia="ru-RU"/>
              </w:rPr>
              <w:t>:</w:t>
            </w:r>
            <w:r w:rsidRPr="00BD13D6">
              <w:rPr>
                <w:rFonts w:ascii="Times New Roman" w:eastAsia="Times New Roman" w:hAnsi="Times New Roman" w:cs="Times New Roman"/>
                <w:iCs/>
                <w:color w:val="000000"/>
                <w:sz w:val="24"/>
                <w:szCs w:val="24"/>
                <w:lang w:eastAsia="ru-RU"/>
              </w:rPr>
              <w:t xml:space="preserve"> </w:t>
            </w:r>
            <w:r w:rsidRPr="00BD13D6">
              <w:rPr>
                <w:rFonts w:ascii="Times New Roman" w:eastAsia="Times New Roman" w:hAnsi="Times New Roman" w:cs="Times New Roman"/>
                <w:iCs/>
                <w:lang w:eastAsia="ru-RU"/>
              </w:rPr>
              <w:t>30101810900000000603</w:t>
            </w:r>
          </w:p>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BD13D6">
              <w:rPr>
                <w:rFonts w:ascii="Times New Roman" w:eastAsia="Times New Roman" w:hAnsi="Times New Roman" w:cs="Times New Roman"/>
                <w:iCs/>
                <w:color w:val="000000"/>
                <w:sz w:val="24"/>
                <w:szCs w:val="24"/>
                <w:lang w:eastAsia="ru-RU"/>
              </w:rPr>
              <w:t>БИК</w:t>
            </w:r>
            <w:r w:rsidRPr="00BD13D6">
              <w:rPr>
                <w:rFonts w:ascii="Times New Roman" w:eastAsia="Times New Roman" w:hAnsi="Times New Roman" w:cs="Times New Roman"/>
                <w:iCs/>
                <w:color w:val="000000"/>
                <w:sz w:val="24"/>
                <w:szCs w:val="24"/>
                <w:lang w:val="en-US" w:eastAsia="ru-RU"/>
              </w:rPr>
              <w:t xml:space="preserve">: </w:t>
            </w:r>
            <w:r w:rsidRPr="00BD13D6">
              <w:rPr>
                <w:rFonts w:ascii="Times New Roman" w:eastAsia="Times New Roman" w:hAnsi="Times New Roman" w:cs="Times New Roman"/>
                <w:iCs/>
                <w:color w:val="000000"/>
                <w:sz w:val="24"/>
                <w:szCs w:val="24"/>
                <w:lang w:eastAsia="ru-RU"/>
              </w:rPr>
              <w:t xml:space="preserve"> </w:t>
            </w:r>
            <w:r w:rsidRPr="00BD13D6">
              <w:rPr>
                <w:rFonts w:ascii="Times New Roman" w:eastAsia="Times New Roman" w:hAnsi="Times New Roman" w:cs="Times New Roman"/>
                <w:iCs/>
                <w:lang w:eastAsia="ru-RU"/>
              </w:rPr>
              <w:t>042202603</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562979683" w:edGrp="everyone" w:colFirst="1" w:colLast="1"/>
            <w:permStart w:id="363822155" w:edGrp="everyone" w:colFirst="2" w:colLast="2"/>
            <w:permEnd w:id="342515681"/>
            <w:permEnd w:id="1429891184"/>
            <w:r w:rsidRPr="001848CA">
              <w:rPr>
                <w:rFonts w:ascii="Times New Roman" w:eastAsia="Times New Roman" w:hAnsi="Times New Roman" w:cs="Times New Roman"/>
                <w:color w:val="000000"/>
                <w:sz w:val="24"/>
                <w:szCs w:val="24"/>
                <w:lang w:eastAsia="ru-RU"/>
              </w:rPr>
              <w:t>Полное наименование учреждения банка</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BD13D6">
              <w:rPr>
                <w:rFonts w:ascii="Times New Roman" w:eastAsia="Times New Roman" w:hAnsi="Times New Roman" w:cs="Times New Roman"/>
                <w:iCs/>
                <w:lang w:eastAsia="ru-RU"/>
              </w:rPr>
              <w:t>ВОЛГО-ВЯТСКИЙ БАНК ПАО СБЕРБАНК</w:t>
            </w:r>
          </w:p>
        </w:tc>
        <w:tc>
          <w:tcPr>
            <w:tcW w:w="1783" w:type="pct"/>
            <w:vAlign w:val="center"/>
          </w:tcPr>
          <w:p w:rsidR="00D51E6C" w:rsidRPr="001848CA" w:rsidRDefault="00D51E6C" w:rsidP="005140BB">
            <w:pPr>
              <w:widowControl w:val="0"/>
              <w:tabs>
                <w:tab w:val="center" w:pos="4677"/>
                <w:tab w:val="right" w:pos="9355"/>
              </w:tabs>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398067812" w:edGrp="everyone" w:colFirst="1" w:colLast="1"/>
            <w:permStart w:id="273378328" w:edGrp="everyone" w:colFirst="2" w:colLast="2"/>
            <w:permEnd w:id="562979683"/>
            <w:permEnd w:id="363822155"/>
            <w:r w:rsidRPr="001848CA">
              <w:rPr>
                <w:rFonts w:ascii="Times New Roman" w:eastAsia="Times New Roman" w:hAnsi="Times New Roman" w:cs="Times New Roman"/>
                <w:color w:val="000000"/>
                <w:sz w:val="24"/>
                <w:szCs w:val="24"/>
                <w:lang w:eastAsia="ru-RU"/>
              </w:rPr>
              <w:t>ИНН / КПП</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BD13D6">
              <w:rPr>
                <w:rFonts w:ascii="Times New Roman" w:eastAsia="Times New Roman" w:hAnsi="Times New Roman" w:cs="Times New Roman"/>
                <w:lang w:eastAsia="ru-RU"/>
              </w:rPr>
              <w:t>7707049388/784043001</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1830637208" w:edGrp="everyone" w:colFirst="1" w:colLast="1"/>
            <w:permStart w:id="1418941100" w:edGrp="everyone" w:colFirst="2" w:colLast="2"/>
            <w:permEnd w:id="398067812"/>
            <w:permEnd w:id="273378328"/>
            <w:r w:rsidRPr="001848CA">
              <w:rPr>
                <w:rFonts w:ascii="Times New Roman" w:eastAsia="Times New Roman" w:hAnsi="Times New Roman" w:cs="Times New Roman"/>
                <w:color w:val="000000"/>
                <w:sz w:val="24"/>
                <w:szCs w:val="24"/>
                <w:lang w:eastAsia="ru-RU"/>
              </w:rPr>
              <w:t>Код отрасли по ОКВЭД</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BD13D6">
              <w:rPr>
                <w:rFonts w:ascii="Times New Roman" w:eastAsia="Times New Roman" w:hAnsi="Times New Roman" w:cs="Times New Roman"/>
                <w:lang w:eastAsia="ru-RU"/>
              </w:rPr>
              <w:t>61.10</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ermStart w:id="927615802" w:edGrp="everyone" w:colFirst="1" w:colLast="1"/>
            <w:permStart w:id="252206116" w:edGrp="everyone" w:colFirst="2" w:colLast="2"/>
            <w:permEnd w:id="1830637208"/>
            <w:permEnd w:id="1418941100"/>
            <w:r w:rsidRPr="001848CA">
              <w:rPr>
                <w:rFonts w:ascii="Times New Roman" w:eastAsia="Times New Roman" w:hAnsi="Times New Roman" w:cs="Times New Roman"/>
                <w:color w:val="000000"/>
                <w:sz w:val="24"/>
                <w:szCs w:val="24"/>
                <w:lang w:eastAsia="ru-RU"/>
              </w:rPr>
              <w:t>Код организации по ОКПО</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BD13D6">
              <w:rPr>
                <w:rFonts w:ascii="Times New Roman" w:eastAsia="Times New Roman" w:hAnsi="Times New Roman" w:cs="Times New Roman"/>
                <w:lang w:eastAsia="ru-RU"/>
              </w:rPr>
              <w:t>04856413</w:t>
            </w: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permEnd w:id="927615802"/>
      <w:permEnd w:id="252206116"/>
      <w:tr w:rsidR="00D51E6C" w:rsidRPr="001848CA" w:rsidTr="005140BB">
        <w:trPr>
          <w:jc w:val="center"/>
        </w:trPr>
        <w:tc>
          <w:tcPr>
            <w:tcW w:w="1434"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Контактное лицо (ФИО, </w:t>
            </w:r>
            <w:r w:rsidRPr="001848CA">
              <w:rPr>
                <w:rFonts w:ascii="Times New Roman" w:eastAsia="Times New Roman" w:hAnsi="Times New Roman" w:cs="Times New Roman"/>
                <w:color w:val="000000"/>
                <w:sz w:val="24"/>
                <w:szCs w:val="24"/>
                <w:lang w:val="en-US" w:eastAsia="ru-RU"/>
              </w:rPr>
              <w:t>e</w:t>
            </w:r>
            <w:r w:rsidRPr="001848CA">
              <w:rPr>
                <w:rFonts w:ascii="Times New Roman" w:eastAsia="Times New Roman" w:hAnsi="Times New Roman" w:cs="Times New Roman"/>
                <w:color w:val="000000"/>
                <w:sz w:val="24"/>
                <w:szCs w:val="24"/>
                <w:lang w:eastAsia="ru-RU"/>
              </w:rPr>
              <w:t>-</w:t>
            </w:r>
            <w:r w:rsidRPr="001848CA">
              <w:rPr>
                <w:rFonts w:ascii="Times New Roman" w:eastAsia="Times New Roman" w:hAnsi="Times New Roman" w:cs="Times New Roman"/>
                <w:color w:val="000000"/>
                <w:sz w:val="24"/>
                <w:szCs w:val="24"/>
                <w:lang w:val="en-US" w:eastAsia="ru-RU"/>
              </w:rPr>
              <w:t>mail</w:t>
            </w:r>
            <w:r w:rsidRPr="001848CA">
              <w:rPr>
                <w:rFonts w:ascii="Times New Roman" w:eastAsia="Times New Roman" w:hAnsi="Times New Roman" w:cs="Times New Roman"/>
                <w:color w:val="000000"/>
                <w:sz w:val="24"/>
                <w:szCs w:val="24"/>
                <w:lang w:eastAsia="ru-RU"/>
              </w:rPr>
              <w:t>, телефон)</w:t>
            </w:r>
          </w:p>
        </w:tc>
        <w:tc>
          <w:tcPr>
            <w:tcW w:w="1783" w:type="pct"/>
            <w:vAlign w:val="center"/>
          </w:tcPr>
          <w:p w:rsidR="00D51E6C" w:rsidRPr="004C48F1" w:rsidRDefault="00D51E6C" w:rsidP="005140BB">
            <w:pPr>
              <w:spacing w:after="0" w:line="240" w:lineRule="auto"/>
              <w:rPr>
                <w:rFonts w:ascii="Times New Roman" w:eastAsia="Times New Roman" w:hAnsi="Times New Roman" w:cs="Times New Roman"/>
                <w:color w:val="000000"/>
                <w:sz w:val="24"/>
                <w:szCs w:val="24"/>
                <w:lang w:eastAsia="ru-RU"/>
              </w:rPr>
            </w:pPr>
          </w:p>
        </w:tc>
        <w:tc>
          <w:tcPr>
            <w:tcW w:w="1783" w:type="pct"/>
            <w:vAlign w:val="center"/>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bl>
    <w:p w:rsidR="00D51E6C" w:rsidRPr="001848CA" w:rsidRDefault="00D51E6C" w:rsidP="00D51E6C">
      <w:pPr>
        <w:spacing w:after="0" w:line="240" w:lineRule="auto"/>
        <w:rPr>
          <w:rFonts w:ascii="Times New Roman" w:eastAsia="Times New Roman" w:hAnsi="Times New Roman" w:cs="Times New Roman"/>
          <w:bCs/>
          <w:color w:val="000000"/>
          <w:sz w:val="24"/>
          <w:szCs w:val="24"/>
          <w:highlight w:val="yellow"/>
          <w:lang w:eastAsia="ru-RU"/>
        </w:rPr>
      </w:pPr>
    </w:p>
    <w:p w:rsidR="00D51E6C" w:rsidRPr="001848CA" w:rsidRDefault="00D51E6C" w:rsidP="00D51E6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ПОДПИСИ СТОРОН</w:t>
      </w:r>
    </w:p>
    <w:p w:rsidR="00D51E6C" w:rsidRPr="001848CA" w:rsidRDefault="00D51E6C" w:rsidP="00D51E6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i/>
          <w:color w:val="000000"/>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dotted"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bottom w:val="dotted"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0"/>
                <w:lang w:eastAsia="ru-RU"/>
              </w:rPr>
              <w:t xml:space="preserve">От </w:t>
            </w:r>
            <w:r w:rsidRPr="001848CA">
              <w:rPr>
                <w:rFonts w:ascii="Times New Roman" w:eastAsia="Calibri" w:hAnsi="Times New Roman" w:cs="Times New Roman"/>
                <w:b/>
                <w:bCs/>
                <w:color w:val="000000"/>
                <w:sz w:val="24"/>
                <w:szCs w:val="20"/>
                <w:lang w:eastAsia="ru-RU"/>
              </w:rPr>
              <w:t>Агента:</w:t>
            </w:r>
          </w:p>
        </w:tc>
      </w:tr>
      <w:tr w:rsidR="00D51E6C" w:rsidRPr="001848CA" w:rsidTr="005140BB">
        <w:trPr>
          <w:jc w:val="center"/>
        </w:trPr>
        <w:tc>
          <w:tcPr>
            <w:tcW w:w="4362" w:type="dxa"/>
            <w:tcBorders>
              <w:top w:val="dotted"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val="en-US"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dotted"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0"/>
                <w:vertAlign w:val="superscript"/>
                <w:lang w:eastAsia="ru-RU"/>
              </w:rPr>
              <w:t>подпись</w:t>
            </w:r>
          </w:p>
        </w:tc>
      </w:tr>
    </w:tbl>
    <w:p w:rsidR="00D51E6C" w:rsidRPr="001848CA" w:rsidRDefault="00D51E6C" w:rsidP="00D51E6C">
      <w:pPr>
        <w:spacing w:after="0" w:line="240" w:lineRule="auto"/>
        <w:outlineLvl w:val="0"/>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br w:type="page"/>
      </w:r>
      <w:r w:rsidRPr="001848CA" w:rsidDel="0048608A">
        <w:rPr>
          <w:rFonts w:ascii="Times New Roman" w:eastAsia="Times New Roman" w:hAnsi="Times New Roman" w:cs="Times New Roman"/>
          <w:b/>
          <w:bCs/>
          <w:sz w:val="24"/>
          <w:szCs w:val="24"/>
          <w:lang w:eastAsia="ru-RU"/>
        </w:rPr>
        <w:lastRenderedPageBreak/>
        <w:t xml:space="preserve"> </w:t>
      </w:r>
    </w:p>
    <w:tbl>
      <w:tblPr>
        <w:tblW w:w="5245" w:type="dxa"/>
        <w:tblInd w:w="4361" w:type="dxa"/>
        <w:tblLook w:val="01E0" w:firstRow="1" w:lastRow="1" w:firstColumn="1" w:lastColumn="1" w:noHBand="0" w:noVBand="0"/>
      </w:tblPr>
      <w:tblGrid>
        <w:gridCol w:w="5245"/>
      </w:tblGrid>
      <w:tr w:rsidR="00D51E6C" w:rsidRPr="001848CA" w:rsidTr="005140BB">
        <w:trPr>
          <w:trHeight w:val="346"/>
        </w:trPr>
        <w:tc>
          <w:tcPr>
            <w:tcW w:w="5245" w:type="dxa"/>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Приложение № 1</w:t>
            </w:r>
          </w:p>
        </w:tc>
      </w:tr>
      <w:tr w:rsidR="00D51E6C" w:rsidRPr="001848CA" w:rsidTr="005140BB">
        <w:trPr>
          <w:trHeight w:val="346"/>
        </w:trPr>
        <w:tc>
          <w:tcPr>
            <w:tcW w:w="5245" w:type="dxa"/>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к Агентскому договору № </w:t>
            </w:r>
            <w:r w:rsidRPr="001848CA">
              <w:rPr>
                <w:rFonts w:ascii="Times New Roman" w:eastAsia="Times New Roman" w:hAnsi="Times New Roman" w:cs="Times New Roman"/>
                <w:bCs/>
                <w:sz w:val="24"/>
                <w:szCs w:val="24"/>
                <w:lang w:val="en-US" w:eastAsia="ru-RU"/>
              </w:rPr>
              <w:t>___________</w:t>
            </w: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val="en-US" w:eastAsia="ru-RU"/>
              </w:rPr>
            </w:pPr>
            <w:r w:rsidRPr="001848CA">
              <w:rPr>
                <w:rFonts w:ascii="Times New Roman" w:eastAsia="Times New Roman" w:hAnsi="Times New Roman" w:cs="Times New Roman"/>
                <w:bCs/>
                <w:sz w:val="24"/>
                <w:szCs w:val="24"/>
                <w:lang w:eastAsia="ru-RU"/>
              </w:rPr>
              <w:t xml:space="preserve">от </w:t>
            </w:r>
            <w:r w:rsidRPr="001848CA">
              <w:rPr>
                <w:rFonts w:ascii="Times New Roman" w:eastAsia="Times New Roman" w:hAnsi="Times New Roman" w:cs="Times New Roman"/>
                <w:color w:val="000000"/>
                <w:sz w:val="24"/>
                <w:szCs w:val="24"/>
                <w:lang w:val="en-US" w:eastAsia="ru-RU"/>
              </w:rPr>
              <w:t>________________</w:t>
            </w: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p>
        </w:tc>
      </w:tr>
    </w:tbl>
    <w:p w:rsidR="00D51E6C" w:rsidRPr="001848CA" w:rsidRDefault="00D51E6C" w:rsidP="00D51E6C">
      <w:pPr>
        <w:autoSpaceDE w:val="0"/>
        <w:autoSpaceDN w:val="0"/>
        <w:spacing w:after="0" w:line="240" w:lineRule="auto"/>
        <w:ind w:firstLine="709"/>
        <w:contextualSpacing/>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Условия осуществления расчетов, размер вознаграждения Агента.</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p>
    <w:p w:rsidR="00D51E6C" w:rsidRPr="001848CA" w:rsidRDefault="00D51E6C" w:rsidP="00D51E6C">
      <w:pPr>
        <w:numPr>
          <w:ilvl w:val="1"/>
          <w:numId w:val="24"/>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Агент получает Комплекты подключения, передаваемые Принципалом, и обязуется возместить их стоимость на основании счетов, выставленных Принципалом, в течение</w:t>
      </w:r>
      <w:proofErr w:type="gramStart"/>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sz w:val="24"/>
          <w:szCs w:val="24"/>
          <w:lang w:eastAsia="ru-RU"/>
        </w:rPr>
        <w:t xml:space="preserve"> </w:t>
      </w:r>
      <w:proofErr w:type="gramEnd"/>
      <w:r w:rsidRPr="001848CA">
        <w:rPr>
          <w:rFonts w:ascii="Times New Roman" w:eastAsia="Times New Roman" w:hAnsi="Times New Roman" w:cs="Times New Roman"/>
          <w:sz w:val="24"/>
          <w:szCs w:val="24"/>
          <w:lang w:eastAsia="ru-RU"/>
        </w:rPr>
        <w:t>календарных дней.</w:t>
      </w:r>
    </w:p>
    <w:p w:rsidR="00D51E6C" w:rsidRPr="001848CA" w:rsidRDefault="00D51E6C" w:rsidP="00D51E6C">
      <w:pPr>
        <w:numPr>
          <w:ilvl w:val="1"/>
          <w:numId w:val="24"/>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Агентское вознаграждение по каждому Абоненту выплачивается только при условии заключения Абонентского договора, с момента начала оказания услуг подвижной радиотелефонной связи такому Абоненту.</w:t>
      </w:r>
    </w:p>
    <w:p w:rsidR="00D51E6C" w:rsidRPr="001848CA" w:rsidRDefault="00D51E6C" w:rsidP="00D51E6C">
      <w:pPr>
        <w:numPr>
          <w:ilvl w:val="1"/>
          <w:numId w:val="24"/>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За выполнение обязательств по настоящему Приложению Агенту устанавливается вознаграждение в </w:t>
      </w:r>
      <w:proofErr w:type="gramStart"/>
      <w:r w:rsidRPr="001848CA">
        <w:rPr>
          <w:rFonts w:ascii="Times New Roman" w:eastAsia="Times New Roman" w:hAnsi="Times New Roman" w:cs="Times New Roman"/>
          <w:sz w:val="24"/>
          <w:szCs w:val="24"/>
          <w:lang w:eastAsia="ru-RU"/>
        </w:rPr>
        <w:t>размере</w:t>
      </w:r>
      <w:proofErr w:type="gramEnd"/>
      <w:r w:rsidRPr="001848CA">
        <w:rPr>
          <w:rFonts w:ascii="Times New Roman" w:eastAsia="Times New Roman" w:hAnsi="Times New Roman" w:cs="Times New Roman"/>
          <w:sz w:val="24"/>
          <w:szCs w:val="24"/>
          <w:lang w:eastAsia="ru-RU"/>
        </w:rPr>
        <w:t xml:space="preserve">, исчисляемом согласно п. 1.5. (Таблица №1 и №2), но не более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sz w:val="24"/>
          <w:szCs w:val="24"/>
          <w:lang w:eastAsia="ru-RU"/>
        </w:rPr>
        <w:t xml:space="preserve"> руб.,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sz w:val="24"/>
          <w:szCs w:val="24"/>
          <w:lang w:eastAsia="ru-RU"/>
        </w:rPr>
        <w:t xml:space="preserve"> рублей) 00 коп</w:t>
      </w:r>
      <w:proofErr w:type="gramStart"/>
      <w:r w:rsidRPr="001848CA">
        <w:rPr>
          <w:rFonts w:ascii="Times New Roman" w:eastAsia="Times New Roman" w:hAnsi="Times New Roman" w:cs="Times New Roman"/>
          <w:sz w:val="24"/>
          <w:szCs w:val="24"/>
          <w:lang w:eastAsia="ru-RU"/>
        </w:rPr>
        <w:t>.</w:t>
      </w:r>
      <w:proofErr w:type="gramEnd"/>
      <w:r w:rsidRPr="001848CA">
        <w:rPr>
          <w:rFonts w:ascii="Times New Roman" w:eastAsia="Times New Roman" w:hAnsi="Times New Roman" w:cs="Times New Roman"/>
          <w:sz w:val="24"/>
          <w:szCs w:val="24"/>
          <w:lang w:eastAsia="ru-RU"/>
        </w:rPr>
        <w:t xml:space="preserve"> </w:t>
      </w:r>
      <w:proofErr w:type="gramStart"/>
      <w:r w:rsidRPr="001848CA">
        <w:rPr>
          <w:rFonts w:ascii="Times New Roman" w:eastAsia="Times New Roman" w:hAnsi="Times New Roman" w:cs="Times New Roman"/>
          <w:sz w:val="24"/>
          <w:szCs w:val="24"/>
          <w:lang w:eastAsia="ru-RU"/>
        </w:rPr>
        <w:t>б</w:t>
      </w:r>
      <w:proofErr w:type="gramEnd"/>
      <w:r w:rsidRPr="001848CA">
        <w:rPr>
          <w:rFonts w:ascii="Times New Roman" w:eastAsia="Times New Roman" w:hAnsi="Times New Roman" w:cs="Times New Roman"/>
          <w:sz w:val="24"/>
          <w:szCs w:val="24"/>
          <w:lang w:eastAsia="ru-RU"/>
        </w:rPr>
        <w:t xml:space="preserve">ез учета НДС. за весь период начисления за подключение каждого Абонента. Базовая составляющая вознаграждения за выполнение поручений начисляется ежемесячно, начиная с месяца, в </w:t>
      </w:r>
      <w:proofErr w:type="gramStart"/>
      <w:r w:rsidRPr="001848CA">
        <w:rPr>
          <w:rFonts w:ascii="Times New Roman" w:eastAsia="Times New Roman" w:hAnsi="Times New Roman" w:cs="Times New Roman"/>
          <w:sz w:val="24"/>
          <w:szCs w:val="24"/>
          <w:lang w:eastAsia="ru-RU"/>
        </w:rPr>
        <w:t>котором</w:t>
      </w:r>
      <w:proofErr w:type="gramEnd"/>
      <w:r w:rsidRPr="001848CA">
        <w:rPr>
          <w:rFonts w:ascii="Times New Roman" w:eastAsia="Times New Roman" w:hAnsi="Times New Roman" w:cs="Times New Roman"/>
          <w:sz w:val="24"/>
          <w:szCs w:val="24"/>
          <w:lang w:eastAsia="ru-RU"/>
        </w:rPr>
        <w:t xml:space="preserve"> был заключен Абонентский договор.</w:t>
      </w:r>
    </w:p>
    <w:p w:rsidR="00D51E6C" w:rsidRPr="001848CA" w:rsidRDefault="00D51E6C" w:rsidP="00D51E6C">
      <w:pPr>
        <w:numPr>
          <w:ilvl w:val="1"/>
          <w:numId w:val="24"/>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Выплата вознаграждения производится за период оказания Услуг подвижной радиотелефонной связи в 1-ом месяце (остаток дней от даты подключения до конца мес.) и последующие периоды в зависимости от согласованных с Агентом условий (полных месяца).</w:t>
      </w:r>
    </w:p>
    <w:p w:rsidR="00D51E6C" w:rsidRPr="001848CA" w:rsidRDefault="00D51E6C" w:rsidP="00D51E6C">
      <w:pPr>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1.5</w:t>
      </w:r>
      <w:proofErr w:type="gramStart"/>
      <w:r w:rsidRPr="001848CA">
        <w:rPr>
          <w:rFonts w:ascii="Times New Roman" w:eastAsia="Times New Roman" w:hAnsi="Times New Roman" w:cs="Times New Roman"/>
          <w:sz w:val="24"/>
          <w:szCs w:val="24"/>
          <w:lang w:eastAsia="ru-RU"/>
        </w:rPr>
        <w:t xml:space="preserve"> Д</w:t>
      </w:r>
      <w:proofErr w:type="gramEnd"/>
      <w:r w:rsidRPr="001848CA">
        <w:rPr>
          <w:rFonts w:ascii="Times New Roman" w:eastAsia="Times New Roman" w:hAnsi="Times New Roman" w:cs="Times New Roman"/>
          <w:sz w:val="24"/>
          <w:szCs w:val="24"/>
          <w:lang w:eastAsia="ru-RU"/>
        </w:rPr>
        <w:t>ля расчета агентского вознаграждения используются Ставки базовой и мотивационной составляющей вознаграждения, приведенные в Таблице№1 и Таблице№2.</w:t>
      </w:r>
    </w:p>
    <w:p w:rsidR="00D51E6C" w:rsidRPr="001848CA" w:rsidRDefault="00D51E6C" w:rsidP="00D51E6C">
      <w:pPr>
        <w:spacing w:after="0" w:line="240" w:lineRule="auto"/>
        <w:ind w:firstLine="709"/>
        <w:rPr>
          <w:rFonts w:ascii="Times New Roman" w:eastAsia="Times New Roman" w:hAnsi="Times New Roman" w:cs="Times New Roman"/>
          <w:sz w:val="24"/>
          <w:szCs w:val="24"/>
          <w:lang w:eastAsia="ru-RU"/>
        </w:rPr>
      </w:pP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Таблица №1</w:t>
      </w: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Ставки Базовой части агентского вознаграждения</w:t>
      </w:r>
    </w:p>
    <w:tbl>
      <w:tblPr>
        <w:tblW w:w="4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2335"/>
      </w:tblGrid>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proofErr w:type="spellStart"/>
            <w:r w:rsidRPr="001848CA">
              <w:rPr>
                <w:rFonts w:ascii="Times New Roman" w:eastAsia="Times New Roman" w:hAnsi="Times New Roman" w:cs="Times New Roman"/>
                <w:sz w:val="24"/>
                <w:szCs w:val="24"/>
                <w:lang w:eastAsia="ru-RU"/>
              </w:rPr>
              <w:t>Единоразовое</w:t>
            </w:r>
            <w:proofErr w:type="spellEnd"/>
            <w:r w:rsidRPr="001848CA">
              <w:rPr>
                <w:rFonts w:ascii="Times New Roman" w:eastAsia="Times New Roman" w:hAnsi="Times New Roman" w:cs="Times New Roman"/>
                <w:sz w:val="24"/>
                <w:szCs w:val="24"/>
                <w:lang w:eastAsia="ru-RU"/>
              </w:rPr>
              <w:t xml:space="preserve"> вознаграждение, руб./шт., без НДС</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Условие выплаты</w:t>
            </w:r>
          </w:p>
        </w:tc>
      </w:tr>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50</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100% выполнение плана продаж</w:t>
            </w:r>
          </w:p>
        </w:tc>
      </w:tr>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Процентная ставка вознаграждения, %</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Период расчета, (мес.)</w:t>
            </w:r>
          </w:p>
        </w:tc>
      </w:tr>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50%</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1-6</w:t>
            </w:r>
          </w:p>
        </w:tc>
      </w:tr>
    </w:tbl>
    <w:p w:rsidR="00D51E6C" w:rsidRPr="001848CA" w:rsidRDefault="00D51E6C" w:rsidP="00D51E6C">
      <w:pPr>
        <w:spacing w:after="0" w:line="240" w:lineRule="auto"/>
        <w:jc w:val="center"/>
        <w:rPr>
          <w:rFonts w:ascii="Times New Roman" w:eastAsia="Times New Roman" w:hAnsi="Times New Roman" w:cs="Times New Roman"/>
          <w:sz w:val="10"/>
          <w:szCs w:val="10"/>
          <w:lang w:eastAsia="ru-RU"/>
        </w:rPr>
      </w:pP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Таблица №2</w:t>
      </w: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Ставки Мотивационной части агентского вознаграждения при </w:t>
      </w:r>
      <w:r w:rsidRPr="001848CA">
        <w:rPr>
          <w:rFonts w:ascii="Times New Roman" w:eastAsia="Times New Roman" w:hAnsi="Times New Roman" w:cs="Times New Roman"/>
          <w:b/>
          <w:color w:val="000000"/>
          <w:sz w:val="24"/>
          <w:szCs w:val="24"/>
          <w:lang w:eastAsia="ru-RU"/>
        </w:rPr>
        <w:t>100%</w:t>
      </w:r>
      <w:r w:rsidRPr="001848CA">
        <w:rPr>
          <w:rFonts w:ascii="Times New Roman" w:eastAsia="Times New Roman" w:hAnsi="Times New Roman" w:cs="Times New Roman"/>
          <w:color w:val="000000"/>
          <w:sz w:val="24"/>
          <w:szCs w:val="24"/>
          <w:lang w:eastAsia="ru-RU"/>
        </w:rPr>
        <w:t xml:space="preserve">  </w:t>
      </w:r>
      <w:r w:rsidRPr="001848CA">
        <w:rPr>
          <w:rFonts w:ascii="Times New Roman" w:eastAsia="Times New Roman" w:hAnsi="Times New Roman" w:cs="Times New Roman"/>
          <w:b/>
          <w:sz w:val="24"/>
          <w:szCs w:val="24"/>
          <w:lang w:eastAsia="ru-RU"/>
        </w:rPr>
        <w:t>выполнении плана продаж</w:t>
      </w:r>
    </w:p>
    <w:tbl>
      <w:tblPr>
        <w:tblW w:w="4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2335"/>
      </w:tblGrid>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Процентная ставка вознаграждения, %</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Период расчета, (мес.)</w:t>
            </w:r>
          </w:p>
        </w:tc>
      </w:tr>
      <w:tr w:rsidR="00D51E6C" w:rsidRPr="001848CA" w:rsidTr="005140BB">
        <w:trPr>
          <w:jc w:val="center"/>
        </w:trPr>
        <w:tc>
          <w:tcPr>
            <w:tcW w:w="2642"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15%</w:t>
            </w:r>
          </w:p>
        </w:tc>
        <w:tc>
          <w:tcPr>
            <w:tcW w:w="2335" w:type="dxa"/>
            <w:shd w:val="clear" w:color="auto" w:fill="auto"/>
            <w:vAlign w:val="center"/>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color w:val="000000"/>
                <w:sz w:val="24"/>
                <w:szCs w:val="24"/>
                <w:lang w:eastAsia="ru-RU"/>
              </w:rPr>
              <w:t>1-3</w:t>
            </w:r>
          </w:p>
        </w:tc>
      </w:tr>
    </w:tbl>
    <w:p w:rsidR="00D51E6C" w:rsidRPr="001848CA" w:rsidRDefault="00D51E6C" w:rsidP="00D51E6C">
      <w:pPr>
        <w:spacing w:after="0" w:line="240" w:lineRule="auto"/>
        <w:ind w:firstLine="709"/>
        <w:jc w:val="both"/>
        <w:rPr>
          <w:rFonts w:ascii="Times New Roman" w:eastAsia="Times New Roman" w:hAnsi="Times New Roman" w:cs="Times New Roman"/>
          <w:sz w:val="24"/>
          <w:szCs w:val="24"/>
          <w:lang w:eastAsia="ru-RU"/>
        </w:rPr>
      </w:pPr>
    </w:p>
    <w:p w:rsidR="00D51E6C" w:rsidRPr="001848CA" w:rsidRDefault="00D51E6C" w:rsidP="00D51E6C">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1.6.</w:t>
      </w:r>
      <w:r w:rsidRPr="001848CA">
        <w:rPr>
          <w:rFonts w:ascii="Times New Roman" w:eastAsia="Times New Roman" w:hAnsi="Times New Roman" w:cs="Times New Roman"/>
          <w:sz w:val="24"/>
          <w:szCs w:val="24"/>
          <w:lang w:eastAsia="ru-RU"/>
        </w:rPr>
        <w:t xml:space="preserve"> Мотивационная часть переменного вознаграждения выплачивается в </w:t>
      </w:r>
      <w:proofErr w:type="gramStart"/>
      <w:r w:rsidRPr="001848CA">
        <w:rPr>
          <w:rFonts w:ascii="Times New Roman" w:eastAsia="Times New Roman" w:hAnsi="Times New Roman" w:cs="Times New Roman"/>
          <w:sz w:val="24"/>
          <w:szCs w:val="24"/>
          <w:lang w:eastAsia="ru-RU"/>
        </w:rPr>
        <w:t>случае</w:t>
      </w:r>
      <w:proofErr w:type="gramEnd"/>
      <w:r w:rsidRPr="001848CA">
        <w:rPr>
          <w:rFonts w:ascii="Times New Roman" w:eastAsia="Times New Roman" w:hAnsi="Times New Roman" w:cs="Times New Roman"/>
          <w:sz w:val="24"/>
          <w:szCs w:val="24"/>
          <w:lang w:eastAsia="ru-RU"/>
        </w:rPr>
        <w:t xml:space="preserve"> выполнения и/или перевыполнения Агентом установленного плана по количеству привлеченных Абонентов в течение Отчетного периода, согласно Уведомлению</w:t>
      </w:r>
      <w:r w:rsidRPr="001848CA">
        <w:rPr>
          <w:rFonts w:ascii="Times New Roman" w:eastAsia="Times New Roman" w:hAnsi="Times New Roman" w:cs="Times New Roman"/>
          <w:bCs/>
          <w:color w:val="FFFFFF" w:themeColor="background1"/>
          <w:sz w:val="24"/>
          <w:szCs w:val="24"/>
          <w:lang w:eastAsia="ru-RU"/>
        </w:rPr>
        <w:t xml:space="preserve"> </w:t>
      </w:r>
      <w:r w:rsidRPr="001848CA">
        <w:rPr>
          <w:rFonts w:ascii="Times New Roman" w:eastAsia="Times New Roman" w:hAnsi="Times New Roman" w:cs="Times New Roman"/>
          <w:bCs/>
          <w:sz w:val="24"/>
          <w:szCs w:val="24"/>
          <w:lang w:eastAsia="ru-RU"/>
        </w:rPr>
        <w:t>о планах продаж, составленного по форме Приложения № 6 к Договору</w:t>
      </w:r>
      <w:r w:rsidRPr="001848CA">
        <w:rPr>
          <w:rFonts w:ascii="Times New Roman" w:eastAsia="Times New Roman" w:hAnsi="Times New Roman" w:cs="Times New Roman"/>
          <w:sz w:val="24"/>
          <w:szCs w:val="24"/>
          <w:lang w:eastAsia="ru-RU"/>
        </w:rPr>
        <w:t>.</w:t>
      </w:r>
    </w:p>
    <w:p w:rsidR="00D51E6C" w:rsidRPr="001848CA" w:rsidRDefault="00D51E6C" w:rsidP="00D51E6C">
      <w:pPr>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Расчет вознаграждения Агента за соответствующий месяц осуществляется согласно следующим правилам:</w:t>
      </w:r>
    </w:p>
    <w:p w:rsidR="00D51E6C" w:rsidRPr="001848CA" w:rsidRDefault="00D51E6C" w:rsidP="00D51E6C">
      <w:pPr>
        <w:numPr>
          <w:ilvl w:val="0"/>
          <w:numId w:val="25"/>
        </w:num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 xml:space="preserve">при определении суммы денежных средств, на которую Абоненту были фактически оказаны услуги связи, не учитываются услуги, предоставляемые третьими </w:t>
      </w:r>
      <w:r w:rsidRPr="001848CA">
        <w:rPr>
          <w:rFonts w:ascii="Times New Roman" w:eastAsia="Times New Roman" w:hAnsi="Times New Roman" w:cs="Times New Roman"/>
          <w:sz w:val="24"/>
          <w:szCs w:val="24"/>
          <w:lang w:eastAsia="ru-RU"/>
        </w:rPr>
        <w:lastRenderedPageBreak/>
        <w:t xml:space="preserve">лицами (в </w:t>
      </w:r>
      <w:proofErr w:type="spellStart"/>
      <w:r w:rsidRPr="001848CA">
        <w:rPr>
          <w:rFonts w:ascii="Times New Roman" w:eastAsia="Times New Roman" w:hAnsi="Times New Roman" w:cs="Times New Roman"/>
          <w:sz w:val="24"/>
          <w:szCs w:val="24"/>
          <w:lang w:eastAsia="ru-RU"/>
        </w:rPr>
        <w:t>т.ч</w:t>
      </w:r>
      <w:proofErr w:type="spellEnd"/>
      <w:r w:rsidRPr="001848CA">
        <w:rPr>
          <w:rFonts w:ascii="Times New Roman" w:eastAsia="Times New Roman" w:hAnsi="Times New Roman" w:cs="Times New Roman"/>
          <w:sz w:val="24"/>
          <w:szCs w:val="24"/>
          <w:lang w:eastAsia="ru-RU"/>
        </w:rPr>
        <w:t xml:space="preserve">. контент, полученный Абонентом, иные платные справочные, развлекательные, информационные услуги и т.д.) </w:t>
      </w:r>
      <w:r w:rsidRPr="001848CA">
        <w:rPr>
          <w:rFonts w:ascii="Times New Roman CYR" w:eastAsia="Times New Roman" w:hAnsi="Times New Roman CYR" w:cs="Times New Roman"/>
          <w:bCs/>
          <w:iCs/>
          <w:lang w:eastAsia="ru-RU"/>
        </w:rPr>
        <w:t>услуги, оказанные в международном роуминге,</w:t>
      </w:r>
      <w:r w:rsidRPr="001848CA">
        <w:rPr>
          <w:rFonts w:ascii="Times New Roman" w:eastAsia="Times New Roman" w:hAnsi="Times New Roman" w:cs="Times New Roman"/>
          <w:sz w:val="24"/>
          <w:szCs w:val="24"/>
          <w:lang w:eastAsia="ru-RU"/>
        </w:rPr>
        <w:t xml:space="preserve"> а также суммы абонентской платы, начисленной Абоненту в соответствии с условиями его тарифного плана, в случае не совершения Абонентом действий, влекущих</w:t>
      </w:r>
      <w:proofErr w:type="gramEnd"/>
      <w:r w:rsidRPr="001848CA">
        <w:rPr>
          <w:rFonts w:ascii="Times New Roman" w:eastAsia="Times New Roman" w:hAnsi="Times New Roman" w:cs="Times New Roman"/>
          <w:sz w:val="24"/>
          <w:szCs w:val="24"/>
          <w:lang w:eastAsia="ru-RU"/>
        </w:rPr>
        <w:t xml:space="preserve"> списание средств за оказание услуги, в </w:t>
      </w:r>
      <w:proofErr w:type="gramStart"/>
      <w:r w:rsidRPr="001848CA">
        <w:rPr>
          <w:rFonts w:ascii="Times New Roman" w:eastAsia="Times New Roman" w:hAnsi="Times New Roman" w:cs="Times New Roman"/>
          <w:sz w:val="24"/>
          <w:szCs w:val="24"/>
          <w:lang w:eastAsia="ru-RU"/>
        </w:rPr>
        <w:t>периоде</w:t>
      </w:r>
      <w:proofErr w:type="gramEnd"/>
      <w:r w:rsidRPr="001848CA">
        <w:rPr>
          <w:rFonts w:ascii="Times New Roman" w:eastAsia="Times New Roman" w:hAnsi="Times New Roman" w:cs="Times New Roman"/>
          <w:sz w:val="24"/>
          <w:szCs w:val="24"/>
          <w:lang w:eastAsia="ru-RU"/>
        </w:rPr>
        <w:t>, продолжительность которого определяется тарифным планом Абонента;</w:t>
      </w:r>
    </w:p>
    <w:p w:rsidR="00D51E6C" w:rsidRPr="001848CA" w:rsidRDefault="00D51E6C" w:rsidP="00D51E6C">
      <w:pPr>
        <w:numPr>
          <w:ilvl w:val="0"/>
          <w:numId w:val="25"/>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 определении суммы денежных средств, на которую Абоненту были фактически оказаны услуги связи, учитываются услуги связи, оплаченные и потребленные Абонентом;</w:t>
      </w:r>
    </w:p>
    <w:p w:rsidR="00D51E6C" w:rsidRPr="001848CA" w:rsidRDefault="00D51E6C" w:rsidP="00D51E6C">
      <w:pPr>
        <w:numPr>
          <w:ilvl w:val="0"/>
          <w:numId w:val="25"/>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Количество оформленных подключений к сети Принципала, объем потребленных Абонентом услуг, полученных скидок, бонусов и т.п. определяется согласно информации </w:t>
      </w:r>
      <w:proofErr w:type="spellStart"/>
      <w:r w:rsidRPr="001848CA">
        <w:rPr>
          <w:rFonts w:ascii="Times New Roman" w:eastAsia="Times New Roman" w:hAnsi="Times New Roman" w:cs="Times New Roman"/>
          <w:sz w:val="24"/>
          <w:szCs w:val="24"/>
          <w:lang w:eastAsia="ru-RU"/>
        </w:rPr>
        <w:t>Биллинговой</w:t>
      </w:r>
      <w:proofErr w:type="spellEnd"/>
      <w:r w:rsidRPr="001848CA">
        <w:rPr>
          <w:rFonts w:ascii="Times New Roman" w:eastAsia="Times New Roman" w:hAnsi="Times New Roman" w:cs="Times New Roman"/>
          <w:sz w:val="24"/>
          <w:szCs w:val="24"/>
          <w:lang w:eastAsia="ru-RU"/>
        </w:rPr>
        <w:t xml:space="preserve"> системы Принципала;</w:t>
      </w:r>
    </w:p>
    <w:p w:rsidR="00D51E6C" w:rsidRPr="001848CA" w:rsidRDefault="00D51E6C" w:rsidP="00D51E6C">
      <w:pPr>
        <w:numPr>
          <w:ilvl w:val="0"/>
          <w:numId w:val="25"/>
        </w:numPr>
        <w:spacing w:after="0" w:line="240" w:lineRule="auto"/>
        <w:ind w:firstLine="709"/>
        <w:contextualSpacing/>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 случае прекращения действия Абонентского договора до истечения периода расчёта агентского вознаграждения, периодом расчёта агентского вознаграждения является фактический срок действия Абонентского договора.</w:t>
      </w:r>
    </w:p>
    <w:p w:rsidR="00D51E6C" w:rsidRPr="001848CA" w:rsidRDefault="00D51E6C" w:rsidP="00D51E6C">
      <w:pPr>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1.7.</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sz w:val="24"/>
          <w:szCs w:val="24"/>
          <w:lang w:eastAsia="ru-RU"/>
        </w:rPr>
        <w:tab/>
        <w:t xml:space="preserve">Ежемесячная сумма вознаграждения за подключение каждого Абонента, с которым оформлен Договор об оказании Услуг подвижной радиотелефонной связи, начисляется в размере ставки, приведенной в Таблице 1 и Таблице 2 пункта 1.5. настоящего приложения от суммы без учета НДС, на которую Абоненту были оказаны услуги связи в течение соответствующего Отчетного периода. Вознаграждение начисляется в течение периода расчета, приведенного в Таблице 1 и Таблице 2, начиная с 1 числа месяца, в котором была произведена активация </w:t>
      </w:r>
      <w:proofErr w:type="spellStart"/>
      <w:r w:rsidRPr="001848CA">
        <w:rPr>
          <w:rFonts w:ascii="Times New Roman" w:eastAsia="Times New Roman" w:hAnsi="Times New Roman" w:cs="Times New Roman"/>
          <w:sz w:val="24"/>
          <w:szCs w:val="24"/>
          <w:lang w:eastAsia="ru-RU"/>
        </w:rPr>
        <w:t>Sim</w:t>
      </w:r>
      <w:proofErr w:type="spellEnd"/>
      <w:r w:rsidRPr="001848CA">
        <w:rPr>
          <w:rFonts w:ascii="Times New Roman" w:eastAsia="Times New Roman" w:hAnsi="Times New Roman" w:cs="Times New Roman"/>
          <w:sz w:val="24"/>
          <w:szCs w:val="24"/>
          <w:lang w:eastAsia="ru-RU"/>
        </w:rPr>
        <w:t>-карты (период начисления).</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1.8.</w:t>
      </w:r>
      <w:r w:rsidRPr="001848CA">
        <w:rPr>
          <w:rFonts w:ascii="Times New Roman" w:eastAsia="Times New Roman" w:hAnsi="Times New Roman" w:cs="Times New Roman"/>
          <w:b/>
          <w:sz w:val="24"/>
          <w:szCs w:val="24"/>
          <w:lang w:eastAsia="ru-RU"/>
        </w:rPr>
        <w:tab/>
      </w:r>
      <w:proofErr w:type="gramStart"/>
      <w:r w:rsidRPr="001848CA">
        <w:rPr>
          <w:rFonts w:ascii="Times New Roman" w:eastAsia="Times New Roman" w:hAnsi="Times New Roman" w:cs="Times New Roman"/>
          <w:sz w:val="24"/>
          <w:szCs w:val="24"/>
          <w:lang w:eastAsia="ru-RU"/>
        </w:rPr>
        <w:t>Принципал вправе удержать и не выплачивать Агенту вознаграждение за подключение Абонента;)</w:t>
      </w:r>
      <w:proofErr w:type="gramEnd"/>
    </w:p>
    <w:p w:rsidR="00D51E6C" w:rsidRPr="001848CA" w:rsidRDefault="00D51E6C" w:rsidP="00D51E6C">
      <w:pPr>
        <w:numPr>
          <w:ilvl w:val="0"/>
          <w:numId w:val="26"/>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Если оригинал Договора об оказании услуг связи был передан Агентом Принципалу позднее 10-го числа месяца, следующего </w:t>
      </w:r>
      <w:proofErr w:type="gramStart"/>
      <w:r w:rsidRPr="001848CA">
        <w:rPr>
          <w:rFonts w:ascii="Times New Roman" w:eastAsia="Times New Roman" w:hAnsi="Times New Roman" w:cs="Times New Roman"/>
          <w:sz w:val="24"/>
          <w:szCs w:val="24"/>
          <w:lang w:eastAsia="ru-RU"/>
        </w:rPr>
        <w:t>за</w:t>
      </w:r>
      <w:proofErr w:type="gramEnd"/>
      <w:r w:rsidRPr="001848CA">
        <w:rPr>
          <w:rFonts w:ascii="Times New Roman" w:eastAsia="Times New Roman" w:hAnsi="Times New Roman" w:cs="Times New Roman"/>
          <w:sz w:val="24"/>
          <w:szCs w:val="24"/>
          <w:lang w:eastAsia="ru-RU"/>
        </w:rPr>
        <w:t xml:space="preserve"> отчетным;</w:t>
      </w:r>
    </w:p>
    <w:p w:rsidR="00D51E6C" w:rsidRPr="001848CA" w:rsidRDefault="00D51E6C" w:rsidP="00D51E6C">
      <w:pPr>
        <w:numPr>
          <w:ilvl w:val="0"/>
          <w:numId w:val="26"/>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Если сведения Агентом не внесены/ несвоевременно внесены/ненадлежащим образом внесены в </w:t>
      </w:r>
      <w:proofErr w:type="spellStart"/>
      <w:r w:rsidRPr="001848CA">
        <w:rPr>
          <w:rFonts w:ascii="Times New Roman" w:eastAsia="Times New Roman" w:hAnsi="Times New Roman" w:cs="Times New Roman"/>
          <w:sz w:val="24"/>
          <w:szCs w:val="24"/>
          <w:lang w:eastAsia="ru-RU"/>
        </w:rPr>
        <w:t>Биллинговую</w:t>
      </w:r>
      <w:proofErr w:type="spellEnd"/>
      <w:r w:rsidRPr="001848CA">
        <w:rPr>
          <w:rFonts w:ascii="Times New Roman" w:eastAsia="Times New Roman" w:hAnsi="Times New Roman" w:cs="Times New Roman"/>
          <w:sz w:val="24"/>
          <w:szCs w:val="24"/>
          <w:lang w:eastAsia="ru-RU"/>
        </w:rPr>
        <w:t xml:space="preserve"> систему Принципала через систему МПЗ (в </w:t>
      </w:r>
      <w:proofErr w:type="gramStart"/>
      <w:r w:rsidRPr="001848CA">
        <w:rPr>
          <w:rFonts w:ascii="Times New Roman" w:eastAsia="Times New Roman" w:hAnsi="Times New Roman" w:cs="Times New Roman"/>
          <w:sz w:val="24"/>
          <w:szCs w:val="24"/>
          <w:lang w:eastAsia="ru-RU"/>
        </w:rPr>
        <w:t>случае</w:t>
      </w:r>
      <w:proofErr w:type="gramEnd"/>
      <w:r w:rsidRPr="001848CA">
        <w:rPr>
          <w:rFonts w:ascii="Times New Roman" w:eastAsia="Times New Roman" w:hAnsi="Times New Roman" w:cs="Times New Roman"/>
          <w:sz w:val="24"/>
          <w:szCs w:val="24"/>
          <w:lang w:eastAsia="ru-RU"/>
        </w:rPr>
        <w:t xml:space="preserve"> использование системы МПЗ); </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Если вознаграждение или его часть были выплачены, удержать соответствующие суммы из суммы вознаграждения Агента за отчетный период.</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В отношении Абонентов, Договоры об оказании услуг связи по которым предоставлены позднее 15.00 часов 2-го числа месяца, следующего за отчетным, Принципал вправе начать выплату вознаграждения за подключение такого Абонента за период начисления в месяце, следующем за месяцем предоставления Принципалу оригинала Договора об оказании услуг связи, заключенного с таким Абонентом.</w:t>
      </w:r>
      <w:proofErr w:type="gramEnd"/>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Вознаграждение за подключение Абонента Договор об оказании услуг </w:t>
      </w:r>
      <w:proofErr w:type="gramStart"/>
      <w:r w:rsidRPr="001848CA">
        <w:rPr>
          <w:rFonts w:ascii="Times New Roman" w:eastAsia="Times New Roman" w:hAnsi="Times New Roman" w:cs="Times New Roman"/>
          <w:sz w:val="24"/>
          <w:szCs w:val="24"/>
          <w:lang w:eastAsia="ru-RU"/>
        </w:rPr>
        <w:t>связи</w:t>
      </w:r>
      <w:proofErr w:type="gramEnd"/>
      <w:r w:rsidRPr="001848CA">
        <w:rPr>
          <w:rFonts w:ascii="Times New Roman" w:eastAsia="Times New Roman" w:hAnsi="Times New Roman" w:cs="Times New Roman"/>
          <w:sz w:val="24"/>
          <w:szCs w:val="24"/>
          <w:lang w:eastAsia="ru-RU"/>
        </w:rPr>
        <w:t xml:space="preserve"> по которому был передан Агентом Принципалу позднее 20 числа месяца, следующего за отчетным, Агенту не выплачивается.</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 xml:space="preserve">В случае если по результатам анализа объема потребленных Абонентом услуг, Принципалом будет установлено что сумма без учета НДС, на которую Абоненту были фактически оказаны услуги связи в течение 2 (Двух) месяцев, начиная с 1 числа месяца, в котором была произведена активация </w:t>
      </w:r>
      <w:r w:rsidRPr="001848CA">
        <w:rPr>
          <w:rFonts w:ascii="Times New Roman" w:eastAsia="Times New Roman" w:hAnsi="Times New Roman" w:cs="Times New Roman"/>
          <w:sz w:val="24"/>
          <w:szCs w:val="24"/>
          <w:lang w:val="en-US" w:eastAsia="ru-RU"/>
        </w:rPr>
        <w:t>Sim</w:t>
      </w:r>
      <w:r w:rsidRPr="001848CA">
        <w:rPr>
          <w:rFonts w:ascii="Times New Roman" w:eastAsia="Times New Roman" w:hAnsi="Times New Roman" w:cs="Times New Roman"/>
          <w:sz w:val="24"/>
          <w:szCs w:val="24"/>
          <w:lang w:eastAsia="ru-RU"/>
        </w:rPr>
        <w:t xml:space="preserve"> –карты, составляет менее 20 (Двадцати) рублей, без учета НДС, расчет и начисление вознаграждения за подключение такого Абонента не</w:t>
      </w:r>
      <w:proofErr w:type="gramEnd"/>
      <w:r w:rsidRPr="001848CA">
        <w:rPr>
          <w:rFonts w:ascii="Times New Roman" w:eastAsia="Times New Roman" w:hAnsi="Times New Roman" w:cs="Times New Roman"/>
          <w:sz w:val="24"/>
          <w:szCs w:val="24"/>
          <w:lang w:eastAsia="ru-RU"/>
        </w:rPr>
        <w:t xml:space="preserve"> осуществляются и стороны соглашаются, что вознаграждение Агента за подключение такого Абонента не включено в общую сумму вознаграждения по Договору. В случае если к моменту обнаружения указанных фактов вознаграждение полностью или частично уже было начислено и выплачено Агенту, Принципал вправе удержать ранее выплаченные суммы из вознаграждения Агента за текущий период или потребовать оплаты Агентом указанных сумм Принципалу в течение 5 (Пяти) рабочих дней </w:t>
      </w:r>
      <w:proofErr w:type="gramStart"/>
      <w:r w:rsidRPr="001848CA">
        <w:rPr>
          <w:rFonts w:ascii="Times New Roman" w:eastAsia="Times New Roman" w:hAnsi="Times New Roman" w:cs="Times New Roman"/>
          <w:sz w:val="24"/>
          <w:szCs w:val="24"/>
          <w:lang w:eastAsia="ru-RU"/>
        </w:rPr>
        <w:t>с даты предъявления</w:t>
      </w:r>
      <w:proofErr w:type="gramEnd"/>
      <w:r w:rsidRPr="001848CA">
        <w:rPr>
          <w:rFonts w:ascii="Times New Roman" w:eastAsia="Times New Roman" w:hAnsi="Times New Roman" w:cs="Times New Roman"/>
          <w:sz w:val="24"/>
          <w:szCs w:val="24"/>
          <w:lang w:eastAsia="ru-RU"/>
        </w:rPr>
        <w:t xml:space="preserve"> соответствующего требования.</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lastRenderedPageBreak/>
        <w:t>1.9</w:t>
      </w:r>
      <w:proofErr w:type="gramStart"/>
      <w:r w:rsidRPr="001848CA">
        <w:rPr>
          <w:rFonts w:ascii="Times New Roman" w:eastAsia="Times New Roman" w:hAnsi="Times New Roman" w:cs="Times New Roman"/>
          <w:b/>
          <w:sz w:val="24"/>
          <w:szCs w:val="24"/>
          <w:lang w:eastAsia="ru-RU"/>
        </w:rPr>
        <w:tab/>
      </w:r>
      <w:r w:rsidRPr="001848CA">
        <w:rPr>
          <w:rFonts w:ascii="Times New Roman" w:eastAsia="Times New Roman" w:hAnsi="Times New Roman" w:cs="Times New Roman"/>
          <w:sz w:val="24"/>
          <w:szCs w:val="24"/>
          <w:lang w:eastAsia="ru-RU"/>
        </w:rPr>
        <w:t>В</w:t>
      </w:r>
      <w:proofErr w:type="gramEnd"/>
      <w:r w:rsidRPr="001848CA">
        <w:rPr>
          <w:rFonts w:ascii="Times New Roman" w:eastAsia="Times New Roman" w:hAnsi="Times New Roman" w:cs="Times New Roman"/>
          <w:sz w:val="24"/>
          <w:szCs w:val="24"/>
          <w:lang w:eastAsia="ru-RU"/>
        </w:rPr>
        <w:t xml:space="preserve"> случае прекращения действия настоящего приложения/Договора по любым основаниям:</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Вознаграждение за Абонентов, по которым период начисления не истек к моменту прекращения действия приложения/Договора, начисляется в </w:t>
      </w:r>
      <w:proofErr w:type="gramStart"/>
      <w:r w:rsidRPr="001848CA">
        <w:rPr>
          <w:rFonts w:ascii="Times New Roman" w:eastAsia="Times New Roman" w:hAnsi="Times New Roman" w:cs="Times New Roman"/>
          <w:sz w:val="24"/>
          <w:szCs w:val="24"/>
          <w:lang w:eastAsia="ru-RU"/>
        </w:rPr>
        <w:t>пределах</w:t>
      </w:r>
      <w:proofErr w:type="gramEnd"/>
      <w:r w:rsidRPr="001848CA">
        <w:rPr>
          <w:rFonts w:ascii="Times New Roman" w:eastAsia="Times New Roman" w:hAnsi="Times New Roman" w:cs="Times New Roman"/>
          <w:sz w:val="24"/>
          <w:szCs w:val="24"/>
          <w:lang w:eastAsia="ru-RU"/>
        </w:rPr>
        <w:t xml:space="preserve"> периода начисления в порядке, сроки и на условиях, предусмотренных настоящим приложением.</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vertAlign w:val="subscript"/>
          <w:lang w:eastAsia="ru-RU"/>
        </w:rPr>
      </w:pPr>
    </w:p>
    <w:tbl>
      <w:tblPr>
        <w:tblW w:w="9754" w:type="dxa"/>
        <w:tblLook w:val="01E0" w:firstRow="1" w:lastRow="1" w:firstColumn="1" w:lastColumn="1" w:noHBand="0" w:noVBand="0"/>
      </w:tblPr>
      <w:tblGrid>
        <w:gridCol w:w="4869"/>
        <w:gridCol w:w="4885"/>
      </w:tblGrid>
      <w:tr w:rsidR="00D51E6C" w:rsidRPr="001848CA" w:rsidTr="005140BB">
        <w:trPr>
          <w:trHeight w:val="1343"/>
        </w:trPr>
        <w:tc>
          <w:tcPr>
            <w:tcW w:w="4869" w:type="dxa"/>
          </w:tcPr>
          <w:p w:rsidR="00D51E6C" w:rsidRPr="001848CA" w:rsidRDefault="00D51E6C" w:rsidP="005140BB">
            <w:pPr>
              <w:spacing w:after="0" w:line="240" w:lineRule="auto"/>
              <w:ind w:right="219"/>
              <w:rPr>
                <w:rFonts w:ascii="Times New Roman" w:eastAsia="Times New Roman" w:hAnsi="Times New Roman" w:cs="Times New Roman"/>
                <w:b/>
                <w:bCs/>
                <w:iCs/>
                <w:sz w:val="24"/>
                <w:szCs w:val="24"/>
                <w:lang w:eastAsia="ru-RU"/>
              </w:rPr>
            </w:pPr>
            <w:r w:rsidRPr="001848CA">
              <w:rPr>
                <w:rFonts w:ascii="Times New Roman" w:eastAsia="Times New Roman" w:hAnsi="Times New Roman" w:cs="Times New Roman"/>
                <w:b/>
                <w:bCs/>
                <w:iCs/>
                <w:sz w:val="24"/>
                <w:szCs w:val="24"/>
                <w:lang w:eastAsia="ru-RU"/>
              </w:rPr>
              <w:t>От имени Принципала:</w:t>
            </w:r>
          </w:p>
          <w:p w:rsidR="00D51E6C" w:rsidRPr="001848CA" w:rsidRDefault="00D51E6C" w:rsidP="005140BB">
            <w:pPr>
              <w:spacing w:after="0" w:line="240" w:lineRule="auto"/>
              <w:ind w:right="219"/>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 </w:t>
            </w:r>
          </w:p>
          <w:p w:rsidR="00D51E6C" w:rsidRPr="001848CA" w:rsidRDefault="00D51E6C" w:rsidP="005140BB">
            <w:pPr>
              <w:spacing w:after="0" w:line="240" w:lineRule="auto"/>
              <w:ind w:right="219"/>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w:t>
            </w:r>
            <w:proofErr w:type="gramStart"/>
            <w:r w:rsidRPr="001848CA">
              <w:rPr>
                <w:rFonts w:ascii="Times New Roman" w:eastAsia="Times New Roman" w:hAnsi="Times New Roman" w:cs="Times New Roman"/>
                <w:i/>
                <w:sz w:val="24"/>
                <w:szCs w:val="24"/>
                <w:lang w:eastAsia="ru-RU"/>
              </w:rPr>
              <w:t>П</w:t>
            </w:r>
            <w:proofErr w:type="gramEnd"/>
          </w:p>
          <w:p w:rsidR="00D51E6C" w:rsidRPr="001848CA" w:rsidRDefault="00D51E6C" w:rsidP="005140BB">
            <w:pPr>
              <w:spacing w:after="0" w:line="240" w:lineRule="auto"/>
              <w:ind w:right="219"/>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___________________201_ г.</w:t>
            </w:r>
          </w:p>
        </w:tc>
        <w:tc>
          <w:tcPr>
            <w:tcW w:w="4885" w:type="dxa"/>
          </w:tcPr>
          <w:p w:rsidR="00D51E6C" w:rsidRPr="001848CA" w:rsidRDefault="00D51E6C" w:rsidP="005140BB">
            <w:pPr>
              <w:spacing w:after="0" w:line="240" w:lineRule="auto"/>
              <w:ind w:left="407"/>
              <w:rPr>
                <w:rFonts w:ascii="Times New Roman" w:eastAsia="Times New Roman" w:hAnsi="Times New Roman" w:cs="Times New Roman"/>
                <w:b/>
                <w:iCs/>
                <w:sz w:val="24"/>
                <w:szCs w:val="24"/>
                <w:lang w:eastAsia="ru-RU"/>
              </w:rPr>
            </w:pPr>
            <w:r w:rsidRPr="001848CA">
              <w:rPr>
                <w:rFonts w:ascii="Times New Roman" w:eastAsia="Times New Roman" w:hAnsi="Times New Roman" w:cs="Times New Roman"/>
                <w:b/>
                <w:iCs/>
                <w:sz w:val="24"/>
                <w:szCs w:val="24"/>
                <w:lang w:eastAsia="ru-RU"/>
              </w:rPr>
              <w:t>От имени Агента:</w:t>
            </w:r>
          </w:p>
          <w:p w:rsidR="00D51E6C" w:rsidRPr="001848CA" w:rsidRDefault="00D51E6C" w:rsidP="005140BB">
            <w:pPr>
              <w:spacing w:after="0" w:line="240" w:lineRule="auto"/>
              <w:ind w:left="407"/>
              <w:jc w:val="both"/>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_____________________ </w:t>
            </w: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М.П.</w:t>
            </w:r>
          </w:p>
          <w:p w:rsidR="00D51E6C" w:rsidRPr="001848CA" w:rsidRDefault="00D51E6C" w:rsidP="005140BB">
            <w:pPr>
              <w:spacing w:after="0" w:line="240" w:lineRule="auto"/>
              <w:ind w:left="407"/>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__________________201_ г.</w:t>
            </w:r>
          </w:p>
        </w:tc>
      </w:tr>
    </w:tbl>
    <w:p w:rsidR="00D51E6C" w:rsidRPr="001848CA" w:rsidRDefault="00D51E6C" w:rsidP="00D51E6C">
      <w:pPr>
        <w:spacing w:after="0" w:line="240" w:lineRule="auto"/>
        <w:ind w:left="540"/>
        <w:jc w:val="right"/>
        <w:outlineLvl w:val="0"/>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br w:type="page"/>
      </w:r>
      <w:r w:rsidRPr="001848CA" w:rsidDel="00BA6708">
        <w:rPr>
          <w:rFonts w:ascii="Times New Roman" w:eastAsia="Times New Roman" w:hAnsi="Times New Roman" w:cs="Times New Roman"/>
          <w:b/>
          <w:bCs/>
          <w:sz w:val="24"/>
          <w:szCs w:val="24"/>
          <w:lang w:eastAsia="ru-RU"/>
        </w:rPr>
        <w:lastRenderedPageBreak/>
        <w:t xml:space="preserve"> </w:t>
      </w: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tbl>
      <w:tblPr>
        <w:tblW w:w="5387" w:type="dxa"/>
        <w:tblInd w:w="4219" w:type="dxa"/>
        <w:tblLook w:val="01E0" w:firstRow="1" w:lastRow="1" w:firstColumn="1" w:lastColumn="1" w:noHBand="0" w:noVBand="0"/>
      </w:tblPr>
      <w:tblGrid>
        <w:gridCol w:w="5387"/>
      </w:tblGrid>
      <w:tr w:rsidR="00D51E6C" w:rsidRPr="001848CA" w:rsidTr="005140BB">
        <w:trPr>
          <w:trHeight w:val="346"/>
        </w:trPr>
        <w:tc>
          <w:tcPr>
            <w:tcW w:w="5387" w:type="dxa"/>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Приложение № 2</w:t>
            </w:r>
          </w:p>
        </w:tc>
      </w:tr>
      <w:tr w:rsidR="00D51E6C" w:rsidRPr="001848CA" w:rsidTr="005140BB">
        <w:trPr>
          <w:trHeight w:val="346"/>
        </w:trPr>
        <w:tc>
          <w:tcPr>
            <w:tcW w:w="5387" w:type="dxa"/>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val="en-US" w:eastAsia="ru-RU"/>
              </w:rPr>
            </w:pPr>
            <w:r w:rsidRPr="001848CA">
              <w:rPr>
                <w:rFonts w:ascii="Times New Roman" w:eastAsia="Times New Roman" w:hAnsi="Times New Roman" w:cs="Times New Roman"/>
                <w:bCs/>
                <w:sz w:val="24"/>
                <w:szCs w:val="24"/>
                <w:lang w:eastAsia="ru-RU"/>
              </w:rPr>
              <w:t>к Агентскому договору №</w:t>
            </w:r>
            <w:r w:rsidRPr="001848CA">
              <w:rPr>
                <w:rFonts w:ascii="Times New Roman" w:eastAsia="Times New Roman" w:hAnsi="Times New Roman" w:cs="Times New Roman"/>
                <w:bCs/>
                <w:sz w:val="24"/>
                <w:szCs w:val="24"/>
                <w:lang w:val="en-US" w:eastAsia="ru-RU"/>
              </w:rPr>
              <w:t>________________</w:t>
            </w: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val="en-US" w:eastAsia="ru-RU"/>
              </w:rPr>
            </w:pPr>
            <w:r w:rsidRPr="001848CA">
              <w:rPr>
                <w:rFonts w:ascii="Times New Roman" w:eastAsia="Times New Roman" w:hAnsi="Times New Roman" w:cs="Times New Roman"/>
                <w:bCs/>
                <w:sz w:val="24"/>
                <w:szCs w:val="24"/>
                <w:lang w:eastAsia="ru-RU"/>
              </w:rPr>
              <w:t xml:space="preserve">от </w:t>
            </w:r>
            <w:r w:rsidRPr="001848CA">
              <w:rPr>
                <w:rFonts w:ascii="Times New Roman" w:eastAsia="Times New Roman" w:hAnsi="Times New Roman" w:cs="Times New Roman"/>
                <w:color w:val="000000"/>
                <w:sz w:val="24"/>
                <w:szCs w:val="24"/>
                <w:lang w:val="en-US" w:eastAsia="ru-RU"/>
              </w:rPr>
              <w:t>____________________</w:t>
            </w: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p>
        </w:tc>
      </w:tr>
    </w:tbl>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w:t>
      </w:r>
    </w:p>
    <w:p w:rsidR="00D51E6C" w:rsidRPr="001848CA" w:rsidRDefault="00D51E6C" w:rsidP="00D51E6C">
      <w:pPr>
        <w:autoSpaceDE w:val="0"/>
        <w:autoSpaceDN w:val="0"/>
        <w:spacing w:after="0" w:line="240" w:lineRule="auto"/>
        <w:ind w:firstLine="709"/>
        <w:contextualSpacing/>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Правила подключения Пользователей - физических лиц к услугам связи Принципала</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По настоящему приложению Агент обязуется осуществлять от имени Принципала подключение физических лиц к услугам связи Принципала. Подключение физических лиц к услугам связи Принципала осуществляется в соответствии с условиями Договора, настоящего Приложения и инструкций Принципала.</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numPr>
          <w:ilvl w:val="0"/>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Порядок подключения:</w:t>
      </w:r>
    </w:p>
    <w:p w:rsidR="00D51E6C" w:rsidRPr="00483BC5" w:rsidRDefault="00D51E6C" w:rsidP="00D51E6C">
      <w:pPr>
        <w:numPr>
          <w:ilvl w:val="1"/>
          <w:numId w:val="21"/>
        </w:numPr>
        <w:spacing w:after="0" w:line="240" w:lineRule="auto"/>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 оформлении подключения Пользовател</w:t>
      </w:r>
      <w:r>
        <w:rPr>
          <w:rFonts w:ascii="Times New Roman" w:eastAsia="Times New Roman" w:hAnsi="Times New Roman" w:cs="Times New Roman"/>
          <w:sz w:val="24"/>
          <w:szCs w:val="24"/>
          <w:lang w:eastAsia="ru-RU"/>
        </w:rPr>
        <w:t xml:space="preserve">ю </w:t>
      </w:r>
      <w:r w:rsidRPr="001848CA">
        <w:rPr>
          <w:rFonts w:ascii="Times New Roman" w:eastAsia="Times New Roman" w:hAnsi="Times New Roman" w:cs="Times New Roman"/>
          <w:sz w:val="24"/>
          <w:szCs w:val="24"/>
          <w:lang w:eastAsia="ru-RU"/>
        </w:rPr>
        <w:t>услуг связи Принципала необходимо личное присутствие Пользователя</w:t>
      </w:r>
      <w:r w:rsidRPr="001848CA" w:rsidDel="00ED1008">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sz w:val="24"/>
          <w:szCs w:val="24"/>
          <w:lang w:eastAsia="ru-RU"/>
        </w:rPr>
        <w:t>или его представителя и предъявление Пользователем</w:t>
      </w:r>
      <w:r w:rsidRPr="001848CA" w:rsidDel="00ED10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sz w:val="24"/>
          <w:szCs w:val="24"/>
          <w:lang w:eastAsia="ru-RU"/>
        </w:rPr>
        <w:t xml:space="preserve">его представителем документов, перечисленных в п. 1.5. </w:t>
      </w:r>
      <w:r>
        <w:rPr>
          <w:rFonts w:ascii="Times New Roman" w:eastAsia="Times New Roman" w:hAnsi="Times New Roman" w:cs="Times New Roman"/>
          <w:sz w:val="24"/>
          <w:szCs w:val="24"/>
          <w:lang w:eastAsia="ru-RU"/>
        </w:rPr>
        <w:t>настоящего П</w:t>
      </w:r>
      <w:r w:rsidRPr="001848CA">
        <w:rPr>
          <w:rFonts w:ascii="Times New Roman" w:eastAsia="Times New Roman" w:hAnsi="Times New Roman" w:cs="Times New Roman"/>
          <w:sz w:val="24"/>
          <w:szCs w:val="24"/>
          <w:lang w:eastAsia="ru-RU"/>
        </w:rPr>
        <w:t>риложения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themeColor="text1"/>
          <w:sz w:val="24"/>
          <w:szCs w:val="24"/>
          <w:lang w:eastAsia="ru-RU"/>
        </w:rPr>
        <w:t>При заключении Договора об оказании услуг связи</w:t>
      </w:r>
      <w:r w:rsidRPr="003416CC">
        <w:rPr>
          <w:rFonts w:ascii="Times New Roman" w:eastAsia="Times New Roman" w:hAnsi="Times New Roman" w:cs="Times New Roman"/>
          <w:color w:val="000000" w:themeColor="text1"/>
          <w:sz w:val="24"/>
          <w:szCs w:val="24"/>
          <w:lang w:eastAsia="ru-RU"/>
        </w:rPr>
        <w:t xml:space="preserve"> </w:t>
      </w:r>
      <w:r w:rsidRPr="009812DB">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ерез мобильное п</w:t>
      </w:r>
      <w:r w:rsidRPr="009812DB">
        <w:rPr>
          <w:rFonts w:ascii="Times New Roman" w:eastAsia="Times New Roman" w:hAnsi="Times New Roman" w:cs="Times New Roman"/>
          <w:color w:val="000000" w:themeColor="text1"/>
          <w:sz w:val="24"/>
          <w:szCs w:val="24"/>
          <w:lang w:eastAsia="ru-RU"/>
        </w:rPr>
        <w:t xml:space="preserve">риложение </w:t>
      </w:r>
      <w:r>
        <w:rPr>
          <w:rFonts w:ascii="Times New Roman" w:eastAsia="Times New Roman" w:hAnsi="Times New Roman" w:cs="Times New Roman"/>
          <w:color w:val="000000" w:themeColor="text1"/>
          <w:sz w:val="24"/>
          <w:szCs w:val="24"/>
          <w:lang w:eastAsia="ru-RU"/>
        </w:rPr>
        <w:t>«</w:t>
      </w:r>
      <w:proofErr w:type="spellStart"/>
      <w:r w:rsidRPr="004F1F12">
        <w:rPr>
          <w:rFonts w:ascii="Times New Roman" w:eastAsia="Times New Roman" w:hAnsi="Times New Roman" w:cs="Times New Roman"/>
          <w:sz w:val="24"/>
          <w:szCs w:val="24"/>
          <w:lang w:eastAsia="ru-RU"/>
        </w:rPr>
        <w:t>ID.Abonent</w:t>
      </w:r>
      <w:proofErr w:type="spellEnd"/>
      <w:r>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sz w:val="24"/>
          <w:szCs w:val="24"/>
          <w:lang w:eastAsia="ru-RU"/>
        </w:rPr>
        <w:t xml:space="preserve"> сканируется документ, удостоверяющий</w:t>
      </w:r>
      <w:r w:rsidRPr="000F3320">
        <w:rPr>
          <w:rFonts w:ascii="Times New Roman" w:eastAsia="Times New Roman" w:hAnsi="Times New Roman" w:cs="Times New Roman"/>
          <w:sz w:val="24"/>
          <w:szCs w:val="24"/>
          <w:lang w:eastAsia="ru-RU"/>
        </w:rPr>
        <w:t xml:space="preserve"> личность</w:t>
      </w:r>
      <w:r>
        <w:rPr>
          <w:rFonts w:ascii="Times New Roman" w:eastAsia="Times New Roman" w:hAnsi="Times New Roman" w:cs="Times New Roman"/>
          <w:sz w:val="24"/>
          <w:szCs w:val="24"/>
          <w:lang w:eastAsia="ru-RU"/>
        </w:rPr>
        <w:t xml:space="preserve"> Пользователя, затем личность Пользователя в</w:t>
      </w:r>
      <w:r w:rsidRPr="000F3320">
        <w:rPr>
          <w:rFonts w:ascii="Times New Roman" w:eastAsia="Times New Roman" w:hAnsi="Times New Roman" w:cs="Times New Roman"/>
          <w:sz w:val="24"/>
          <w:szCs w:val="24"/>
          <w:lang w:eastAsia="ru-RU"/>
        </w:rPr>
        <w:t xml:space="preserve">ерифицируется для заключения договора об оказании услуг связи путем обработки </w:t>
      </w:r>
      <w:r>
        <w:rPr>
          <w:rFonts w:ascii="Times New Roman" w:eastAsia="Times New Roman" w:hAnsi="Times New Roman" w:cs="Times New Roman"/>
          <w:color w:val="000000" w:themeColor="text1"/>
          <w:sz w:val="24"/>
          <w:szCs w:val="24"/>
          <w:lang w:eastAsia="ru-RU"/>
        </w:rPr>
        <w:t>мобильным п</w:t>
      </w:r>
      <w:r w:rsidRPr="009812DB">
        <w:rPr>
          <w:rFonts w:ascii="Times New Roman" w:eastAsia="Times New Roman" w:hAnsi="Times New Roman" w:cs="Times New Roman"/>
          <w:color w:val="000000" w:themeColor="text1"/>
          <w:sz w:val="24"/>
          <w:szCs w:val="24"/>
          <w:lang w:eastAsia="ru-RU"/>
        </w:rPr>
        <w:t>риложение</w:t>
      </w:r>
      <w:r>
        <w:rPr>
          <w:rFonts w:ascii="Times New Roman" w:eastAsia="Times New Roman" w:hAnsi="Times New Roman" w:cs="Times New Roman"/>
          <w:color w:val="000000" w:themeColor="text1"/>
          <w:sz w:val="24"/>
          <w:szCs w:val="24"/>
          <w:lang w:eastAsia="ru-RU"/>
        </w:rPr>
        <w:t>м</w:t>
      </w:r>
      <w:r w:rsidRPr="009812DB">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w:t>
      </w:r>
      <w:proofErr w:type="spellStart"/>
      <w:r w:rsidRPr="004F1F12">
        <w:rPr>
          <w:rFonts w:ascii="Times New Roman" w:eastAsia="Times New Roman" w:hAnsi="Times New Roman" w:cs="Times New Roman"/>
          <w:sz w:val="24"/>
          <w:szCs w:val="24"/>
          <w:lang w:eastAsia="ru-RU"/>
        </w:rPr>
        <w:t>ID.Abonent</w:t>
      </w:r>
      <w:proofErr w:type="spellEnd"/>
      <w:r>
        <w:rPr>
          <w:rFonts w:ascii="Times New Roman" w:eastAsia="Times New Roman" w:hAnsi="Times New Roman" w:cs="Times New Roman"/>
          <w:color w:val="000000" w:themeColor="text1"/>
          <w:sz w:val="24"/>
          <w:szCs w:val="24"/>
          <w:lang w:eastAsia="ru-RU"/>
        </w:rPr>
        <w:t>»</w:t>
      </w:r>
      <w:r w:rsidRPr="000F3320">
        <w:rPr>
          <w:rFonts w:ascii="Times New Roman" w:eastAsia="Times New Roman" w:hAnsi="Times New Roman" w:cs="Times New Roman"/>
          <w:sz w:val="24"/>
          <w:szCs w:val="24"/>
          <w:lang w:eastAsia="ru-RU"/>
        </w:rPr>
        <w:t xml:space="preserve"> изображения лица</w:t>
      </w:r>
      <w:r>
        <w:rPr>
          <w:rFonts w:ascii="Times New Roman" w:eastAsia="Times New Roman" w:hAnsi="Times New Roman" w:cs="Times New Roman"/>
          <w:sz w:val="24"/>
          <w:szCs w:val="24"/>
          <w:lang w:eastAsia="ru-RU"/>
        </w:rPr>
        <w:t xml:space="preserve"> Пользователя</w:t>
      </w:r>
      <w:r w:rsidRPr="000F3320">
        <w:rPr>
          <w:rFonts w:ascii="Times New Roman" w:eastAsia="Times New Roman" w:hAnsi="Times New Roman" w:cs="Times New Roman"/>
          <w:sz w:val="24"/>
          <w:szCs w:val="24"/>
          <w:lang w:eastAsia="ru-RU"/>
        </w:rPr>
        <w:t xml:space="preserve"> и сверки этого изображения с фотографией отсканированного документа, удостоверяющего личность</w:t>
      </w:r>
      <w:r w:rsidRPr="00483BC5">
        <w:rPr>
          <w:rFonts w:ascii="Times New Roman" w:eastAsia="Times New Roman" w:hAnsi="Times New Roman" w:cs="Times New Roman"/>
          <w:sz w:val="24"/>
          <w:szCs w:val="24"/>
          <w:lang w:eastAsia="ru-RU"/>
        </w:rPr>
        <w:t>.</w:t>
      </w:r>
    </w:p>
    <w:p w:rsidR="00D51E6C" w:rsidRPr="001848CA" w:rsidRDefault="00D51E6C" w:rsidP="00D51E6C">
      <w:pPr>
        <w:numPr>
          <w:ilvl w:val="1"/>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Договор об оказании услуг связи может быть заключен только со следующими лицами:</w:t>
      </w:r>
    </w:p>
    <w:p w:rsidR="00D51E6C" w:rsidRPr="001848CA" w:rsidRDefault="00D51E6C" w:rsidP="00D51E6C">
      <w:pPr>
        <w:numPr>
          <w:ilvl w:val="0"/>
          <w:numId w:val="22"/>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w:t>
      </w:r>
      <w:proofErr w:type="gramStart"/>
      <w:r w:rsidRPr="001848CA">
        <w:rPr>
          <w:rFonts w:ascii="Times New Roman" w:eastAsia="Times New Roman" w:hAnsi="Times New Roman" w:cs="Times New Roman"/>
          <w:sz w:val="24"/>
          <w:szCs w:val="24"/>
          <w:lang w:eastAsia="ru-RU"/>
        </w:rPr>
        <w:t>с лицом, достигшим 18-летнего возраста;</w:t>
      </w:r>
      <w:proofErr w:type="gramEnd"/>
    </w:p>
    <w:p w:rsidR="00D51E6C" w:rsidRPr="001848CA" w:rsidRDefault="00D51E6C" w:rsidP="00D51E6C">
      <w:pPr>
        <w:numPr>
          <w:ilvl w:val="0"/>
          <w:numId w:val="22"/>
        </w:num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с лицом в возрасте от 14 до 18 лет – при предъявлении им документов, подтверждающих полную дееспособность, которыми в соответствии со ст. 21,27 ГК РФ являются свидетельство о браке, либо решение органа опеки и попечительства об объявлении несовершеннолетнего полностью дееспособным в связи с осуществлением им трудовой/предпринимательской деятельности (последнее – только для лиц, достигших 16 лет);</w:t>
      </w:r>
      <w:proofErr w:type="gramEnd"/>
    </w:p>
    <w:p w:rsidR="00D51E6C" w:rsidRPr="001848CA" w:rsidRDefault="00D51E6C" w:rsidP="00D51E6C">
      <w:pPr>
        <w:numPr>
          <w:ilvl w:val="0"/>
          <w:numId w:val="22"/>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с лицом в </w:t>
      </w:r>
      <w:proofErr w:type="gramStart"/>
      <w:r w:rsidRPr="001848CA">
        <w:rPr>
          <w:rFonts w:ascii="Times New Roman" w:eastAsia="Times New Roman" w:hAnsi="Times New Roman" w:cs="Times New Roman"/>
          <w:sz w:val="24"/>
          <w:szCs w:val="24"/>
          <w:lang w:eastAsia="ru-RU"/>
        </w:rPr>
        <w:t>возрасте</w:t>
      </w:r>
      <w:proofErr w:type="gramEnd"/>
      <w:r w:rsidRPr="001848CA">
        <w:rPr>
          <w:rFonts w:ascii="Times New Roman" w:eastAsia="Times New Roman" w:hAnsi="Times New Roman" w:cs="Times New Roman"/>
          <w:sz w:val="24"/>
          <w:szCs w:val="24"/>
          <w:lang w:eastAsia="ru-RU"/>
        </w:rPr>
        <w:t xml:space="preserve"> от 14 до 18 лет – только с письменного согласия родителей (усыновителей, опекунов)</w:t>
      </w:r>
    </w:p>
    <w:p w:rsidR="00D51E6C" w:rsidRPr="001848CA" w:rsidRDefault="00D51E6C" w:rsidP="00D51E6C">
      <w:pPr>
        <w:numPr>
          <w:ilvl w:val="1"/>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Агент обязуется перед заключением Договора об оказании услуг связи довести до сведения Пользователя необходимую для заключения и исполнения Договора об оказании услуг связи информацию, включая, </w:t>
      </w:r>
      <w:proofErr w:type="gramStart"/>
      <w:r w:rsidRPr="001848CA">
        <w:rPr>
          <w:rFonts w:ascii="Times New Roman" w:eastAsia="Times New Roman" w:hAnsi="Times New Roman" w:cs="Times New Roman"/>
          <w:sz w:val="24"/>
          <w:szCs w:val="24"/>
          <w:lang w:eastAsia="ru-RU"/>
        </w:rPr>
        <w:t>но</w:t>
      </w:r>
      <w:proofErr w:type="gramEnd"/>
      <w:r w:rsidRPr="001848CA">
        <w:rPr>
          <w:rFonts w:ascii="Times New Roman" w:eastAsia="Times New Roman" w:hAnsi="Times New Roman" w:cs="Times New Roman"/>
          <w:sz w:val="24"/>
          <w:szCs w:val="24"/>
          <w:lang w:eastAsia="ru-RU"/>
        </w:rPr>
        <w:t xml:space="preserve"> не ограничиваясь, информацией о тарифных планах, зоне покрытия, порядке оплаты и тарификации, дополнительных услугах, условия обслуживания Принципала и др.</w:t>
      </w:r>
    </w:p>
    <w:p w:rsidR="00D51E6C" w:rsidRPr="001848CA" w:rsidRDefault="00D51E6C" w:rsidP="00D51E6C">
      <w:pPr>
        <w:numPr>
          <w:ilvl w:val="1"/>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 случае согласия Пользователя на заключение Договора об оказании услуг связи, Агент устанавливает личность Пользователя на основании предоставленных им документов и оформляет Договор об оказании услуг связи по установленной форме</w:t>
      </w:r>
      <w:r>
        <w:rPr>
          <w:rFonts w:ascii="Times New Roman" w:eastAsia="Times New Roman" w:hAnsi="Times New Roman" w:cs="Times New Roman"/>
          <w:sz w:val="24"/>
          <w:szCs w:val="24"/>
          <w:lang w:eastAsia="ru-RU"/>
        </w:rPr>
        <w:t>.</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numPr>
          <w:ilvl w:val="1"/>
          <w:numId w:val="21"/>
        </w:numPr>
        <w:spacing w:after="0" w:line="240" w:lineRule="auto"/>
        <w:ind w:firstLine="709"/>
        <w:contextualSpacing/>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Документами, удостоверяющими личность физического лица, являются</w:t>
      </w:r>
      <w:r w:rsidRPr="001848CA">
        <w:rPr>
          <w:rFonts w:ascii="Times New Roman" w:eastAsia="Times New Roman" w:hAnsi="Times New Roman" w:cs="Times New Roman"/>
          <w:sz w:val="24"/>
          <w:szCs w:val="24"/>
          <w:lang w:eastAsia="ru-RU"/>
        </w:rPr>
        <w:t>:</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паспорт гражданина РФ – для всех лиц, достигших 14 лет;</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паспорт, удостоверяющий личность гражданина РФ за пределами РФ – для лиц, постоянно проживающих за пределами РФ;</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временное удостоверение личности гражданина РФ (форма 2П);</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удостоверение личности военнослужащего РФ;</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паспорт моряка;</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lastRenderedPageBreak/>
        <w:t>военный билет – для солдат, матросов, старшин, проходящих срочную военную службу по призыву.</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Документами, удостоверяющими личность иностранных граждан, является:</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иностранный паспорт;</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Документами, удостоверяющими личность лиц без гражданства, являются:</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разрешение на временное проживание;</w:t>
      </w:r>
    </w:p>
    <w:p w:rsidR="00D51E6C" w:rsidRPr="001848CA" w:rsidRDefault="00D51E6C" w:rsidP="00D51E6C">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вид на жительство в РФ</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Документами, удостоверяющими личность иностранных граждан и лиц без гражданства, могут быть иные документы, признаваемые таковыми действующим законодательством РФ, например, удостоверение беженца, свидетельство о предоставлении временного убежища.</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 заключении Договора об оказании услуг связи Агент требует от Пользователя документ, подтверждающий регистрацию по месту пребывания.</w:t>
      </w:r>
    </w:p>
    <w:p w:rsidR="00D51E6C"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При заключении Договора с гражданами Украины не требуется наличие регистрации в компетентных органах по месту их пребывания на территории РФ, если срок такого пребывания не превышает 90 дней с момента въезда на территорию РФ, при наличии у них миграционной карты с отметкой органов пограничного контроля, проставленной при въезде на территорию РФ (п.2 ст.1 Соглашения между Правительством РФ и</w:t>
      </w:r>
      <w:proofErr w:type="gramEnd"/>
      <w:r w:rsidRPr="001848CA">
        <w:rPr>
          <w:rFonts w:ascii="Times New Roman" w:eastAsia="Times New Roman" w:hAnsi="Times New Roman" w:cs="Times New Roman"/>
          <w:sz w:val="24"/>
          <w:szCs w:val="24"/>
          <w:lang w:eastAsia="ru-RU"/>
        </w:rPr>
        <w:t xml:space="preserve"> </w:t>
      </w:r>
      <w:proofErr w:type="gramStart"/>
      <w:r w:rsidRPr="001848CA">
        <w:rPr>
          <w:rFonts w:ascii="Times New Roman" w:eastAsia="Times New Roman" w:hAnsi="Times New Roman" w:cs="Times New Roman"/>
          <w:sz w:val="24"/>
          <w:szCs w:val="24"/>
          <w:lang w:eastAsia="ru-RU"/>
        </w:rPr>
        <w:t>Правительством Украины о безвизовых поездках граждан двух стран от 16 января 1997 года).</w:t>
      </w:r>
      <w:proofErr w:type="gramEnd"/>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 заключении Договора об оказании услуг связи представлять интересы физического лица могут физические лица, действующие на основании доверенности, удостоверенной нотариусом. Для заключения Договора об оказании услуг связи, полномочный представитель должен иметь при себе доверенность на осуществление действий по заключению Договора с Принципалом, и документ, удостоверяющий личность представителя</w:t>
      </w:r>
      <w:r>
        <w:rPr>
          <w:rFonts w:ascii="Times New Roman" w:eastAsia="Times New Roman" w:hAnsi="Times New Roman" w:cs="Times New Roman"/>
          <w:sz w:val="24"/>
          <w:szCs w:val="24"/>
          <w:lang w:eastAsia="ru-RU"/>
        </w:rPr>
        <w:t>.</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Примечание:</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Необходимо сверять паспортные данные лица, заключающего Договор об оказании услуг связи от имени другого лица с данными представителя, указанными в доверенности. При подписании Договора об оказании услуг связи по доверенности в нем следует указывать: «Иванов, </w:t>
      </w:r>
      <w:proofErr w:type="gramStart"/>
      <w:r w:rsidRPr="001848CA">
        <w:rPr>
          <w:rFonts w:ascii="Times New Roman" w:eastAsia="Times New Roman" w:hAnsi="Times New Roman" w:cs="Times New Roman"/>
          <w:sz w:val="24"/>
          <w:szCs w:val="24"/>
          <w:lang w:eastAsia="ru-RU"/>
        </w:rPr>
        <w:t>действующий</w:t>
      </w:r>
      <w:proofErr w:type="gramEnd"/>
      <w:r w:rsidRPr="001848CA">
        <w:rPr>
          <w:rFonts w:ascii="Times New Roman" w:eastAsia="Times New Roman" w:hAnsi="Times New Roman" w:cs="Times New Roman"/>
          <w:sz w:val="24"/>
          <w:szCs w:val="24"/>
          <w:lang w:eastAsia="ru-RU"/>
        </w:rPr>
        <w:t xml:space="preserve"> по доверенности №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sz w:val="24"/>
          <w:szCs w:val="24"/>
          <w:lang w:eastAsia="ru-RU"/>
        </w:rPr>
        <w:t xml:space="preserve"> от</w:t>
      </w:r>
      <w:r w:rsidRPr="001848CA">
        <w:rPr>
          <w:rFonts w:ascii="Times New Roman" w:eastAsia="Times New Roman" w:hAnsi="Times New Roman" w:cs="Times New Roman"/>
          <w:color w:val="000000"/>
          <w:sz w:val="20"/>
          <w:szCs w:val="20"/>
          <w:highlight w:val="yellow"/>
          <w:lang w:eastAsia="ru-RU"/>
        </w:rPr>
        <w:t xml:space="preserve"> [●]</w:t>
      </w:r>
      <w:r w:rsidRPr="001848CA">
        <w:rPr>
          <w:rFonts w:ascii="Times New Roman" w:eastAsia="Times New Roman" w:hAnsi="Times New Roman" w:cs="Times New Roman"/>
          <w:sz w:val="24"/>
          <w:szCs w:val="24"/>
          <w:lang w:eastAsia="ru-RU"/>
        </w:rPr>
        <w:t>.».</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 заключении Договора об оказании услуг связи не могут быть приняты к рассмотрению документы</w:t>
      </w:r>
      <w:r w:rsidRPr="001848CA">
        <w:rPr>
          <w:rFonts w:ascii="Times New Roman" w:eastAsia="Times New Roman" w:hAnsi="Times New Roman" w:cs="Times New Roman"/>
          <w:b/>
          <w:sz w:val="24"/>
          <w:szCs w:val="24"/>
          <w:lang w:eastAsia="ru-RU"/>
        </w:rPr>
        <w:t xml:space="preserve"> </w:t>
      </w:r>
      <w:r w:rsidRPr="001848CA">
        <w:rPr>
          <w:rFonts w:ascii="Times New Roman" w:eastAsia="Times New Roman" w:hAnsi="Times New Roman" w:cs="Times New Roman"/>
          <w:sz w:val="24"/>
          <w:szCs w:val="24"/>
          <w:lang w:eastAsia="ru-RU"/>
        </w:rPr>
        <w:t>со следующими признаками: наличие подчисток и исправлений, просрочен срок действия документа, переклеена фотография, размыта печать.</w:t>
      </w:r>
    </w:p>
    <w:p w:rsidR="00D51E6C" w:rsidRPr="009812DB" w:rsidRDefault="00D51E6C" w:rsidP="00D51E6C">
      <w:pPr>
        <w:numPr>
          <w:ilvl w:val="1"/>
          <w:numId w:val="21"/>
        </w:num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1848CA">
        <w:rPr>
          <w:rFonts w:ascii="Times New Roman" w:eastAsia="Times New Roman" w:hAnsi="Times New Roman" w:cs="Times New Roman"/>
          <w:sz w:val="24"/>
          <w:szCs w:val="24"/>
          <w:lang w:eastAsia="ru-RU"/>
        </w:rPr>
        <w:t xml:space="preserve">Агент разборчиво, без ошибок, в строгом </w:t>
      </w:r>
      <w:proofErr w:type="gramStart"/>
      <w:r w:rsidRPr="001848CA">
        <w:rPr>
          <w:rFonts w:ascii="Times New Roman" w:eastAsia="Times New Roman" w:hAnsi="Times New Roman" w:cs="Times New Roman"/>
          <w:sz w:val="24"/>
          <w:szCs w:val="24"/>
          <w:lang w:eastAsia="ru-RU"/>
        </w:rPr>
        <w:t>соответствии</w:t>
      </w:r>
      <w:proofErr w:type="gramEnd"/>
      <w:r w:rsidRPr="001848CA">
        <w:rPr>
          <w:rFonts w:ascii="Times New Roman" w:eastAsia="Times New Roman" w:hAnsi="Times New Roman" w:cs="Times New Roman"/>
          <w:sz w:val="24"/>
          <w:szCs w:val="24"/>
          <w:lang w:eastAsia="ru-RU"/>
        </w:rPr>
        <w:t xml:space="preserve"> с предъявленными Пользователем документами с обязательным указанием кода Торговой точки заполняет бланк Договора об оказании услуг связи, подписывает его, проставляет печать Агента (в случае отсутствия печати Принципала) и обеспечивает подписание его Пользователем (его представителем)</w:t>
      </w:r>
      <w:r w:rsidRPr="009812DB">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При заключении Договора об оказании услуг связи</w:t>
      </w:r>
      <w:r w:rsidRPr="003416CC">
        <w:rPr>
          <w:rFonts w:ascii="Times New Roman" w:eastAsia="Times New Roman" w:hAnsi="Times New Roman" w:cs="Times New Roman"/>
          <w:color w:val="000000" w:themeColor="text1"/>
          <w:sz w:val="24"/>
          <w:szCs w:val="24"/>
          <w:lang w:eastAsia="ru-RU"/>
        </w:rPr>
        <w:t xml:space="preserve"> </w:t>
      </w:r>
      <w:r w:rsidRPr="009812DB">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ерез мобильное п</w:t>
      </w:r>
      <w:r w:rsidRPr="009812DB">
        <w:rPr>
          <w:rFonts w:ascii="Times New Roman" w:eastAsia="Times New Roman" w:hAnsi="Times New Roman" w:cs="Times New Roman"/>
          <w:color w:val="000000" w:themeColor="text1"/>
          <w:sz w:val="24"/>
          <w:szCs w:val="24"/>
          <w:lang w:eastAsia="ru-RU"/>
        </w:rPr>
        <w:t xml:space="preserve">риложение </w:t>
      </w:r>
      <w:r>
        <w:rPr>
          <w:rFonts w:ascii="Times New Roman" w:eastAsia="Times New Roman" w:hAnsi="Times New Roman" w:cs="Times New Roman"/>
          <w:color w:val="000000" w:themeColor="text1"/>
          <w:sz w:val="24"/>
          <w:szCs w:val="24"/>
          <w:lang w:eastAsia="ru-RU"/>
        </w:rPr>
        <w:t>«</w:t>
      </w:r>
      <w:proofErr w:type="spellStart"/>
      <w:r w:rsidRPr="004F1F12">
        <w:rPr>
          <w:rFonts w:ascii="Times New Roman" w:eastAsia="Times New Roman" w:hAnsi="Times New Roman" w:cs="Times New Roman"/>
          <w:sz w:val="24"/>
          <w:szCs w:val="24"/>
          <w:lang w:eastAsia="ru-RU"/>
        </w:rPr>
        <w:t>ID.Abonent</w:t>
      </w:r>
      <w:proofErr w:type="spellEnd"/>
      <w:r>
        <w:rPr>
          <w:rFonts w:ascii="Times New Roman" w:eastAsia="Times New Roman" w:hAnsi="Times New Roman" w:cs="Times New Roman"/>
          <w:color w:val="000000" w:themeColor="text1"/>
          <w:sz w:val="24"/>
          <w:szCs w:val="24"/>
          <w:lang w:eastAsia="ru-RU"/>
        </w:rPr>
        <w:t xml:space="preserve">» Пользователь заполняет бланк Договора об оказании услуг связи, на котором уже отображена подпись представителя Принципала, и подписывает его </w:t>
      </w:r>
      <w:r w:rsidRPr="000F3320">
        <w:rPr>
          <w:rFonts w:ascii="Times New Roman" w:hAnsi="Times New Roman" w:cs="Times New Roman"/>
          <w:sz w:val="24"/>
          <w:szCs w:val="24"/>
        </w:rPr>
        <w:t xml:space="preserve">путем формирования графического изображения собственноручной подписи на сенсорном экране </w:t>
      </w:r>
      <w:r>
        <w:rPr>
          <w:rFonts w:ascii="Times New Roman" w:hAnsi="Times New Roman" w:cs="Times New Roman"/>
          <w:sz w:val="24"/>
          <w:szCs w:val="24"/>
        </w:rPr>
        <w:t>абонентского</w:t>
      </w:r>
      <w:r w:rsidRPr="000F3320">
        <w:rPr>
          <w:rFonts w:ascii="Times New Roman" w:hAnsi="Times New Roman" w:cs="Times New Roman"/>
          <w:sz w:val="24"/>
          <w:szCs w:val="24"/>
        </w:rPr>
        <w:t xml:space="preserve"> или ин</w:t>
      </w:r>
      <w:r>
        <w:rPr>
          <w:rFonts w:ascii="Times New Roman" w:hAnsi="Times New Roman" w:cs="Times New Roman"/>
          <w:sz w:val="24"/>
          <w:szCs w:val="24"/>
        </w:rPr>
        <w:t>ого</w:t>
      </w:r>
      <w:r w:rsidRPr="000F3320">
        <w:rPr>
          <w:rFonts w:ascii="Times New Roman" w:hAnsi="Times New Roman" w:cs="Times New Roman"/>
          <w:sz w:val="24"/>
          <w:szCs w:val="24"/>
        </w:rPr>
        <w:t xml:space="preserve"> техническ</w:t>
      </w:r>
      <w:r>
        <w:rPr>
          <w:rFonts w:ascii="Times New Roman" w:hAnsi="Times New Roman" w:cs="Times New Roman"/>
          <w:sz w:val="24"/>
          <w:szCs w:val="24"/>
        </w:rPr>
        <w:t>ого</w:t>
      </w:r>
      <w:r w:rsidRPr="000F3320">
        <w:rPr>
          <w:rFonts w:ascii="Times New Roman" w:hAnsi="Times New Roman" w:cs="Times New Roman"/>
          <w:sz w:val="24"/>
          <w:szCs w:val="24"/>
        </w:rPr>
        <w:t xml:space="preserve"> устройства</w:t>
      </w:r>
      <w:r>
        <w:rPr>
          <w:rFonts w:ascii="Times New Roman" w:hAnsi="Times New Roman" w:cs="Times New Roman"/>
          <w:sz w:val="24"/>
          <w:szCs w:val="24"/>
        </w:rPr>
        <w:t>.</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sz w:val="24"/>
          <w:szCs w:val="24"/>
          <w:lang w:eastAsia="ru-RU"/>
        </w:rPr>
        <w:t xml:space="preserve"> </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Исправления любого характера при оформлении Договора об оказании услуг связи не допускаются. После подписания Договора об оказании услуг связи Пользователем, Агент осуществляет активацию </w:t>
      </w:r>
      <w:r w:rsidRPr="001848CA">
        <w:rPr>
          <w:rFonts w:ascii="Times New Roman" w:eastAsia="Times New Roman" w:hAnsi="Times New Roman" w:cs="Times New Roman"/>
          <w:sz w:val="24"/>
          <w:szCs w:val="24"/>
          <w:lang w:val="en-US" w:eastAsia="ru-RU"/>
        </w:rPr>
        <w:t>Sim</w:t>
      </w:r>
      <w:r w:rsidRPr="001848CA">
        <w:rPr>
          <w:rFonts w:ascii="Times New Roman" w:eastAsia="Times New Roman" w:hAnsi="Times New Roman" w:cs="Times New Roman"/>
          <w:sz w:val="24"/>
          <w:szCs w:val="24"/>
          <w:lang w:eastAsia="ru-RU"/>
        </w:rPr>
        <w:t>- карты, выделенной Пользователю по Договору об оказании услуг связи, и передает Пользователю второй экземпляр Договора об оказании услуг связи Абонента и соответствующий Комплект подключения.</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p w:rsidR="00D51E6C" w:rsidRPr="001848CA" w:rsidRDefault="00D51E6C" w:rsidP="00D51E6C">
      <w:pPr>
        <w:numPr>
          <w:ilvl w:val="0"/>
          <w:numId w:val="21"/>
        </w:numPr>
        <w:spacing w:after="0" w:line="240" w:lineRule="auto"/>
        <w:ind w:firstLine="709"/>
        <w:contextualSpacing/>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Взаимодействие с Принципалом</w:t>
      </w:r>
    </w:p>
    <w:p w:rsidR="00D51E6C" w:rsidRPr="00483BC5" w:rsidRDefault="00D51E6C" w:rsidP="00D51E6C">
      <w:pPr>
        <w:numPr>
          <w:ilvl w:val="1"/>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483BC5">
        <w:rPr>
          <w:rFonts w:ascii="Times New Roman" w:eastAsia="Times New Roman" w:hAnsi="Times New Roman" w:cs="Times New Roman"/>
          <w:sz w:val="24"/>
          <w:szCs w:val="24"/>
          <w:lang w:eastAsia="ru-RU"/>
        </w:rPr>
        <w:t xml:space="preserve">Агент передает в Архив Принципала заполненные и подписанные Абонентом </w:t>
      </w:r>
      <w:r w:rsidRPr="001848CA">
        <w:rPr>
          <w:rFonts w:ascii="Times New Roman" w:eastAsia="Times New Roman" w:hAnsi="Times New Roman" w:cs="Times New Roman"/>
          <w:sz w:val="24"/>
          <w:szCs w:val="24"/>
          <w:lang w:eastAsia="ru-RU"/>
        </w:rPr>
        <w:t xml:space="preserve">оригиналы Договоров </w:t>
      </w:r>
      <w:r w:rsidRPr="00483BC5">
        <w:rPr>
          <w:rFonts w:ascii="Times New Roman" w:eastAsia="Times New Roman" w:hAnsi="Times New Roman" w:cs="Times New Roman"/>
          <w:sz w:val="24"/>
          <w:szCs w:val="24"/>
          <w:lang w:eastAsia="ru-RU"/>
        </w:rPr>
        <w:t xml:space="preserve">об оказании услуг связи. Договоры об оказании услуг связи передаются в порядке, установленном Принципалом. </w:t>
      </w:r>
      <w:r>
        <w:rPr>
          <w:rFonts w:ascii="Times New Roman" w:eastAsia="Times New Roman" w:hAnsi="Times New Roman" w:cs="Times New Roman"/>
          <w:color w:val="000000" w:themeColor="text1"/>
          <w:sz w:val="24"/>
          <w:szCs w:val="24"/>
          <w:lang w:eastAsia="ru-RU"/>
        </w:rPr>
        <w:t>Данное требование не применяется при заключении Договора об оказании услуг связи</w:t>
      </w:r>
      <w:r w:rsidRPr="003416CC">
        <w:rPr>
          <w:rFonts w:ascii="Times New Roman" w:eastAsia="Times New Roman" w:hAnsi="Times New Roman" w:cs="Times New Roman"/>
          <w:color w:val="000000" w:themeColor="text1"/>
          <w:sz w:val="24"/>
          <w:szCs w:val="24"/>
          <w:lang w:eastAsia="ru-RU"/>
        </w:rPr>
        <w:t xml:space="preserve"> </w:t>
      </w:r>
      <w:r w:rsidRPr="009812DB">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ерез мобильное п</w:t>
      </w:r>
      <w:r w:rsidRPr="009812DB">
        <w:rPr>
          <w:rFonts w:ascii="Times New Roman" w:eastAsia="Times New Roman" w:hAnsi="Times New Roman" w:cs="Times New Roman"/>
          <w:color w:val="000000" w:themeColor="text1"/>
          <w:sz w:val="24"/>
          <w:szCs w:val="24"/>
          <w:lang w:eastAsia="ru-RU"/>
        </w:rPr>
        <w:t xml:space="preserve">риложение </w:t>
      </w:r>
      <w:r>
        <w:rPr>
          <w:rFonts w:ascii="Times New Roman" w:eastAsia="Times New Roman" w:hAnsi="Times New Roman" w:cs="Times New Roman"/>
          <w:color w:val="000000" w:themeColor="text1"/>
          <w:sz w:val="24"/>
          <w:szCs w:val="24"/>
          <w:lang w:eastAsia="ru-RU"/>
        </w:rPr>
        <w:t>«</w:t>
      </w:r>
      <w:proofErr w:type="spellStart"/>
      <w:r w:rsidRPr="004F1F12">
        <w:rPr>
          <w:rFonts w:ascii="Times New Roman" w:eastAsia="Times New Roman" w:hAnsi="Times New Roman" w:cs="Times New Roman"/>
          <w:sz w:val="24"/>
          <w:szCs w:val="24"/>
          <w:lang w:eastAsia="ru-RU"/>
        </w:rPr>
        <w:t>ID.Abonent</w:t>
      </w:r>
      <w:proofErr w:type="spellEnd"/>
      <w:r>
        <w:rPr>
          <w:rFonts w:ascii="Times New Roman" w:eastAsia="Times New Roman" w:hAnsi="Times New Roman" w:cs="Times New Roman"/>
          <w:color w:val="000000" w:themeColor="text1"/>
          <w:sz w:val="24"/>
          <w:szCs w:val="24"/>
          <w:lang w:eastAsia="ru-RU"/>
        </w:rPr>
        <w:t>».</w:t>
      </w:r>
    </w:p>
    <w:p w:rsidR="00D51E6C" w:rsidRPr="001848CA" w:rsidRDefault="00D51E6C" w:rsidP="00D51E6C">
      <w:pPr>
        <w:numPr>
          <w:ilvl w:val="1"/>
          <w:numId w:val="21"/>
        </w:num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Представитель Принципала в соответствии с отчетом, выгружаемым из системы МПЗ сверяет данные (содержащие информацию в отношении каждого подключения (дате подключения, номере телефона,), обобщенно по всем точкам продаж, зарегистрированных за Агентом, либо отдельно по каждой точке продаж, если это предварительно согласованно с Принципалом, в бумажном и электронном виде.</w:t>
      </w:r>
      <w:proofErr w:type="gramEnd"/>
      <w:r w:rsidRPr="001848CA">
        <w:rPr>
          <w:rFonts w:ascii="Times New Roman" w:eastAsia="Times New Roman" w:hAnsi="Times New Roman" w:cs="Times New Roman"/>
          <w:sz w:val="24"/>
          <w:szCs w:val="24"/>
          <w:lang w:eastAsia="ru-RU"/>
        </w:rPr>
        <w:t xml:space="preserve"> Агент на основании сверенных Принципалом данных оформляет отчет Агента (Рекомендованная форма указана в Приложении №2 к настоящему Договору) и направляет его представителю Принципала не позднее 5-го числа расчётного периода.   </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Договоры об оказании услуг связи передаются Агентом принципалу в течение отчетного периода, при этом каждый договор об оказании услуг связи должен предоставляется Принципалу не позднее 10 (десяти) рабочих </w:t>
      </w:r>
      <w:proofErr w:type="gramStart"/>
      <w:r w:rsidRPr="001848CA">
        <w:rPr>
          <w:rFonts w:ascii="Times New Roman" w:eastAsia="Times New Roman" w:hAnsi="Times New Roman" w:cs="Times New Roman"/>
          <w:sz w:val="24"/>
          <w:szCs w:val="24"/>
          <w:lang w:eastAsia="ru-RU"/>
        </w:rPr>
        <w:t>с даты подписания</w:t>
      </w:r>
      <w:proofErr w:type="gramEnd"/>
      <w:r w:rsidRPr="001848CA">
        <w:rPr>
          <w:rFonts w:ascii="Times New Roman" w:eastAsia="Times New Roman" w:hAnsi="Times New Roman" w:cs="Times New Roman"/>
          <w:sz w:val="24"/>
          <w:szCs w:val="24"/>
          <w:lang w:eastAsia="ru-RU"/>
        </w:rPr>
        <w:t xml:space="preserve"> договора Абонентом.</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2.3. Агент осуществляет внесение сведений в систему Принципала МПЗ. Принципал передает Агенту необходимые параметры (сертификат безопасности, пароль, логин) для доступа к системе МПЗ и обязуется оказывать консультационную помощь Агенту при использовании доступа к системе МПЗ.</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Агент обязуется не позднее: а) дня, следующего за днем подключения Абонента к услугам связи Принципала (в случае подключения Абонента в Центре обслуживания абонентов), либо б) не позднее второго дня, следующего за днем подключения Абонента к услугам связи Принципала (в случае подключения Абонента, во всех иных точках продаж заносить сведения в МПЗ из Договоров об оказании услуг связи посредством доступа к</w:t>
      </w:r>
      <w:proofErr w:type="gramEnd"/>
      <w:r w:rsidRPr="001848CA">
        <w:rPr>
          <w:rFonts w:ascii="Times New Roman" w:eastAsia="Times New Roman" w:hAnsi="Times New Roman" w:cs="Times New Roman"/>
          <w:sz w:val="24"/>
          <w:szCs w:val="24"/>
          <w:lang w:eastAsia="ru-RU"/>
        </w:rPr>
        <w:t xml:space="preserve"> системе МПЗ.</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Внесение сведений осуществляется в </w:t>
      </w:r>
      <w:proofErr w:type="gramStart"/>
      <w:r w:rsidRPr="001848CA">
        <w:rPr>
          <w:rFonts w:ascii="Times New Roman" w:eastAsia="Times New Roman" w:hAnsi="Times New Roman" w:cs="Times New Roman"/>
          <w:sz w:val="24"/>
          <w:szCs w:val="24"/>
          <w:lang w:eastAsia="ru-RU"/>
        </w:rPr>
        <w:t>объеме</w:t>
      </w:r>
      <w:proofErr w:type="gramEnd"/>
      <w:r w:rsidRPr="001848CA">
        <w:rPr>
          <w:rFonts w:ascii="Times New Roman" w:eastAsia="Times New Roman" w:hAnsi="Times New Roman" w:cs="Times New Roman"/>
          <w:sz w:val="24"/>
          <w:szCs w:val="24"/>
          <w:lang w:eastAsia="ru-RU"/>
        </w:rPr>
        <w:t>, предусмотренном Договором об оказании услуг связи системой МПЗ. Агент обязуется обеспечить полное и точное внесение сведений в МПЗ.</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Принципал вправе не выплачивать Агенту вознаграждение за подключение Абонентов, сведения о которых не внесены в систему до 3-го числа месяца, следующего за отчетным согласно условиям настоящего приложения и/или </w:t>
      </w:r>
      <w:proofErr w:type="gramStart"/>
      <w:r w:rsidRPr="001848CA">
        <w:rPr>
          <w:rFonts w:ascii="Times New Roman" w:eastAsia="Times New Roman" w:hAnsi="Times New Roman" w:cs="Times New Roman"/>
          <w:sz w:val="24"/>
          <w:szCs w:val="24"/>
          <w:lang w:eastAsia="ru-RU"/>
        </w:rPr>
        <w:t>сведения</w:t>
      </w:r>
      <w:proofErr w:type="gramEnd"/>
      <w:r w:rsidRPr="001848CA">
        <w:rPr>
          <w:rFonts w:ascii="Times New Roman" w:eastAsia="Times New Roman" w:hAnsi="Times New Roman" w:cs="Times New Roman"/>
          <w:sz w:val="24"/>
          <w:szCs w:val="24"/>
          <w:lang w:eastAsia="ru-RU"/>
        </w:rPr>
        <w:t xml:space="preserve"> о которых внесены в систему с нарушением требований настоящего приложения.</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2.4. Проверка правильности внесения сведений в МПЗ осуществляется Принципалом в установленном им порядке. В случае установления неполного и/или неточного внесения Агентом сведений об Абонентах, Принципал вправе потребовать от Агента устранения допущенных нарушений в срок, установленный Принципалом.</w:t>
      </w:r>
    </w:p>
    <w:p w:rsidR="00D51E6C" w:rsidRPr="001848CA" w:rsidRDefault="00D51E6C" w:rsidP="00D51E6C">
      <w:pPr>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p>
    <w:tbl>
      <w:tblPr>
        <w:tblW w:w="9754" w:type="dxa"/>
        <w:tblLook w:val="01E0" w:firstRow="1" w:lastRow="1" w:firstColumn="1" w:lastColumn="1" w:noHBand="0" w:noVBand="0"/>
      </w:tblPr>
      <w:tblGrid>
        <w:gridCol w:w="4869"/>
        <w:gridCol w:w="4885"/>
      </w:tblGrid>
      <w:tr w:rsidR="00D51E6C" w:rsidRPr="001848CA" w:rsidTr="005140BB">
        <w:trPr>
          <w:trHeight w:val="1343"/>
        </w:trPr>
        <w:tc>
          <w:tcPr>
            <w:tcW w:w="4869" w:type="dxa"/>
          </w:tcPr>
          <w:p w:rsidR="00D51E6C" w:rsidRPr="001848CA" w:rsidRDefault="00D51E6C" w:rsidP="005140BB">
            <w:pPr>
              <w:spacing w:after="0" w:line="240" w:lineRule="auto"/>
              <w:ind w:right="219"/>
              <w:rPr>
                <w:rFonts w:ascii="Times New Roman" w:eastAsia="Times New Roman" w:hAnsi="Times New Roman" w:cs="Times New Roman"/>
                <w:b/>
                <w:bCs/>
                <w:iCs/>
                <w:sz w:val="24"/>
                <w:szCs w:val="24"/>
                <w:lang w:eastAsia="ru-RU"/>
              </w:rPr>
            </w:pPr>
            <w:r w:rsidRPr="001848CA">
              <w:rPr>
                <w:rFonts w:ascii="Times New Roman" w:eastAsia="Times New Roman" w:hAnsi="Times New Roman" w:cs="Times New Roman"/>
                <w:b/>
                <w:bCs/>
                <w:iCs/>
                <w:sz w:val="24"/>
                <w:szCs w:val="24"/>
                <w:lang w:eastAsia="ru-RU"/>
              </w:rPr>
              <w:t>От имени Принципала:</w:t>
            </w:r>
          </w:p>
          <w:p w:rsidR="00D51E6C" w:rsidRPr="001848CA" w:rsidRDefault="00D51E6C" w:rsidP="005140BB">
            <w:pPr>
              <w:spacing w:after="0" w:line="240" w:lineRule="auto"/>
              <w:ind w:right="219"/>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 </w:t>
            </w:r>
          </w:p>
          <w:p w:rsidR="00D51E6C" w:rsidRPr="001848CA" w:rsidRDefault="00D51E6C" w:rsidP="005140BB">
            <w:pPr>
              <w:spacing w:after="0" w:line="240" w:lineRule="auto"/>
              <w:ind w:right="219"/>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w:t>
            </w:r>
            <w:proofErr w:type="gramStart"/>
            <w:r w:rsidRPr="001848CA">
              <w:rPr>
                <w:rFonts w:ascii="Times New Roman" w:eastAsia="Times New Roman" w:hAnsi="Times New Roman" w:cs="Times New Roman"/>
                <w:i/>
                <w:sz w:val="24"/>
                <w:szCs w:val="24"/>
                <w:lang w:eastAsia="ru-RU"/>
              </w:rPr>
              <w:t>П</w:t>
            </w:r>
            <w:proofErr w:type="gramEnd"/>
          </w:p>
          <w:p w:rsidR="00D51E6C" w:rsidRPr="001848CA" w:rsidRDefault="00D51E6C" w:rsidP="005140BB">
            <w:pPr>
              <w:spacing w:after="0" w:line="240" w:lineRule="auto"/>
              <w:ind w:right="219"/>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___________________201_ г.</w:t>
            </w:r>
          </w:p>
        </w:tc>
        <w:tc>
          <w:tcPr>
            <w:tcW w:w="4885" w:type="dxa"/>
          </w:tcPr>
          <w:p w:rsidR="00D51E6C" w:rsidRPr="001848CA" w:rsidRDefault="00D51E6C" w:rsidP="005140BB">
            <w:pPr>
              <w:spacing w:after="0" w:line="240" w:lineRule="auto"/>
              <w:ind w:left="407"/>
              <w:rPr>
                <w:rFonts w:ascii="Times New Roman" w:eastAsia="Times New Roman" w:hAnsi="Times New Roman" w:cs="Times New Roman"/>
                <w:b/>
                <w:iCs/>
                <w:sz w:val="24"/>
                <w:szCs w:val="24"/>
                <w:lang w:eastAsia="ru-RU"/>
              </w:rPr>
            </w:pPr>
            <w:r w:rsidRPr="001848CA">
              <w:rPr>
                <w:rFonts w:ascii="Times New Roman" w:eastAsia="Times New Roman" w:hAnsi="Times New Roman" w:cs="Times New Roman"/>
                <w:b/>
                <w:iCs/>
                <w:sz w:val="24"/>
                <w:szCs w:val="24"/>
                <w:lang w:eastAsia="ru-RU"/>
              </w:rPr>
              <w:t>От имени Агента:</w:t>
            </w:r>
          </w:p>
          <w:p w:rsidR="00D51E6C" w:rsidRPr="001848CA" w:rsidRDefault="00D51E6C" w:rsidP="005140BB">
            <w:pPr>
              <w:spacing w:after="0" w:line="240" w:lineRule="auto"/>
              <w:ind w:left="407"/>
              <w:jc w:val="both"/>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_____________________ </w:t>
            </w: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М.П.</w:t>
            </w:r>
          </w:p>
          <w:p w:rsidR="00D51E6C" w:rsidRPr="001848CA" w:rsidRDefault="00D51E6C" w:rsidP="005140BB">
            <w:pPr>
              <w:spacing w:after="0" w:line="240" w:lineRule="auto"/>
              <w:ind w:left="407"/>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__________________201_ г.</w:t>
            </w:r>
          </w:p>
        </w:tc>
      </w:tr>
    </w:tbl>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pBdr>
          <w:bottom w:val="dotted" w:sz="4" w:space="1" w:color="auto"/>
        </w:pBdr>
        <w:autoSpaceDE w:val="0"/>
        <w:autoSpaceDN w:val="0"/>
        <w:adjustRightInd w:val="0"/>
        <w:spacing w:after="0" w:line="240" w:lineRule="auto"/>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sz w:val="24"/>
          <w:szCs w:val="24"/>
          <w:lang w:eastAsia="ru-RU"/>
        </w:rPr>
        <w:lastRenderedPageBreak/>
        <w:tab/>
      </w:r>
    </w:p>
    <w:tbl>
      <w:tblPr>
        <w:tblW w:w="4253" w:type="dxa"/>
        <w:tblInd w:w="5353" w:type="dxa"/>
        <w:tblLook w:val="01E0" w:firstRow="1" w:lastRow="1" w:firstColumn="1" w:lastColumn="1" w:noHBand="0" w:noVBand="0"/>
      </w:tblPr>
      <w:tblGrid>
        <w:gridCol w:w="1055"/>
        <w:gridCol w:w="3056"/>
        <w:gridCol w:w="142"/>
      </w:tblGrid>
      <w:tr w:rsidR="00D51E6C" w:rsidRPr="001848CA" w:rsidTr="005140BB">
        <w:trPr>
          <w:gridBefore w:val="1"/>
          <w:gridAfter w:val="1"/>
          <w:wBefore w:w="1055" w:type="dxa"/>
          <w:wAfter w:w="142" w:type="dxa"/>
          <w:trHeight w:val="346"/>
        </w:trPr>
        <w:tc>
          <w:tcPr>
            <w:tcW w:w="3056" w:type="dxa"/>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Приложение № 3</w:t>
            </w:r>
          </w:p>
        </w:tc>
      </w:tr>
      <w:tr w:rsidR="00D51E6C" w:rsidRPr="001848CA" w:rsidTr="005140BB">
        <w:tc>
          <w:tcPr>
            <w:tcW w:w="4253" w:type="dxa"/>
            <w:gridSpan w:val="3"/>
          </w:tcPr>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к Агентскому договору №</w:t>
            </w:r>
            <w:r w:rsidRPr="001848CA">
              <w:rPr>
                <w:rFonts w:ascii="Times New Roman" w:eastAsia="Times New Roman" w:hAnsi="Times New Roman" w:cs="Times New Roman"/>
                <w:bCs/>
                <w:sz w:val="24"/>
                <w:szCs w:val="24"/>
                <w:lang w:val="en-US" w:eastAsia="ru-RU"/>
              </w:rPr>
              <w:t>_______________</w:t>
            </w:r>
            <w:r w:rsidRPr="001848CA">
              <w:rPr>
                <w:rFonts w:ascii="Times New Roman" w:eastAsia="Times New Roman" w:hAnsi="Times New Roman" w:cs="Times New Roman"/>
                <w:bCs/>
                <w:sz w:val="24"/>
                <w:szCs w:val="24"/>
                <w:lang w:eastAsia="ru-RU"/>
              </w:rPr>
              <w:t xml:space="preserve"> </w:t>
            </w:r>
          </w:p>
          <w:p w:rsidR="00D51E6C" w:rsidRPr="001848CA" w:rsidRDefault="00D51E6C" w:rsidP="005140BB">
            <w:pPr>
              <w:spacing w:after="0" w:line="240" w:lineRule="auto"/>
              <w:ind w:firstLine="709"/>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от </w:t>
            </w:r>
            <w:r w:rsidRPr="001848CA">
              <w:rPr>
                <w:rFonts w:ascii="Times New Roman" w:eastAsia="Times New Roman" w:hAnsi="Times New Roman" w:cs="Times New Roman"/>
                <w:bCs/>
                <w:sz w:val="24"/>
                <w:szCs w:val="24"/>
                <w:lang w:val="en-US" w:eastAsia="ru-RU"/>
              </w:rPr>
              <w:t>__________________</w:t>
            </w:r>
          </w:p>
        </w:tc>
      </w:tr>
    </w:tbl>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 Отчета Агента</w:t>
      </w: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Отчет Агента</w:t>
      </w:r>
    </w:p>
    <w:p w:rsidR="00D51E6C" w:rsidRPr="001848CA" w:rsidRDefault="00D51E6C" w:rsidP="00D51E6C">
      <w:pPr>
        <w:spacing w:after="0" w:line="240" w:lineRule="auto"/>
        <w:ind w:firstLine="709"/>
        <w:jc w:val="center"/>
        <w:rPr>
          <w:rFonts w:ascii="Times New Roman" w:eastAsia="Times New Roman" w:hAnsi="Times New Roman" w:cs="Times New Roman"/>
          <w:bCs/>
          <w:i/>
          <w:iCs/>
          <w:color w:val="0000FF"/>
          <w:sz w:val="24"/>
          <w:szCs w:val="24"/>
          <w:lang w:eastAsia="ru-RU"/>
        </w:rPr>
      </w:pPr>
    </w:p>
    <w:p w:rsidR="00D51E6C" w:rsidRPr="001848CA" w:rsidRDefault="00D51E6C" w:rsidP="00D51E6C">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г.</w:t>
      </w:r>
      <w:r w:rsidRPr="001848CA">
        <w:rPr>
          <w:rFonts w:ascii="Times New Roman" w:eastAsia="Times New Roman" w:hAnsi="Times New Roman" w:cs="Times New Roman"/>
          <w:color w:val="000000"/>
          <w:sz w:val="24"/>
          <w:szCs w:val="24"/>
          <w:highlight w:val="yellow"/>
          <w:lang w:eastAsia="ru-RU"/>
        </w:rPr>
        <w:t xml:space="preserve"> [●]</w:t>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r>
      <w:r w:rsidRPr="001848CA">
        <w:rPr>
          <w:rFonts w:ascii="Times New Roman" w:eastAsia="Times New Roman" w:hAnsi="Times New Roman" w:cs="Times New Roman"/>
          <w:b/>
          <w:bCs/>
          <w:sz w:val="24"/>
          <w:szCs w:val="24"/>
          <w:lang w:eastAsia="ru-RU"/>
        </w:rPr>
        <w:tab/>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
          <w:bCs/>
          <w:sz w:val="24"/>
          <w:szCs w:val="24"/>
          <w:lang w:eastAsia="ru-RU"/>
        </w:rPr>
        <w:t xml:space="preserve"> 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
          <w:bCs/>
          <w:sz w:val="24"/>
          <w:szCs w:val="24"/>
          <w:lang w:eastAsia="ru-RU"/>
        </w:rPr>
        <w:t xml:space="preserve"> г.</w:t>
      </w:r>
    </w:p>
    <w:p w:rsidR="00D51E6C" w:rsidRPr="001848CA" w:rsidRDefault="00D51E6C" w:rsidP="00D51E6C">
      <w:pPr>
        <w:suppressAutoHyphens/>
        <w:overflowPunct w:val="0"/>
        <w:autoSpaceDE w:val="0"/>
        <w:autoSpaceDN w:val="0"/>
        <w:adjustRightInd w:val="0"/>
        <w:spacing w:before="240" w:after="240" w:line="240" w:lineRule="auto"/>
        <w:ind w:firstLine="709"/>
        <w:jc w:val="both"/>
        <w:textAlignment w:val="baseline"/>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w:t>
      </w:r>
      <w:proofErr w:type="gramStart"/>
      <w:r w:rsidRPr="001848CA">
        <w:rPr>
          <w:rFonts w:ascii="Times New Roman" w:eastAsia="Times New Roman" w:hAnsi="Times New Roman" w:cs="Times New Roman"/>
          <w:bCs/>
          <w:sz w:val="24"/>
          <w:szCs w:val="24"/>
          <w:lang w:eastAsia="ru-RU"/>
        </w:rPr>
        <w:t>именуемое</w:t>
      </w:r>
      <w:proofErr w:type="gramEnd"/>
      <w:r w:rsidRPr="001848CA">
        <w:rPr>
          <w:rFonts w:ascii="Times New Roman" w:eastAsia="Times New Roman" w:hAnsi="Times New Roman" w:cs="Times New Roman"/>
          <w:bCs/>
          <w:sz w:val="24"/>
          <w:szCs w:val="24"/>
          <w:lang w:eastAsia="ru-RU"/>
        </w:rPr>
        <w:t xml:space="preserve"> в дальнейшем Агент, в лице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действующего на основании </w:t>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представляет, а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именуемое в дальнейшем Принципал, в лице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действующего на основании </w:t>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bCs/>
          <w:sz w:val="24"/>
          <w:szCs w:val="24"/>
          <w:lang w:eastAsia="ru-RU"/>
        </w:rPr>
        <w:softHyphen/>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принимает настоящий Отчет Агента об исполнении Агентского договора №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от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г. полностью и в предусмотренные договором сроки.</w:t>
      </w:r>
    </w:p>
    <w:p w:rsidR="00D51E6C" w:rsidRPr="001848CA" w:rsidRDefault="00D51E6C" w:rsidP="00D51E6C">
      <w:pPr>
        <w:suppressAutoHyphens/>
        <w:overflowPunct w:val="0"/>
        <w:autoSpaceDE w:val="0"/>
        <w:autoSpaceDN w:val="0"/>
        <w:adjustRightInd w:val="0"/>
        <w:spacing w:before="240" w:after="240" w:line="240" w:lineRule="auto"/>
        <w:ind w:firstLine="709"/>
        <w:jc w:val="both"/>
        <w:textAlignment w:val="baseline"/>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1. Перечень заключенных Абонентских договоров по форме Реестра МПЗ:</w:t>
      </w:r>
    </w:p>
    <w:p w:rsidR="00D51E6C" w:rsidRPr="001848CA" w:rsidRDefault="00D51E6C" w:rsidP="00D51E6C">
      <w:pPr>
        <w:suppressAutoHyphens/>
        <w:overflowPunct w:val="0"/>
        <w:autoSpaceDE w:val="0"/>
        <w:autoSpaceDN w:val="0"/>
        <w:adjustRightInd w:val="0"/>
        <w:spacing w:before="240" w:after="240" w:line="240" w:lineRule="auto"/>
        <w:ind w:firstLine="709"/>
        <w:jc w:val="both"/>
        <w:textAlignment w:val="baseline"/>
        <w:rPr>
          <w:rFonts w:ascii="Times New Roman" w:eastAsia="Times New Roman" w:hAnsi="Times New Roman" w:cs="Times New Roman"/>
          <w:b/>
          <w:bCs/>
          <w:i/>
          <w:color w:val="3333FF"/>
          <w:sz w:val="24"/>
          <w:szCs w:val="24"/>
          <w:lang w:eastAsia="ru-RU"/>
        </w:rPr>
      </w:pPr>
      <w:r w:rsidRPr="001848CA">
        <w:rPr>
          <w:rFonts w:ascii="Times New Roman" w:eastAsia="Times New Roman" w:hAnsi="Times New Roman" w:cs="Times New Roman"/>
          <w:b/>
          <w:bCs/>
          <w:sz w:val="24"/>
          <w:szCs w:val="24"/>
          <w:lang w:eastAsia="ru-RU"/>
        </w:rPr>
        <w:t>1.1. Перечень заключенных Абонентских договоров на предоставление услуги «</w:t>
      </w:r>
      <w:r w:rsidRPr="001848CA">
        <w:rPr>
          <w:rFonts w:ascii="Times New Roman" w:eastAsia="Times New Roman" w:hAnsi="Times New Roman" w:cs="Times New Roman"/>
          <w:i/>
          <w:iCs/>
          <w:sz w:val="24"/>
          <w:szCs w:val="24"/>
          <w:lang w:eastAsia="ru-RU"/>
        </w:rPr>
        <w:t>наименование Услуги/Услуг</w:t>
      </w:r>
      <w:r w:rsidRPr="001848CA">
        <w:rPr>
          <w:rFonts w:ascii="Times New Roman" w:eastAsia="Times New Roman" w:hAnsi="Times New Roman" w:cs="Times New Roman"/>
          <w:b/>
          <w:bCs/>
          <w:sz w:val="24"/>
          <w:szCs w:val="24"/>
          <w:lang w:eastAsia="ru-RU"/>
        </w:rPr>
        <w:t xml:space="preserve">»*: {приводится в Приложении №2 к Отчету Агента} </w:t>
      </w:r>
      <w:r w:rsidRPr="001848CA">
        <w:rPr>
          <w:rFonts w:ascii="Times New Roman" w:eastAsia="Times New Roman" w:hAnsi="Times New Roman" w:cs="Times New Roman"/>
          <w:b/>
          <w:bCs/>
          <w:i/>
          <w:color w:val="3333FF"/>
          <w:sz w:val="24"/>
          <w:szCs w:val="24"/>
          <w:lang w:eastAsia="ru-RU"/>
        </w:rPr>
        <w:t>(</w:t>
      </w:r>
      <w:r w:rsidRPr="001848CA">
        <w:rPr>
          <w:rFonts w:ascii="Times New Roman" w:eastAsia="Times New Roman" w:hAnsi="Times New Roman" w:cs="Times New Roman"/>
          <w:bCs/>
          <w:i/>
          <w:color w:val="3333FF"/>
          <w:sz w:val="24"/>
          <w:szCs w:val="24"/>
          <w:lang w:eastAsia="ru-RU"/>
        </w:rPr>
        <w:t>фраза, приведенная в фигурных скобках, включается в состав Отчета Агента в случае оформления Перечня заключенных Абонентских договоров в виде Приложения к Отчету Агента</w:t>
      </w:r>
      <w:r w:rsidRPr="001848CA">
        <w:rPr>
          <w:rFonts w:ascii="Times New Roman" w:eastAsia="Times New Roman" w:hAnsi="Times New Roman" w:cs="Times New Roman"/>
          <w:b/>
          <w:bCs/>
          <w:i/>
          <w:color w:val="3333FF"/>
          <w:sz w:val="24"/>
          <w:szCs w:val="24"/>
          <w:lang w:eastAsia="ru-RU"/>
        </w:rPr>
        <w:t>)</w:t>
      </w:r>
      <w:bookmarkStart w:id="0" w:name="_GoBack"/>
      <w:bookmarkEnd w:id="0"/>
    </w:p>
    <w:tbl>
      <w:tblPr>
        <w:tblW w:w="11062" w:type="dxa"/>
        <w:tblInd w:w="-1144" w:type="dxa"/>
        <w:tblLayout w:type="fixed"/>
        <w:tblLook w:val="04A0" w:firstRow="1" w:lastRow="0" w:firstColumn="1" w:lastColumn="0" w:noHBand="0" w:noVBand="1"/>
      </w:tblPr>
      <w:tblGrid>
        <w:gridCol w:w="288"/>
        <w:gridCol w:w="993"/>
        <w:gridCol w:w="1134"/>
        <w:gridCol w:w="992"/>
        <w:gridCol w:w="944"/>
        <w:gridCol w:w="851"/>
        <w:gridCol w:w="1275"/>
        <w:gridCol w:w="1134"/>
        <w:gridCol w:w="993"/>
        <w:gridCol w:w="1007"/>
        <w:gridCol w:w="742"/>
        <w:gridCol w:w="709"/>
      </w:tblGrid>
      <w:tr w:rsidR="00D51E6C" w:rsidRPr="001848CA" w:rsidTr="005140BB">
        <w:trPr>
          <w:trHeight w:val="1215"/>
        </w:trPr>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A4043"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59264" behindDoc="0" locked="0" layoutInCell="1" allowOverlap="1" wp14:anchorId="408D7025" wp14:editId="0D1417E8">
                      <wp:simplePos x="0" y="0"/>
                      <wp:positionH relativeFrom="margin">
                        <wp:posOffset>541655</wp:posOffset>
                      </wp:positionH>
                      <wp:positionV relativeFrom="paragraph">
                        <wp:posOffset>191770</wp:posOffset>
                      </wp:positionV>
                      <wp:extent cx="5829300" cy="2849880"/>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D51E6C" w:rsidRDefault="00D51E6C" w:rsidP="00DA4043">
                                  <w:pPr>
                                    <w:pStyle w:val="af7"/>
                                    <w:spacing w:before="0" w:beforeAutospacing="0" w:after="0" w:afterAutospacing="0"/>
                                  </w:pPr>
                                  <w:permStart w:id="362375902" w:edGrp="everyone"/>
                                  <w:r w:rsidRPr="00DA4043">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ermEnd w:id="362375902"/>
                                </w:p>
                                <w:p w:rsidR="00DA4043" w:rsidRDefault="00DA4043"/>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42.65pt;margin-top:15.1pt;width:459pt;height:22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" filled="f" stroked="f">
                      <o:lock v:ext="edit" shapetype="t"/>
                      <v:textbox style="mso-fit-shape-to-text:t">
                        <w:txbxContent>
                          <w:p w:rsidR="00D51E6C" w:rsidRDefault="00D51E6C" w:rsidP="00DA4043">
                            <w:pPr>
                              <w:pStyle w:val="af7"/>
                              <w:spacing w:before="0" w:beforeAutospacing="0" w:after="0" w:afterAutospacing="0"/>
                            </w:pPr>
                            <w:permStart w:id="362375902" w:edGrp="everyone"/>
                            <w:r w:rsidRPr="00DA4043">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ermEnd w:id="362375902"/>
                          </w:p>
                          <w:p w:rsidR="00DA4043" w:rsidRDefault="00DA4043"/>
                        </w:txbxContent>
                      </v:textbox>
                      <w10:wrap anchorx="margin"/>
                    </v:shape>
                  </w:pict>
                </mc:Fallback>
              </mc:AlternateContent>
            </w:r>
            <w:r w:rsidR="00D51E6C" w:rsidRPr="001848CA">
              <w:rPr>
                <w:rFonts w:ascii="Times New Roman" w:eastAsia="Times New Roman" w:hAnsi="Times New Roman" w:cs="Times New Roman"/>
                <w:b/>
                <w:bCs/>
                <w:color w:val="000000"/>
                <w:sz w:val="16"/>
                <w:szCs w:val="16"/>
                <w:lang w:eastAsia="ru-RU"/>
              </w:rPr>
              <w:t>Номер договора</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 xml:space="preserve">Дата обработки в МПЗ </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Номер SIM-карты</w:t>
            </w:r>
          </w:p>
        </w:tc>
        <w:tc>
          <w:tcPr>
            <w:tcW w:w="944"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ФИО абонента</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Лицевой счет</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Прилагаемые документы</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Количество листов</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 папки хранения</w:t>
            </w:r>
          </w:p>
        </w:tc>
        <w:tc>
          <w:tcPr>
            <w:tcW w:w="1007"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 xml:space="preserve">Дата расторжения договора </w:t>
            </w:r>
          </w:p>
        </w:tc>
        <w:tc>
          <w:tcPr>
            <w:tcW w:w="742"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Вид услуги</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Примечание</w:t>
            </w:r>
          </w:p>
        </w:tc>
      </w:tr>
      <w:tr w:rsidR="00D51E6C" w:rsidRPr="001848CA" w:rsidTr="005140BB">
        <w:trPr>
          <w:trHeight w:val="443"/>
        </w:trPr>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1</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4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851"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007"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4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r>
      <w:tr w:rsidR="00D51E6C" w:rsidRPr="001848CA" w:rsidTr="005140BB">
        <w:trPr>
          <w:trHeight w:val="408"/>
        </w:trPr>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t>2</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4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851"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007"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4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r>
      <w:tr w:rsidR="00D51E6C" w:rsidRPr="001848CA" w:rsidTr="005140BB">
        <w:trPr>
          <w:trHeight w:val="408"/>
        </w:trPr>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r w:rsidRPr="001848CA">
              <w:rPr>
                <w:rFonts w:ascii="Times New Roman" w:eastAsia="Times New Roman" w:hAnsi="Times New Roman" w:cs="Times New Roman"/>
                <w:b/>
                <w:bCs/>
                <w:color w:val="000000"/>
                <w:sz w:val="16"/>
                <w:szCs w:val="16"/>
                <w:lang w:eastAsia="ru-RU"/>
              </w:rPr>
              <w:lastRenderedPageBreak/>
              <w:t>…</w:t>
            </w: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4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851"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993"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1007"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42"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000000"/>
            </w:tcBorders>
            <w:shd w:val="clear" w:color="auto" w:fill="auto"/>
            <w:vAlign w:val="center"/>
          </w:tcPr>
          <w:p w:rsidR="00D51E6C" w:rsidRPr="001848CA" w:rsidRDefault="00D51E6C" w:rsidP="005140BB">
            <w:pPr>
              <w:spacing w:after="0" w:line="240" w:lineRule="auto"/>
              <w:jc w:val="center"/>
              <w:rPr>
                <w:rFonts w:ascii="Times New Roman" w:eastAsia="Times New Roman" w:hAnsi="Times New Roman" w:cs="Times New Roman"/>
                <w:b/>
                <w:bCs/>
                <w:color w:val="000000"/>
                <w:sz w:val="16"/>
                <w:szCs w:val="16"/>
                <w:lang w:eastAsia="ru-RU"/>
              </w:rPr>
            </w:pPr>
          </w:p>
        </w:tc>
      </w:tr>
    </w:tbl>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p>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Итого в Отчетном периоде: с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20</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 по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20</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 заключено: </w:t>
      </w:r>
      <w:r w:rsidRPr="001848CA">
        <w:rPr>
          <w:rFonts w:ascii="Times New Roman" w:eastAsia="Times New Roman" w:hAnsi="Times New Roman" w:cs="Times New Roman"/>
          <w:color w:val="000000"/>
          <w:sz w:val="24"/>
          <w:szCs w:val="24"/>
          <w:highlight w:val="yellow"/>
          <w:lang w:eastAsia="ru-RU"/>
        </w:rPr>
        <w:t>[●]</w:t>
      </w:r>
      <w:r w:rsidRPr="001848CA" w:rsidDel="00E335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i/>
          <w:iCs/>
          <w:sz w:val="24"/>
          <w:szCs w:val="24"/>
          <w:lang w:eastAsia="ru-RU"/>
        </w:rPr>
        <w:t>сумма</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i/>
          <w:iCs/>
          <w:sz w:val="24"/>
          <w:szCs w:val="24"/>
          <w:lang w:eastAsia="ru-RU"/>
        </w:rPr>
        <w:t>прописью</w:t>
      </w:r>
      <w:r w:rsidRPr="001848CA">
        <w:rPr>
          <w:rFonts w:ascii="Times New Roman" w:eastAsia="Times New Roman" w:hAnsi="Times New Roman" w:cs="Times New Roman"/>
          <w:sz w:val="24"/>
          <w:szCs w:val="24"/>
          <w:lang w:eastAsia="ru-RU"/>
        </w:rPr>
        <w:t xml:space="preserve">) шт. надлежащим образом </w:t>
      </w:r>
      <w:proofErr w:type="gramStart"/>
      <w:r w:rsidRPr="001848CA">
        <w:rPr>
          <w:rFonts w:ascii="Times New Roman" w:eastAsia="Times New Roman" w:hAnsi="Times New Roman" w:cs="Times New Roman"/>
          <w:sz w:val="24"/>
          <w:szCs w:val="24"/>
          <w:lang w:eastAsia="ru-RU"/>
        </w:rPr>
        <w:t>оформленных</w:t>
      </w:r>
      <w:proofErr w:type="gramEnd"/>
      <w:r w:rsidRPr="001848CA">
        <w:rPr>
          <w:rFonts w:ascii="Times New Roman" w:eastAsia="Times New Roman" w:hAnsi="Times New Roman" w:cs="Times New Roman"/>
          <w:sz w:val="24"/>
          <w:szCs w:val="24"/>
          <w:lang w:eastAsia="ru-RU"/>
        </w:rPr>
        <w:t xml:space="preserve"> Абонентских договоров.</w:t>
      </w:r>
    </w:p>
    <w:p w:rsidR="00D51E6C" w:rsidRPr="001848CA" w:rsidRDefault="00D51E6C" w:rsidP="00D51E6C">
      <w:pPr>
        <w:spacing w:after="0" w:line="240" w:lineRule="auto"/>
        <w:ind w:firstLine="709"/>
        <w:rPr>
          <w:rFonts w:ascii="Times New Roman" w:eastAsia="Times New Roman" w:hAnsi="Times New Roman" w:cs="Times New Roman"/>
          <w:bCs/>
          <w:i/>
          <w:iCs/>
          <w:noProof/>
          <w:sz w:val="24"/>
          <w:szCs w:val="24"/>
          <w:lang w:eastAsia="ru-RU"/>
        </w:rPr>
      </w:pPr>
    </w:p>
    <w:p w:rsidR="00D51E6C" w:rsidRPr="001848CA" w:rsidRDefault="00D51E6C" w:rsidP="00D51E6C">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i/>
          <w:sz w:val="24"/>
          <w:szCs w:val="24"/>
          <w:lang w:eastAsia="ru-RU"/>
        </w:rPr>
      </w:pPr>
      <w:r w:rsidRPr="001848CA">
        <w:rPr>
          <w:rFonts w:ascii="Times New Roman" w:eastAsia="Times New Roman" w:hAnsi="Times New Roman" w:cs="Times New Roman"/>
          <w:bCs/>
          <w:i/>
          <w:iCs/>
          <w:noProof/>
          <w:sz w:val="24"/>
          <w:szCs w:val="24"/>
          <w:lang w:eastAsia="ru-RU"/>
        </w:rPr>
        <w:t xml:space="preserve">* </w:t>
      </w:r>
      <w:r w:rsidRPr="001848CA">
        <w:rPr>
          <w:rFonts w:ascii="Times New Roman" w:eastAsia="Times New Roman" w:hAnsi="Times New Roman" w:cs="Times New Roman"/>
          <w:bCs/>
          <w:i/>
          <w:sz w:val="24"/>
          <w:szCs w:val="24"/>
          <w:lang w:eastAsia="ru-RU"/>
        </w:rPr>
        <w:t>Перечень приводится по каждой Услуге или с указанием Услуги с дополнением таблицы соответствующей графой</w:t>
      </w:r>
    </w:p>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2.1. Расчет вознаграждения Агента за подключение услуг подвижной радиотелефонной связи:</w:t>
      </w:r>
      <w:r w:rsidRPr="001848CA">
        <w:rPr>
          <w:rFonts w:ascii="Times New Roman" w:eastAsia="Times New Roman" w:hAnsi="Times New Roman" w:cs="Times New Roman"/>
          <w:sz w:val="24"/>
          <w:szCs w:val="24"/>
          <w:lang w:eastAsia="ru-RU"/>
        </w:rPr>
        <w:tab/>
      </w:r>
    </w:p>
    <w:tbl>
      <w:tblPr>
        <w:tblW w:w="9077" w:type="dxa"/>
        <w:tblInd w:w="-5" w:type="dxa"/>
        <w:tblLook w:val="04A0" w:firstRow="1" w:lastRow="0" w:firstColumn="1" w:lastColumn="0" w:noHBand="0" w:noVBand="1"/>
      </w:tblPr>
      <w:tblGrid>
        <w:gridCol w:w="859"/>
        <w:gridCol w:w="1404"/>
        <w:gridCol w:w="1470"/>
        <w:gridCol w:w="1990"/>
        <w:gridCol w:w="1677"/>
        <w:gridCol w:w="1677"/>
      </w:tblGrid>
      <w:tr w:rsidR="00D51E6C" w:rsidRPr="001848CA" w:rsidTr="005140BB">
        <w:trPr>
          <w:trHeight w:val="86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Период</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xml:space="preserve">Количество заключенных Абонентских договоров, </w:t>
            </w:r>
            <w:proofErr w:type="spellStart"/>
            <w:proofErr w:type="gramStart"/>
            <w:r w:rsidRPr="001848CA">
              <w:rPr>
                <w:rFonts w:ascii="Times New Roman" w:eastAsia="Times New Roman" w:hAnsi="Times New Roman" w:cs="Times New Roman"/>
                <w:color w:val="000000"/>
                <w:sz w:val="20"/>
                <w:szCs w:val="20"/>
                <w:lang w:eastAsia="ru-RU"/>
              </w:rPr>
              <w:t>шт</w:t>
            </w:r>
            <w:proofErr w:type="spellEnd"/>
            <w:proofErr w:type="gramEnd"/>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kern w:val="28"/>
                <w:sz w:val="20"/>
                <w:szCs w:val="20"/>
                <w:lang w:eastAsia="ru-RU"/>
              </w:rPr>
              <w:t>Стоимость оказанных Услуг связи (без учета НДС), оказанных Принципалом  и оплаченных Абонентом</w:t>
            </w:r>
          </w:p>
        </w:tc>
        <w:tc>
          <w:tcPr>
            <w:tcW w:w="3332"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Ставка вознаграждения,</w:t>
            </w:r>
          </w:p>
        </w:tc>
        <w:tc>
          <w:tcPr>
            <w:tcW w:w="913"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Вознаграждение, руб. без НДС</w:t>
            </w:r>
          </w:p>
        </w:tc>
        <w:tc>
          <w:tcPr>
            <w:tcW w:w="969"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Вознаграждение, руб. с учетом НДС</w:t>
            </w:r>
          </w:p>
        </w:tc>
      </w:tr>
      <w:tr w:rsidR="00D51E6C" w:rsidRPr="001848CA" w:rsidTr="005140BB">
        <w:trPr>
          <w:trHeight w:val="21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1544"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169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3332"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9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96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r>
      <w:tr w:rsidR="00D51E6C" w:rsidRPr="001848CA" w:rsidTr="005140BB">
        <w:trPr>
          <w:trHeight w:val="210"/>
        </w:trPr>
        <w:tc>
          <w:tcPr>
            <w:tcW w:w="71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Итого</w:t>
            </w:r>
            <w:proofErr w:type="gramStart"/>
            <w:r w:rsidRPr="001848CA">
              <w:rPr>
                <w:rFonts w:ascii="Times New Roman" w:eastAsia="Times New Roman" w:hAnsi="Times New Roman" w:cs="Times New Roman"/>
                <w:color w:val="000000"/>
                <w:sz w:val="20"/>
                <w:szCs w:val="20"/>
                <w:lang w:eastAsia="ru-RU"/>
              </w:rPr>
              <w:t>:</w:t>
            </w:r>
            <w:r w:rsidRPr="001848CA">
              <w:rPr>
                <w:rFonts w:ascii="Times New Roman" w:eastAsia="Times New Roman" w:hAnsi="Times New Roman" w:cs="Times New Roman"/>
                <w:color w:val="000000"/>
                <w:sz w:val="24"/>
                <w:szCs w:val="24"/>
                <w:lang w:eastAsia="ru-RU"/>
              </w:rPr>
              <w:t xml:space="preserve"> [●]</w:t>
            </w:r>
            <w:proofErr w:type="gramEnd"/>
          </w:p>
        </w:tc>
        <w:tc>
          <w:tcPr>
            <w:tcW w:w="9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r>
    </w:tbl>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p>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2.2. Расчет вознаграждения Агента за выполнение плана за подключение услуг подвижной радиотелефонной связи:</w:t>
      </w:r>
      <w:r w:rsidRPr="001848CA">
        <w:rPr>
          <w:rFonts w:ascii="Times New Roman" w:eastAsia="Times New Roman" w:hAnsi="Times New Roman" w:cs="Times New Roman"/>
          <w:sz w:val="24"/>
          <w:szCs w:val="24"/>
          <w:lang w:eastAsia="ru-RU"/>
        </w:rPr>
        <w:tab/>
      </w:r>
    </w:p>
    <w:tbl>
      <w:tblPr>
        <w:tblW w:w="9077" w:type="dxa"/>
        <w:tblInd w:w="-5" w:type="dxa"/>
        <w:tblLook w:val="04A0" w:firstRow="1" w:lastRow="0" w:firstColumn="1" w:lastColumn="0" w:noHBand="0" w:noVBand="1"/>
      </w:tblPr>
      <w:tblGrid>
        <w:gridCol w:w="859"/>
        <w:gridCol w:w="1404"/>
        <w:gridCol w:w="1470"/>
        <w:gridCol w:w="1990"/>
        <w:gridCol w:w="1677"/>
        <w:gridCol w:w="1677"/>
      </w:tblGrid>
      <w:tr w:rsidR="00D51E6C" w:rsidRPr="001848CA" w:rsidTr="005140BB">
        <w:trPr>
          <w:trHeight w:val="86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Период</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xml:space="preserve">Количество заключенных Абонентских договоров, </w:t>
            </w:r>
            <w:proofErr w:type="spellStart"/>
            <w:proofErr w:type="gramStart"/>
            <w:r w:rsidRPr="001848CA">
              <w:rPr>
                <w:rFonts w:ascii="Times New Roman" w:eastAsia="Times New Roman" w:hAnsi="Times New Roman" w:cs="Times New Roman"/>
                <w:color w:val="000000"/>
                <w:sz w:val="20"/>
                <w:szCs w:val="20"/>
                <w:lang w:eastAsia="ru-RU"/>
              </w:rPr>
              <w:t>шт</w:t>
            </w:r>
            <w:proofErr w:type="spellEnd"/>
            <w:proofErr w:type="gramEnd"/>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kern w:val="28"/>
                <w:sz w:val="20"/>
                <w:szCs w:val="20"/>
                <w:lang w:eastAsia="ru-RU"/>
              </w:rPr>
              <w:t>Стоимость оказанных Услуг связи (без учета НДС), оказанных Принципалом  и оплаченных Абонентом</w:t>
            </w:r>
          </w:p>
        </w:tc>
        <w:tc>
          <w:tcPr>
            <w:tcW w:w="3332"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Ставка вознаграждения,</w:t>
            </w:r>
          </w:p>
        </w:tc>
        <w:tc>
          <w:tcPr>
            <w:tcW w:w="913"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Вознаграждение, руб. без НДС</w:t>
            </w:r>
          </w:p>
        </w:tc>
        <w:tc>
          <w:tcPr>
            <w:tcW w:w="969" w:type="dxa"/>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Вознаграждение, руб. с учетом НДС</w:t>
            </w:r>
          </w:p>
        </w:tc>
      </w:tr>
      <w:tr w:rsidR="00D51E6C" w:rsidRPr="001848CA" w:rsidTr="005140BB">
        <w:trPr>
          <w:trHeight w:val="21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1544"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169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3332"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9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c>
          <w:tcPr>
            <w:tcW w:w="96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highlight w:val="yellow"/>
                <w:lang w:eastAsia="ru-RU"/>
              </w:rPr>
              <w:t>[●]</w:t>
            </w:r>
          </w:p>
        </w:tc>
      </w:tr>
      <w:tr w:rsidR="00D51E6C" w:rsidRPr="001848CA" w:rsidTr="005140BB">
        <w:trPr>
          <w:trHeight w:val="210"/>
        </w:trPr>
        <w:tc>
          <w:tcPr>
            <w:tcW w:w="71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Итого</w:t>
            </w:r>
            <w:proofErr w:type="gramStart"/>
            <w:r w:rsidRPr="001848CA">
              <w:rPr>
                <w:rFonts w:ascii="Times New Roman" w:eastAsia="Times New Roman" w:hAnsi="Times New Roman" w:cs="Times New Roman"/>
                <w:color w:val="000000"/>
                <w:sz w:val="20"/>
                <w:szCs w:val="20"/>
                <w:lang w:eastAsia="ru-RU"/>
              </w:rPr>
              <w:t>:</w:t>
            </w:r>
            <w:r w:rsidRPr="001848CA">
              <w:rPr>
                <w:rFonts w:ascii="Times New Roman" w:eastAsia="Times New Roman" w:hAnsi="Times New Roman" w:cs="Times New Roman"/>
                <w:color w:val="000000"/>
                <w:sz w:val="24"/>
                <w:szCs w:val="24"/>
                <w:lang w:eastAsia="ru-RU"/>
              </w:rPr>
              <w:t xml:space="preserve"> [●]</w:t>
            </w:r>
            <w:proofErr w:type="gramEnd"/>
          </w:p>
        </w:tc>
        <w:tc>
          <w:tcPr>
            <w:tcW w:w="9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r>
    </w:tbl>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p>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p>
    <w:p w:rsidR="00D51E6C" w:rsidRPr="001848CA" w:rsidRDefault="00D51E6C" w:rsidP="00D51E6C">
      <w:pPr>
        <w:suppressAutoHyphens/>
        <w:spacing w:after="0" w:line="240" w:lineRule="auto"/>
        <w:ind w:firstLine="709"/>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2.3 Итоговое агентское вознаграждение за Отчетный период:</w:t>
      </w:r>
      <w:bookmarkStart w:id="1" w:name="OLE_LINK9"/>
      <w:bookmarkStart w:id="2" w:name="OLE_LINK10"/>
    </w:p>
    <w:bookmarkEnd w:id="1"/>
    <w:bookmarkEnd w:id="2"/>
    <w:p w:rsidR="00D51E6C" w:rsidRPr="001848CA" w:rsidRDefault="00D51E6C" w:rsidP="00D51E6C">
      <w:pPr>
        <w:suppressAutoHyphens/>
        <w:spacing w:after="0" w:line="240" w:lineRule="auto"/>
        <w:ind w:firstLine="709"/>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Итого в отчетном </w:t>
      </w:r>
      <w:proofErr w:type="gramStart"/>
      <w:r w:rsidRPr="001848CA">
        <w:rPr>
          <w:rFonts w:ascii="Times New Roman" w:eastAsia="Times New Roman" w:hAnsi="Times New Roman" w:cs="Times New Roman"/>
          <w:sz w:val="24"/>
          <w:szCs w:val="24"/>
          <w:lang w:eastAsia="ru-RU"/>
        </w:rPr>
        <w:t>периоде</w:t>
      </w:r>
      <w:proofErr w:type="gramEnd"/>
      <w:r w:rsidRPr="001848CA">
        <w:rPr>
          <w:rFonts w:ascii="Times New Roman" w:eastAsia="Times New Roman" w:hAnsi="Times New Roman" w:cs="Times New Roman"/>
          <w:sz w:val="24"/>
          <w:szCs w:val="24"/>
          <w:lang w:eastAsia="ru-RU"/>
        </w:rPr>
        <w:t xml:space="preserve"> вознаграждение Агента составляет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proofErr w:type="spellStart"/>
      <w:r w:rsidRPr="001848CA">
        <w:rPr>
          <w:rFonts w:ascii="Times New Roman" w:eastAsia="Times New Roman" w:hAnsi="Times New Roman" w:cs="Times New Roman"/>
          <w:sz w:val="24"/>
          <w:szCs w:val="24"/>
          <w:lang w:eastAsia="ru-RU"/>
        </w:rPr>
        <w:t>руб</w:t>
      </w:r>
      <w:proofErr w:type="spellEnd"/>
      <w:r w:rsidRPr="001848CA">
        <w:rPr>
          <w:rFonts w:ascii="Times New Roman" w:eastAsia="Times New Roman" w:hAnsi="Times New Roman" w:cs="Times New Roman"/>
          <w:sz w:val="24"/>
          <w:szCs w:val="24"/>
          <w:lang w:eastAsia="ru-RU"/>
        </w:rPr>
        <w:t xml:space="preserve"> без НДС., НДС</w:t>
      </w:r>
      <w:r w:rsidRPr="001848CA">
        <w:rPr>
          <w:rFonts w:ascii="Times New Roman" w:eastAsia="Times New Roman" w:hAnsi="Times New Roman" w:cs="Times New Roman"/>
          <w:sz w:val="24"/>
          <w:szCs w:val="24"/>
          <w:vertAlign w:val="superscript"/>
          <w:lang w:eastAsia="ru-RU"/>
        </w:rPr>
        <w:footnoteReference w:id="1"/>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руб., включая НДС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руб.</w:t>
      </w:r>
    </w:p>
    <w:p w:rsidR="00D51E6C" w:rsidRPr="001848CA" w:rsidRDefault="00D51E6C" w:rsidP="00D51E6C">
      <w:pPr>
        <w:suppressAutoHyphens/>
        <w:spacing w:after="0" w:line="240" w:lineRule="auto"/>
        <w:ind w:firstLine="709"/>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Настоящий Отчет является основанием для взаиморасчетов между сторонами за Отчетный период с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г. По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bCs/>
          <w:sz w:val="24"/>
          <w:szCs w:val="24"/>
          <w:lang w:eastAsia="ru-RU"/>
        </w:rPr>
        <w:t xml:space="preserve"> г. Агентские поручения оказаны в срок и в полном объеме. Стороны претензий друг к другу не имеют.</w:t>
      </w:r>
    </w:p>
    <w:p w:rsidR="00D51E6C" w:rsidRPr="001848CA" w:rsidRDefault="00D51E6C" w:rsidP="00D51E6C">
      <w:pPr>
        <w:suppressAutoHyphens/>
        <w:spacing w:after="0" w:line="240" w:lineRule="auto"/>
        <w:ind w:firstLine="709"/>
        <w:jc w:val="both"/>
        <w:rPr>
          <w:rFonts w:ascii="Times New Roman" w:eastAsia="Times New Roman" w:hAnsi="Times New Roman" w:cs="Times New Roman"/>
          <w:bCs/>
          <w:sz w:val="24"/>
          <w:szCs w:val="24"/>
          <w:lang w:eastAsia="ru-RU"/>
        </w:rPr>
      </w:pPr>
    </w:p>
    <w:tbl>
      <w:tblPr>
        <w:tblW w:w="9570" w:type="dxa"/>
        <w:jc w:val="center"/>
        <w:tblLook w:val="01E0" w:firstRow="1" w:lastRow="1" w:firstColumn="1" w:lastColumn="1" w:noHBand="0" w:noVBand="0"/>
      </w:tblPr>
      <w:tblGrid>
        <w:gridCol w:w="4785"/>
        <w:gridCol w:w="4785"/>
      </w:tblGrid>
      <w:tr w:rsidR="00D51E6C" w:rsidRPr="001848CA" w:rsidTr="005140BB">
        <w:trPr>
          <w:jc w:val="center"/>
        </w:trPr>
        <w:tc>
          <w:tcPr>
            <w:tcW w:w="4785" w:type="dxa"/>
          </w:tcPr>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От имени Принципала:</w:t>
            </w: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___________________ </w:t>
            </w: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М.</w:t>
            </w:r>
            <w:proofErr w:type="gramStart"/>
            <w:r w:rsidRPr="001848CA">
              <w:rPr>
                <w:rFonts w:ascii="Times New Roman" w:eastAsia="Times New Roman" w:hAnsi="Times New Roman" w:cs="Times New Roman"/>
                <w:bCs/>
                <w:sz w:val="24"/>
                <w:szCs w:val="24"/>
                <w:lang w:eastAsia="ru-RU"/>
              </w:rPr>
              <w:t>П</w:t>
            </w:r>
            <w:proofErr w:type="gramEnd"/>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 ___________________201_ г.</w:t>
            </w:r>
          </w:p>
        </w:tc>
        <w:tc>
          <w:tcPr>
            <w:tcW w:w="4785" w:type="dxa"/>
          </w:tcPr>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От имени Агента:</w:t>
            </w: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_____________________ </w:t>
            </w: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М.П.</w:t>
            </w:r>
          </w:p>
          <w:p w:rsidR="00D51E6C" w:rsidRPr="001848CA" w:rsidRDefault="00D51E6C" w:rsidP="005140BB">
            <w:pPr>
              <w:spacing w:after="0" w:line="240" w:lineRule="auto"/>
              <w:ind w:right="21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 __________________201_ г.</w:t>
            </w:r>
          </w:p>
        </w:tc>
      </w:tr>
    </w:tbl>
    <w:p w:rsidR="00D51E6C" w:rsidRPr="001848CA" w:rsidRDefault="00D51E6C" w:rsidP="00D51E6C">
      <w:pPr>
        <w:widowControl w:val="0"/>
        <w:pBdr>
          <w:bottom w:val="double" w:sz="6" w:space="1" w:color="auto"/>
        </w:pBdr>
        <w:suppressAutoHyphens/>
        <w:spacing w:before="120" w:after="0" w:line="240" w:lineRule="auto"/>
        <w:ind w:firstLine="709"/>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firstLine="709"/>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firstLine="709"/>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ТИПОВУЮ ФОРМУ ОТЧЕТА АГЕНТА УТВЕРЖДАЕМ:</w:t>
      </w:r>
    </w:p>
    <w:p w:rsidR="00D51E6C" w:rsidRPr="001848CA" w:rsidRDefault="00D51E6C" w:rsidP="00D51E6C">
      <w:pPr>
        <w:spacing w:after="0" w:line="240" w:lineRule="auto"/>
        <w:ind w:firstLine="709"/>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firstLine="709"/>
        <w:jc w:val="center"/>
        <w:outlineLvl w:val="0"/>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Подписи Сторон:</w:t>
      </w:r>
    </w:p>
    <w:p w:rsidR="00D51E6C" w:rsidRPr="001848CA" w:rsidRDefault="00D51E6C" w:rsidP="00D51E6C">
      <w:pPr>
        <w:spacing w:after="0" w:line="240" w:lineRule="auto"/>
        <w:ind w:firstLine="709"/>
        <w:jc w:val="center"/>
        <w:outlineLvl w:val="0"/>
        <w:rPr>
          <w:rFonts w:ascii="Times New Roman" w:eastAsia="Times New Roman" w:hAnsi="Times New Roman" w:cs="Times New Roman"/>
          <w:b/>
          <w:sz w:val="24"/>
          <w:szCs w:val="24"/>
          <w:lang w:eastAsia="ru-RU"/>
        </w:rPr>
      </w:pPr>
    </w:p>
    <w:tbl>
      <w:tblPr>
        <w:tblStyle w:val="ab"/>
        <w:tblW w:w="0" w:type="auto"/>
        <w:tblLook w:val="04A0" w:firstRow="1" w:lastRow="0" w:firstColumn="1" w:lastColumn="0" w:noHBand="0" w:noVBand="1"/>
      </w:tblPr>
      <w:tblGrid>
        <w:gridCol w:w="4786"/>
        <w:gridCol w:w="4785"/>
      </w:tblGrid>
      <w:tr w:rsidR="00D51E6C" w:rsidRPr="001848CA" w:rsidTr="005140BB">
        <w:tc>
          <w:tcPr>
            <w:tcW w:w="4814" w:type="dxa"/>
            <w:tcBorders>
              <w:top w:val="nil"/>
              <w:left w:val="nil"/>
              <w:bottom w:val="nil"/>
              <w:right w:val="nil"/>
            </w:tcBorders>
          </w:tcPr>
          <w:p w:rsidR="00D51E6C" w:rsidRPr="001848CA" w:rsidRDefault="00D51E6C" w:rsidP="005140BB">
            <w:pPr>
              <w:ind w:right="219"/>
              <w:rPr>
                <w:bCs/>
                <w:sz w:val="24"/>
                <w:szCs w:val="24"/>
              </w:rPr>
            </w:pPr>
            <w:r w:rsidRPr="001848CA">
              <w:rPr>
                <w:bCs/>
                <w:sz w:val="24"/>
                <w:szCs w:val="24"/>
              </w:rPr>
              <w:t>От имени Принципала:</w:t>
            </w: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r w:rsidRPr="001848CA">
              <w:rPr>
                <w:bCs/>
                <w:sz w:val="24"/>
                <w:szCs w:val="24"/>
              </w:rPr>
              <w:t xml:space="preserve">___________________ </w:t>
            </w:r>
          </w:p>
          <w:p w:rsidR="00D51E6C" w:rsidRPr="001848CA" w:rsidRDefault="00D51E6C" w:rsidP="005140BB">
            <w:pPr>
              <w:ind w:right="219"/>
              <w:rPr>
                <w:bCs/>
                <w:sz w:val="24"/>
                <w:szCs w:val="24"/>
              </w:rPr>
            </w:pPr>
            <w:r w:rsidRPr="001848CA">
              <w:rPr>
                <w:bCs/>
                <w:sz w:val="24"/>
                <w:szCs w:val="24"/>
              </w:rPr>
              <w:t>М.</w:t>
            </w:r>
            <w:proofErr w:type="gramStart"/>
            <w:r w:rsidRPr="001848CA">
              <w:rPr>
                <w:bCs/>
                <w:sz w:val="24"/>
                <w:szCs w:val="24"/>
              </w:rPr>
              <w:t>П</w:t>
            </w:r>
            <w:proofErr w:type="gramEnd"/>
          </w:p>
          <w:p w:rsidR="00D51E6C" w:rsidRPr="001848CA" w:rsidRDefault="00D51E6C" w:rsidP="005140BB">
            <w:pPr>
              <w:outlineLvl w:val="0"/>
              <w:rPr>
                <w:b/>
                <w:sz w:val="24"/>
                <w:szCs w:val="24"/>
              </w:rPr>
            </w:pPr>
            <w:r w:rsidRPr="001848CA">
              <w:rPr>
                <w:bCs/>
                <w:sz w:val="24"/>
                <w:szCs w:val="24"/>
              </w:rPr>
              <w:t>«_____» ___________________201_ г.</w:t>
            </w:r>
          </w:p>
        </w:tc>
        <w:tc>
          <w:tcPr>
            <w:tcW w:w="4814" w:type="dxa"/>
            <w:tcBorders>
              <w:top w:val="nil"/>
              <w:left w:val="nil"/>
              <w:bottom w:val="nil"/>
              <w:right w:val="nil"/>
            </w:tcBorders>
          </w:tcPr>
          <w:p w:rsidR="00D51E6C" w:rsidRPr="001848CA" w:rsidRDefault="00D51E6C" w:rsidP="005140BB">
            <w:pPr>
              <w:ind w:right="219"/>
              <w:rPr>
                <w:bCs/>
                <w:sz w:val="24"/>
                <w:szCs w:val="24"/>
              </w:rPr>
            </w:pPr>
            <w:r w:rsidRPr="001848CA">
              <w:rPr>
                <w:bCs/>
                <w:sz w:val="24"/>
                <w:szCs w:val="24"/>
              </w:rPr>
              <w:t>От имени Агента:</w:t>
            </w: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p>
          <w:p w:rsidR="00D51E6C" w:rsidRPr="001848CA" w:rsidRDefault="00D51E6C" w:rsidP="005140BB">
            <w:pPr>
              <w:ind w:right="219"/>
              <w:rPr>
                <w:bCs/>
                <w:sz w:val="24"/>
                <w:szCs w:val="24"/>
              </w:rPr>
            </w:pPr>
            <w:r w:rsidRPr="001848CA">
              <w:rPr>
                <w:bCs/>
                <w:sz w:val="24"/>
                <w:szCs w:val="24"/>
              </w:rPr>
              <w:t xml:space="preserve">_____________________ </w:t>
            </w:r>
          </w:p>
          <w:p w:rsidR="00D51E6C" w:rsidRPr="001848CA" w:rsidRDefault="00D51E6C" w:rsidP="005140BB">
            <w:pPr>
              <w:ind w:right="219"/>
              <w:rPr>
                <w:bCs/>
                <w:sz w:val="24"/>
                <w:szCs w:val="24"/>
              </w:rPr>
            </w:pPr>
            <w:r w:rsidRPr="001848CA">
              <w:rPr>
                <w:bCs/>
                <w:sz w:val="24"/>
                <w:szCs w:val="24"/>
              </w:rPr>
              <w:t>М.П.</w:t>
            </w:r>
          </w:p>
          <w:p w:rsidR="00D51E6C" w:rsidRPr="001848CA" w:rsidRDefault="00D51E6C" w:rsidP="005140BB">
            <w:pPr>
              <w:outlineLvl w:val="0"/>
              <w:rPr>
                <w:b/>
                <w:sz w:val="24"/>
                <w:szCs w:val="24"/>
              </w:rPr>
            </w:pPr>
            <w:r w:rsidRPr="001848CA">
              <w:rPr>
                <w:bCs/>
                <w:sz w:val="24"/>
                <w:szCs w:val="24"/>
              </w:rPr>
              <w:t>«_____» __________________201_ г.</w:t>
            </w:r>
          </w:p>
        </w:tc>
      </w:tr>
    </w:tbl>
    <w:p w:rsidR="00D51E6C" w:rsidRPr="001848CA" w:rsidRDefault="00D51E6C" w:rsidP="00D51E6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br w:type="page"/>
      </w: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Cs/>
          <w:sz w:val="24"/>
          <w:szCs w:val="24"/>
          <w:lang w:eastAsia="ru-RU"/>
        </w:rPr>
        <w:lastRenderedPageBreak/>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
          <w:bCs/>
          <w:sz w:val="24"/>
          <w:szCs w:val="24"/>
          <w:lang w:eastAsia="ru-RU"/>
        </w:rPr>
        <w:t>Приложение № 4</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 Договору № </w:t>
      </w:r>
      <w:r w:rsidRPr="001848CA">
        <w:rPr>
          <w:rFonts w:ascii="Times New Roman" w:eastAsia="Times New Roman" w:hAnsi="Times New Roman" w:cs="Times New Roman"/>
          <w:b/>
          <w:sz w:val="24"/>
          <w:szCs w:val="24"/>
          <w:lang w:val="en-US" w:eastAsia="ru-RU"/>
        </w:rPr>
        <w:t>_________________</w:t>
      </w:r>
      <w:r w:rsidRPr="001848CA">
        <w:rPr>
          <w:rFonts w:ascii="Times New Roman" w:eastAsia="Times New Roman" w:hAnsi="Times New Roman" w:cs="Times New Roman"/>
          <w:b/>
          <w:sz w:val="24"/>
          <w:szCs w:val="24"/>
          <w:lang w:eastAsia="ru-RU"/>
        </w:rPr>
        <w:t xml:space="preserve">от </w:t>
      </w:r>
      <w:r w:rsidRPr="001848CA">
        <w:rPr>
          <w:rFonts w:ascii="Times New Roman" w:eastAsia="Times New Roman" w:hAnsi="Times New Roman" w:cs="Times New Roman"/>
          <w:b/>
          <w:color w:val="000000"/>
          <w:sz w:val="24"/>
          <w:szCs w:val="24"/>
          <w:lang w:val="en-US" w:eastAsia="ru-RU"/>
        </w:rPr>
        <w:t>______________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2019 г.</w:t>
      </w:r>
    </w:p>
    <w:p w:rsidR="00D51E6C" w:rsidRPr="001848CA" w:rsidRDefault="00D51E6C" w:rsidP="00D51E6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51E6C" w:rsidRPr="001848CA" w:rsidRDefault="00D51E6C" w:rsidP="00D51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 справки об объеме оказанных Принципалом Услуг Абонентам согласована:</w:t>
      </w: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0"/>
                <w:lang w:eastAsia="ru-RU"/>
              </w:rPr>
              <w:t xml:space="preserve">От </w:t>
            </w:r>
            <w:r w:rsidRPr="001848CA">
              <w:rPr>
                <w:rFonts w:ascii="Times New Roman" w:eastAsia="Calibri" w:hAnsi="Times New Roman" w:cs="Times New Roman"/>
                <w:b/>
                <w:bCs/>
                <w:color w:val="000000"/>
                <w:sz w:val="24"/>
                <w:szCs w:val="20"/>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0"/>
                <w:vertAlign w:val="superscript"/>
                <w:lang w:eastAsia="ru-RU"/>
              </w:rPr>
              <w:t>подпись</w:t>
            </w:r>
          </w:p>
        </w:tc>
      </w:tr>
    </w:tbl>
    <w:p w:rsidR="00D51E6C" w:rsidRPr="001848CA" w:rsidRDefault="00D51E6C" w:rsidP="00D51E6C">
      <w:pPr>
        <w:pBdr>
          <w:bottom w:val="dotted"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ab/>
      </w:r>
    </w:p>
    <w:tbl>
      <w:tblPr>
        <w:tblW w:w="9638" w:type="dxa"/>
        <w:tblLook w:val="04A0" w:firstRow="1" w:lastRow="0" w:firstColumn="1" w:lastColumn="0" w:noHBand="0" w:noVBand="1"/>
      </w:tblPr>
      <w:tblGrid>
        <w:gridCol w:w="4100"/>
        <w:gridCol w:w="2846"/>
        <w:gridCol w:w="1015"/>
        <w:gridCol w:w="1253"/>
        <w:gridCol w:w="424"/>
      </w:tblGrid>
      <w:tr w:rsidR="00D51E6C" w:rsidRPr="001848CA" w:rsidTr="005140BB">
        <w:trPr>
          <w:trHeight w:val="20"/>
        </w:trPr>
        <w:tc>
          <w:tcPr>
            <w:tcW w:w="9638" w:type="dxa"/>
            <w:gridSpan w:val="5"/>
            <w:tcBorders>
              <w:top w:val="nil"/>
              <w:left w:val="nil"/>
              <w:bottom w:val="nil"/>
              <w:right w:val="nil"/>
            </w:tcBorders>
            <w:shd w:val="clear" w:color="FFFFFF" w:fill="FFFFFF"/>
            <w:vAlign w:val="center"/>
            <w:hideMark/>
          </w:tcPr>
          <w:p w:rsidR="00D51E6C" w:rsidRPr="001848CA" w:rsidRDefault="00D51E6C" w:rsidP="005140BB">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1848CA">
              <w:rPr>
                <w:rFonts w:ascii="Times New Roman" w:eastAsia="Times New Roman" w:hAnsi="Times New Roman" w:cs="Times New Roman"/>
                <w:b/>
                <w:bCs/>
                <w:sz w:val="20"/>
                <w:szCs w:val="20"/>
                <w:lang w:eastAsia="ru-RU"/>
              </w:rPr>
              <w:t>Справка об объеме оказанных Принципалом Услуг Абонентам</w:t>
            </w:r>
          </w:p>
          <w:p w:rsidR="00D51E6C" w:rsidRPr="001848CA" w:rsidRDefault="00D51E6C" w:rsidP="005140BB">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1848CA">
              <w:rPr>
                <w:rFonts w:ascii="Times New Roman" w:eastAsia="Times New Roman" w:hAnsi="Times New Roman" w:cs="Times New Roman"/>
                <w:b/>
                <w:bCs/>
                <w:sz w:val="20"/>
                <w:szCs w:val="20"/>
                <w:lang w:eastAsia="ru-RU"/>
              </w:rPr>
              <w:t xml:space="preserve">за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b/>
                <w:bCs/>
                <w:sz w:val="20"/>
                <w:szCs w:val="20"/>
                <w:lang w:eastAsia="ru-RU"/>
              </w:rPr>
              <w:t xml:space="preserve"> 201</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b/>
                <w:bCs/>
                <w:sz w:val="20"/>
                <w:szCs w:val="20"/>
                <w:lang w:eastAsia="ru-RU"/>
              </w:rPr>
              <w:t xml:space="preserve"> г.</w:t>
            </w:r>
          </w:p>
        </w:tc>
      </w:tr>
      <w:tr w:rsidR="00D51E6C" w:rsidRPr="001848CA" w:rsidTr="005140BB">
        <w:trPr>
          <w:trHeight w:val="20"/>
        </w:trPr>
        <w:tc>
          <w:tcPr>
            <w:tcW w:w="9638" w:type="dxa"/>
            <w:gridSpan w:val="5"/>
            <w:tcBorders>
              <w:top w:val="nil"/>
              <w:left w:val="nil"/>
              <w:bottom w:val="nil"/>
              <w:right w:val="nil"/>
            </w:tcBorders>
            <w:shd w:val="clear" w:color="FFFFFF" w:fill="FFFFFF"/>
            <w:noWrap/>
            <w:vAlign w:val="bottom"/>
            <w:hideMark/>
          </w:tcPr>
          <w:p w:rsidR="00D51E6C" w:rsidRPr="001848CA" w:rsidRDefault="00D51E6C" w:rsidP="005140BB">
            <w:pPr>
              <w:spacing w:after="0" w:line="240" w:lineRule="auto"/>
              <w:rPr>
                <w:rFonts w:ascii="Times New Roman" w:eastAsia="Times New Roman" w:hAnsi="Times New Roman" w:cs="Times New Roman"/>
                <w:color w:val="333333"/>
                <w:sz w:val="20"/>
                <w:szCs w:val="20"/>
                <w:lang w:eastAsia="ru-RU"/>
              </w:rPr>
            </w:pPr>
            <w:r w:rsidRPr="001848CA">
              <w:rPr>
                <w:rFonts w:ascii="Times New Roman" w:eastAsia="Times New Roman" w:hAnsi="Times New Roman" w:cs="Times New Roman"/>
                <w:color w:val="333333"/>
                <w:sz w:val="20"/>
                <w:szCs w:val="20"/>
                <w:lang w:eastAsia="ru-RU"/>
              </w:rPr>
              <w:t xml:space="preserve">по Договору №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color w:val="333333"/>
                <w:sz w:val="20"/>
                <w:szCs w:val="20"/>
                <w:lang w:eastAsia="ru-RU"/>
              </w:rPr>
              <w:t xml:space="preserve"> </w:t>
            </w:r>
            <w:proofErr w:type="gramStart"/>
            <w:r w:rsidRPr="001848CA">
              <w:rPr>
                <w:rFonts w:ascii="Times New Roman" w:eastAsia="Times New Roman" w:hAnsi="Times New Roman" w:cs="Times New Roman"/>
                <w:color w:val="333333"/>
                <w:sz w:val="20"/>
                <w:szCs w:val="20"/>
                <w:lang w:eastAsia="ru-RU"/>
              </w:rPr>
              <w:t>от</w:t>
            </w:r>
            <w:proofErr w:type="gramEnd"/>
            <w:r w:rsidRPr="001848CA">
              <w:rPr>
                <w:rFonts w:ascii="Times New Roman" w:eastAsia="Times New Roman" w:hAnsi="Times New Roman" w:cs="Times New Roman"/>
                <w:color w:val="333333"/>
                <w:sz w:val="20"/>
                <w:szCs w:val="20"/>
                <w:lang w:eastAsia="ru-RU"/>
              </w:rPr>
              <w:t xml:space="preserve"> </w:t>
            </w:r>
            <w:r w:rsidRPr="001848CA">
              <w:rPr>
                <w:rFonts w:ascii="Times New Roman" w:eastAsia="Times New Roman" w:hAnsi="Times New Roman" w:cs="Times New Roman"/>
                <w:color w:val="000000"/>
                <w:sz w:val="20"/>
                <w:szCs w:val="20"/>
                <w:highlight w:val="yellow"/>
                <w:lang w:eastAsia="ru-RU"/>
              </w:rPr>
              <w:t>[●]</w:t>
            </w:r>
          </w:p>
        </w:tc>
      </w:tr>
      <w:tr w:rsidR="00D51E6C" w:rsidRPr="001848CA" w:rsidTr="005140BB">
        <w:trPr>
          <w:trHeight w:val="20"/>
        </w:trPr>
        <w:tc>
          <w:tcPr>
            <w:tcW w:w="9638" w:type="dxa"/>
            <w:gridSpan w:val="5"/>
            <w:tcBorders>
              <w:top w:val="nil"/>
              <w:left w:val="nil"/>
              <w:bottom w:val="nil"/>
              <w:right w:val="nil"/>
            </w:tcBorders>
            <w:shd w:val="clear" w:color="FFFFFF" w:fill="FFFFFF"/>
            <w:noWrap/>
            <w:vAlign w:val="bottom"/>
            <w:hideMark/>
          </w:tcPr>
          <w:p w:rsidR="00D51E6C" w:rsidRPr="001848CA" w:rsidRDefault="00D51E6C" w:rsidP="005140BB">
            <w:pPr>
              <w:spacing w:after="0" w:line="240" w:lineRule="auto"/>
              <w:rPr>
                <w:rFonts w:ascii="Times New Roman" w:eastAsia="Times New Roman" w:hAnsi="Times New Roman" w:cs="Times New Roman"/>
                <w:color w:val="333333"/>
                <w:sz w:val="20"/>
                <w:szCs w:val="20"/>
                <w:lang w:eastAsia="ru-RU"/>
              </w:rPr>
            </w:pPr>
            <w:r w:rsidRPr="001848CA">
              <w:rPr>
                <w:rFonts w:ascii="Times New Roman" w:eastAsia="Times New Roman" w:hAnsi="Times New Roman" w:cs="Times New Roman"/>
                <w:color w:val="333333"/>
                <w:sz w:val="20"/>
                <w:szCs w:val="20"/>
                <w:lang w:eastAsia="ru-RU"/>
              </w:rPr>
              <w:t xml:space="preserve">за период c </w:t>
            </w:r>
            <w:r w:rsidRPr="001848CA">
              <w:rPr>
                <w:rFonts w:ascii="Times New Roman" w:eastAsia="Times New Roman" w:hAnsi="Times New Roman" w:cs="Times New Roman"/>
                <w:color w:val="000000"/>
                <w:sz w:val="20"/>
                <w:szCs w:val="20"/>
                <w:highlight w:val="yellow"/>
                <w:lang w:eastAsia="ru-RU"/>
              </w:rPr>
              <w:t>[●]</w:t>
            </w:r>
            <w:r w:rsidRPr="001848CA">
              <w:rPr>
                <w:rFonts w:ascii="Times New Roman" w:eastAsia="Times New Roman" w:hAnsi="Times New Roman" w:cs="Times New Roman"/>
                <w:color w:val="333333"/>
                <w:sz w:val="20"/>
                <w:szCs w:val="20"/>
                <w:lang w:eastAsia="ru-RU"/>
              </w:rPr>
              <w:t xml:space="preserve"> </w:t>
            </w:r>
            <w:proofErr w:type="gramStart"/>
            <w:r w:rsidRPr="001848CA">
              <w:rPr>
                <w:rFonts w:ascii="Times New Roman" w:eastAsia="Times New Roman" w:hAnsi="Times New Roman" w:cs="Times New Roman"/>
                <w:color w:val="333333"/>
                <w:sz w:val="20"/>
                <w:szCs w:val="20"/>
                <w:lang w:eastAsia="ru-RU"/>
              </w:rPr>
              <w:t>по</w:t>
            </w:r>
            <w:proofErr w:type="gramEnd"/>
            <w:r w:rsidRPr="001848CA">
              <w:rPr>
                <w:rFonts w:ascii="Times New Roman" w:eastAsia="Times New Roman" w:hAnsi="Times New Roman" w:cs="Times New Roman"/>
                <w:color w:val="333333"/>
                <w:sz w:val="20"/>
                <w:szCs w:val="20"/>
                <w:lang w:eastAsia="ru-RU"/>
              </w:rPr>
              <w:t xml:space="preserve"> </w:t>
            </w:r>
            <w:r w:rsidRPr="001848CA">
              <w:rPr>
                <w:rFonts w:ascii="Times New Roman" w:eastAsia="Times New Roman" w:hAnsi="Times New Roman" w:cs="Times New Roman"/>
                <w:color w:val="000000"/>
                <w:sz w:val="20"/>
                <w:szCs w:val="20"/>
                <w:highlight w:val="yellow"/>
                <w:lang w:eastAsia="ru-RU"/>
              </w:rPr>
              <w:t>[●]</w:t>
            </w:r>
          </w:p>
        </w:tc>
      </w:tr>
      <w:tr w:rsidR="00D51E6C" w:rsidRPr="001848CA" w:rsidTr="005140BB">
        <w:trPr>
          <w:gridAfter w:val="1"/>
          <w:wAfter w:w="424" w:type="dxa"/>
          <w:trHeight w:val="20"/>
        </w:trPr>
        <w:tc>
          <w:tcPr>
            <w:tcW w:w="4100"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0"/>
                <w:szCs w:val="20"/>
                <w:lang w:eastAsia="ru-RU"/>
              </w:rPr>
            </w:pPr>
          </w:p>
        </w:tc>
        <w:tc>
          <w:tcPr>
            <w:tcW w:w="2846" w:type="dxa"/>
            <w:tcBorders>
              <w:top w:val="single" w:sz="4" w:space="0" w:color="000000"/>
              <w:left w:val="nil"/>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0"/>
                <w:szCs w:val="20"/>
                <w:lang w:eastAsia="ru-RU"/>
              </w:rPr>
            </w:pPr>
            <w:r w:rsidRPr="001848CA">
              <w:rPr>
                <w:rFonts w:ascii="Times New Roman" w:eastAsia="Times New Roman" w:hAnsi="Times New Roman" w:cs="Times New Roman"/>
                <w:b/>
                <w:bCs/>
                <w:color w:val="000000"/>
                <w:sz w:val="20"/>
                <w:szCs w:val="20"/>
                <w:lang w:eastAsia="ru-RU"/>
              </w:rPr>
              <w:t>Сумма для расчета вознаграждения Агента, за Отчетный период (руб., без НДС)</w:t>
            </w:r>
          </w:p>
        </w:tc>
        <w:tc>
          <w:tcPr>
            <w:tcW w:w="2268" w:type="dxa"/>
            <w:gridSpan w:val="2"/>
            <w:tcBorders>
              <w:top w:val="single" w:sz="4" w:space="0" w:color="000000"/>
              <w:left w:val="nil"/>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0"/>
                <w:szCs w:val="20"/>
                <w:lang w:eastAsia="ru-RU"/>
              </w:rPr>
            </w:pPr>
            <w:r w:rsidRPr="001848CA">
              <w:rPr>
                <w:rFonts w:ascii="Times New Roman" w:eastAsia="Times New Roman" w:hAnsi="Times New Roman" w:cs="Times New Roman"/>
                <w:b/>
                <w:bCs/>
                <w:color w:val="000000"/>
                <w:sz w:val="20"/>
                <w:szCs w:val="20"/>
                <w:lang w:eastAsia="ru-RU"/>
              </w:rPr>
              <w:t>Сумма к оплате (руб., без НДС)</w:t>
            </w:r>
          </w:p>
        </w:tc>
      </w:tr>
      <w:tr w:rsidR="00D51E6C" w:rsidRPr="001848CA" w:rsidTr="005140BB">
        <w:trPr>
          <w:gridAfter w:val="1"/>
          <w:wAfter w:w="424" w:type="dxa"/>
          <w:trHeight w:val="20"/>
        </w:trPr>
        <w:tc>
          <w:tcPr>
            <w:tcW w:w="4100" w:type="dxa"/>
            <w:tcBorders>
              <w:top w:val="nil"/>
              <w:left w:val="single" w:sz="4" w:space="0" w:color="000000"/>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b/>
                <w:bCs/>
                <w:color w:val="333333"/>
                <w:sz w:val="20"/>
                <w:szCs w:val="20"/>
                <w:lang w:eastAsia="ru-RU"/>
              </w:rPr>
            </w:pPr>
            <w:r w:rsidRPr="001848CA">
              <w:rPr>
                <w:rFonts w:ascii="Times New Roman" w:eastAsia="Times New Roman" w:hAnsi="Times New Roman" w:cs="Times New Roman"/>
                <w:b/>
                <w:bCs/>
                <w:color w:val="333333"/>
                <w:sz w:val="20"/>
                <w:szCs w:val="20"/>
                <w:lang w:eastAsia="ru-RU"/>
              </w:rPr>
              <w:t xml:space="preserve">За Абонента </w:t>
            </w:r>
          </w:p>
        </w:tc>
        <w:tc>
          <w:tcPr>
            <w:tcW w:w="2846" w:type="dxa"/>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c>
          <w:tcPr>
            <w:tcW w:w="2268" w:type="dxa"/>
            <w:gridSpan w:val="2"/>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r>
      <w:tr w:rsidR="00D51E6C" w:rsidRPr="001848CA" w:rsidTr="005140BB">
        <w:trPr>
          <w:gridAfter w:val="1"/>
          <w:wAfter w:w="424" w:type="dxa"/>
          <w:trHeight w:val="20"/>
        </w:trPr>
        <w:tc>
          <w:tcPr>
            <w:tcW w:w="4100" w:type="dxa"/>
            <w:tcBorders>
              <w:top w:val="nil"/>
              <w:left w:val="single" w:sz="4" w:space="0" w:color="000000"/>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b/>
                <w:bCs/>
                <w:color w:val="333333"/>
                <w:sz w:val="20"/>
                <w:szCs w:val="20"/>
                <w:lang w:eastAsia="ru-RU"/>
              </w:rPr>
            </w:pPr>
            <w:r w:rsidRPr="001848CA">
              <w:rPr>
                <w:rFonts w:ascii="Times New Roman" w:eastAsia="Times New Roman" w:hAnsi="Times New Roman" w:cs="Times New Roman"/>
                <w:b/>
                <w:bCs/>
                <w:color w:val="333333"/>
                <w:sz w:val="20"/>
                <w:szCs w:val="20"/>
                <w:lang w:eastAsia="ru-RU"/>
              </w:rPr>
              <w:t xml:space="preserve">Корректировка вознаграждения (Дополнения, предоставленные в отчетном </w:t>
            </w:r>
            <w:proofErr w:type="gramStart"/>
            <w:r w:rsidRPr="001848CA">
              <w:rPr>
                <w:rFonts w:ascii="Times New Roman" w:eastAsia="Times New Roman" w:hAnsi="Times New Roman" w:cs="Times New Roman"/>
                <w:b/>
                <w:bCs/>
                <w:color w:val="333333"/>
                <w:sz w:val="20"/>
                <w:szCs w:val="20"/>
                <w:lang w:eastAsia="ru-RU"/>
              </w:rPr>
              <w:t>периоде</w:t>
            </w:r>
            <w:proofErr w:type="gramEnd"/>
            <w:r w:rsidRPr="001848CA">
              <w:rPr>
                <w:rFonts w:ascii="Times New Roman" w:eastAsia="Times New Roman" w:hAnsi="Times New Roman" w:cs="Times New Roman"/>
                <w:b/>
                <w:bCs/>
                <w:color w:val="333333"/>
                <w:sz w:val="20"/>
                <w:szCs w:val="20"/>
                <w:lang w:eastAsia="ru-RU"/>
              </w:rPr>
              <w:t>)</w:t>
            </w:r>
          </w:p>
        </w:tc>
        <w:tc>
          <w:tcPr>
            <w:tcW w:w="2846" w:type="dxa"/>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c>
          <w:tcPr>
            <w:tcW w:w="2268" w:type="dxa"/>
            <w:gridSpan w:val="2"/>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r>
      <w:tr w:rsidR="00D51E6C" w:rsidRPr="001848CA" w:rsidTr="005140BB">
        <w:trPr>
          <w:gridAfter w:val="1"/>
          <w:wAfter w:w="424" w:type="dxa"/>
          <w:trHeight w:val="20"/>
        </w:trPr>
        <w:tc>
          <w:tcPr>
            <w:tcW w:w="4100" w:type="dxa"/>
            <w:tcBorders>
              <w:top w:val="nil"/>
              <w:left w:val="single" w:sz="4" w:space="0" w:color="000000"/>
              <w:bottom w:val="single" w:sz="4" w:space="0" w:color="000000"/>
              <w:right w:val="single" w:sz="4" w:space="0" w:color="000000"/>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b/>
                <w:bCs/>
                <w:color w:val="333333"/>
                <w:sz w:val="20"/>
                <w:szCs w:val="20"/>
                <w:lang w:eastAsia="ru-RU"/>
              </w:rPr>
            </w:pPr>
            <w:r w:rsidRPr="001848CA">
              <w:rPr>
                <w:rFonts w:ascii="Times New Roman" w:eastAsia="Times New Roman" w:hAnsi="Times New Roman" w:cs="Times New Roman"/>
                <w:b/>
                <w:bCs/>
                <w:color w:val="333333"/>
                <w:sz w:val="20"/>
                <w:szCs w:val="20"/>
                <w:lang w:eastAsia="ru-RU"/>
              </w:rPr>
              <w:t>Итого:</w:t>
            </w:r>
          </w:p>
        </w:tc>
        <w:tc>
          <w:tcPr>
            <w:tcW w:w="2846" w:type="dxa"/>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c>
          <w:tcPr>
            <w:tcW w:w="2268" w:type="dxa"/>
            <w:gridSpan w:val="2"/>
            <w:tcBorders>
              <w:top w:val="nil"/>
              <w:left w:val="nil"/>
              <w:bottom w:val="single" w:sz="4" w:space="0" w:color="000000"/>
              <w:right w:val="single" w:sz="4" w:space="0" w:color="000000"/>
            </w:tcBorders>
            <w:shd w:val="clear" w:color="FFFFFF" w:fill="FFFFFF"/>
            <w:noWrap/>
            <w:vAlign w:val="center"/>
          </w:tcPr>
          <w:p w:rsidR="00D51E6C" w:rsidRPr="001848CA" w:rsidRDefault="00D51E6C" w:rsidP="005140BB">
            <w:pPr>
              <w:spacing w:after="0" w:line="240" w:lineRule="auto"/>
              <w:jc w:val="center"/>
              <w:rPr>
                <w:rFonts w:ascii="Times New Roman" w:eastAsia="Times New Roman" w:hAnsi="Times New Roman" w:cs="Times New Roman"/>
                <w:color w:val="333333"/>
                <w:sz w:val="20"/>
                <w:szCs w:val="20"/>
                <w:lang w:eastAsia="ru-RU"/>
              </w:rPr>
            </w:pPr>
          </w:p>
        </w:tc>
      </w:tr>
      <w:tr w:rsidR="00D51E6C" w:rsidRPr="001848CA" w:rsidTr="005140BB">
        <w:trPr>
          <w:trHeight w:val="20"/>
        </w:trPr>
        <w:tc>
          <w:tcPr>
            <w:tcW w:w="6946"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Итого вознаграждение Агента</w:t>
            </w:r>
          </w:p>
        </w:tc>
        <w:tc>
          <w:tcPr>
            <w:tcW w:w="1015" w:type="dxa"/>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c>
          <w:tcPr>
            <w:tcW w:w="1677"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r>
      <w:tr w:rsidR="00D51E6C" w:rsidRPr="001848CA" w:rsidTr="005140BB">
        <w:trPr>
          <w:trHeight w:val="20"/>
        </w:trPr>
        <w:tc>
          <w:tcPr>
            <w:tcW w:w="6946"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за период указанный выше составляет:</w:t>
            </w:r>
          </w:p>
        </w:tc>
        <w:tc>
          <w:tcPr>
            <w:tcW w:w="1015" w:type="dxa"/>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c>
          <w:tcPr>
            <w:tcW w:w="1677" w:type="dxa"/>
            <w:gridSpan w:val="2"/>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 </w:t>
            </w:r>
          </w:p>
        </w:tc>
      </w:tr>
      <w:tr w:rsidR="00D51E6C" w:rsidRPr="001848CA" w:rsidTr="005140BB">
        <w:trPr>
          <w:trHeight w:val="20"/>
        </w:trPr>
        <w:tc>
          <w:tcPr>
            <w:tcW w:w="6946"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итого без НДС:</w:t>
            </w:r>
          </w:p>
        </w:tc>
        <w:tc>
          <w:tcPr>
            <w:tcW w:w="1015" w:type="dxa"/>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0"/>
                <w:szCs w:val="20"/>
                <w:lang w:eastAsia="ru-RU"/>
              </w:rPr>
            </w:pPr>
          </w:p>
        </w:tc>
        <w:tc>
          <w:tcPr>
            <w:tcW w:w="1677" w:type="dxa"/>
            <w:gridSpan w:val="2"/>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val="en-US" w:eastAsia="ru-RU"/>
              </w:rPr>
              <w:t xml:space="preserve">____ </w:t>
            </w:r>
            <w:r w:rsidRPr="001848CA">
              <w:rPr>
                <w:rFonts w:ascii="Times New Roman" w:eastAsia="Times New Roman" w:hAnsi="Times New Roman" w:cs="Times New Roman"/>
                <w:color w:val="000000"/>
                <w:sz w:val="20"/>
                <w:szCs w:val="20"/>
                <w:lang w:eastAsia="ru-RU"/>
              </w:rPr>
              <w:t>рублей</w:t>
            </w:r>
          </w:p>
        </w:tc>
      </w:tr>
      <w:tr w:rsidR="00D51E6C" w:rsidRPr="001848CA" w:rsidTr="005140BB">
        <w:trPr>
          <w:trHeight w:val="20"/>
        </w:trPr>
        <w:tc>
          <w:tcPr>
            <w:tcW w:w="6946"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итого с учетом НДС:</w:t>
            </w:r>
          </w:p>
        </w:tc>
        <w:tc>
          <w:tcPr>
            <w:tcW w:w="1015" w:type="dxa"/>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0"/>
                <w:szCs w:val="20"/>
                <w:lang w:eastAsia="ru-RU"/>
              </w:rPr>
            </w:pPr>
          </w:p>
        </w:tc>
        <w:tc>
          <w:tcPr>
            <w:tcW w:w="1677" w:type="dxa"/>
            <w:gridSpan w:val="2"/>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val="en-US" w:eastAsia="ru-RU"/>
              </w:rPr>
              <w:t xml:space="preserve">____ </w:t>
            </w:r>
            <w:r w:rsidRPr="001848CA">
              <w:rPr>
                <w:rFonts w:ascii="Times New Roman" w:eastAsia="Times New Roman" w:hAnsi="Times New Roman" w:cs="Times New Roman"/>
                <w:color w:val="000000"/>
                <w:sz w:val="20"/>
                <w:szCs w:val="20"/>
                <w:lang w:eastAsia="ru-RU"/>
              </w:rPr>
              <w:t>рублей</w:t>
            </w:r>
          </w:p>
        </w:tc>
      </w:tr>
      <w:tr w:rsidR="00D51E6C" w:rsidRPr="001848CA" w:rsidTr="005140BB">
        <w:trPr>
          <w:trHeight w:val="20"/>
        </w:trPr>
        <w:tc>
          <w:tcPr>
            <w:tcW w:w="6946" w:type="dxa"/>
            <w:gridSpan w:val="2"/>
            <w:tcBorders>
              <w:top w:val="nil"/>
              <w:left w:val="nil"/>
              <w:bottom w:val="nil"/>
              <w:right w:val="nil"/>
            </w:tcBorders>
            <w:shd w:val="clear" w:color="FFFFFF" w:fill="FFFFFF"/>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eastAsia="ru-RU"/>
              </w:rPr>
              <w:t>в том числе НДС:</w:t>
            </w:r>
          </w:p>
        </w:tc>
        <w:tc>
          <w:tcPr>
            <w:tcW w:w="1015" w:type="dxa"/>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0"/>
                <w:szCs w:val="20"/>
                <w:lang w:eastAsia="ru-RU"/>
              </w:rPr>
            </w:pPr>
          </w:p>
        </w:tc>
        <w:tc>
          <w:tcPr>
            <w:tcW w:w="1677" w:type="dxa"/>
            <w:gridSpan w:val="2"/>
            <w:tcBorders>
              <w:top w:val="nil"/>
              <w:left w:val="nil"/>
              <w:bottom w:val="nil"/>
              <w:right w:val="nil"/>
            </w:tcBorders>
            <w:shd w:val="clear" w:color="FFFFFF" w:fill="FFFFFF"/>
            <w:noWrap/>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0"/>
                <w:szCs w:val="20"/>
                <w:lang w:eastAsia="ru-RU"/>
              </w:rPr>
            </w:pPr>
            <w:r w:rsidRPr="001848CA">
              <w:rPr>
                <w:rFonts w:ascii="Times New Roman" w:eastAsia="Times New Roman" w:hAnsi="Times New Roman" w:cs="Times New Roman"/>
                <w:color w:val="000000"/>
                <w:sz w:val="20"/>
                <w:szCs w:val="20"/>
                <w:lang w:val="en-US" w:eastAsia="ru-RU"/>
              </w:rPr>
              <w:t xml:space="preserve">____ </w:t>
            </w:r>
            <w:r w:rsidRPr="001848CA">
              <w:rPr>
                <w:rFonts w:ascii="Times New Roman" w:eastAsia="Times New Roman" w:hAnsi="Times New Roman" w:cs="Times New Roman"/>
                <w:color w:val="000000"/>
                <w:sz w:val="20"/>
                <w:szCs w:val="20"/>
                <w:lang w:eastAsia="ru-RU"/>
              </w:rPr>
              <w:t>рублей</w:t>
            </w: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0"/>
                <w:szCs w:val="24"/>
                <w:lang w:eastAsia="ru-RU"/>
              </w:rPr>
            </w:pPr>
            <w:r w:rsidRPr="001848CA">
              <w:rPr>
                <w:rFonts w:ascii="Times New Roman" w:eastAsia="Calibri" w:hAnsi="Times New Roman" w:cs="Times New Roman"/>
                <w:b/>
                <w:sz w:val="20"/>
                <w:szCs w:val="20"/>
                <w:lang w:eastAsia="ru-RU"/>
              </w:rPr>
              <w:t>От Принципала</w:t>
            </w:r>
            <w:r w:rsidRPr="001848CA">
              <w:rPr>
                <w:rFonts w:ascii="Times New Roman" w:eastAsia="Calibri" w:hAnsi="Times New Roman" w:cs="Times New Roman"/>
                <w:sz w:val="20"/>
                <w:szCs w:val="24"/>
                <w:lang w:eastAsia="ru-RU"/>
              </w:rPr>
              <w:t>:</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sz w:val="20"/>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0"/>
                <w:szCs w:val="24"/>
                <w:lang w:eastAsia="ru-RU"/>
              </w:rPr>
            </w:pPr>
            <w:r w:rsidRPr="001848CA">
              <w:rPr>
                <w:rFonts w:ascii="Times New Roman" w:eastAsia="Calibri" w:hAnsi="Times New Roman" w:cs="Times New Roman"/>
                <w:b/>
                <w:sz w:val="20"/>
                <w:szCs w:val="20"/>
                <w:lang w:eastAsia="ru-RU"/>
              </w:rPr>
              <w:t>От Агента</w:t>
            </w:r>
            <w:r w:rsidRPr="001848CA">
              <w:rPr>
                <w:rFonts w:ascii="Times New Roman" w:eastAsia="Calibri" w:hAnsi="Times New Roman" w:cs="Times New Roman"/>
                <w:bCs/>
                <w:color w:val="000000"/>
                <w:sz w:val="20"/>
                <w:szCs w:val="20"/>
                <w:lang w:eastAsia="ru-RU"/>
              </w:rPr>
              <w:t>:</w:t>
            </w:r>
          </w:p>
        </w:tc>
      </w:tr>
    </w:tbl>
    <w:p w:rsidR="00D51E6C" w:rsidRPr="001848CA" w:rsidRDefault="00D51E6C" w:rsidP="00D51E6C">
      <w:pPr>
        <w:pBdr>
          <w:bottom w:val="dotted" w:sz="4" w:space="1" w:color="auto"/>
        </w:pBd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br w:type="page"/>
      </w: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lastRenderedPageBreak/>
        <w:t>Приложение № 5</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val="en-US" w:eastAsia="ru-RU"/>
        </w:rPr>
      </w:pPr>
      <w:r w:rsidRPr="001848CA">
        <w:rPr>
          <w:rFonts w:ascii="Times New Roman" w:eastAsia="Times New Roman" w:hAnsi="Times New Roman" w:cs="Times New Roman"/>
          <w:b/>
          <w:sz w:val="24"/>
          <w:szCs w:val="24"/>
          <w:lang w:eastAsia="ru-RU"/>
        </w:rPr>
        <w:t>к Договору №</w:t>
      </w:r>
      <w:r w:rsidRPr="001848CA">
        <w:rPr>
          <w:rFonts w:ascii="Times New Roman" w:eastAsia="Times New Roman" w:hAnsi="Times New Roman" w:cs="Times New Roman"/>
          <w:b/>
          <w:sz w:val="24"/>
          <w:szCs w:val="24"/>
          <w:lang w:val="en-US" w:eastAsia="ru-RU"/>
        </w:rPr>
        <w:t>____________</w:t>
      </w:r>
      <w:r w:rsidRPr="001848CA">
        <w:rPr>
          <w:rFonts w:ascii="Times New Roman" w:eastAsia="Times New Roman" w:hAnsi="Times New Roman" w:cs="Times New Roman"/>
          <w:b/>
          <w:sz w:val="24"/>
          <w:szCs w:val="24"/>
          <w:lang w:eastAsia="ru-RU"/>
        </w:rPr>
        <w:t xml:space="preserve">от </w:t>
      </w:r>
      <w:r w:rsidRPr="001848CA">
        <w:rPr>
          <w:rFonts w:ascii="Times New Roman" w:eastAsia="Times New Roman" w:hAnsi="Times New Roman" w:cs="Times New Roman"/>
          <w:b/>
          <w:sz w:val="24"/>
          <w:szCs w:val="24"/>
          <w:lang w:val="en-US" w:eastAsia="ru-RU"/>
        </w:rPr>
        <w:t>__________</w:t>
      </w:r>
      <w:r w:rsidRPr="001848CA">
        <w:rPr>
          <w:rFonts w:ascii="Times New Roman" w:eastAsia="Times New Roman" w:hAnsi="Times New Roman" w:cs="Times New Roman"/>
          <w:b/>
          <w:sz w:val="24"/>
          <w:szCs w:val="24"/>
          <w:lang w:eastAsia="ru-RU"/>
        </w:rPr>
        <w:t>2019 г.</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val="en-US" w:eastAsia="ru-RU"/>
        </w:rPr>
      </w:pP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sz w:val="24"/>
          <w:szCs w:val="24"/>
          <w:lang w:val="en-US" w:eastAsia="ru-RU"/>
        </w:rPr>
      </w:pPr>
    </w:p>
    <w:p w:rsidR="00D51E6C" w:rsidRPr="001848CA" w:rsidRDefault="00D51E6C" w:rsidP="00D51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Регионы действия Агента</w:t>
      </w: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4773"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83"/>
        <w:gridCol w:w="4490"/>
      </w:tblGrid>
      <w:tr w:rsidR="00D51E6C" w:rsidRPr="001848CA" w:rsidTr="005140BB">
        <w:trPr>
          <w:trHeight w:val="340"/>
          <w:jc w:val="center"/>
        </w:trPr>
        <w:tc>
          <w:tcPr>
            <w:tcW w:w="283" w:type="dxa"/>
            <w:vMerge w:val="restart"/>
            <w:shd w:val="clear" w:color="000000" w:fill="D9D9D9"/>
            <w:vAlign w:val="center"/>
            <w:hideMark/>
          </w:tcPr>
          <w:p w:rsidR="00D51E6C" w:rsidRPr="001848CA" w:rsidRDefault="00D51E6C" w:rsidP="005140BB">
            <w:pPr>
              <w:spacing w:after="0" w:line="240" w:lineRule="auto"/>
              <w:ind w:left="-37"/>
              <w:jc w:val="center"/>
              <w:rPr>
                <w:rFonts w:ascii="Times New Roman" w:eastAsia="Times New Roman" w:hAnsi="Times New Roman" w:cs="Times New Roman"/>
                <w:b/>
                <w:bCs/>
                <w:color w:val="000000"/>
                <w:sz w:val="20"/>
                <w:lang w:val="en-US" w:eastAsia="ru-RU"/>
              </w:rPr>
            </w:pPr>
            <w:r w:rsidRPr="001848CA">
              <w:rPr>
                <w:rFonts w:ascii="Times New Roman" w:eastAsia="Times New Roman" w:hAnsi="Times New Roman" w:cs="Times New Roman"/>
                <w:b/>
                <w:bCs/>
                <w:color w:val="000000"/>
                <w:sz w:val="20"/>
                <w:lang w:eastAsia="ru-RU"/>
              </w:rPr>
              <w:t>№</w:t>
            </w:r>
          </w:p>
        </w:tc>
        <w:tc>
          <w:tcPr>
            <w:tcW w:w="4490" w:type="dxa"/>
            <w:vMerge w:val="restart"/>
            <w:shd w:val="clear" w:color="000000" w:fill="D9D9D9"/>
            <w:vAlign w:val="center"/>
            <w:hideMark/>
          </w:tcPr>
          <w:p w:rsidR="00D51E6C" w:rsidRPr="001848CA" w:rsidRDefault="00D51E6C" w:rsidP="005140BB">
            <w:pPr>
              <w:spacing w:after="0" w:line="240" w:lineRule="auto"/>
              <w:jc w:val="center"/>
              <w:rPr>
                <w:rFonts w:ascii="Times New Roman" w:eastAsia="Times New Roman" w:hAnsi="Times New Roman" w:cs="Times New Roman"/>
                <w:b/>
                <w:color w:val="000000"/>
                <w:sz w:val="20"/>
                <w:lang w:eastAsia="ru-RU"/>
              </w:rPr>
            </w:pPr>
            <w:r w:rsidRPr="001848CA">
              <w:rPr>
                <w:rFonts w:ascii="Times New Roman" w:eastAsia="Times New Roman" w:hAnsi="Times New Roman" w:cs="Times New Roman"/>
                <w:b/>
                <w:color w:val="000000"/>
                <w:sz w:val="20"/>
                <w:lang w:eastAsia="ru-RU"/>
              </w:rPr>
              <w:t>Субъект РФ</w:t>
            </w:r>
          </w:p>
        </w:tc>
      </w:tr>
      <w:tr w:rsidR="00D51E6C" w:rsidRPr="001848CA" w:rsidTr="005140BB">
        <w:trPr>
          <w:trHeight w:val="340"/>
          <w:jc w:val="center"/>
        </w:trPr>
        <w:tc>
          <w:tcPr>
            <w:tcW w:w="283" w:type="dxa"/>
            <w:vMerge/>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p>
        </w:tc>
        <w:tc>
          <w:tcPr>
            <w:tcW w:w="4490" w:type="dxa"/>
            <w:vMerge/>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hideMark/>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1</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2</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3</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5</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6</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7</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r w:rsidR="00D51E6C" w:rsidRPr="001848CA" w:rsidTr="005140BB">
        <w:trPr>
          <w:trHeight w:val="397"/>
          <w:jc w:val="center"/>
        </w:trPr>
        <w:tc>
          <w:tcPr>
            <w:tcW w:w="283" w:type="dxa"/>
            <w:shd w:val="clear" w:color="000000" w:fill="FFFFFF"/>
            <w:vAlign w:val="center"/>
          </w:tcPr>
          <w:p w:rsidR="00D51E6C" w:rsidRPr="001848CA" w:rsidRDefault="00D51E6C" w:rsidP="005140BB">
            <w:pPr>
              <w:spacing w:after="0" w:line="240" w:lineRule="auto"/>
              <w:ind w:left="-37"/>
              <w:jc w:val="center"/>
              <w:rPr>
                <w:rFonts w:ascii="Times New Roman" w:eastAsia="Times New Roman" w:hAnsi="Times New Roman" w:cs="Times New Roman"/>
                <w:color w:val="000000"/>
                <w:sz w:val="20"/>
                <w:lang w:eastAsia="ru-RU"/>
              </w:rPr>
            </w:pPr>
            <w:r w:rsidRPr="001848CA">
              <w:rPr>
                <w:rFonts w:ascii="Times New Roman" w:eastAsia="Times New Roman" w:hAnsi="Times New Roman" w:cs="Times New Roman"/>
                <w:color w:val="000000"/>
                <w:sz w:val="20"/>
                <w:lang w:eastAsia="ru-RU"/>
              </w:rPr>
              <w:t>8</w:t>
            </w:r>
          </w:p>
        </w:tc>
        <w:tc>
          <w:tcPr>
            <w:tcW w:w="4490" w:type="dxa"/>
            <w:shd w:val="clear" w:color="000000" w:fill="FFFFFF"/>
            <w:vAlign w:val="center"/>
          </w:tcPr>
          <w:p w:rsidR="00D51E6C" w:rsidRPr="001848CA" w:rsidRDefault="00D51E6C" w:rsidP="005140BB">
            <w:pPr>
              <w:spacing w:after="0" w:line="240" w:lineRule="auto"/>
              <w:rPr>
                <w:rFonts w:ascii="Times New Roman" w:eastAsia="Times New Roman" w:hAnsi="Times New Roman" w:cs="Times New Roman"/>
                <w:color w:val="000000"/>
                <w:spacing w:val="-6"/>
                <w:sz w:val="20"/>
                <w:lang w:eastAsia="ru-RU"/>
              </w:rPr>
            </w:pP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0"/>
                <w:lang w:eastAsia="ru-RU"/>
              </w:rPr>
              <w:t xml:space="preserve">От </w:t>
            </w:r>
            <w:r w:rsidRPr="001848CA">
              <w:rPr>
                <w:rFonts w:ascii="Times New Roman" w:eastAsia="Calibri" w:hAnsi="Times New Roman" w:cs="Times New Roman"/>
                <w:b/>
                <w:bCs/>
                <w:color w:val="000000"/>
                <w:sz w:val="24"/>
                <w:szCs w:val="20"/>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0"/>
                <w:vertAlign w:val="superscript"/>
                <w:lang w:eastAsia="ru-RU"/>
              </w:rPr>
              <w:t>подпись</w:t>
            </w: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br w:type="page"/>
      </w: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r w:rsidRPr="001848CA">
        <w:rPr>
          <w:rFonts w:ascii="Times New Roman" w:eastAsia="Times New Roman" w:hAnsi="Times New Roman" w:cs="Times New Roman"/>
          <w:bCs/>
          <w:color w:val="000000"/>
          <w:kern w:val="32"/>
          <w:sz w:val="24"/>
          <w:szCs w:val="24"/>
          <w:lang w:eastAsia="ru-RU"/>
        </w:rPr>
        <w:lastRenderedPageBreak/>
        <w:t>Приложение №6</w:t>
      </w: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 xml:space="preserve">к Агентскому Договору № </w:t>
      </w:r>
      <w:r w:rsidRPr="001848CA">
        <w:rPr>
          <w:rFonts w:ascii="Times New Roman" w:eastAsia="Times New Roman" w:hAnsi="Times New Roman" w:cs="Times New Roman"/>
          <w:bCs/>
          <w:color w:val="000000"/>
          <w:sz w:val="24"/>
          <w:szCs w:val="24"/>
          <w:lang w:val="en-US" w:eastAsia="ru-RU"/>
        </w:rPr>
        <w:t>_______________</w:t>
      </w:r>
    </w:p>
    <w:p w:rsidR="00D51E6C" w:rsidRPr="001848CA" w:rsidRDefault="00D51E6C" w:rsidP="00D51E6C">
      <w:pPr>
        <w:spacing w:after="0" w:line="240" w:lineRule="auto"/>
        <w:ind w:firstLine="709"/>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 от </w:t>
      </w:r>
      <w:r w:rsidRPr="001848CA">
        <w:rPr>
          <w:rFonts w:ascii="Times New Roman" w:eastAsia="Times New Roman" w:hAnsi="Times New Roman" w:cs="Times New Roman"/>
          <w:color w:val="000000"/>
          <w:sz w:val="24"/>
          <w:szCs w:val="24"/>
          <w:lang w:val="en-US" w:eastAsia="ru-RU"/>
        </w:rPr>
        <w:t xml:space="preserve">_______________ </w:t>
      </w:r>
      <w:r w:rsidRPr="001848CA">
        <w:rPr>
          <w:rFonts w:ascii="Times New Roman" w:eastAsia="Times New Roman" w:hAnsi="Times New Roman" w:cs="Times New Roman"/>
          <w:b/>
          <w:sz w:val="24"/>
          <w:szCs w:val="24"/>
          <w:lang w:eastAsia="ru-RU"/>
        </w:rPr>
        <w:t>2019 г.</w:t>
      </w: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 уведомления о планах продаж</w:t>
      </w:r>
    </w:p>
    <w:p w:rsidR="00D51E6C" w:rsidRPr="001848CA" w:rsidRDefault="00D51E6C" w:rsidP="00D51E6C">
      <w:pPr>
        <w:pBdr>
          <w:bottom w:val="single" w:sz="6" w:space="1" w:color="auto"/>
        </w:pBdr>
        <w:spacing w:after="0" w:line="240" w:lineRule="auto"/>
        <w:ind w:firstLine="709"/>
        <w:jc w:val="center"/>
        <w:rPr>
          <w:rFonts w:ascii="Times New Roman" w:eastAsia="Times New Roman" w:hAnsi="Times New Roman" w:cs="Times New Roman"/>
          <w:i/>
          <w:sz w:val="24"/>
          <w:szCs w:val="24"/>
          <w:vertAlign w:val="subscript"/>
          <w:lang w:eastAsia="ru-RU"/>
        </w:rPr>
      </w:pPr>
      <w:r w:rsidRPr="001848CA">
        <w:rPr>
          <w:rFonts w:ascii="Times New Roman" w:eastAsia="Times New Roman" w:hAnsi="Times New Roman" w:cs="Times New Roman"/>
          <w:i/>
          <w:sz w:val="24"/>
          <w:szCs w:val="24"/>
          <w:vertAlign w:val="subscript"/>
          <w:lang w:eastAsia="ru-RU"/>
        </w:rPr>
        <w:t>начало формы</w:t>
      </w: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Уведомление о планах продаж</w:t>
      </w: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firstLine="709"/>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г.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r>
      <w:r w:rsidRPr="001848CA">
        <w:rPr>
          <w:rFonts w:ascii="Times New Roman" w:eastAsia="Times New Roman" w:hAnsi="Times New Roman" w:cs="Times New Roman"/>
          <w:sz w:val="24"/>
          <w:szCs w:val="24"/>
          <w:lang w:eastAsia="ru-RU"/>
        </w:rPr>
        <w:tab/>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w:t>
      </w:r>
    </w:p>
    <w:p w:rsidR="00D51E6C" w:rsidRPr="001848CA" w:rsidRDefault="00D51E6C" w:rsidP="00D51E6C">
      <w:pPr>
        <w:spacing w:after="0" w:line="240" w:lineRule="auto"/>
        <w:ind w:firstLine="709"/>
        <w:jc w:val="center"/>
        <w:rPr>
          <w:rFonts w:ascii="Times New Roman" w:eastAsia="Times New Roman" w:hAnsi="Times New Roman" w:cs="Times New Roman"/>
          <w:sz w:val="24"/>
          <w:szCs w:val="24"/>
          <w:lang w:eastAsia="ru-RU"/>
        </w:rPr>
      </w:pPr>
    </w:p>
    <w:p w:rsidR="00D51E6C" w:rsidRPr="001848CA" w:rsidRDefault="00D51E6C" w:rsidP="00D51E6C">
      <w:pPr>
        <w:tabs>
          <w:tab w:val="left" w:pos="851"/>
        </w:tabs>
        <w:spacing w:after="0" w:line="240" w:lineRule="auto"/>
        <w:ind w:firstLine="709"/>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b/>
          <w:sz w:val="24"/>
          <w:szCs w:val="24"/>
          <w:lang w:eastAsia="ru-RU"/>
        </w:rPr>
        <w:t>ПАО «Ростелеком»</w:t>
      </w:r>
      <w:r w:rsidRPr="001848CA">
        <w:rPr>
          <w:rFonts w:ascii="Times New Roman" w:eastAsia="Times New Roman" w:hAnsi="Times New Roman" w:cs="Times New Roman"/>
          <w:sz w:val="24"/>
          <w:szCs w:val="24"/>
          <w:lang w:eastAsia="ru-RU"/>
        </w:rPr>
        <w:t xml:space="preserve">, именуемое в дальнейшем «Принципал», в лице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действующего на основании доверенности от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года, с одной стороны, и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именуемое в дальнейшем «Агент», в лице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действующей на основании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с другой стороны:</w:t>
      </w:r>
      <w:proofErr w:type="gramEnd"/>
    </w:p>
    <w:p w:rsidR="00D51E6C" w:rsidRPr="001848CA" w:rsidRDefault="00D51E6C" w:rsidP="00D51E6C">
      <w:pPr>
        <w:tabs>
          <w:tab w:val="left" w:pos="851"/>
        </w:tabs>
        <w:spacing w:after="0" w:line="240" w:lineRule="auto"/>
        <w:ind w:firstLine="709"/>
        <w:jc w:val="both"/>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firstLine="709"/>
        <w:jc w:val="both"/>
        <w:rPr>
          <w:rFonts w:ascii="Times New Roman" w:eastAsia="Times New Roman" w:hAnsi="Times New Roman" w:cs="Times New Roman"/>
          <w:b/>
          <w:sz w:val="20"/>
          <w:szCs w:val="20"/>
          <w:lang w:eastAsia="ru-RU"/>
        </w:rPr>
      </w:pPr>
      <w:r w:rsidRPr="001848CA">
        <w:rPr>
          <w:rFonts w:ascii="Times New Roman" w:eastAsia="Times New Roman" w:hAnsi="Times New Roman" w:cs="Times New Roman"/>
          <w:color w:val="1F497D"/>
          <w:sz w:val="24"/>
          <w:szCs w:val="24"/>
          <w:lang w:eastAsia="ru-RU"/>
        </w:rPr>
        <w:t>«</w:t>
      </w:r>
      <w:r w:rsidRPr="001848CA">
        <w:rPr>
          <w:rFonts w:ascii="Times New Roman" w:eastAsia="Times New Roman" w:hAnsi="Times New Roman" w:cs="Times New Roman"/>
          <w:sz w:val="24"/>
          <w:szCs w:val="24"/>
          <w:lang w:eastAsia="ru-RU"/>
        </w:rPr>
        <w:t>Стороны согласовали ежемесячный план продаж по Агентскому договору</w:t>
      </w:r>
      <w:proofErr w:type="gramStart"/>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 xml:space="preserve"> [●]</w:t>
      </w:r>
      <w:r w:rsidRPr="001848CA">
        <w:rPr>
          <w:rFonts w:ascii="Times New Roman" w:eastAsia="Times New Roman" w:hAnsi="Times New Roman" w:cs="Times New Roman"/>
          <w:sz w:val="24"/>
          <w:szCs w:val="24"/>
          <w:lang w:eastAsia="ru-RU"/>
        </w:rPr>
        <w:t xml:space="preserve"> </w:t>
      </w:r>
      <w:proofErr w:type="gramEnd"/>
      <w:r w:rsidRPr="001848CA">
        <w:rPr>
          <w:rFonts w:ascii="Times New Roman" w:eastAsia="Times New Roman" w:hAnsi="Times New Roman" w:cs="Times New Roman"/>
          <w:sz w:val="24"/>
          <w:szCs w:val="24"/>
          <w:lang w:eastAsia="ru-RU"/>
        </w:rPr>
        <w:t>от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201</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sz w:val="24"/>
          <w:szCs w:val="24"/>
          <w:lang w:eastAsia="ru-RU"/>
        </w:rPr>
        <w:t xml:space="preserve"> г, согласно данным указанным ниже:</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1467"/>
        <w:gridCol w:w="1533"/>
        <w:gridCol w:w="1750"/>
        <w:gridCol w:w="2200"/>
        <w:gridCol w:w="1198"/>
      </w:tblGrid>
      <w:tr w:rsidR="00D51E6C" w:rsidRPr="001848CA" w:rsidTr="005140BB">
        <w:trPr>
          <w:trHeight w:val="607"/>
        </w:trPr>
        <w:tc>
          <w:tcPr>
            <w:tcW w:w="641" w:type="pct"/>
            <w:vMerge w:val="restart"/>
            <w:shd w:val="clear" w:color="auto" w:fill="auto"/>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w:t>
            </w:r>
          </w:p>
        </w:tc>
        <w:tc>
          <w:tcPr>
            <w:tcW w:w="785" w:type="pct"/>
            <w:vMerge w:val="restart"/>
            <w:shd w:val="clear" w:color="auto" w:fill="auto"/>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 xml:space="preserve">Адреса </w:t>
            </w:r>
            <w:proofErr w:type="gramStart"/>
            <w:r w:rsidRPr="001848CA">
              <w:rPr>
                <w:rFonts w:ascii="Times New Roman" w:eastAsia="Times New Roman" w:hAnsi="Times New Roman" w:cs="Times New Roman"/>
                <w:sz w:val="18"/>
                <w:szCs w:val="18"/>
                <w:lang w:eastAsia="ru-RU"/>
              </w:rPr>
              <w:t>ТТ</w:t>
            </w:r>
            <w:proofErr w:type="gramEnd"/>
            <w:r w:rsidRPr="001848CA">
              <w:rPr>
                <w:rFonts w:ascii="Times New Roman" w:eastAsia="Times New Roman" w:hAnsi="Times New Roman" w:cs="Times New Roman"/>
                <w:sz w:val="18"/>
                <w:szCs w:val="18"/>
                <w:lang w:eastAsia="ru-RU"/>
              </w:rPr>
              <w:t xml:space="preserve"> </w:t>
            </w:r>
          </w:p>
        </w:tc>
        <w:tc>
          <w:tcPr>
            <w:tcW w:w="820" w:type="pct"/>
            <w:vMerge w:val="restart"/>
            <w:shd w:val="clear" w:color="auto" w:fill="auto"/>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Код точки</w:t>
            </w:r>
          </w:p>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2754" w:type="pct"/>
            <w:gridSpan w:val="3"/>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Ежемесячный  План подключений*/ шт.</w:t>
            </w:r>
          </w:p>
        </w:tc>
      </w:tr>
      <w:tr w:rsidR="00D51E6C" w:rsidRPr="001848CA" w:rsidTr="005140BB">
        <w:trPr>
          <w:trHeight w:val="606"/>
        </w:trPr>
        <w:tc>
          <w:tcPr>
            <w:tcW w:w="641" w:type="pct"/>
            <w:vMerge/>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785" w:type="pct"/>
            <w:vMerge/>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820" w:type="pct"/>
            <w:vMerge/>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936" w:type="pct"/>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Месяц</w:t>
            </w:r>
            <w:r w:rsidRPr="001848CA">
              <w:rPr>
                <w:rFonts w:ascii="Times New Roman" w:eastAsia="Times New Roman" w:hAnsi="Times New Roman" w:cs="Times New Roman"/>
                <w:sz w:val="18"/>
                <w:szCs w:val="18"/>
                <w:lang w:val="en-US" w:eastAsia="ru-RU"/>
              </w:rPr>
              <w:t>/</w:t>
            </w:r>
            <w:r w:rsidRPr="001848CA">
              <w:rPr>
                <w:rFonts w:ascii="Times New Roman" w:eastAsia="Times New Roman" w:hAnsi="Times New Roman" w:cs="Times New Roman"/>
                <w:sz w:val="18"/>
                <w:szCs w:val="18"/>
                <w:lang w:eastAsia="ru-RU"/>
              </w:rPr>
              <w:t>Год</w:t>
            </w:r>
          </w:p>
        </w:tc>
        <w:tc>
          <w:tcPr>
            <w:tcW w:w="1177" w:type="pct"/>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Месяц</w:t>
            </w:r>
            <w:r w:rsidRPr="001848CA">
              <w:rPr>
                <w:rFonts w:ascii="Times New Roman" w:eastAsia="Times New Roman" w:hAnsi="Times New Roman" w:cs="Times New Roman"/>
                <w:sz w:val="18"/>
                <w:szCs w:val="18"/>
                <w:lang w:val="en-US" w:eastAsia="ru-RU"/>
              </w:rPr>
              <w:t>/</w:t>
            </w:r>
            <w:r w:rsidRPr="001848CA">
              <w:rPr>
                <w:rFonts w:ascii="Times New Roman" w:eastAsia="Times New Roman" w:hAnsi="Times New Roman" w:cs="Times New Roman"/>
                <w:sz w:val="18"/>
                <w:szCs w:val="18"/>
                <w:lang w:eastAsia="ru-RU"/>
              </w:rPr>
              <w:t>Год</w:t>
            </w:r>
          </w:p>
        </w:tc>
        <w:tc>
          <w:tcPr>
            <w:tcW w:w="641" w:type="pct"/>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sz w:val="18"/>
                <w:szCs w:val="18"/>
                <w:lang w:eastAsia="ru-RU"/>
              </w:rPr>
              <w:t>Месяц</w:t>
            </w:r>
            <w:r w:rsidRPr="001848CA">
              <w:rPr>
                <w:rFonts w:ascii="Times New Roman" w:eastAsia="Times New Roman" w:hAnsi="Times New Roman" w:cs="Times New Roman"/>
                <w:sz w:val="18"/>
                <w:szCs w:val="18"/>
                <w:lang w:val="en-US" w:eastAsia="ru-RU"/>
              </w:rPr>
              <w:t>/</w:t>
            </w:r>
            <w:r w:rsidRPr="001848CA">
              <w:rPr>
                <w:rFonts w:ascii="Times New Roman" w:eastAsia="Times New Roman" w:hAnsi="Times New Roman" w:cs="Times New Roman"/>
                <w:sz w:val="18"/>
                <w:szCs w:val="18"/>
                <w:lang w:eastAsia="ru-RU"/>
              </w:rPr>
              <w:t>Год</w:t>
            </w:r>
          </w:p>
        </w:tc>
      </w:tr>
      <w:tr w:rsidR="00D51E6C" w:rsidRPr="001848CA" w:rsidTr="005140BB">
        <w:trPr>
          <w:trHeight w:val="327"/>
        </w:trPr>
        <w:tc>
          <w:tcPr>
            <w:tcW w:w="641" w:type="pct"/>
            <w:shd w:val="clear" w:color="auto" w:fill="auto"/>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785" w:type="pct"/>
            <w:shd w:val="clear" w:color="auto" w:fill="auto"/>
            <w:vAlign w:val="center"/>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820" w:type="pct"/>
            <w:shd w:val="clear" w:color="auto" w:fill="auto"/>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936" w:type="pct"/>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1177" w:type="pct"/>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641" w:type="pct"/>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r>
      <w:tr w:rsidR="00D51E6C" w:rsidRPr="001848CA" w:rsidTr="005140BB">
        <w:trPr>
          <w:trHeight w:val="303"/>
        </w:trPr>
        <w:tc>
          <w:tcPr>
            <w:tcW w:w="641" w:type="pct"/>
            <w:shd w:val="clear" w:color="auto" w:fill="auto"/>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785" w:type="pct"/>
            <w:shd w:val="clear" w:color="auto" w:fill="auto"/>
            <w:vAlign w:val="center"/>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820" w:type="pct"/>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936"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1177"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641"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r>
      <w:tr w:rsidR="00D51E6C" w:rsidRPr="001848CA" w:rsidTr="005140BB">
        <w:trPr>
          <w:trHeight w:val="327"/>
        </w:trPr>
        <w:tc>
          <w:tcPr>
            <w:tcW w:w="641" w:type="pct"/>
            <w:shd w:val="clear" w:color="auto" w:fill="auto"/>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785" w:type="pct"/>
            <w:shd w:val="clear" w:color="auto" w:fill="auto"/>
            <w:vAlign w:val="center"/>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820" w:type="pct"/>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936"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1177"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641"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r>
      <w:tr w:rsidR="00D51E6C" w:rsidRPr="001848CA" w:rsidTr="005140BB">
        <w:trPr>
          <w:trHeight w:val="327"/>
        </w:trPr>
        <w:tc>
          <w:tcPr>
            <w:tcW w:w="641" w:type="pct"/>
            <w:tcBorders>
              <w:bottom w:val="single" w:sz="4" w:space="0" w:color="auto"/>
            </w:tcBorders>
            <w:shd w:val="clear" w:color="auto" w:fill="auto"/>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785" w:type="pct"/>
            <w:tcBorders>
              <w:bottom w:val="single" w:sz="4" w:space="0" w:color="auto"/>
            </w:tcBorders>
            <w:shd w:val="clear" w:color="auto" w:fill="auto"/>
            <w:vAlign w:val="center"/>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820" w:type="pct"/>
            <w:shd w:val="clear" w:color="auto" w:fill="auto"/>
          </w:tcPr>
          <w:p w:rsidR="00D51E6C" w:rsidRPr="001848CA" w:rsidRDefault="00D51E6C" w:rsidP="005140BB">
            <w:pPr>
              <w:spacing w:after="0" w:line="240" w:lineRule="auto"/>
              <w:ind w:firstLine="709"/>
              <w:jc w:val="center"/>
              <w:rPr>
                <w:rFonts w:ascii="Times New Roman" w:eastAsia="Times New Roman" w:hAnsi="Times New Roman" w:cs="Times New Roman"/>
                <w:sz w:val="24"/>
                <w:szCs w:val="24"/>
                <w:lang w:eastAsia="ru-RU"/>
              </w:rPr>
            </w:pPr>
          </w:p>
        </w:tc>
        <w:tc>
          <w:tcPr>
            <w:tcW w:w="936"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1177"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c>
          <w:tcPr>
            <w:tcW w:w="641"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p>
        </w:tc>
      </w:tr>
      <w:tr w:rsidR="00D51E6C" w:rsidRPr="001848CA" w:rsidTr="005140BB">
        <w:trPr>
          <w:trHeight w:val="327"/>
        </w:trPr>
        <w:tc>
          <w:tcPr>
            <w:tcW w:w="641" w:type="pct"/>
            <w:tcBorders>
              <w:left w:val="nil"/>
              <w:bottom w:val="nil"/>
              <w:right w:val="nil"/>
            </w:tcBorders>
            <w:shd w:val="clear" w:color="auto" w:fill="auto"/>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785" w:type="pct"/>
            <w:tcBorders>
              <w:left w:val="nil"/>
              <w:bottom w:val="nil"/>
            </w:tcBorders>
            <w:shd w:val="clear" w:color="auto" w:fill="auto"/>
            <w:vAlign w:val="center"/>
          </w:tcPr>
          <w:p w:rsidR="00D51E6C" w:rsidRPr="001848CA" w:rsidRDefault="00D51E6C" w:rsidP="005140BB">
            <w:pPr>
              <w:spacing w:after="0" w:line="240" w:lineRule="auto"/>
              <w:ind w:firstLine="709"/>
              <w:rPr>
                <w:rFonts w:ascii="Times New Roman" w:eastAsia="Times New Roman" w:hAnsi="Times New Roman" w:cs="Times New Roman"/>
                <w:sz w:val="18"/>
                <w:szCs w:val="18"/>
                <w:lang w:eastAsia="ru-RU"/>
              </w:rPr>
            </w:pPr>
          </w:p>
        </w:tc>
        <w:tc>
          <w:tcPr>
            <w:tcW w:w="820" w:type="pct"/>
            <w:shd w:val="clear" w:color="auto" w:fill="auto"/>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Итого</w:t>
            </w:r>
          </w:p>
        </w:tc>
        <w:tc>
          <w:tcPr>
            <w:tcW w:w="936"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1177" w:type="pct"/>
          </w:tcPr>
          <w:p w:rsidR="00D51E6C" w:rsidRPr="001848CA" w:rsidRDefault="00D51E6C" w:rsidP="005140BB">
            <w:pPr>
              <w:spacing w:after="0" w:line="240" w:lineRule="auto"/>
              <w:ind w:firstLine="709"/>
              <w:jc w:val="center"/>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c>
          <w:tcPr>
            <w:tcW w:w="641" w:type="pct"/>
          </w:tcPr>
          <w:p w:rsidR="00D51E6C" w:rsidRPr="001848CA" w:rsidRDefault="00D51E6C" w:rsidP="005140BB">
            <w:pPr>
              <w:spacing w:after="0" w:line="240" w:lineRule="auto"/>
              <w:rPr>
                <w:rFonts w:ascii="Times New Roman" w:eastAsia="Times New Roman" w:hAnsi="Times New Roman" w:cs="Times New Roman"/>
                <w:sz w:val="18"/>
                <w:szCs w:val="18"/>
                <w:lang w:eastAsia="ru-RU"/>
              </w:rPr>
            </w:pPr>
            <w:r w:rsidRPr="001848CA">
              <w:rPr>
                <w:rFonts w:ascii="Times New Roman" w:eastAsia="Times New Roman" w:hAnsi="Times New Roman" w:cs="Times New Roman"/>
                <w:color w:val="000000"/>
                <w:sz w:val="24"/>
                <w:szCs w:val="24"/>
                <w:highlight w:val="yellow"/>
                <w:lang w:eastAsia="ru-RU"/>
              </w:rPr>
              <w:t>[●]</w:t>
            </w:r>
          </w:p>
        </w:tc>
      </w:tr>
    </w:tbl>
    <w:p w:rsidR="00D51E6C" w:rsidRPr="001848CA" w:rsidRDefault="00D51E6C" w:rsidP="00D51E6C">
      <w:pPr>
        <w:spacing w:after="0" w:line="240" w:lineRule="auto"/>
        <w:ind w:firstLine="709"/>
        <w:rPr>
          <w:rFonts w:ascii="Times New Roman" w:eastAsia="Times New Roman" w:hAnsi="Times New Roman" w:cs="Times New Roman"/>
          <w:sz w:val="20"/>
          <w:szCs w:val="20"/>
          <w:lang w:eastAsia="ru-RU"/>
        </w:rPr>
      </w:pPr>
    </w:p>
    <w:p w:rsidR="00D51E6C" w:rsidRPr="001848CA" w:rsidRDefault="00D51E6C" w:rsidP="00D51E6C">
      <w:pPr>
        <w:spacing w:after="0" w:line="240" w:lineRule="auto"/>
        <w:ind w:firstLine="709"/>
        <w:jc w:val="both"/>
        <w:rPr>
          <w:rFonts w:ascii="Times New Roman" w:eastAsia="Times New Roman" w:hAnsi="Times New Roman" w:cs="Times New Roman"/>
          <w:sz w:val="16"/>
          <w:szCs w:val="16"/>
          <w:lang w:eastAsia="ru-RU"/>
        </w:rPr>
      </w:pPr>
      <w:r w:rsidRPr="001848CA">
        <w:rPr>
          <w:rFonts w:ascii="Times New Roman" w:eastAsia="Times New Roman" w:hAnsi="Times New Roman" w:cs="Times New Roman"/>
          <w:sz w:val="16"/>
          <w:szCs w:val="16"/>
          <w:lang w:eastAsia="ru-RU"/>
        </w:rPr>
        <w:t xml:space="preserve">*При определении выполнения Плана по подключениям согласно данным системы МПЗ Принципала под подключениями Абонентов понимаются подключения </w:t>
      </w:r>
      <w:proofErr w:type="gramStart"/>
      <w:r w:rsidRPr="001848CA">
        <w:rPr>
          <w:rFonts w:ascii="Times New Roman" w:eastAsia="Times New Roman" w:hAnsi="Times New Roman" w:cs="Times New Roman"/>
          <w:sz w:val="16"/>
          <w:szCs w:val="16"/>
          <w:lang w:eastAsia="ru-RU"/>
        </w:rPr>
        <w:t>Абонентов-физических</w:t>
      </w:r>
      <w:proofErr w:type="gramEnd"/>
      <w:r w:rsidRPr="001848CA">
        <w:rPr>
          <w:rFonts w:ascii="Times New Roman" w:eastAsia="Times New Roman" w:hAnsi="Times New Roman" w:cs="Times New Roman"/>
          <w:sz w:val="16"/>
          <w:szCs w:val="16"/>
          <w:lang w:eastAsia="ru-RU"/>
        </w:rPr>
        <w:t xml:space="preserve"> лиц и индивидуальных предпринимателей, по которым выполнены в совокупности следующие условия: при оформлении Договора об оказании услуг связи произведена активация Комплекта подключения (</w:t>
      </w:r>
      <w:proofErr w:type="spellStart"/>
      <w:r w:rsidRPr="001848CA">
        <w:rPr>
          <w:rFonts w:ascii="Times New Roman" w:eastAsia="Times New Roman" w:hAnsi="Times New Roman" w:cs="Times New Roman"/>
          <w:sz w:val="16"/>
          <w:szCs w:val="16"/>
          <w:lang w:eastAsia="ru-RU"/>
        </w:rPr>
        <w:t>Sim</w:t>
      </w:r>
      <w:proofErr w:type="spellEnd"/>
      <w:r w:rsidRPr="001848CA">
        <w:rPr>
          <w:rFonts w:ascii="Times New Roman" w:eastAsia="Times New Roman" w:hAnsi="Times New Roman" w:cs="Times New Roman"/>
          <w:sz w:val="16"/>
          <w:szCs w:val="16"/>
          <w:lang w:eastAsia="ru-RU"/>
        </w:rPr>
        <w:t xml:space="preserve">-карт); Агентом Принципалу до истечения срока, после которого вознаграждение Агенту не выплачивается, предоставлены надлежащим образом оформленные Договоры об оказании услуг связи и полный комплект документов </w:t>
      </w:r>
      <w:proofErr w:type="gramStart"/>
      <w:r w:rsidRPr="001848CA">
        <w:rPr>
          <w:rFonts w:ascii="Times New Roman" w:eastAsia="Times New Roman" w:hAnsi="Times New Roman" w:cs="Times New Roman"/>
          <w:sz w:val="16"/>
          <w:szCs w:val="16"/>
          <w:lang w:eastAsia="ru-RU"/>
        </w:rPr>
        <w:t>Абонента-юридического</w:t>
      </w:r>
      <w:proofErr w:type="gramEnd"/>
      <w:r w:rsidRPr="001848CA">
        <w:rPr>
          <w:rFonts w:ascii="Times New Roman" w:eastAsia="Times New Roman" w:hAnsi="Times New Roman" w:cs="Times New Roman"/>
          <w:sz w:val="16"/>
          <w:szCs w:val="16"/>
          <w:lang w:eastAsia="ru-RU"/>
        </w:rPr>
        <w:t xml:space="preserve"> лица или индивидуального предпринимателя; сведения о подключениях надлежащим образом внесены Агентом  через систему Принципала. </w:t>
      </w:r>
    </w:p>
    <w:p w:rsidR="00D51E6C" w:rsidRPr="001848CA" w:rsidRDefault="00D51E6C" w:rsidP="00D51E6C">
      <w:pPr>
        <w:spacing w:after="0" w:line="240" w:lineRule="auto"/>
        <w:ind w:firstLine="709"/>
        <w:jc w:val="both"/>
        <w:rPr>
          <w:rFonts w:ascii="Times New Roman" w:eastAsia="Times New Roman" w:hAnsi="Times New Roman" w:cs="Times New Roman"/>
          <w:sz w:val="16"/>
          <w:szCs w:val="16"/>
          <w:lang w:eastAsia="ru-RU"/>
        </w:rPr>
      </w:pPr>
    </w:p>
    <w:p w:rsidR="00D51E6C" w:rsidRPr="001848CA" w:rsidRDefault="00D51E6C" w:rsidP="00D51E6C">
      <w:pPr>
        <w:spacing w:after="0" w:line="240" w:lineRule="auto"/>
        <w:ind w:firstLine="709"/>
        <w:jc w:val="both"/>
        <w:outlineLvl w:val="0"/>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bCs/>
          <w:sz w:val="24"/>
          <w:szCs w:val="24"/>
          <w:lang w:eastAsia="ru-RU"/>
        </w:rPr>
        <w:t>ТИПОВУЮ ФОРМУ УВЕДОМЛЕНИЯ УТВЕРЖДАЕМ:</w:t>
      </w:r>
    </w:p>
    <w:p w:rsidR="00D51E6C" w:rsidRPr="001848CA" w:rsidRDefault="00D51E6C" w:rsidP="00D51E6C">
      <w:pPr>
        <w:spacing w:after="0" w:line="240" w:lineRule="auto"/>
        <w:ind w:firstLine="709"/>
        <w:jc w:val="center"/>
        <w:outlineLvl w:val="0"/>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Подписи Сторон:</w:t>
      </w:r>
    </w:p>
    <w:p w:rsidR="00D51E6C" w:rsidRPr="001848CA" w:rsidRDefault="00D51E6C" w:rsidP="00D51E6C">
      <w:pPr>
        <w:spacing w:after="0" w:line="240" w:lineRule="auto"/>
        <w:ind w:firstLine="709"/>
        <w:jc w:val="both"/>
        <w:outlineLvl w:val="0"/>
        <w:rPr>
          <w:rFonts w:ascii="Times New Roman" w:eastAsia="Times New Roman" w:hAnsi="Times New Roman" w:cs="Times New Roman"/>
          <w:b/>
          <w:sz w:val="24"/>
          <w:szCs w:val="24"/>
          <w:lang w:eastAsia="ru-RU"/>
        </w:rPr>
      </w:pPr>
    </w:p>
    <w:tbl>
      <w:tblPr>
        <w:tblW w:w="9754" w:type="dxa"/>
        <w:tblLook w:val="01E0" w:firstRow="1" w:lastRow="1" w:firstColumn="1" w:lastColumn="1" w:noHBand="0" w:noVBand="0"/>
      </w:tblPr>
      <w:tblGrid>
        <w:gridCol w:w="4869"/>
        <w:gridCol w:w="4885"/>
      </w:tblGrid>
      <w:tr w:rsidR="00D51E6C" w:rsidRPr="001848CA" w:rsidTr="005140BB">
        <w:trPr>
          <w:trHeight w:val="1343"/>
        </w:trPr>
        <w:tc>
          <w:tcPr>
            <w:tcW w:w="4869" w:type="dxa"/>
          </w:tcPr>
          <w:p w:rsidR="00D51E6C" w:rsidRPr="001848CA" w:rsidRDefault="00D51E6C" w:rsidP="005140BB">
            <w:pPr>
              <w:spacing w:after="0" w:line="240" w:lineRule="auto"/>
              <w:ind w:right="219"/>
              <w:rPr>
                <w:rFonts w:ascii="Times New Roman" w:eastAsia="Times New Roman" w:hAnsi="Times New Roman" w:cs="Times New Roman"/>
                <w:b/>
                <w:bCs/>
                <w:iCs/>
                <w:sz w:val="24"/>
                <w:szCs w:val="24"/>
                <w:lang w:eastAsia="ru-RU"/>
              </w:rPr>
            </w:pPr>
            <w:r w:rsidRPr="001848CA">
              <w:rPr>
                <w:rFonts w:ascii="Times New Roman" w:eastAsia="Times New Roman" w:hAnsi="Times New Roman" w:cs="Times New Roman"/>
                <w:b/>
                <w:bCs/>
                <w:iCs/>
                <w:sz w:val="24"/>
                <w:szCs w:val="24"/>
                <w:lang w:eastAsia="ru-RU"/>
              </w:rPr>
              <w:t>От имени Принципала:</w:t>
            </w:r>
          </w:p>
          <w:p w:rsidR="00D51E6C" w:rsidRPr="001848CA" w:rsidRDefault="00D51E6C" w:rsidP="005140BB">
            <w:pPr>
              <w:spacing w:after="0" w:line="240" w:lineRule="auto"/>
              <w:ind w:right="219"/>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right="219"/>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 </w:t>
            </w:r>
          </w:p>
          <w:p w:rsidR="00D51E6C" w:rsidRPr="001848CA" w:rsidRDefault="00D51E6C" w:rsidP="005140BB">
            <w:pPr>
              <w:spacing w:after="0" w:line="240" w:lineRule="auto"/>
              <w:ind w:right="219"/>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w:t>
            </w:r>
            <w:proofErr w:type="gramStart"/>
            <w:r w:rsidRPr="001848CA">
              <w:rPr>
                <w:rFonts w:ascii="Times New Roman" w:eastAsia="Times New Roman" w:hAnsi="Times New Roman" w:cs="Times New Roman"/>
                <w:i/>
                <w:sz w:val="24"/>
                <w:szCs w:val="24"/>
                <w:lang w:eastAsia="ru-RU"/>
              </w:rPr>
              <w:t>П</w:t>
            </w:r>
            <w:proofErr w:type="gramEnd"/>
          </w:p>
          <w:p w:rsidR="00D51E6C" w:rsidRPr="001848CA" w:rsidRDefault="00D51E6C" w:rsidP="005140BB">
            <w:pPr>
              <w:spacing w:after="0" w:line="240" w:lineRule="auto"/>
              <w:ind w:right="219"/>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___________________201_ г.</w:t>
            </w:r>
          </w:p>
        </w:tc>
        <w:tc>
          <w:tcPr>
            <w:tcW w:w="4885" w:type="dxa"/>
          </w:tcPr>
          <w:p w:rsidR="00D51E6C" w:rsidRPr="001848CA" w:rsidRDefault="00D51E6C" w:rsidP="005140BB">
            <w:pPr>
              <w:spacing w:after="0" w:line="240" w:lineRule="auto"/>
              <w:ind w:left="407"/>
              <w:rPr>
                <w:rFonts w:ascii="Times New Roman" w:eastAsia="Times New Roman" w:hAnsi="Times New Roman" w:cs="Times New Roman"/>
                <w:b/>
                <w:iCs/>
                <w:sz w:val="24"/>
                <w:szCs w:val="24"/>
                <w:lang w:eastAsia="ru-RU"/>
              </w:rPr>
            </w:pPr>
            <w:r w:rsidRPr="001848CA">
              <w:rPr>
                <w:rFonts w:ascii="Times New Roman" w:eastAsia="Times New Roman" w:hAnsi="Times New Roman" w:cs="Times New Roman"/>
                <w:b/>
                <w:iCs/>
                <w:sz w:val="24"/>
                <w:szCs w:val="24"/>
                <w:lang w:eastAsia="ru-RU"/>
              </w:rPr>
              <w:t>От имени Агента:</w:t>
            </w:r>
          </w:p>
          <w:p w:rsidR="00D51E6C" w:rsidRPr="001848CA" w:rsidRDefault="00D51E6C" w:rsidP="005140BB">
            <w:pPr>
              <w:spacing w:after="0" w:line="240" w:lineRule="auto"/>
              <w:ind w:left="407"/>
              <w:jc w:val="both"/>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ind w:left="407"/>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_____________________ </w:t>
            </w:r>
          </w:p>
          <w:p w:rsidR="00D51E6C" w:rsidRPr="001848CA" w:rsidRDefault="00D51E6C" w:rsidP="005140BB">
            <w:pPr>
              <w:spacing w:after="0" w:line="240" w:lineRule="auto"/>
              <w:ind w:left="407"/>
              <w:jc w:val="both"/>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М.П.</w:t>
            </w:r>
          </w:p>
          <w:p w:rsidR="00D51E6C" w:rsidRPr="001848CA" w:rsidRDefault="00D51E6C" w:rsidP="005140BB">
            <w:pPr>
              <w:spacing w:after="0" w:line="240" w:lineRule="auto"/>
              <w:ind w:left="407"/>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__________________201_ г.</w:t>
            </w: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br w:type="page"/>
      </w: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Cs/>
          <w:sz w:val="24"/>
          <w:szCs w:val="24"/>
          <w:lang w:eastAsia="ru-RU"/>
        </w:rPr>
        <w:lastRenderedPageBreak/>
        <w:tab/>
      </w:r>
      <w:r w:rsidRPr="001848CA">
        <w:rPr>
          <w:rFonts w:ascii="Times New Roman" w:eastAsia="Times New Roman" w:hAnsi="Times New Roman" w:cs="Times New Roman"/>
          <w:b/>
          <w:bCs/>
          <w:sz w:val="24"/>
          <w:szCs w:val="24"/>
          <w:lang w:eastAsia="ru-RU"/>
        </w:rPr>
        <w:t>Приложение № 7</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 Договору № </w:t>
      </w:r>
      <w:r w:rsidRPr="001848CA">
        <w:rPr>
          <w:rFonts w:ascii="Times New Roman" w:eastAsia="Times New Roman" w:hAnsi="Times New Roman" w:cs="Times New Roman"/>
          <w:b/>
          <w:sz w:val="24"/>
          <w:szCs w:val="24"/>
          <w:lang w:val="en-US" w:eastAsia="ru-RU"/>
        </w:rPr>
        <w:t>____________</w:t>
      </w:r>
      <w:r w:rsidRPr="001848CA">
        <w:rPr>
          <w:rFonts w:ascii="Times New Roman" w:eastAsia="Times New Roman" w:hAnsi="Times New Roman" w:cs="Times New Roman"/>
          <w:b/>
          <w:sz w:val="24"/>
          <w:szCs w:val="24"/>
          <w:lang w:eastAsia="ru-RU"/>
        </w:rPr>
        <w:t xml:space="preserve">от </w:t>
      </w:r>
      <w:r w:rsidRPr="001848CA">
        <w:rPr>
          <w:rFonts w:ascii="Times New Roman" w:eastAsia="Times New Roman" w:hAnsi="Times New Roman" w:cs="Times New Roman"/>
          <w:b/>
          <w:color w:val="000000"/>
          <w:sz w:val="24"/>
          <w:szCs w:val="24"/>
          <w:lang w:val="en-US" w:eastAsia="ru-RU"/>
        </w:rPr>
        <w:t>_____________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2019 г.</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p>
    <w:p w:rsidR="00D51E6C" w:rsidRPr="001848CA" w:rsidRDefault="00D51E6C" w:rsidP="00D51E6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АКТ ПРИЕМА-ПЕРЕДАЧИ SIM-карт</w:t>
      </w: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г._____________</w:t>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r>
      <w:r w:rsidRPr="001848CA">
        <w:rPr>
          <w:rFonts w:ascii="Times New Roman" w:eastAsia="Times New Roman" w:hAnsi="Times New Roman" w:cs="Times New Roman"/>
          <w:lang w:eastAsia="ru-RU"/>
        </w:rPr>
        <w:tab/>
        <w:t xml:space="preserve"> </w:t>
      </w:r>
      <w:r w:rsidRPr="001848CA">
        <w:rPr>
          <w:rFonts w:ascii="Times New Roman" w:eastAsia="SymbolMT" w:hAnsi="Times New Roman" w:cs="Times New Roman"/>
          <w:lang w:eastAsia="ru-RU"/>
        </w:rPr>
        <w:t>″</w:t>
      </w:r>
      <w:r w:rsidRPr="001848CA">
        <w:rPr>
          <w:rFonts w:ascii="Times New Roman" w:eastAsia="Times New Roman" w:hAnsi="Times New Roman" w:cs="Times New Roman"/>
          <w:lang w:eastAsia="ru-RU"/>
        </w:rPr>
        <w:t>___</w:t>
      </w:r>
      <w:r w:rsidRPr="001848CA">
        <w:rPr>
          <w:rFonts w:ascii="Times New Roman" w:eastAsia="SymbolMT" w:hAnsi="Times New Roman" w:cs="Times New Roman"/>
          <w:lang w:eastAsia="ru-RU"/>
        </w:rPr>
        <w:t xml:space="preserve">″ </w:t>
      </w:r>
      <w:r w:rsidRPr="001848CA">
        <w:rPr>
          <w:rFonts w:ascii="Times New Roman" w:eastAsia="Times New Roman" w:hAnsi="Times New Roman" w:cs="Times New Roman"/>
          <w:lang w:eastAsia="ru-RU"/>
        </w:rPr>
        <w:t>______ 201___ г.</w:t>
      </w: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lang w:eastAsia="ru-RU"/>
        </w:rPr>
      </w:pP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Мы, нижеподписавшиеся, _____________________________________, в дальнейшем Агент, в лице ____________________________________________, </w:t>
      </w:r>
      <w:proofErr w:type="gramStart"/>
      <w:r w:rsidRPr="001848CA">
        <w:rPr>
          <w:rFonts w:ascii="Times New Roman" w:eastAsia="Times New Roman" w:hAnsi="Times New Roman" w:cs="Times New Roman"/>
          <w:lang w:eastAsia="ru-RU"/>
        </w:rPr>
        <w:t>действующего</w:t>
      </w:r>
      <w:proofErr w:type="gramEnd"/>
      <w:r w:rsidRPr="001848CA">
        <w:rPr>
          <w:rFonts w:ascii="Times New Roman" w:eastAsia="Times New Roman" w:hAnsi="Times New Roman" w:cs="Times New Roman"/>
          <w:lang w:eastAsia="ru-RU"/>
        </w:rPr>
        <w:t xml:space="preserve"> на основании ____________________,</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с одной стороны, и ПАО «</w:t>
      </w:r>
      <w:r w:rsidRPr="001848CA">
        <w:rPr>
          <w:rFonts w:ascii="Times New Roman" w:eastAsia="SymbolMT" w:hAnsi="Times New Roman" w:cs="Times New Roman"/>
          <w:lang w:eastAsia="ru-RU"/>
        </w:rPr>
        <w:t>Ростелеком»</w:t>
      </w:r>
      <w:r w:rsidRPr="001848CA">
        <w:rPr>
          <w:rFonts w:ascii="Times New Roman" w:eastAsia="Times New Roman" w:hAnsi="Times New Roman" w:cs="Times New Roman"/>
          <w:lang w:eastAsia="ru-RU"/>
        </w:rPr>
        <w:t>, в дальнейшем Принципал, в лице____________________________________________________________________, с другой стороны, составили настоящий АКТ о нижеследующем:</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1. Во исполнение Агентского договора №____________ от “___ “___________ 20 __ г. Принципал передал, а Агент принял следующие SIM-карты:</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2229"/>
        <w:gridCol w:w="1435"/>
        <w:gridCol w:w="1795"/>
        <w:gridCol w:w="1793"/>
        <w:gridCol w:w="1615"/>
      </w:tblGrid>
      <w:tr w:rsidR="00D51E6C" w:rsidRPr="001848CA" w:rsidTr="005140BB">
        <w:trPr>
          <w:trHeight w:val="995"/>
        </w:trPr>
        <w:tc>
          <w:tcPr>
            <w:tcW w:w="778"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w:t>
            </w:r>
          </w:p>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roofErr w:type="gramStart"/>
            <w:r w:rsidRPr="001848CA">
              <w:rPr>
                <w:rFonts w:ascii="Times New Roman" w:eastAsia="Times New Roman" w:hAnsi="Times New Roman" w:cs="Times New Roman"/>
                <w:lang w:eastAsia="ru-RU"/>
              </w:rPr>
              <w:t>п</w:t>
            </w:r>
            <w:proofErr w:type="gramEnd"/>
            <w:r w:rsidRPr="001848CA">
              <w:rPr>
                <w:rFonts w:ascii="Times New Roman" w:eastAsia="Times New Roman" w:hAnsi="Times New Roman" w:cs="Times New Roman"/>
                <w:lang w:eastAsia="ru-RU"/>
              </w:rPr>
              <w:t>/п</w:t>
            </w:r>
          </w:p>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2229"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Наименование тарифного плана</w:t>
            </w:r>
          </w:p>
        </w:tc>
        <w:tc>
          <w:tcPr>
            <w:tcW w:w="1435" w:type="dxa"/>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 IMSI </w:t>
            </w:r>
          </w:p>
        </w:tc>
        <w:tc>
          <w:tcPr>
            <w:tcW w:w="179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Кол-во</w:t>
            </w:r>
          </w:p>
        </w:tc>
        <w:tc>
          <w:tcPr>
            <w:tcW w:w="1793"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Цена, руб., в </w:t>
            </w:r>
            <w:proofErr w:type="spellStart"/>
            <w:r w:rsidRPr="001848CA">
              <w:rPr>
                <w:rFonts w:ascii="Times New Roman" w:eastAsia="Times New Roman" w:hAnsi="Times New Roman" w:cs="Times New Roman"/>
                <w:lang w:eastAsia="ru-RU"/>
              </w:rPr>
              <w:t>т.ч</w:t>
            </w:r>
            <w:proofErr w:type="spellEnd"/>
            <w:r w:rsidRPr="001848CA">
              <w:rPr>
                <w:rFonts w:ascii="Times New Roman" w:eastAsia="Times New Roman" w:hAnsi="Times New Roman" w:cs="Times New Roman"/>
                <w:lang w:eastAsia="ru-RU"/>
              </w:rPr>
              <w:t xml:space="preserve">. НДС </w:t>
            </w:r>
          </w:p>
        </w:tc>
        <w:tc>
          <w:tcPr>
            <w:tcW w:w="161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Сумма, руб., в </w:t>
            </w:r>
            <w:proofErr w:type="spellStart"/>
            <w:r w:rsidRPr="001848CA">
              <w:rPr>
                <w:rFonts w:ascii="Times New Roman" w:eastAsia="Times New Roman" w:hAnsi="Times New Roman" w:cs="Times New Roman"/>
                <w:lang w:eastAsia="ru-RU"/>
              </w:rPr>
              <w:t>т.ч</w:t>
            </w:r>
            <w:proofErr w:type="spellEnd"/>
            <w:r w:rsidRPr="001848CA">
              <w:rPr>
                <w:rFonts w:ascii="Times New Roman" w:eastAsia="Times New Roman" w:hAnsi="Times New Roman" w:cs="Times New Roman"/>
                <w:lang w:eastAsia="ru-RU"/>
              </w:rPr>
              <w:t>. НДС</w:t>
            </w:r>
          </w:p>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r>
      <w:tr w:rsidR="00D51E6C" w:rsidRPr="001848CA" w:rsidTr="005140BB">
        <w:trPr>
          <w:trHeight w:val="248"/>
        </w:trPr>
        <w:tc>
          <w:tcPr>
            <w:tcW w:w="778"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2229"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435" w:type="dxa"/>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3"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61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r>
      <w:tr w:rsidR="00D51E6C" w:rsidRPr="001848CA" w:rsidTr="005140BB">
        <w:trPr>
          <w:trHeight w:val="231"/>
        </w:trPr>
        <w:tc>
          <w:tcPr>
            <w:tcW w:w="778"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2229"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435" w:type="dxa"/>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3"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61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r>
      <w:tr w:rsidR="00D51E6C" w:rsidRPr="001848CA" w:rsidTr="005140BB">
        <w:trPr>
          <w:trHeight w:val="248"/>
        </w:trPr>
        <w:tc>
          <w:tcPr>
            <w:tcW w:w="778"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2229"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ИТОГО</w:t>
            </w:r>
          </w:p>
        </w:tc>
        <w:tc>
          <w:tcPr>
            <w:tcW w:w="1435" w:type="dxa"/>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793"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c>
          <w:tcPr>
            <w:tcW w:w="1615" w:type="dxa"/>
            <w:shd w:val="clear" w:color="auto" w:fill="auto"/>
          </w:tcPr>
          <w:p w:rsidR="00D51E6C" w:rsidRPr="001848CA" w:rsidRDefault="00D51E6C" w:rsidP="005140BB">
            <w:pPr>
              <w:autoSpaceDE w:val="0"/>
              <w:autoSpaceDN w:val="0"/>
              <w:adjustRightInd w:val="0"/>
              <w:spacing w:after="0" w:line="240" w:lineRule="auto"/>
              <w:rPr>
                <w:rFonts w:ascii="Times New Roman" w:eastAsia="Times New Roman" w:hAnsi="Times New Roman" w:cs="Times New Roman"/>
                <w:lang w:eastAsia="ru-RU"/>
              </w:rPr>
            </w:pPr>
          </w:p>
        </w:tc>
      </w:tr>
    </w:tbl>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2. Агент обязуется обеспечивать сохранность и необходимые условия эксплуатации </w:t>
      </w:r>
      <w:proofErr w:type="gramStart"/>
      <w:r w:rsidRPr="001848CA">
        <w:rPr>
          <w:rFonts w:ascii="Times New Roman" w:eastAsia="Times New Roman" w:hAnsi="Times New Roman" w:cs="Times New Roman"/>
          <w:lang w:eastAsia="ru-RU"/>
        </w:rPr>
        <w:t>переданных</w:t>
      </w:r>
      <w:proofErr w:type="gramEnd"/>
      <w:r w:rsidRPr="001848CA">
        <w:rPr>
          <w:rFonts w:ascii="Times New Roman" w:eastAsia="Times New Roman" w:hAnsi="Times New Roman" w:cs="Times New Roman"/>
          <w:lang w:eastAsia="ru-RU"/>
        </w:rPr>
        <w:t xml:space="preserve"> по Акту SIM-карт.</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3. Стоимость </w:t>
      </w:r>
      <w:r w:rsidRPr="001848CA">
        <w:rPr>
          <w:rFonts w:ascii="Times New Roman" w:eastAsia="Times New Roman" w:hAnsi="Times New Roman" w:cs="Times New Roman"/>
          <w:lang w:val="en-US" w:eastAsia="ru-RU"/>
        </w:rPr>
        <w:t>SIM</w:t>
      </w:r>
      <w:r w:rsidRPr="001848CA">
        <w:rPr>
          <w:rFonts w:ascii="Times New Roman" w:eastAsia="Times New Roman" w:hAnsi="Times New Roman" w:cs="Times New Roman"/>
          <w:lang w:eastAsia="ru-RU"/>
        </w:rPr>
        <w:t xml:space="preserve">-карт, передаваемых Принципалом Агенту по Акту, составляет_______________  рублей (__________________________________ руб. ____ коп.), в </w:t>
      </w:r>
      <w:proofErr w:type="spellStart"/>
      <w:r w:rsidRPr="001848CA">
        <w:rPr>
          <w:rFonts w:ascii="Times New Roman" w:eastAsia="Times New Roman" w:hAnsi="Times New Roman" w:cs="Times New Roman"/>
          <w:lang w:eastAsia="ru-RU"/>
        </w:rPr>
        <w:t>т.ч</w:t>
      </w:r>
      <w:proofErr w:type="spellEnd"/>
      <w:r w:rsidRPr="001848CA">
        <w:rPr>
          <w:rFonts w:ascii="Times New Roman" w:eastAsia="Times New Roman" w:hAnsi="Times New Roman" w:cs="Times New Roman"/>
          <w:lang w:eastAsia="ru-RU"/>
        </w:rPr>
        <w:t>. НДС _______________. Налоги начисляются согласно действующему законодательству РФ</w:t>
      </w: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4. Настоящий Акт приема-передачи </w:t>
      </w:r>
      <w:r w:rsidRPr="001848CA">
        <w:rPr>
          <w:rFonts w:ascii="Times New Roman" w:eastAsia="Times New Roman" w:hAnsi="Times New Roman" w:cs="Times New Roman"/>
          <w:lang w:val="en-US" w:eastAsia="ru-RU"/>
        </w:rPr>
        <w:t>SIM</w:t>
      </w:r>
      <w:r w:rsidRPr="001848CA">
        <w:rPr>
          <w:rFonts w:ascii="Times New Roman" w:eastAsia="Times New Roman" w:hAnsi="Times New Roman" w:cs="Times New Roman"/>
          <w:lang w:eastAsia="ru-RU"/>
        </w:rPr>
        <w:t>-карт составлен в двух экземплярах, по одному для каждой из Сторон.</w:t>
      </w:r>
    </w:p>
    <w:p w:rsidR="00D51E6C" w:rsidRPr="001848CA" w:rsidRDefault="00D51E6C" w:rsidP="00D51E6C">
      <w:pPr>
        <w:spacing w:beforeLines="60" w:before="144" w:afterLines="60" w:after="144" w:line="240" w:lineRule="auto"/>
        <w:rPr>
          <w:rFonts w:ascii="Times New Roman" w:eastAsia="Times New Roman" w:hAnsi="Times New Roman" w:cs="Times New Roman"/>
          <w:sz w:val="24"/>
          <w:szCs w:val="24"/>
          <w:lang w:eastAsia="ru-RU"/>
        </w:rPr>
      </w:pPr>
    </w:p>
    <w:p w:rsidR="00D51E6C" w:rsidRPr="001848CA" w:rsidRDefault="00D51E6C" w:rsidP="00D51E6C">
      <w:pPr>
        <w:spacing w:beforeLines="60" w:before="144" w:afterLines="60" w:after="144" w:line="240" w:lineRule="auto"/>
        <w:rPr>
          <w:rFonts w:ascii="Times New Roman" w:eastAsia="Times New Roman" w:hAnsi="Times New Roman" w:cs="Times New Roman"/>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0"/>
                <w:lang w:eastAsia="ru-RU"/>
              </w:rPr>
              <w:t xml:space="preserve">От </w:t>
            </w:r>
            <w:r w:rsidRPr="001848CA">
              <w:rPr>
                <w:rFonts w:ascii="Times New Roman" w:eastAsia="Calibri" w:hAnsi="Times New Roman" w:cs="Times New Roman"/>
                <w:b/>
                <w:bCs/>
                <w:color w:val="000000"/>
                <w:sz w:val="24"/>
                <w:szCs w:val="20"/>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0"/>
                <w:vertAlign w:val="superscript"/>
                <w:lang w:eastAsia="ru-RU"/>
              </w:rPr>
              <w:t>подпись</w:t>
            </w:r>
          </w:p>
        </w:tc>
      </w:tr>
    </w:tbl>
    <w:p w:rsidR="00D51E6C" w:rsidRPr="001848CA" w:rsidRDefault="00D51E6C" w:rsidP="00D51E6C">
      <w:pPr>
        <w:pBdr>
          <w:bottom w:val="dotted" w:sz="4" w:space="1" w:color="auto"/>
        </w:pBdr>
        <w:spacing w:beforeLines="60" w:before="144" w:afterLines="60" w:after="144" w:line="240" w:lineRule="auto"/>
        <w:jc w:val="center"/>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br w:type="page"/>
      </w: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Cs/>
          <w:sz w:val="24"/>
          <w:szCs w:val="24"/>
          <w:lang w:eastAsia="ru-RU"/>
        </w:rPr>
        <w:lastRenderedPageBreak/>
        <w:tab/>
      </w:r>
      <w:r w:rsidRPr="001848CA">
        <w:rPr>
          <w:rFonts w:ascii="Times New Roman" w:eastAsia="Times New Roman" w:hAnsi="Times New Roman" w:cs="Times New Roman"/>
          <w:b/>
          <w:bCs/>
          <w:sz w:val="24"/>
          <w:szCs w:val="24"/>
          <w:lang w:eastAsia="ru-RU"/>
        </w:rPr>
        <w:t>Приложение № 8</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 Договору № </w:t>
      </w:r>
      <w:r w:rsidRPr="001848CA">
        <w:rPr>
          <w:rFonts w:ascii="Times New Roman" w:eastAsia="Times New Roman" w:hAnsi="Times New Roman" w:cs="Times New Roman"/>
          <w:b/>
          <w:sz w:val="24"/>
          <w:szCs w:val="24"/>
          <w:lang w:val="en-US" w:eastAsia="ru-RU"/>
        </w:rPr>
        <w:t>______________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 xml:space="preserve">от </w:t>
      </w:r>
      <w:r w:rsidRPr="001848CA">
        <w:rPr>
          <w:rFonts w:ascii="Times New Roman" w:eastAsia="Times New Roman" w:hAnsi="Times New Roman" w:cs="Times New Roman"/>
          <w:b/>
          <w:sz w:val="24"/>
          <w:szCs w:val="24"/>
          <w:lang w:val="en-US" w:eastAsia="ru-RU"/>
        </w:rPr>
        <w:t>_________________</w:t>
      </w:r>
      <w:r w:rsidRPr="001848CA">
        <w:rPr>
          <w:rFonts w:ascii="Times New Roman" w:eastAsia="Times New Roman" w:hAnsi="Times New Roman" w:cs="Times New Roman"/>
          <w:b/>
          <w:sz w:val="24"/>
          <w:szCs w:val="24"/>
          <w:lang w:eastAsia="ru-RU"/>
        </w:rPr>
        <w:t>2019 г.</w:t>
      </w:r>
    </w:p>
    <w:p w:rsidR="00D51E6C" w:rsidRPr="001848CA" w:rsidRDefault="00D51E6C" w:rsidP="00D51E6C">
      <w:pPr>
        <w:suppressLineNumbers/>
        <w:suppressAutoHyphens/>
        <w:spacing w:after="0" w:line="240" w:lineRule="auto"/>
        <w:jc w:val="center"/>
        <w:rPr>
          <w:rFonts w:ascii="Times New Roman" w:eastAsia="Times New Roman" w:hAnsi="Times New Roman" w:cs="Times New Roman"/>
          <w:b/>
          <w:sz w:val="24"/>
          <w:szCs w:val="24"/>
          <w:lang w:val="en-US" w:eastAsia="ru-RU"/>
        </w:rPr>
      </w:pPr>
    </w:p>
    <w:p w:rsidR="00D51E6C" w:rsidRPr="001848CA" w:rsidRDefault="00D51E6C" w:rsidP="00D51E6C">
      <w:pPr>
        <w:suppressLineNumbers/>
        <w:suppressAutoHyphens/>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w:t>
      </w:r>
    </w:p>
    <w:p w:rsidR="00D51E6C" w:rsidRPr="001848CA" w:rsidRDefault="00D51E6C" w:rsidP="00D51E6C">
      <w:pPr>
        <w:spacing w:beforeLines="60" w:before="144" w:afterLines="60" w:after="144" w:line="240" w:lineRule="auto"/>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Заявления для заключения</w:t>
      </w:r>
      <w:r w:rsidRPr="001848CA">
        <w:rPr>
          <w:rFonts w:ascii="Times New Roman" w:eastAsia="Times New Roman" w:hAnsi="Times New Roman" w:cs="Times New Roman"/>
          <w:iCs/>
          <w:color w:val="000000"/>
          <w:sz w:val="24"/>
          <w:szCs w:val="24"/>
          <w:lang w:eastAsia="ru-RU"/>
        </w:rPr>
        <w:t xml:space="preserve"> договоров об оказании услуг подвижной радиотелефонной связи</w:t>
      </w:r>
      <w:r w:rsidRPr="001848CA">
        <w:rPr>
          <w:rFonts w:ascii="Times New Roman" w:eastAsia="Times New Roman" w:hAnsi="Times New Roman" w:cs="Times New Roman"/>
          <w:sz w:val="24"/>
          <w:szCs w:val="24"/>
          <w:lang w:eastAsia="ru-RU"/>
        </w:rPr>
        <w:t>:</w:t>
      </w:r>
    </w:p>
    <w:p w:rsidR="00D51E6C" w:rsidRPr="001848CA" w:rsidRDefault="00D51E6C" w:rsidP="00D51E6C">
      <w:pPr>
        <w:spacing w:beforeLines="60" w:before="144" w:afterLines="60" w:after="144" w:line="240" w:lineRule="auto"/>
        <w:jc w:val="center"/>
        <w:rPr>
          <w:rFonts w:ascii="Times New Roman" w:eastAsia="Times New Roman" w:hAnsi="Times New Roman" w:cs="Times New Roman"/>
          <w:sz w:val="24"/>
          <w:szCs w:val="24"/>
          <w:lang w:eastAsia="ru-RU"/>
        </w:rPr>
      </w:pPr>
    </w:p>
    <w:p w:rsidR="00D51E6C" w:rsidRPr="001848CA" w:rsidRDefault="00D51E6C" w:rsidP="00D51E6C">
      <w:pPr>
        <w:spacing w:beforeLines="60" w:before="144" w:afterLines="60" w:after="144" w:line="24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Заявление для физ. лица </w:t>
      </w:r>
    </w:p>
    <w:tbl>
      <w:tblPr>
        <w:tblW w:w="9493" w:type="dxa"/>
        <w:tblLook w:val="04A0" w:firstRow="1" w:lastRow="0" w:firstColumn="1" w:lastColumn="0" w:noHBand="0" w:noVBand="1"/>
      </w:tblPr>
      <w:tblGrid>
        <w:gridCol w:w="1280"/>
        <w:gridCol w:w="1200"/>
        <w:gridCol w:w="600"/>
        <w:gridCol w:w="100"/>
        <w:gridCol w:w="500"/>
        <w:gridCol w:w="80"/>
        <w:gridCol w:w="520"/>
        <w:gridCol w:w="60"/>
        <w:gridCol w:w="540"/>
        <w:gridCol w:w="40"/>
        <w:gridCol w:w="560"/>
        <w:gridCol w:w="20"/>
        <w:gridCol w:w="580"/>
        <w:gridCol w:w="580"/>
        <w:gridCol w:w="20"/>
        <w:gridCol w:w="560"/>
        <w:gridCol w:w="40"/>
        <w:gridCol w:w="540"/>
        <w:gridCol w:w="60"/>
        <w:gridCol w:w="520"/>
        <w:gridCol w:w="80"/>
        <w:gridCol w:w="500"/>
        <w:gridCol w:w="513"/>
      </w:tblGrid>
      <w:tr w:rsidR="00D51E6C" w:rsidRPr="001848CA" w:rsidTr="005140BB">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1. Сведения об Абоненте</w:t>
            </w:r>
          </w:p>
        </w:tc>
      </w:tr>
      <w:tr w:rsidR="00D51E6C" w:rsidRPr="001848CA" w:rsidTr="005140BB">
        <w:trPr>
          <w:trHeight w:val="154"/>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Фамилия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Имя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Отчество</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Дата рождения</w:t>
            </w: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c>
          <w:tcPr>
            <w:tcW w:w="1013"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0000"/>
                <w:sz w:val="24"/>
                <w:szCs w:val="24"/>
                <w:lang w:eastAsia="ru-RU"/>
              </w:rPr>
            </w:pPr>
            <w:r w:rsidRPr="001848CA">
              <w:rPr>
                <w:rFonts w:ascii="Times New Roman" w:eastAsia="Times New Roman" w:hAnsi="Times New Roman" w:cs="Times New Roman"/>
                <w:i/>
                <w:iCs/>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nil"/>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Место рождения</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FF0000"/>
                <w:sz w:val="24"/>
                <w:szCs w:val="24"/>
                <w:lang w:eastAsia="ru-RU"/>
              </w:rPr>
            </w:pPr>
            <w:r w:rsidRPr="001848CA">
              <w:rPr>
                <w:rFonts w:ascii="Times New Roman" w:eastAsia="Times New Roman" w:hAnsi="Times New Roman" w:cs="Times New Roman"/>
                <w:color w:val="000000"/>
                <w:sz w:val="24"/>
                <w:szCs w:val="24"/>
                <w:lang w:eastAsia="ru-RU"/>
              </w:rPr>
              <w:t>Гражданство</w:t>
            </w:r>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Паспортные данные</w:t>
            </w:r>
          </w:p>
        </w:tc>
        <w:tc>
          <w:tcPr>
            <w:tcW w:w="2400" w:type="dxa"/>
            <w:gridSpan w:val="7"/>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серия</w:t>
            </w:r>
          </w:p>
        </w:tc>
        <w:tc>
          <w:tcPr>
            <w:tcW w:w="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4013" w:type="dxa"/>
            <w:gridSpan w:val="12"/>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номер</w:t>
            </w:r>
          </w:p>
        </w:tc>
      </w:tr>
      <w:tr w:rsidR="00D51E6C" w:rsidRPr="001848CA" w:rsidTr="005140BB">
        <w:trPr>
          <w:trHeight w:val="402"/>
        </w:trPr>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vMerge/>
            <w:tcBorders>
              <w:top w:val="nil"/>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013"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Кем </w:t>
            </w:r>
            <w:proofErr w:type="gramStart"/>
            <w:r w:rsidRPr="001848CA">
              <w:rPr>
                <w:rFonts w:ascii="Times New Roman" w:eastAsia="Times New Roman" w:hAnsi="Times New Roman" w:cs="Times New Roman"/>
                <w:sz w:val="24"/>
                <w:szCs w:val="24"/>
                <w:lang w:eastAsia="ru-RU"/>
              </w:rPr>
              <w:t>выдан</w:t>
            </w:r>
            <w:proofErr w:type="gramEnd"/>
          </w:p>
        </w:tc>
        <w:tc>
          <w:tcPr>
            <w:tcW w:w="7013" w:type="dxa"/>
            <w:gridSpan w:val="21"/>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13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Код подразделения</w:t>
            </w: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2813" w:type="dxa"/>
            <w:gridSpan w:val="8"/>
            <w:tcBorders>
              <w:top w:val="single" w:sz="4" w:space="0" w:color="auto"/>
              <w:left w:val="nil"/>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дата выдачи</w:t>
            </w: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013"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Миграционная </w:t>
            </w:r>
            <w:r w:rsidRPr="001848CA">
              <w:rPr>
                <w:rFonts w:ascii="Times New Roman" w:eastAsia="Times New Roman" w:hAnsi="Times New Roman" w:cs="Times New Roman"/>
                <w:sz w:val="24"/>
                <w:szCs w:val="24"/>
                <w:lang w:eastAsia="ru-RU"/>
              </w:rPr>
              <w:br/>
              <w:t>карта</w:t>
            </w:r>
          </w:p>
        </w:tc>
        <w:tc>
          <w:tcPr>
            <w:tcW w:w="3000"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w:t>
            </w:r>
          </w:p>
        </w:tc>
        <w:tc>
          <w:tcPr>
            <w:tcW w:w="180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Иное</w:t>
            </w:r>
          </w:p>
        </w:tc>
        <w:tc>
          <w:tcPr>
            <w:tcW w:w="2213"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c>
          <w:tcPr>
            <w:tcW w:w="3000" w:type="dxa"/>
            <w:gridSpan w:val="9"/>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c>
          <w:tcPr>
            <w:tcW w:w="2213" w:type="dxa"/>
            <w:gridSpan w:val="6"/>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Серия</w:t>
            </w: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013"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Дата </w:t>
            </w:r>
            <w:proofErr w:type="gramStart"/>
            <w:r w:rsidRPr="001848CA">
              <w:rPr>
                <w:rFonts w:ascii="Times New Roman" w:eastAsia="Times New Roman" w:hAnsi="Times New Roman" w:cs="Times New Roman"/>
                <w:color w:val="000000"/>
                <w:sz w:val="24"/>
                <w:szCs w:val="24"/>
                <w:lang w:eastAsia="ru-RU"/>
              </w:rPr>
              <w:t>с</w:t>
            </w:r>
            <w:proofErr w:type="gramEnd"/>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по</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013"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9493" w:type="dxa"/>
            <w:gridSpan w:val="23"/>
            <w:tcBorders>
              <w:top w:val="single" w:sz="4" w:space="0" w:color="auto"/>
              <w:left w:val="single" w:sz="4" w:space="0" w:color="auto"/>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2. Адрес регистрации</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индекс</w:t>
            </w:r>
          </w:p>
        </w:tc>
        <w:tc>
          <w:tcPr>
            <w:tcW w:w="60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3413" w:type="dxa"/>
            <w:gridSpan w:val="10"/>
            <w:tcBorders>
              <w:top w:val="single" w:sz="4" w:space="0" w:color="auto"/>
              <w:left w:val="nil"/>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Страна</w:t>
            </w:r>
          </w:p>
        </w:tc>
        <w:tc>
          <w:tcPr>
            <w:tcW w:w="7013" w:type="dxa"/>
            <w:gridSpan w:val="21"/>
            <w:tcBorders>
              <w:top w:val="single" w:sz="4" w:space="0" w:color="auto"/>
              <w:left w:val="nil"/>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Республика/ край/область/АО</w:t>
            </w:r>
          </w:p>
        </w:tc>
        <w:tc>
          <w:tcPr>
            <w:tcW w:w="7013"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tcBorders>
              <w:top w:val="single" w:sz="4" w:space="0" w:color="auto"/>
              <w:left w:val="single" w:sz="4" w:space="0" w:color="auto"/>
              <w:bottom w:val="single" w:sz="4" w:space="0" w:color="000000"/>
              <w:right w:val="single" w:sz="4" w:space="0" w:color="000000"/>
            </w:tcBorders>
            <w:vAlign w:val="center"/>
            <w:hideMark/>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c>
          <w:tcPr>
            <w:tcW w:w="7013" w:type="dxa"/>
            <w:gridSpan w:val="21"/>
            <w:vMerge/>
            <w:tcBorders>
              <w:top w:val="single" w:sz="4" w:space="0" w:color="auto"/>
              <w:left w:val="single" w:sz="4" w:space="0" w:color="auto"/>
              <w:bottom w:val="single" w:sz="4" w:space="0" w:color="000000"/>
              <w:right w:val="single" w:sz="4" w:space="0" w:color="000000"/>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r w:rsidR="00D51E6C" w:rsidRPr="001848CA" w:rsidTr="005140BB">
        <w:trPr>
          <w:trHeight w:val="402"/>
        </w:trPr>
        <w:tc>
          <w:tcPr>
            <w:tcW w:w="24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Муниципальный район</w:t>
            </w:r>
          </w:p>
        </w:tc>
        <w:tc>
          <w:tcPr>
            <w:tcW w:w="7013"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2480" w:type="dxa"/>
            <w:gridSpan w:val="2"/>
            <w:vMerge/>
            <w:tcBorders>
              <w:top w:val="single" w:sz="4" w:space="0" w:color="auto"/>
              <w:left w:val="single" w:sz="4" w:space="0" w:color="auto"/>
              <w:bottom w:val="single" w:sz="4" w:space="0" w:color="000000"/>
              <w:right w:val="single" w:sz="4" w:space="0" w:color="000000"/>
            </w:tcBorders>
            <w:vAlign w:val="center"/>
            <w:hideMark/>
          </w:tcPr>
          <w:p w:rsidR="00D51E6C" w:rsidRPr="001848CA" w:rsidRDefault="00D51E6C" w:rsidP="005140BB">
            <w:pPr>
              <w:spacing w:after="0" w:line="240" w:lineRule="auto"/>
              <w:rPr>
                <w:rFonts w:ascii="Times New Roman" w:eastAsia="Times New Roman" w:hAnsi="Times New Roman" w:cs="Times New Roman"/>
                <w:color w:val="FF0000"/>
                <w:sz w:val="24"/>
                <w:szCs w:val="24"/>
                <w:lang w:eastAsia="ru-RU"/>
              </w:rPr>
            </w:pPr>
          </w:p>
        </w:tc>
        <w:tc>
          <w:tcPr>
            <w:tcW w:w="7013" w:type="dxa"/>
            <w:gridSpan w:val="21"/>
            <w:vMerge/>
            <w:tcBorders>
              <w:top w:val="single" w:sz="4" w:space="0" w:color="auto"/>
              <w:left w:val="single" w:sz="4" w:space="0" w:color="auto"/>
              <w:bottom w:val="single" w:sz="4" w:space="0" w:color="000000"/>
              <w:right w:val="single" w:sz="4" w:space="0" w:color="000000"/>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Населенный пункт</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район</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улица</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дом</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корпус</w:t>
            </w:r>
          </w:p>
        </w:tc>
        <w:tc>
          <w:tcPr>
            <w:tcW w:w="1160" w:type="dxa"/>
            <w:gridSpan w:val="2"/>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740" w:type="dxa"/>
            <w:gridSpan w:val="6"/>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квартира</w:t>
            </w:r>
          </w:p>
        </w:tc>
        <w:tc>
          <w:tcPr>
            <w:tcW w:w="1093" w:type="dxa"/>
            <w:gridSpan w:val="3"/>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Контакт. Телефон</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+8</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r>
      <w:tr w:rsidR="00D51E6C" w:rsidRPr="001848CA" w:rsidTr="005140BB">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3. Условия оказания услуг</w:t>
            </w:r>
          </w:p>
        </w:tc>
      </w:tr>
      <w:tr w:rsidR="00D51E6C" w:rsidRPr="001848CA" w:rsidTr="005140BB">
        <w:trPr>
          <w:trHeight w:val="402"/>
        </w:trPr>
        <w:tc>
          <w:tcPr>
            <w:tcW w:w="3180" w:type="dxa"/>
            <w:gridSpan w:val="4"/>
            <w:tcBorders>
              <w:top w:val="single" w:sz="4" w:space="0" w:color="auto"/>
              <w:left w:val="single" w:sz="4" w:space="0" w:color="auto"/>
              <w:bottom w:val="nil"/>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lastRenderedPageBreak/>
              <w:t>Номер телефона 1</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color w:val="FFFFFF"/>
                <w:sz w:val="24"/>
                <w:szCs w:val="24"/>
                <w:lang w:eastAsia="ru-RU"/>
              </w:rPr>
              <w:t> </w:t>
            </w:r>
          </w:p>
        </w:tc>
      </w:tr>
      <w:tr w:rsidR="00D51E6C" w:rsidRPr="001848CA" w:rsidTr="005140BB">
        <w:trPr>
          <w:trHeight w:val="402"/>
        </w:trPr>
        <w:tc>
          <w:tcPr>
            <w:tcW w:w="31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Серийный номер SIM-карты</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vMerge/>
            <w:tcBorders>
              <w:top w:val="single" w:sz="4" w:space="0" w:color="auto"/>
              <w:left w:val="single" w:sz="4" w:space="0" w:color="auto"/>
              <w:bottom w:val="single" w:sz="4" w:space="0" w:color="auto"/>
              <w:right w:val="single" w:sz="4" w:space="0" w:color="auto"/>
            </w:tcBorders>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Тарифный план</w:t>
            </w:r>
          </w:p>
        </w:tc>
        <w:tc>
          <w:tcPr>
            <w:tcW w:w="6313" w:type="dxa"/>
            <w:gridSpan w:val="19"/>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4. Способ оплаты услуг (система оплаты)</w:t>
            </w:r>
          </w:p>
        </w:tc>
      </w:tr>
      <w:tr w:rsidR="00D51E6C" w:rsidRPr="001848CA" w:rsidTr="005140BB">
        <w:trPr>
          <w:trHeight w:val="402"/>
        </w:trPr>
        <w:tc>
          <w:tcPr>
            <w:tcW w:w="43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авансовый</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4060" w:type="dxa"/>
            <w:gridSpan w:val="12"/>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кредитный</w:t>
            </w:r>
          </w:p>
        </w:tc>
        <w:tc>
          <w:tcPr>
            <w:tcW w:w="5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9493" w:type="dxa"/>
            <w:gridSpan w:val="2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jc w:val="both"/>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 xml:space="preserve">5. Адрес, порядок и способ доставки счетов, сведений </w:t>
            </w:r>
            <w:proofErr w:type="gramStart"/>
            <w:r w:rsidRPr="001848CA">
              <w:rPr>
                <w:rFonts w:ascii="Times New Roman" w:eastAsia="Times New Roman" w:hAnsi="Times New Roman" w:cs="Times New Roman"/>
                <w:b/>
                <w:bCs/>
                <w:sz w:val="24"/>
                <w:szCs w:val="24"/>
                <w:lang w:eastAsia="ru-RU"/>
              </w:rPr>
              <w:t>о</w:t>
            </w:r>
            <w:proofErr w:type="gramEnd"/>
            <w:r w:rsidRPr="001848CA">
              <w:rPr>
                <w:rFonts w:ascii="Times New Roman" w:eastAsia="Times New Roman" w:hAnsi="Times New Roman" w:cs="Times New Roman"/>
                <w:b/>
                <w:bCs/>
                <w:sz w:val="24"/>
                <w:szCs w:val="24"/>
                <w:lang w:eastAsia="ru-RU"/>
              </w:rPr>
              <w:t xml:space="preserve"> всех договорах об оказании услуг подвижной связи, заключенных Абонентом с оператором, и уведомлений:</w:t>
            </w:r>
          </w:p>
        </w:tc>
      </w:tr>
      <w:tr w:rsidR="00D51E6C" w:rsidRPr="001848CA" w:rsidTr="005140BB">
        <w:trPr>
          <w:trHeight w:val="402"/>
        </w:trPr>
        <w:tc>
          <w:tcPr>
            <w:tcW w:w="9493" w:type="dxa"/>
            <w:gridSpan w:val="2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p>
        </w:tc>
      </w:tr>
      <w:tr w:rsidR="00D51E6C" w:rsidRPr="001848CA" w:rsidTr="005140BB">
        <w:trPr>
          <w:trHeight w:val="402"/>
        </w:trPr>
        <w:tc>
          <w:tcPr>
            <w:tcW w:w="9493" w:type="dxa"/>
            <w:gridSpan w:val="2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p>
        </w:tc>
      </w:tr>
      <w:tr w:rsidR="00D51E6C" w:rsidRPr="001848CA" w:rsidTr="005140BB">
        <w:trPr>
          <w:trHeight w:val="402"/>
        </w:trPr>
        <w:tc>
          <w:tcPr>
            <w:tcW w:w="37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Личный кабинет</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2900" w:type="dxa"/>
            <w:gridSpan w:val="8"/>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sz w:val="24"/>
                <w:szCs w:val="24"/>
                <w:lang w:eastAsia="ru-RU"/>
              </w:rPr>
            </w:pPr>
            <w:proofErr w:type="spellStart"/>
            <w:r w:rsidRPr="001848CA">
              <w:rPr>
                <w:rFonts w:ascii="Times New Roman" w:eastAsia="Times New Roman" w:hAnsi="Times New Roman" w:cs="Times New Roman"/>
                <w:sz w:val="24"/>
                <w:szCs w:val="24"/>
                <w:lang w:eastAsia="ru-RU"/>
              </w:rPr>
              <w:t>sms</w:t>
            </w:r>
            <w:proofErr w:type="spellEnd"/>
            <w:r w:rsidRPr="001848CA">
              <w:rPr>
                <w:rFonts w:ascii="Times New Roman" w:eastAsia="Times New Roman" w:hAnsi="Times New Roman" w:cs="Times New Roman"/>
                <w:sz w:val="24"/>
                <w:szCs w:val="24"/>
                <w:lang w:eastAsia="ru-RU"/>
              </w:rPr>
              <w:t>-сообщение</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1160" w:type="dxa"/>
            <w:gridSpan w:val="4"/>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E-</w:t>
            </w:r>
            <w:proofErr w:type="spellStart"/>
            <w:r w:rsidRPr="001848CA">
              <w:rPr>
                <w:rFonts w:ascii="Times New Roman" w:eastAsia="Times New Roman" w:hAnsi="Times New Roman" w:cs="Times New Roman"/>
                <w:color w:val="000000"/>
                <w:sz w:val="24"/>
                <w:szCs w:val="24"/>
                <w:lang w:eastAsia="ru-RU"/>
              </w:rPr>
              <w:t>mail</w:t>
            </w:r>
            <w:proofErr w:type="spellEnd"/>
          </w:p>
        </w:tc>
        <w:tc>
          <w:tcPr>
            <w:tcW w:w="513" w:type="dxa"/>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37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Адрес электронной почты:</w:t>
            </w:r>
          </w:p>
        </w:tc>
        <w:tc>
          <w:tcPr>
            <w:tcW w:w="3480" w:type="dxa"/>
            <w:gridSpan w:val="10"/>
            <w:tcBorders>
              <w:top w:val="single" w:sz="4" w:space="0" w:color="auto"/>
              <w:left w:val="nil"/>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w:t>
            </w:r>
          </w:p>
        </w:tc>
        <w:tc>
          <w:tcPr>
            <w:tcW w:w="1673" w:type="dxa"/>
            <w:gridSpan w:val="5"/>
            <w:tcBorders>
              <w:top w:val="single" w:sz="4" w:space="0" w:color="auto"/>
              <w:left w:val="nil"/>
              <w:bottom w:val="single" w:sz="4" w:space="0" w:color="auto"/>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77"/>
        </w:trPr>
        <w:tc>
          <w:tcPr>
            <w:tcW w:w="1280" w:type="dxa"/>
            <w:tcBorders>
              <w:top w:val="nil"/>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Иное</w:t>
            </w:r>
          </w:p>
        </w:tc>
        <w:tc>
          <w:tcPr>
            <w:tcW w:w="8213" w:type="dxa"/>
            <w:gridSpan w:val="22"/>
            <w:tcBorders>
              <w:top w:val="single" w:sz="4" w:space="0" w:color="auto"/>
              <w:left w:val="nil"/>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w:t>
            </w:r>
          </w:p>
        </w:tc>
      </w:tr>
      <w:tr w:rsidR="00D51E6C" w:rsidRPr="001848CA" w:rsidTr="005140BB">
        <w:trPr>
          <w:trHeight w:val="402"/>
        </w:trPr>
        <w:tc>
          <w:tcPr>
            <w:tcW w:w="9493"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FFFFFF"/>
                <w:sz w:val="24"/>
                <w:szCs w:val="24"/>
                <w:lang w:eastAsia="ru-RU"/>
              </w:rPr>
            </w:pPr>
            <w:r w:rsidRPr="001848CA">
              <w:rPr>
                <w:rFonts w:ascii="Times New Roman" w:eastAsia="Times New Roman" w:hAnsi="Times New Roman" w:cs="Times New Roman"/>
                <w:b/>
                <w:bCs/>
                <w:sz w:val="24"/>
                <w:szCs w:val="24"/>
                <w:lang w:eastAsia="ru-RU"/>
              </w:rPr>
              <w:t>6. Срок действия договора:</w:t>
            </w:r>
          </w:p>
        </w:tc>
      </w:tr>
      <w:tr w:rsidR="00D51E6C" w:rsidRPr="001848CA" w:rsidTr="005140BB">
        <w:trPr>
          <w:trHeight w:val="77"/>
        </w:trPr>
        <w:tc>
          <w:tcPr>
            <w:tcW w:w="3760" w:type="dxa"/>
            <w:gridSpan w:val="6"/>
            <w:tcBorders>
              <w:top w:val="single" w:sz="4" w:space="0" w:color="auto"/>
              <w:left w:val="single" w:sz="4" w:space="0" w:color="auto"/>
              <w:bottom w:val="nil"/>
              <w:right w:val="single" w:sz="4" w:space="0" w:color="000000"/>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неопределенный срок</w:t>
            </w:r>
          </w:p>
        </w:tc>
        <w:tc>
          <w:tcPr>
            <w:tcW w:w="580" w:type="dxa"/>
            <w:gridSpan w:val="2"/>
            <w:tcBorders>
              <w:top w:val="nil"/>
              <w:left w:val="nil"/>
              <w:bottom w:val="nil"/>
              <w:right w:val="single" w:sz="4" w:space="0" w:color="auto"/>
            </w:tcBorders>
            <w:shd w:val="clear" w:color="auto" w:fill="auto"/>
            <w:vAlign w:val="center"/>
            <w:hideMark/>
          </w:tcPr>
          <w:p w:rsidR="00D51E6C" w:rsidRPr="001848CA" w:rsidRDefault="00D51E6C" w:rsidP="005140BB">
            <w:pPr>
              <w:spacing w:after="0" w:line="240" w:lineRule="auto"/>
              <w:rPr>
                <w:rFonts w:ascii="Times New Roman" w:eastAsia="Times New Roman" w:hAnsi="Times New Roman" w:cs="Times New Roman"/>
                <w:b/>
                <w:bCs/>
                <w:color w:val="000000"/>
                <w:sz w:val="24"/>
                <w:szCs w:val="24"/>
                <w:lang w:eastAsia="ru-RU"/>
              </w:rPr>
            </w:pPr>
            <w:r w:rsidRPr="001848CA">
              <w:rPr>
                <w:rFonts w:ascii="Times New Roman" w:eastAsia="Times New Roman" w:hAnsi="Times New Roman" w:cs="Times New Roman"/>
                <w:b/>
                <w:bCs/>
                <w:color w:val="000000"/>
                <w:sz w:val="24"/>
                <w:szCs w:val="24"/>
                <w:lang w:eastAsia="ru-RU"/>
              </w:rPr>
              <w:t> </w:t>
            </w:r>
          </w:p>
        </w:tc>
        <w:tc>
          <w:tcPr>
            <w:tcW w:w="2900" w:type="dxa"/>
            <w:gridSpan w:val="8"/>
            <w:tcBorders>
              <w:top w:val="single" w:sz="4" w:space="0" w:color="auto"/>
              <w:left w:val="nil"/>
              <w:bottom w:val="nil"/>
              <w:right w:val="single" w:sz="4" w:space="0" w:color="000000"/>
            </w:tcBorders>
            <w:shd w:val="clear" w:color="auto" w:fill="auto"/>
            <w:vAlign w:val="center"/>
            <w:hideMark/>
          </w:tcPr>
          <w:p w:rsidR="00D51E6C" w:rsidRPr="001848CA" w:rsidRDefault="00D51E6C" w:rsidP="005140BB">
            <w:pPr>
              <w:spacing w:after="0" w:line="240" w:lineRule="auto"/>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со сроком действия</w:t>
            </w:r>
          </w:p>
        </w:tc>
        <w:tc>
          <w:tcPr>
            <w:tcW w:w="2253" w:type="dxa"/>
            <w:gridSpan w:val="7"/>
            <w:tcBorders>
              <w:top w:val="single" w:sz="4" w:space="0" w:color="auto"/>
              <w:left w:val="nil"/>
              <w:bottom w:val="nil"/>
              <w:right w:val="single" w:sz="4" w:space="0" w:color="000000"/>
            </w:tcBorders>
            <w:shd w:val="clear" w:color="auto" w:fill="auto"/>
            <w:vAlign w:val="center"/>
            <w:hideMark/>
          </w:tcPr>
          <w:p w:rsidR="00D51E6C" w:rsidRPr="001848CA" w:rsidRDefault="00D51E6C" w:rsidP="005140BB">
            <w:pPr>
              <w:spacing w:after="0" w:line="240" w:lineRule="auto"/>
              <w:jc w:val="center"/>
              <w:rPr>
                <w:rFonts w:ascii="Times New Roman" w:eastAsia="Times New Roman" w:hAnsi="Times New Roman" w:cs="Times New Roman"/>
                <w:i/>
                <w:iCs/>
                <w:color w:val="0066FF"/>
                <w:sz w:val="24"/>
                <w:szCs w:val="24"/>
                <w:lang w:eastAsia="ru-RU"/>
              </w:rPr>
            </w:pPr>
            <w:r w:rsidRPr="001848CA">
              <w:rPr>
                <w:rFonts w:ascii="Times New Roman" w:eastAsia="Times New Roman" w:hAnsi="Times New Roman" w:cs="Times New Roman"/>
                <w:i/>
                <w:iCs/>
                <w:color w:val="0066FF"/>
                <w:sz w:val="24"/>
                <w:szCs w:val="24"/>
                <w:lang w:eastAsia="ru-RU"/>
              </w:rPr>
              <w:t>дата окончания</w:t>
            </w:r>
          </w:p>
        </w:tc>
      </w:tr>
    </w:tbl>
    <w:p w:rsidR="00D51E6C" w:rsidRPr="001848CA" w:rsidRDefault="00D51E6C" w:rsidP="00D51E6C">
      <w:pPr>
        <w:spacing w:beforeLines="60" w:before="144" w:afterLines="60" w:after="144" w:line="240" w:lineRule="auto"/>
        <w:jc w:val="right"/>
        <w:rPr>
          <w:rFonts w:ascii="Times New Roman" w:eastAsia="Times New Roman" w:hAnsi="Times New Roman" w:cs="Times New Roman"/>
          <w:sz w:val="24"/>
          <w:szCs w:val="24"/>
          <w:lang w:eastAsia="ru-RU"/>
        </w:rPr>
      </w:pPr>
    </w:p>
    <w:p w:rsidR="00D51E6C" w:rsidRPr="001848CA" w:rsidRDefault="00D51E6C" w:rsidP="00D51E6C">
      <w:pPr>
        <w:spacing w:beforeLines="60" w:before="144" w:afterLines="60" w:after="144"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От абонента _____________________(ФИО)/_________/(Подпись)</w:t>
      </w:r>
    </w:p>
    <w:p w:rsidR="00D51E6C" w:rsidRPr="001848CA" w:rsidRDefault="00D51E6C" w:rsidP="00D51E6C">
      <w:pPr>
        <w:spacing w:beforeLines="60" w:before="144" w:afterLines="60" w:after="144" w:line="240" w:lineRule="auto"/>
        <w:rPr>
          <w:rFonts w:ascii="Times New Roman" w:eastAsia="Times New Roman" w:hAnsi="Times New Roman" w:cs="Times New Roman"/>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4"/>
                <w:lang w:eastAsia="ru-RU"/>
              </w:rPr>
              <w:t xml:space="preserve">От </w:t>
            </w:r>
            <w:r w:rsidRPr="001848CA">
              <w:rPr>
                <w:rFonts w:ascii="Times New Roman" w:eastAsia="Calibri" w:hAnsi="Times New Roman" w:cs="Times New Roman"/>
                <w:b/>
                <w:bCs/>
                <w:color w:val="000000"/>
                <w:sz w:val="24"/>
                <w:szCs w:val="24"/>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4"/>
                <w:vertAlign w:val="superscript"/>
                <w:lang w:eastAsia="ru-RU"/>
              </w:rPr>
              <w:t>подпись</w:t>
            </w:r>
          </w:p>
        </w:tc>
      </w:tr>
    </w:tbl>
    <w:p w:rsidR="00D51E6C" w:rsidRPr="001848CA" w:rsidRDefault="00D51E6C" w:rsidP="00D51E6C">
      <w:pPr>
        <w:pBdr>
          <w:bottom w:val="dotted" w:sz="4" w:space="1" w:color="auto"/>
        </w:pBdr>
        <w:spacing w:beforeLines="60" w:before="144" w:afterLines="60" w:after="144" w:line="240" w:lineRule="auto"/>
        <w:jc w:val="center"/>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
          <w:bCs/>
          <w:sz w:val="24"/>
          <w:szCs w:val="24"/>
          <w:lang w:eastAsia="ru-RU"/>
        </w:rPr>
        <w:t>Приложение № 9</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 Договору № </w:t>
      </w:r>
      <w:r w:rsidRPr="00D51E6C">
        <w:rPr>
          <w:rFonts w:ascii="Times New Roman" w:eastAsia="Times New Roman" w:hAnsi="Times New Roman" w:cs="Times New Roman"/>
          <w:b/>
          <w:sz w:val="24"/>
          <w:szCs w:val="24"/>
          <w:lang w:eastAsia="ru-RU"/>
        </w:rPr>
        <w:t>_____________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 xml:space="preserve">от </w:t>
      </w:r>
      <w:r w:rsidRPr="00D51E6C">
        <w:rPr>
          <w:rFonts w:ascii="Times New Roman" w:eastAsia="Times New Roman" w:hAnsi="Times New Roman" w:cs="Times New Roman"/>
          <w:b/>
          <w:color w:val="000000"/>
          <w:sz w:val="24"/>
          <w:szCs w:val="24"/>
          <w:lang w:eastAsia="ru-RU"/>
        </w:rPr>
        <w:t>___________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2019 г.</w:t>
      </w:r>
    </w:p>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ind w:firstLine="709"/>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Соглашение о конфиденциальности</w:t>
      </w:r>
    </w:p>
    <w:p w:rsidR="00D51E6C" w:rsidRPr="001848CA" w:rsidRDefault="00D51E6C" w:rsidP="00D51E6C">
      <w:pPr>
        <w:tabs>
          <w:tab w:val="left" w:pos="8306"/>
        </w:tabs>
        <w:spacing w:after="0" w:line="240" w:lineRule="auto"/>
        <w:ind w:right="-313"/>
        <w:jc w:val="center"/>
        <w:rPr>
          <w:rFonts w:ascii="Arial" w:eastAsia="MS Mincho" w:hAnsi="Arial" w:cs="Times New Roman"/>
          <w:bCs/>
          <w:sz w:val="24"/>
          <w:szCs w:val="24"/>
          <w:lang w:eastAsia="ja-JP"/>
        </w:rPr>
      </w:pPr>
    </w:p>
    <w:p w:rsidR="00D51E6C" w:rsidRPr="001848CA" w:rsidRDefault="00D51E6C" w:rsidP="00D51E6C">
      <w:pPr>
        <w:spacing w:after="0" w:line="240" w:lineRule="auto"/>
        <w:ind w:right="-313"/>
        <w:rPr>
          <w:rFonts w:ascii="Times New Roman" w:eastAsia="Times New Roman" w:hAnsi="Times New Roman" w:cs="Times New Roman"/>
          <w:sz w:val="24"/>
          <w:szCs w:val="24"/>
          <w:lang w:eastAsia="ru-RU"/>
        </w:rPr>
      </w:pPr>
    </w:p>
    <w:p w:rsidR="00D51E6C" w:rsidRPr="001848CA" w:rsidRDefault="00D51E6C" w:rsidP="00D51E6C">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1848CA">
        <w:rPr>
          <w:rFonts w:ascii="Times New Roman" w:eastAsia="Times New Roman" w:hAnsi="Times New Roman" w:cs="Times New Roman"/>
          <w:color w:val="000000"/>
          <w:sz w:val="24"/>
          <w:szCs w:val="24"/>
          <w:lang w:eastAsia="ru-RU"/>
        </w:rPr>
        <w:t>Публичное акционерное общество «Ростелеком» (ПАО «Ростелеком»), в лице [●], действующего на основании [●], с одной стороны, и [●], в лице [●], действующего на основании [●], с другой стороны, в дальнейшем совместно именуемые «Стороны», а по отдельности «Сторона», в связи с заключением и исполнением Сторонами договора №__________ от «____»________20 ____ г.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w:t>
      </w:r>
      <w:proofErr w:type="gramEnd"/>
      <w:r w:rsidRPr="001848CA">
        <w:rPr>
          <w:rFonts w:ascii="Times New Roman" w:eastAsia="Times New Roman" w:hAnsi="Times New Roman" w:cs="Times New Roman"/>
          <w:color w:val="000000"/>
          <w:sz w:val="24"/>
          <w:szCs w:val="24"/>
          <w:lang w:eastAsia="ru-RU"/>
        </w:rPr>
        <w:t xml:space="preserve"> и операциях, заключили настоящее соглашение о </w:t>
      </w:r>
      <w:proofErr w:type="gramStart"/>
      <w:r w:rsidRPr="001848CA">
        <w:rPr>
          <w:rFonts w:ascii="Times New Roman" w:eastAsia="Times New Roman" w:hAnsi="Times New Roman" w:cs="Times New Roman"/>
          <w:color w:val="000000"/>
          <w:sz w:val="24"/>
          <w:szCs w:val="24"/>
          <w:lang w:eastAsia="ru-RU"/>
        </w:rPr>
        <w:t>конфиденциальности</w:t>
      </w:r>
      <w:proofErr w:type="gramEnd"/>
      <w:r w:rsidRPr="001848CA">
        <w:rPr>
          <w:rFonts w:ascii="Times New Roman" w:eastAsia="Times New Roman" w:hAnsi="Times New Roman" w:cs="Times New Roman"/>
          <w:color w:val="000000"/>
          <w:sz w:val="24"/>
          <w:szCs w:val="24"/>
          <w:lang w:eastAsia="ru-RU"/>
        </w:rPr>
        <w:t xml:space="preserve"> о нижеследующем:</w:t>
      </w:r>
    </w:p>
    <w:p w:rsidR="00D51E6C" w:rsidRPr="001848CA" w:rsidRDefault="00D51E6C" w:rsidP="00D51E6C">
      <w:pPr>
        <w:spacing w:after="120" w:line="480" w:lineRule="auto"/>
        <w:ind w:right="-313" w:firstLine="720"/>
        <w:jc w:val="both"/>
        <w:rPr>
          <w:rFonts w:ascii="Times New Roman" w:eastAsia="Times New Roman" w:hAnsi="Times New Roman" w:cs="Times New Roman"/>
          <w:lang w:eastAsia="ru-RU"/>
        </w:rPr>
      </w:pPr>
    </w:p>
    <w:p w:rsidR="00D51E6C" w:rsidRPr="001848CA" w:rsidRDefault="00D51E6C" w:rsidP="00D51E6C">
      <w:pPr>
        <w:tabs>
          <w:tab w:val="left" w:pos="567"/>
        </w:tabs>
        <w:spacing w:after="120" w:line="240" w:lineRule="auto"/>
        <w:jc w:val="both"/>
        <w:rPr>
          <w:rFonts w:ascii="Times New Roman" w:eastAsia="Times New Roman" w:hAnsi="Times New Roman" w:cs="Times New Roman"/>
          <w:b/>
          <w:lang w:eastAsia="ru-RU"/>
        </w:rPr>
      </w:pPr>
      <w:r w:rsidRPr="001848CA">
        <w:rPr>
          <w:rFonts w:ascii="Times New Roman" w:eastAsia="Times New Roman" w:hAnsi="Times New Roman" w:cs="Times New Roman"/>
          <w:lang w:eastAsia="ru-RU"/>
        </w:rPr>
        <w:tab/>
      </w:r>
      <w:r w:rsidRPr="001848CA">
        <w:rPr>
          <w:rFonts w:ascii="Times New Roman" w:eastAsia="Times New Roman" w:hAnsi="Times New Roman" w:cs="Times New Roman"/>
          <w:b/>
          <w:lang w:eastAsia="ru-RU"/>
        </w:rPr>
        <w:t>1. ТЕРМИНЫ И ОПРЕДЕЛЕНИЯ</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        Для целей настоящего Соглашения Стороны соглашаются использовать следующие термины и определения:</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1.1. «</w:t>
      </w:r>
      <w:r w:rsidRPr="001848CA">
        <w:rPr>
          <w:rFonts w:ascii="Times New Roman" w:eastAsia="Times New Roman" w:hAnsi="Times New Roman" w:cs="Times New Roman"/>
          <w:b/>
          <w:lang w:eastAsia="ru-RU"/>
        </w:rPr>
        <w:t>Конфиденциальная информация</w:t>
      </w:r>
      <w:r w:rsidRPr="001848CA">
        <w:rPr>
          <w:rFonts w:ascii="Times New Roman" w:eastAsia="Times New Roman" w:hAnsi="Times New Roman" w:cs="Times New Roman"/>
          <w:lang w:eastAsia="ru-RU"/>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w:t>
      </w:r>
      <w:proofErr w:type="gramStart"/>
      <w:r w:rsidRPr="001848CA">
        <w:rPr>
          <w:rFonts w:ascii="Times New Roman" w:eastAsia="Times New Roman" w:hAnsi="Times New Roman" w:cs="Times New Roman"/>
          <w:lang w:eastAsia="ru-RU"/>
        </w:rPr>
        <w:t>информации</w:t>
      </w:r>
      <w:proofErr w:type="gramEnd"/>
      <w:r w:rsidRPr="001848CA">
        <w:rPr>
          <w:rFonts w:ascii="Times New Roman" w:eastAsia="Times New Roman" w:hAnsi="Times New Roman" w:cs="Times New Roman"/>
          <w:lang w:eastAsia="ru-RU"/>
        </w:rPr>
        <w:t xml:space="preserve">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1.2. «</w:t>
      </w:r>
      <w:r w:rsidRPr="001848CA">
        <w:rPr>
          <w:rFonts w:ascii="Times New Roman" w:eastAsia="Times New Roman" w:hAnsi="Times New Roman" w:cs="Times New Roman"/>
          <w:b/>
          <w:lang w:eastAsia="ru-RU"/>
        </w:rPr>
        <w:t>Стороны</w:t>
      </w:r>
      <w:r w:rsidRPr="001848CA">
        <w:rPr>
          <w:rFonts w:ascii="Times New Roman" w:eastAsia="Times New Roman" w:hAnsi="Times New Roman" w:cs="Times New Roman"/>
          <w:lang w:eastAsia="ru-RU"/>
        </w:rPr>
        <w:t xml:space="preserve">» - означает ПАО «Ростелеком» и ____________. </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1.3. «</w:t>
      </w:r>
      <w:r w:rsidRPr="001848CA">
        <w:rPr>
          <w:rFonts w:ascii="Times New Roman" w:eastAsia="Times New Roman" w:hAnsi="Times New Roman" w:cs="Times New Roman"/>
          <w:b/>
          <w:lang w:eastAsia="ru-RU"/>
        </w:rPr>
        <w:t>Передающая Сторона</w:t>
      </w:r>
      <w:r w:rsidRPr="001848CA">
        <w:rPr>
          <w:rFonts w:ascii="Times New Roman" w:eastAsia="Times New Roman" w:hAnsi="Times New Roman" w:cs="Times New Roman"/>
          <w:lang w:eastAsia="ru-RU"/>
        </w:rPr>
        <w:t>» - сторона, которой может быть, как ПАО «Ростелеком», так и ____________, передающая на условиях настоящего Соглашения Конфиденциальную информацию.</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1.4. «</w:t>
      </w:r>
      <w:r w:rsidRPr="001848CA">
        <w:rPr>
          <w:rFonts w:ascii="Times New Roman" w:eastAsia="Times New Roman" w:hAnsi="Times New Roman" w:cs="Times New Roman"/>
          <w:b/>
          <w:lang w:eastAsia="ru-RU"/>
        </w:rPr>
        <w:t>Получающая Сторона</w:t>
      </w:r>
      <w:r w:rsidRPr="001848CA">
        <w:rPr>
          <w:rFonts w:ascii="Times New Roman" w:eastAsia="Times New Roman" w:hAnsi="Times New Roman" w:cs="Times New Roman"/>
          <w:lang w:eastAsia="ru-RU"/>
        </w:rPr>
        <w:t>» - сторона, которой может быть, как ПАО «Ростелеком», так и ____________, получающая от Передающей Стороны на условиях настоящего Соглашения Конфиденциальную информацию.</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1.5. «</w:t>
      </w:r>
      <w:r w:rsidRPr="001848CA">
        <w:rPr>
          <w:rFonts w:ascii="Times New Roman" w:eastAsia="Times New Roman" w:hAnsi="Times New Roman" w:cs="Times New Roman"/>
          <w:b/>
          <w:lang w:eastAsia="ru-RU"/>
        </w:rPr>
        <w:t>Представители</w:t>
      </w:r>
      <w:r w:rsidRPr="001848CA">
        <w:rPr>
          <w:rFonts w:ascii="Times New Roman" w:eastAsia="Times New Roman" w:hAnsi="Times New Roman" w:cs="Times New Roman"/>
          <w:lang w:eastAsia="ru-RU"/>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1.6. «</w:t>
      </w:r>
      <w:r w:rsidRPr="001848CA">
        <w:rPr>
          <w:rFonts w:ascii="Times New Roman" w:eastAsia="Times New Roman" w:hAnsi="Times New Roman" w:cs="Times New Roman"/>
          <w:b/>
          <w:lang w:eastAsia="ru-RU"/>
        </w:rPr>
        <w:t>Третьи лица</w:t>
      </w:r>
      <w:r w:rsidRPr="001848CA">
        <w:rPr>
          <w:rFonts w:ascii="Times New Roman" w:eastAsia="Times New Roman" w:hAnsi="Times New Roman" w:cs="Times New Roman"/>
          <w:lang w:eastAsia="ru-RU"/>
        </w:rPr>
        <w:t>» - иные лица, не относящиеся к Сторонам и их Представителям.</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1.7. «</w:t>
      </w:r>
      <w:r w:rsidRPr="001848CA">
        <w:rPr>
          <w:rFonts w:ascii="Times New Roman" w:eastAsia="Times New Roman" w:hAnsi="Times New Roman" w:cs="Times New Roman"/>
          <w:b/>
          <w:lang w:eastAsia="ru-RU"/>
        </w:rPr>
        <w:t>Разглашение Конфиденциальной информации</w:t>
      </w:r>
      <w:r w:rsidRPr="001848CA">
        <w:rPr>
          <w:rFonts w:ascii="Times New Roman" w:eastAsia="Times New Roman" w:hAnsi="Times New Roman" w:cs="Times New Roman"/>
          <w:lang w:eastAsia="ru-RU"/>
        </w:rPr>
        <w:t xml:space="preserve">» – действие или бездействие Получающей Стороны, в результате которого </w:t>
      </w:r>
      <w:proofErr w:type="gramStart"/>
      <w:r w:rsidRPr="001848CA">
        <w:rPr>
          <w:rFonts w:ascii="Times New Roman" w:eastAsia="Times New Roman" w:hAnsi="Times New Roman" w:cs="Times New Roman"/>
          <w:lang w:eastAsia="ru-RU"/>
        </w:rPr>
        <w:t>переданная</w:t>
      </w:r>
      <w:proofErr w:type="gramEnd"/>
      <w:r w:rsidRPr="001848CA">
        <w:rPr>
          <w:rFonts w:ascii="Times New Roman" w:eastAsia="Times New Roman" w:hAnsi="Times New Roman" w:cs="Times New Roman"/>
          <w:lang w:eastAsia="ru-RU"/>
        </w:rPr>
        <w:t xml:space="preserve">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ab/>
        <w:t>1.8. «</w:t>
      </w:r>
      <w:r w:rsidRPr="001848CA">
        <w:rPr>
          <w:rFonts w:ascii="Times New Roman" w:eastAsia="Times New Roman" w:hAnsi="Times New Roman" w:cs="Times New Roman"/>
          <w:b/>
          <w:lang w:eastAsia="ru-RU"/>
        </w:rPr>
        <w:t>Соглашение</w:t>
      </w:r>
      <w:r w:rsidRPr="001848CA">
        <w:rPr>
          <w:rFonts w:ascii="Times New Roman" w:eastAsia="Times New Roman" w:hAnsi="Times New Roman" w:cs="Times New Roman"/>
          <w:lang w:eastAsia="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p>
    <w:p w:rsidR="00D51E6C" w:rsidRPr="001848CA" w:rsidRDefault="00D51E6C" w:rsidP="00D51E6C">
      <w:pPr>
        <w:tabs>
          <w:tab w:val="left" w:pos="567"/>
        </w:tabs>
        <w:spacing w:after="120" w:line="240" w:lineRule="auto"/>
        <w:jc w:val="both"/>
        <w:rPr>
          <w:rFonts w:ascii="Times New Roman" w:eastAsia="Times New Roman" w:hAnsi="Times New Roman" w:cs="Times New Roman"/>
          <w:lang w:eastAsia="ru-RU"/>
        </w:rPr>
      </w:pPr>
    </w:p>
    <w:p w:rsidR="00D51E6C" w:rsidRPr="001848CA" w:rsidRDefault="00D51E6C" w:rsidP="00D51E6C">
      <w:pPr>
        <w:spacing w:after="0" w:line="240" w:lineRule="auto"/>
        <w:ind w:right="-28"/>
        <w:jc w:val="both"/>
        <w:rPr>
          <w:rFonts w:ascii="Times New Roman" w:eastAsia="Times New Roman" w:hAnsi="Times New Roman" w:cs="Times New Roman"/>
          <w:lang w:eastAsia="ru-RU"/>
        </w:rPr>
      </w:pPr>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t>2. ПРЕДМЕТ СОГЛАШЕНИЯ</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p>
    <w:p w:rsidR="00D51E6C" w:rsidRPr="001848CA" w:rsidRDefault="00D51E6C" w:rsidP="00D51E6C">
      <w:pPr>
        <w:spacing w:after="0" w:line="240" w:lineRule="auto"/>
        <w:ind w:right="-28" w:firstLine="720"/>
        <w:jc w:val="both"/>
        <w:rPr>
          <w:rFonts w:ascii="Times New Roman" w:eastAsia="Times New Roman" w:hAnsi="Times New Roman" w:cs="Times New Roman"/>
          <w:i/>
          <w:lang w:eastAsia="ru-RU"/>
        </w:rPr>
      </w:pPr>
      <w:proofErr w:type="gramStart"/>
      <w:r w:rsidRPr="001848CA">
        <w:rPr>
          <w:rFonts w:ascii="Times New Roman" w:eastAsia="Times New Roman" w:hAnsi="Times New Roman" w:cs="Times New Roman"/>
          <w:i/>
          <w:lang w:eastAsia="ru-RU"/>
        </w:rPr>
        <w:t>(Выбрать один из предложенных вариантов второго абзаца пункта 2.2.</w:t>
      </w:r>
      <w:proofErr w:type="gramEnd"/>
      <w:r w:rsidRPr="001848CA">
        <w:rPr>
          <w:rFonts w:ascii="Times New Roman" w:eastAsia="Times New Roman" w:hAnsi="Times New Roman" w:cs="Times New Roman"/>
          <w:i/>
          <w:lang w:eastAsia="ru-RU"/>
        </w:rPr>
        <w:t xml:space="preserve"> </w:t>
      </w:r>
      <w:proofErr w:type="gramStart"/>
      <w:r w:rsidRPr="001848CA">
        <w:rPr>
          <w:rFonts w:ascii="Times New Roman" w:eastAsia="Times New Roman" w:hAnsi="Times New Roman" w:cs="Times New Roman"/>
          <w:i/>
          <w:lang w:eastAsia="ru-RU"/>
        </w:rPr>
        <w:t>Соглашения)</w:t>
      </w:r>
      <w:proofErr w:type="gramEnd"/>
    </w:p>
    <w:p w:rsidR="00D51E6C" w:rsidRPr="001848CA" w:rsidRDefault="00D51E6C" w:rsidP="00D51E6C">
      <w:pPr>
        <w:spacing w:after="0" w:line="240" w:lineRule="auto"/>
        <w:ind w:right="-28" w:firstLine="720"/>
        <w:jc w:val="both"/>
        <w:rPr>
          <w:rFonts w:ascii="Times New Roman" w:eastAsia="Times New Roman" w:hAnsi="Times New Roman" w:cs="Times New Roman"/>
          <w:i/>
          <w:lang w:eastAsia="ru-RU"/>
        </w:rPr>
      </w:pPr>
      <w:r w:rsidRPr="001848CA">
        <w:rPr>
          <w:rFonts w:ascii="Times New Roman" w:eastAsia="Times New Roman" w:hAnsi="Times New Roman" w:cs="Times New Roman"/>
          <w:i/>
          <w:lang w:eastAsia="ru-RU"/>
        </w:rPr>
        <w:t>Вариант 1:</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D51E6C" w:rsidRPr="001848CA" w:rsidRDefault="00D51E6C" w:rsidP="00D51E6C">
      <w:pPr>
        <w:spacing w:after="0" w:line="240" w:lineRule="auto"/>
        <w:ind w:right="-28" w:firstLine="720"/>
        <w:jc w:val="both"/>
        <w:rPr>
          <w:rFonts w:ascii="Times New Roman" w:eastAsia="Times New Roman" w:hAnsi="Times New Roman" w:cs="Times New Roman"/>
          <w:i/>
          <w:lang w:eastAsia="ru-RU"/>
        </w:rPr>
      </w:pPr>
      <w:r w:rsidRPr="001848CA">
        <w:rPr>
          <w:rFonts w:ascii="Times New Roman" w:eastAsia="Times New Roman" w:hAnsi="Times New Roman" w:cs="Times New Roman"/>
          <w:i/>
          <w:lang w:eastAsia="ru-RU"/>
        </w:rPr>
        <w:t>Вариант 2:</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proofErr w:type="gramStart"/>
      <w:r w:rsidRPr="001848CA">
        <w:rPr>
          <w:rFonts w:ascii="Times New Roman" w:eastAsia="Times New Roman" w:hAnsi="Times New Roman" w:cs="Times New Roman"/>
          <w:lang w:eastAsia="ru-RU"/>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roofErr w:type="gramEnd"/>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Передача Конфиденциальной информации способами, не предусмотренными настоящим пунктом Соглашения, запрещается.</w:t>
      </w:r>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t>3. ПРАВА И ОБЯЗАННОСТИ СТОРОН</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3.1. </w:t>
      </w:r>
      <w:proofErr w:type="gramStart"/>
      <w:r w:rsidRPr="001848CA">
        <w:rPr>
          <w:rFonts w:ascii="Times New Roman" w:eastAsia="Times New Roman" w:hAnsi="Times New Roman" w:cs="Times New Roman"/>
          <w:lang w:eastAsia="ru-RU"/>
        </w:rPr>
        <w:t>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w:t>
      </w:r>
      <w:proofErr w:type="gramEnd"/>
      <w:r w:rsidRPr="001848CA">
        <w:rPr>
          <w:rFonts w:ascii="Times New Roman" w:eastAsia="Times New Roman" w:hAnsi="Times New Roman" w:cs="Times New Roman"/>
          <w:lang w:eastAsia="ru-RU"/>
        </w:rPr>
        <w:t xml:space="preserve">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lastRenderedPageBreak/>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w:t>
      </w:r>
      <w:r w:rsidRPr="001848CA" w:rsidDel="00A85653">
        <w:rPr>
          <w:rFonts w:ascii="Times New Roman" w:eastAsia="Times New Roman" w:hAnsi="Times New Roman" w:cs="Times New Roman"/>
          <w:lang w:eastAsia="ru-RU"/>
        </w:rPr>
        <w:t xml:space="preserve"> </w:t>
      </w:r>
      <w:r w:rsidRPr="001848CA">
        <w:rPr>
          <w:rFonts w:ascii="Times New Roman" w:eastAsia="Times New Roman" w:hAnsi="Times New Roman" w:cs="Times New Roman"/>
          <w:lang w:eastAsia="ru-RU"/>
        </w:rPr>
        <w:t>предоставить Передающей Стороне копию соглашения о конфиденциальности, подписанного Получающей Стороной с Третьим лицом.</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 </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уведомить соответствующий орган государственной власти или орган местного самоуправления о конфиденциальности такой информац</w:t>
      </w:r>
      <w:proofErr w:type="gramStart"/>
      <w:r w:rsidRPr="001848CA">
        <w:rPr>
          <w:rFonts w:ascii="Times New Roman" w:eastAsia="Times New Roman" w:hAnsi="Times New Roman" w:cs="Times New Roman"/>
          <w:lang w:eastAsia="ru-RU"/>
        </w:rPr>
        <w:t>ии и ее</w:t>
      </w:r>
      <w:proofErr w:type="gramEnd"/>
      <w:r w:rsidRPr="001848CA">
        <w:rPr>
          <w:rFonts w:ascii="Times New Roman" w:eastAsia="Times New Roman" w:hAnsi="Times New Roman" w:cs="Times New Roman"/>
          <w:lang w:eastAsia="ru-RU"/>
        </w:rPr>
        <w:t xml:space="preserve"> обладателе;</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t xml:space="preserve">4. ОТВЕТСТВЕННОСТЬ  СТОРОН </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4.2. Получающая Сторона несет ответственность в полном </w:t>
      </w:r>
      <w:proofErr w:type="gramStart"/>
      <w:r w:rsidRPr="001848CA">
        <w:rPr>
          <w:rFonts w:ascii="Times New Roman" w:eastAsia="Times New Roman" w:hAnsi="Times New Roman" w:cs="Times New Roman"/>
          <w:lang w:eastAsia="ru-RU"/>
        </w:rPr>
        <w:t>объеме</w:t>
      </w:r>
      <w:proofErr w:type="gramEnd"/>
      <w:r w:rsidRPr="001848CA">
        <w:rPr>
          <w:rFonts w:ascii="Times New Roman" w:eastAsia="Times New Roman" w:hAnsi="Times New Roman" w:cs="Times New Roman"/>
          <w:lang w:eastAsia="ru-RU"/>
        </w:rPr>
        <w:t xml:space="preserve">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4.3. </w:t>
      </w:r>
      <w:proofErr w:type="gramStart"/>
      <w:r w:rsidRPr="001848CA">
        <w:rPr>
          <w:rFonts w:ascii="Times New Roman" w:eastAsia="Times New Roman" w:hAnsi="Times New Roman" w:cs="Times New Roman"/>
          <w:lang w:eastAsia="ru-RU"/>
        </w:rPr>
        <w:t>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roofErr w:type="gramEnd"/>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t>5. РАЗРЕШЕНИЕ СПОРОВ</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5.1. Отношения, возникающие из настоящего Соглашения, регулируются правом Российской Федерации.</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5.2. Любые споры и разногласия между Сторонами, касающиеся настоящего Соглашения, подлежат разрешению в </w:t>
      </w:r>
      <w:proofErr w:type="gramStart"/>
      <w:r w:rsidRPr="001848CA">
        <w:rPr>
          <w:rFonts w:ascii="Times New Roman" w:eastAsia="Times New Roman" w:hAnsi="Times New Roman" w:cs="Times New Roman"/>
          <w:lang w:eastAsia="ru-RU"/>
        </w:rPr>
        <w:t>соответствии</w:t>
      </w:r>
      <w:proofErr w:type="gramEnd"/>
      <w:r w:rsidRPr="001848CA">
        <w:rPr>
          <w:rFonts w:ascii="Times New Roman" w:eastAsia="Times New Roman" w:hAnsi="Times New Roman" w:cs="Times New Roman"/>
          <w:lang w:eastAsia="ru-RU"/>
        </w:rPr>
        <w:t xml:space="preserve"> с порядком, указанным в Договоре. </w:t>
      </w:r>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t>6. СРОК ДЕЙСТВИЯ СОГЛАШЕНИЯ</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6.1. Настоящее Соглашение о конфиденциальности вступает в силу </w:t>
      </w:r>
      <w:proofErr w:type="gramStart"/>
      <w:r w:rsidRPr="001848CA">
        <w:rPr>
          <w:rFonts w:ascii="Times New Roman" w:eastAsia="Times New Roman" w:hAnsi="Times New Roman" w:cs="Times New Roman"/>
          <w:lang w:eastAsia="ru-RU"/>
        </w:rPr>
        <w:t>с даты</w:t>
      </w:r>
      <w:proofErr w:type="gramEnd"/>
      <w:r w:rsidRPr="001848CA">
        <w:rPr>
          <w:rFonts w:ascii="Times New Roman" w:eastAsia="Times New Roman" w:hAnsi="Times New Roman" w:cs="Times New Roman"/>
          <w:lang w:eastAsia="ru-RU"/>
        </w:rPr>
        <w:t xml:space="preserve"> его подписания обеими Сторонами и действует в течение срока действия Договора.</w:t>
      </w:r>
    </w:p>
    <w:p w:rsidR="00D51E6C" w:rsidRDefault="00D51E6C" w:rsidP="00D51E6C">
      <w:pPr>
        <w:spacing w:after="12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w:t>
      </w:r>
      <w:proofErr w:type="gramStart"/>
      <w:r w:rsidRPr="001848CA">
        <w:rPr>
          <w:rFonts w:ascii="Times New Roman" w:eastAsia="Times New Roman" w:hAnsi="Times New Roman" w:cs="Times New Roman"/>
          <w:lang w:eastAsia="ru-RU"/>
        </w:rPr>
        <w:t xml:space="preserve"> </w:t>
      </w:r>
      <w:r w:rsidRPr="001848CA">
        <w:rPr>
          <w:rFonts w:ascii="Times New Roman" w:eastAsia="Times New Roman" w:hAnsi="Times New Roman" w:cs="Times New Roman"/>
          <w:color w:val="000000"/>
          <w:sz w:val="24"/>
          <w:szCs w:val="24"/>
          <w:highlight w:val="yellow"/>
          <w:lang w:eastAsia="ru-RU"/>
        </w:rPr>
        <w:t>[●]</w:t>
      </w:r>
      <w:r w:rsidRPr="001848CA">
        <w:rPr>
          <w:rFonts w:ascii="Times New Roman" w:eastAsia="Times New Roman" w:hAnsi="Times New Roman" w:cs="Times New Roman"/>
          <w:color w:val="000000"/>
          <w:sz w:val="24"/>
          <w:szCs w:val="24"/>
          <w:lang w:eastAsia="ru-RU"/>
        </w:rPr>
        <w:t xml:space="preserve"> </w:t>
      </w:r>
      <w:proofErr w:type="gramEnd"/>
      <w:r w:rsidRPr="001848CA">
        <w:rPr>
          <w:rFonts w:ascii="Times New Roman" w:eastAsia="Times New Roman" w:hAnsi="Times New Roman" w:cs="Times New Roman"/>
          <w:lang w:eastAsia="ru-RU"/>
        </w:rPr>
        <w:t>после истечения срока действия Договора.</w:t>
      </w:r>
    </w:p>
    <w:p w:rsidR="00D51E6C" w:rsidRPr="001848CA" w:rsidRDefault="00D51E6C" w:rsidP="00D51E6C">
      <w:pPr>
        <w:spacing w:after="120" w:line="240" w:lineRule="auto"/>
        <w:ind w:right="-28" w:firstLine="720"/>
        <w:jc w:val="both"/>
        <w:rPr>
          <w:rFonts w:ascii="Times New Roman" w:eastAsia="Times New Roman" w:hAnsi="Times New Roman" w:cs="Times New Roman"/>
          <w:lang w:eastAsia="ru-RU"/>
        </w:rPr>
      </w:pPr>
    </w:p>
    <w:p w:rsidR="00D51E6C" w:rsidRPr="001848CA" w:rsidRDefault="00D51E6C" w:rsidP="00D51E6C">
      <w:pPr>
        <w:spacing w:after="0" w:line="240" w:lineRule="auto"/>
        <w:ind w:right="-28" w:firstLine="720"/>
        <w:jc w:val="both"/>
        <w:rPr>
          <w:rFonts w:ascii="Times New Roman" w:eastAsia="Times New Roman" w:hAnsi="Times New Roman" w:cs="Times New Roman"/>
          <w:b/>
          <w:lang w:eastAsia="ru-RU"/>
        </w:rPr>
      </w:pPr>
      <w:r w:rsidRPr="001848CA">
        <w:rPr>
          <w:rFonts w:ascii="Times New Roman" w:eastAsia="Times New Roman" w:hAnsi="Times New Roman" w:cs="Times New Roman"/>
          <w:b/>
          <w:lang w:eastAsia="ru-RU"/>
        </w:rPr>
        <w:lastRenderedPageBreak/>
        <w:t>7. ПРОЧИЕ УСЛОВИЯ</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7.1. Получающая Сторона назначит и уведомит Передающую Сторону об уполномоченных Представителях, ответственных за </w:t>
      </w:r>
      <w:proofErr w:type="gramStart"/>
      <w:r w:rsidRPr="001848CA">
        <w:rPr>
          <w:rFonts w:ascii="Times New Roman" w:eastAsia="Times New Roman" w:hAnsi="Times New Roman" w:cs="Times New Roman"/>
          <w:lang w:eastAsia="ru-RU"/>
        </w:rPr>
        <w:t>контроль за</w:t>
      </w:r>
      <w:proofErr w:type="gramEnd"/>
      <w:r w:rsidRPr="001848CA">
        <w:rPr>
          <w:rFonts w:ascii="Times New Roman" w:eastAsia="Times New Roman" w:hAnsi="Times New Roman" w:cs="Times New Roman"/>
          <w:lang w:eastAsia="ru-RU"/>
        </w:rPr>
        <w:t xml:space="preserve">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7.2. </w:t>
      </w:r>
      <w:proofErr w:type="gramStart"/>
      <w:r w:rsidRPr="001848CA">
        <w:rPr>
          <w:rFonts w:ascii="Times New Roman" w:eastAsia="Times New Roman" w:hAnsi="Times New Roman" w:cs="Times New Roman"/>
          <w:lang w:eastAsia="ru-RU"/>
        </w:rPr>
        <w:t xml:space="preserve">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 </w:t>
      </w:r>
      <w:proofErr w:type="gramEnd"/>
    </w:p>
    <w:p w:rsidR="00D51E6C" w:rsidRPr="001848CA" w:rsidRDefault="00D51E6C" w:rsidP="00D51E6C">
      <w:pPr>
        <w:spacing w:after="0" w:line="240" w:lineRule="auto"/>
        <w:ind w:right="-28"/>
        <w:jc w:val="both"/>
        <w:rPr>
          <w:rFonts w:ascii="Times New Roman" w:eastAsia="Times New Roman" w:hAnsi="Times New Roman" w:cs="Times New Roman"/>
          <w:i/>
          <w:lang w:eastAsia="ru-RU"/>
        </w:rPr>
      </w:pPr>
      <w:r w:rsidRPr="001848CA">
        <w:rPr>
          <w:rFonts w:ascii="Times New Roman" w:eastAsia="Times New Roman" w:hAnsi="Times New Roman" w:cs="Times New Roman"/>
          <w:i/>
          <w:lang w:eastAsia="ru-RU"/>
        </w:rPr>
        <w:t>ПАО «Ростелеком»: ____________________</w:t>
      </w:r>
    </w:p>
    <w:p w:rsidR="00D51E6C" w:rsidRPr="001848CA" w:rsidRDefault="00D51E6C" w:rsidP="00D51E6C">
      <w:pPr>
        <w:spacing w:after="0" w:line="240" w:lineRule="auto"/>
        <w:ind w:right="-28"/>
        <w:jc w:val="both"/>
        <w:rPr>
          <w:rFonts w:ascii="Times New Roman" w:eastAsia="Times New Roman" w:hAnsi="Times New Roman" w:cs="Times New Roman"/>
          <w:lang w:eastAsia="ru-RU"/>
        </w:rPr>
      </w:pPr>
      <w:r w:rsidRPr="001848CA">
        <w:rPr>
          <w:rFonts w:ascii="Times New Roman" w:eastAsia="Times New Roman" w:hAnsi="Times New Roman" w:cs="Times New Roman"/>
          <w:i/>
          <w:lang w:eastAsia="ru-RU"/>
        </w:rPr>
        <w:t>____: ____________________</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7.4. Передающая Сторона настоящим гарантирует, что она обладает всеми правами в </w:t>
      </w:r>
      <w:proofErr w:type="gramStart"/>
      <w:r w:rsidRPr="001848CA">
        <w:rPr>
          <w:rFonts w:ascii="Times New Roman" w:eastAsia="Times New Roman" w:hAnsi="Times New Roman" w:cs="Times New Roman"/>
          <w:lang w:eastAsia="ru-RU"/>
        </w:rPr>
        <w:t>отношении</w:t>
      </w:r>
      <w:proofErr w:type="gramEnd"/>
      <w:r w:rsidRPr="001848CA">
        <w:rPr>
          <w:rFonts w:ascii="Times New Roman" w:eastAsia="Times New Roman" w:hAnsi="Times New Roman" w:cs="Times New Roman"/>
          <w:lang w:eastAsia="ru-RU"/>
        </w:rPr>
        <w:t xml:space="preserve"> Конфиденциальной информации, включая право передавать такую информацию Получающей Стороне на условиях настоящего Соглашения.</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w:t>
      </w:r>
      <w:proofErr w:type="gramStart"/>
      <w:r w:rsidRPr="001848CA">
        <w:rPr>
          <w:rFonts w:ascii="Times New Roman" w:eastAsia="Times New Roman" w:hAnsi="Times New Roman" w:cs="Times New Roman"/>
          <w:lang w:eastAsia="ru-RU"/>
        </w:rPr>
        <w:t>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roofErr w:type="gramEnd"/>
      <w:r w:rsidRPr="001848CA">
        <w:rPr>
          <w:rFonts w:ascii="Times New Roman" w:eastAsia="Times New Roman" w:hAnsi="Times New Roman" w:cs="Times New Roman"/>
          <w:lang w:eastAsia="ru-RU"/>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D51E6C" w:rsidRPr="001848CA" w:rsidRDefault="00D51E6C" w:rsidP="00D51E6C">
      <w:pPr>
        <w:spacing w:after="0" w:line="240" w:lineRule="auto"/>
        <w:ind w:right="-28" w:firstLine="720"/>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w:t>
      </w:r>
      <w:proofErr w:type="gramStart"/>
      <w:r w:rsidRPr="001848CA">
        <w:rPr>
          <w:rFonts w:ascii="Times New Roman" w:eastAsia="Times New Roman" w:hAnsi="Times New Roman" w:cs="Times New Roman"/>
          <w:lang w:eastAsia="ru-RU"/>
        </w:rPr>
        <w:t>исполнения</w:t>
      </w:r>
      <w:proofErr w:type="gramEnd"/>
      <w:r w:rsidRPr="001848CA">
        <w:rPr>
          <w:rFonts w:ascii="Times New Roman" w:eastAsia="Times New Roman" w:hAnsi="Times New Roman" w:cs="Times New Roman"/>
          <w:lang w:eastAsia="ru-RU"/>
        </w:rPr>
        <w:t xml:space="preserve"> как любых иных положений Соглашения, так и Соглашения в целом.</w:t>
      </w:r>
    </w:p>
    <w:p w:rsidR="00D51E6C" w:rsidRPr="001848CA" w:rsidRDefault="00D51E6C" w:rsidP="00D51E6C">
      <w:pPr>
        <w:spacing w:after="0" w:line="240" w:lineRule="auto"/>
        <w:ind w:firstLine="708"/>
        <w:jc w:val="both"/>
        <w:rPr>
          <w:rFonts w:ascii="Times New Roman" w:eastAsia="Times New Roman" w:hAnsi="Times New Roman" w:cs="Times New Roman"/>
          <w:lang w:eastAsia="ru-RU"/>
        </w:rPr>
      </w:pPr>
      <w:r w:rsidRPr="001848CA">
        <w:rPr>
          <w:rFonts w:ascii="Times New Roman" w:eastAsia="Times New Roman" w:hAnsi="Times New Roman" w:cs="Times New Roman"/>
          <w:lang w:eastAsia="ru-RU"/>
        </w:rPr>
        <w:t>7.12. Настоящее Соглашение составлено на русском языке в 2 (двух) экземплярах, имеющих равную юридическую силу, по одному для каждой из Сторон.</w:t>
      </w:r>
    </w:p>
    <w:p w:rsidR="00D51E6C" w:rsidRPr="001848CA" w:rsidRDefault="00D51E6C" w:rsidP="00D51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ourier New" w:hAnsi="Times New Roman" w:cs="Times New Roman"/>
          <w:b/>
          <w:lang w:eastAsia="ar-SA"/>
        </w:rPr>
      </w:pPr>
      <w:r w:rsidRPr="001848CA">
        <w:rPr>
          <w:rFonts w:ascii="Times New Roman" w:eastAsia="Courier New" w:hAnsi="Times New Roman" w:cs="Times New Roman"/>
          <w:b/>
          <w:lang w:eastAsia="ar-SA"/>
        </w:rPr>
        <w:t>ПОДПИСИ СТОРОН:</w:t>
      </w:r>
    </w:p>
    <w:tbl>
      <w:tblPr>
        <w:tblW w:w="0" w:type="auto"/>
        <w:jc w:val="center"/>
        <w:tblLayout w:type="fixed"/>
        <w:tblLook w:val="0000" w:firstRow="0" w:lastRow="0" w:firstColumn="0" w:lastColumn="0" w:noHBand="0" w:noVBand="0"/>
      </w:tblPr>
      <w:tblGrid>
        <w:gridCol w:w="4927"/>
        <w:gridCol w:w="4927"/>
      </w:tblGrid>
      <w:tr w:rsidR="00D51E6C" w:rsidRPr="001848CA" w:rsidTr="005140BB">
        <w:trPr>
          <w:jc w:val="center"/>
        </w:trPr>
        <w:tc>
          <w:tcPr>
            <w:tcW w:w="4927" w:type="dxa"/>
          </w:tcPr>
          <w:p w:rsidR="00D51E6C" w:rsidRPr="001848CA" w:rsidRDefault="00D51E6C" w:rsidP="005140BB">
            <w:pPr>
              <w:spacing w:before="120"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 От Принципала:</w:t>
            </w:r>
          </w:p>
        </w:tc>
        <w:tc>
          <w:tcPr>
            <w:tcW w:w="4927" w:type="dxa"/>
          </w:tcPr>
          <w:p w:rsidR="00D51E6C" w:rsidRPr="001848CA" w:rsidRDefault="00D51E6C" w:rsidP="005140BB">
            <w:pPr>
              <w:spacing w:before="120"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 От </w:t>
            </w:r>
            <w:r w:rsidRPr="001848CA">
              <w:rPr>
                <w:rFonts w:ascii="Times New Roman" w:eastAsia="Times New Roman" w:hAnsi="Times New Roman" w:cs="Times New Roman"/>
                <w:b/>
                <w:bCs/>
                <w:color w:val="000000"/>
                <w:sz w:val="24"/>
                <w:szCs w:val="24"/>
                <w:lang w:eastAsia="ru-RU"/>
              </w:rPr>
              <w:t>Агента:</w:t>
            </w:r>
          </w:p>
        </w:tc>
      </w:tr>
      <w:tr w:rsidR="00D51E6C" w:rsidRPr="001848CA" w:rsidTr="005140BB">
        <w:trPr>
          <w:jc w:val="center"/>
        </w:trPr>
        <w:tc>
          <w:tcPr>
            <w:tcW w:w="4927" w:type="dxa"/>
          </w:tcPr>
          <w:p w:rsidR="00D51E6C" w:rsidRPr="001848CA" w:rsidRDefault="00D51E6C" w:rsidP="005140BB">
            <w:pPr>
              <w:spacing w:before="120"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lang w:eastAsia="ru-RU"/>
              </w:rPr>
              <w:t>____________________</w:t>
            </w:r>
          </w:p>
        </w:tc>
        <w:tc>
          <w:tcPr>
            <w:tcW w:w="4927" w:type="dxa"/>
          </w:tcPr>
          <w:p w:rsidR="00D51E6C" w:rsidRPr="001848CA" w:rsidRDefault="00D51E6C" w:rsidP="005140BB">
            <w:pPr>
              <w:spacing w:before="120"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________________________</w:t>
            </w:r>
          </w:p>
          <w:p w:rsidR="00D51E6C" w:rsidRPr="001848CA" w:rsidRDefault="00D51E6C" w:rsidP="005140BB">
            <w:pPr>
              <w:spacing w:before="120" w:after="0" w:line="240" w:lineRule="auto"/>
              <w:jc w:val="center"/>
              <w:rPr>
                <w:rFonts w:ascii="Times New Roman" w:eastAsia="Times New Roman" w:hAnsi="Times New Roman" w:cs="Times New Roman"/>
                <w:b/>
                <w:sz w:val="24"/>
                <w:szCs w:val="24"/>
                <w:lang w:eastAsia="ru-RU"/>
              </w:rPr>
            </w:pPr>
          </w:p>
        </w:tc>
      </w:tr>
    </w:tbl>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rPr>
          <w:rFonts w:ascii="Calibri" w:eastAsia="Times New Roman" w:hAnsi="Calibri" w:cs="Calibri"/>
          <w:sz w:val="16"/>
          <w:szCs w:val="16"/>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
          <w:bCs/>
          <w:sz w:val="24"/>
          <w:szCs w:val="24"/>
          <w:lang w:eastAsia="ru-RU"/>
        </w:rPr>
        <w:t>Приложение № 10</w:t>
      </w:r>
    </w:p>
    <w:p w:rsidR="00D51E6C" w:rsidRPr="001848CA" w:rsidRDefault="00D51E6C" w:rsidP="00D51E6C">
      <w:pPr>
        <w:suppressLineNumbers/>
        <w:suppressAutoHyphens/>
        <w:spacing w:after="0" w:line="240" w:lineRule="auto"/>
        <w:jc w:val="right"/>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 Договору № </w:t>
      </w:r>
      <w:r w:rsidRPr="001848CA">
        <w:rPr>
          <w:rFonts w:ascii="Times New Roman" w:eastAsia="Times New Roman" w:hAnsi="Times New Roman" w:cs="Times New Roman"/>
          <w:b/>
          <w:sz w:val="24"/>
          <w:szCs w:val="24"/>
          <w:lang w:val="en-US" w:eastAsia="ru-RU"/>
        </w:rPr>
        <w:t>__________</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b/>
          <w:sz w:val="24"/>
          <w:szCs w:val="24"/>
          <w:lang w:eastAsia="ru-RU"/>
        </w:rPr>
        <w:t>о</w:t>
      </w:r>
      <w:r w:rsidRPr="001848CA">
        <w:rPr>
          <w:rFonts w:ascii="Times New Roman" w:eastAsia="Times New Roman" w:hAnsi="Times New Roman" w:cs="Times New Roman"/>
          <w:b/>
          <w:color w:val="000000"/>
          <w:sz w:val="24"/>
          <w:szCs w:val="24"/>
          <w:lang w:eastAsia="ru-RU"/>
        </w:rPr>
        <w:t xml:space="preserve">т __________ </w:t>
      </w:r>
      <w:r w:rsidRPr="001848CA">
        <w:rPr>
          <w:rFonts w:ascii="Times New Roman" w:eastAsia="Times New Roman" w:hAnsi="Times New Roman" w:cs="Times New Roman"/>
          <w:b/>
          <w:sz w:val="24"/>
          <w:szCs w:val="24"/>
          <w:lang w:eastAsia="ru-RU"/>
        </w:rPr>
        <w:t>2019 г.</w:t>
      </w:r>
    </w:p>
    <w:p w:rsidR="00D51E6C" w:rsidRDefault="00D51E6C" w:rsidP="00D51E6C">
      <w:pPr>
        <w:suppressLineNumbers/>
        <w:suppressAutoHyphens/>
        <w:spacing w:after="0" w:line="240" w:lineRule="auto"/>
        <w:jc w:val="center"/>
        <w:rPr>
          <w:rFonts w:ascii="Times New Roman" w:eastAsia="Times New Roman" w:hAnsi="Times New Roman" w:cs="Times New Roman"/>
          <w:b/>
          <w:sz w:val="24"/>
          <w:szCs w:val="24"/>
          <w:lang w:eastAsia="ru-RU"/>
        </w:rPr>
      </w:pPr>
    </w:p>
    <w:p w:rsidR="00D51E6C" w:rsidRPr="001848CA" w:rsidRDefault="00D51E6C" w:rsidP="00D51E6C">
      <w:pPr>
        <w:suppressLineNumbers/>
        <w:suppressAutoHyphens/>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Форма</w:t>
      </w: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Акт о выявленных нарушениях</w:t>
      </w: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jc w:val="both"/>
        <w:rPr>
          <w:rFonts w:ascii="Times New Roman" w:eastAsia="Times New Roman" w:hAnsi="Times New Roman" w:cs="Times New Roman"/>
          <w:iCs/>
          <w:sz w:val="24"/>
          <w:szCs w:val="24"/>
          <w:lang w:eastAsia="ru-RU"/>
        </w:rPr>
      </w:pPr>
      <w:r w:rsidRPr="001848CA">
        <w:rPr>
          <w:rFonts w:ascii="Times New Roman" w:eastAsia="Times New Roman" w:hAnsi="Times New Roman" w:cs="Times New Roman"/>
          <w:iCs/>
          <w:sz w:val="24"/>
          <w:szCs w:val="24"/>
          <w:lang w:eastAsia="ru-RU"/>
        </w:rPr>
        <w:t>г. ________________                                                           “ ___ ”   ___________   201__г.</w:t>
      </w: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36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При осуществлении деятельности Агента «___» по поиску/привлечению/заключению </w:t>
      </w:r>
      <w:r w:rsidRPr="001848CA">
        <w:rPr>
          <w:rFonts w:ascii="Times New Roman" w:eastAsia="Times New Roman" w:hAnsi="Times New Roman" w:cs="Times New Roman"/>
          <w:color w:val="000000"/>
          <w:sz w:val="24"/>
          <w:szCs w:val="24"/>
          <w:lang w:eastAsia="ru-RU"/>
        </w:rPr>
        <w:t>Абонентских договоров на оказание Услуг подвижной радиотелефонной связи</w:t>
      </w:r>
      <w:r w:rsidRPr="001848CA">
        <w:rPr>
          <w:rFonts w:ascii="Times New Roman" w:eastAsia="Times New Roman" w:hAnsi="Times New Roman" w:cs="Times New Roman"/>
          <w:sz w:val="24"/>
          <w:szCs w:val="24"/>
          <w:lang w:eastAsia="ru-RU"/>
        </w:rPr>
        <w:t xml:space="preserve">  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1848CA">
        <w:rPr>
          <w:rFonts w:ascii="Times New Roman" w:eastAsia="Times New Roman" w:hAnsi="Times New Roman" w:cs="Times New Roman"/>
          <w:sz w:val="24"/>
          <w:szCs w:val="24"/>
          <w:lang w:eastAsia="ru-RU"/>
        </w:rPr>
        <w:t xml:space="preserve"> .</w:t>
      </w:r>
      <w:proofErr w:type="gramEnd"/>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4"/>
                <w:lang w:eastAsia="ru-RU"/>
              </w:rPr>
              <w:t xml:space="preserve">От </w:t>
            </w:r>
            <w:r w:rsidRPr="001848CA">
              <w:rPr>
                <w:rFonts w:ascii="Times New Roman" w:eastAsia="Calibri" w:hAnsi="Times New Roman" w:cs="Times New Roman"/>
                <w:b/>
                <w:bCs/>
                <w:color w:val="000000"/>
                <w:sz w:val="24"/>
                <w:szCs w:val="24"/>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4"/>
                <w:vertAlign w:val="superscript"/>
                <w:lang w:eastAsia="ru-RU"/>
              </w:rPr>
              <w:t>подпись</w:t>
            </w: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D51E6C" w:rsidRPr="001848CA" w:rsidTr="005140BB">
        <w:trPr>
          <w:jc w:val="center"/>
        </w:trPr>
        <w:tc>
          <w:tcPr>
            <w:tcW w:w="4362" w:type="dxa"/>
            <w:tcBorders>
              <w:bottom w:val="single" w:sz="4" w:space="0" w:color="auto"/>
            </w:tcBorders>
            <w:shd w:val="clear" w:color="auto" w:fill="auto"/>
            <w:vAlign w:val="center"/>
          </w:tcPr>
          <w:p w:rsidR="00D51E6C" w:rsidRPr="001848CA" w:rsidRDefault="00D51E6C" w:rsidP="005140BB">
            <w:pPr>
              <w:widowControl w:val="0"/>
              <w:spacing w:before="60" w:after="60" w:line="240" w:lineRule="auto"/>
              <w:jc w:val="center"/>
              <w:rPr>
                <w:rFonts w:ascii="Times New Roman" w:eastAsia="Calibri" w:hAnsi="Times New Roman" w:cs="Times New Roman"/>
                <w:sz w:val="24"/>
                <w:szCs w:val="24"/>
                <w:lang w:eastAsia="ru-RU"/>
              </w:rPr>
            </w:pPr>
            <w:r w:rsidRPr="001848CA">
              <w:rPr>
                <w:rFonts w:ascii="Times New Roman" w:eastAsia="Calibri" w:hAnsi="Times New Roman" w:cs="Times New Roman"/>
                <w:b/>
                <w:sz w:val="24"/>
                <w:szCs w:val="24"/>
                <w:lang w:eastAsia="ru-RU"/>
              </w:rPr>
              <w:t>От Принципала:</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shd w:val="clear" w:color="auto" w:fill="auto"/>
            <w:vAlign w:val="center"/>
          </w:tcPr>
          <w:p w:rsidR="00D51E6C" w:rsidRPr="001848CA" w:rsidRDefault="00D51E6C" w:rsidP="005140BB">
            <w:pPr>
              <w:widowControl w:val="0"/>
              <w:spacing w:before="60" w:after="60" w:line="240" w:lineRule="auto"/>
              <w:jc w:val="center"/>
              <w:rPr>
                <w:rFonts w:ascii="Times New Roman" w:eastAsia="Times New Roman" w:hAnsi="Times New Roman" w:cs="Times New Roman"/>
                <w:sz w:val="24"/>
                <w:szCs w:val="24"/>
                <w:lang w:eastAsia="ru-RU"/>
              </w:rPr>
            </w:pPr>
            <w:r w:rsidRPr="001848CA">
              <w:rPr>
                <w:rFonts w:ascii="Times New Roman" w:eastAsia="Calibri" w:hAnsi="Times New Roman" w:cs="Times New Roman"/>
                <w:b/>
                <w:sz w:val="24"/>
                <w:szCs w:val="24"/>
                <w:lang w:eastAsia="ru-RU"/>
              </w:rPr>
              <w:t xml:space="preserve">От </w:t>
            </w:r>
            <w:r w:rsidRPr="001848CA">
              <w:rPr>
                <w:rFonts w:ascii="Times New Roman" w:eastAsia="Calibri" w:hAnsi="Times New Roman" w:cs="Times New Roman"/>
                <w:b/>
                <w:bCs/>
                <w:color w:val="000000"/>
                <w:sz w:val="24"/>
                <w:szCs w:val="24"/>
                <w:lang w:eastAsia="ru-RU"/>
              </w:rPr>
              <w:t>Агента:</w:t>
            </w:r>
          </w:p>
        </w:tc>
      </w:tr>
      <w:tr w:rsidR="00D51E6C" w:rsidRPr="001848CA" w:rsidTr="005140BB">
        <w:trPr>
          <w:jc w:val="center"/>
        </w:trPr>
        <w:tc>
          <w:tcPr>
            <w:tcW w:w="4362"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284"/>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color w:val="000000"/>
                <w:sz w:val="24"/>
                <w:szCs w:val="24"/>
                <w:vertAlign w:val="superscript"/>
                <w:lang w:eastAsia="ru-RU"/>
              </w:rPr>
              <w:t>подпись</w:t>
            </w:r>
          </w:p>
        </w:tc>
        <w:tc>
          <w:tcPr>
            <w:tcW w:w="271" w:type="dxa"/>
          </w:tcPr>
          <w:p w:rsidR="00D51E6C" w:rsidRPr="001848CA" w:rsidRDefault="00D51E6C" w:rsidP="005140BB">
            <w:pPr>
              <w:widowControl w:val="0"/>
              <w:spacing w:before="60" w:after="60" w:line="240" w:lineRule="auto"/>
              <w:rPr>
                <w:rFonts w:ascii="Times New Roman" w:eastAsia="Calibri" w:hAnsi="Times New Roman" w:cs="Times New Roman"/>
                <w:b/>
                <w:sz w:val="24"/>
                <w:szCs w:val="24"/>
                <w:lang w:eastAsia="ru-RU"/>
              </w:rPr>
            </w:pPr>
          </w:p>
        </w:tc>
        <w:tc>
          <w:tcPr>
            <w:tcW w:w="4333" w:type="dxa"/>
            <w:tcBorders>
              <w:top w:val="single" w:sz="4" w:space="0" w:color="auto"/>
            </w:tcBorders>
            <w:shd w:val="clear" w:color="auto" w:fill="auto"/>
          </w:tcPr>
          <w:p w:rsidR="00D51E6C" w:rsidRPr="001848CA" w:rsidRDefault="00D51E6C" w:rsidP="005140BB">
            <w:pPr>
              <w:spacing w:before="60" w:after="60" w:line="240" w:lineRule="auto"/>
              <w:rPr>
                <w:rFonts w:ascii="Times New Roman" w:eastAsia="Times New Roman" w:hAnsi="Times New Roman" w:cs="Times New Roman"/>
                <w:b/>
                <w:sz w:val="24"/>
                <w:szCs w:val="24"/>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bCs/>
                <w:color w:val="000000"/>
                <w:sz w:val="24"/>
                <w:szCs w:val="24"/>
                <w:vertAlign w:val="superscript"/>
                <w:lang w:eastAsia="ru-RU"/>
              </w:rPr>
              <w:t>(должность, ФИО)</w:t>
            </w:r>
          </w:p>
          <w:p w:rsidR="00D51E6C" w:rsidRPr="001848CA" w:rsidRDefault="00D51E6C" w:rsidP="005140BB">
            <w:pPr>
              <w:spacing w:before="60" w:after="60" w:line="240" w:lineRule="auto"/>
              <w:rPr>
                <w:rFonts w:ascii="Times New Roman" w:eastAsia="Calibri" w:hAnsi="Times New Roman" w:cs="Times New Roman"/>
                <w:bCs/>
                <w:color w:val="000000"/>
                <w:sz w:val="24"/>
                <w:szCs w:val="24"/>
                <w:vertAlign w:val="superscript"/>
                <w:lang w:eastAsia="ru-RU"/>
              </w:rPr>
            </w:pPr>
          </w:p>
          <w:p w:rsidR="00D51E6C" w:rsidRPr="001848CA" w:rsidRDefault="00D51E6C" w:rsidP="005140BB">
            <w:pPr>
              <w:spacing w:before="60" w:after="60" w:line="240" w:lineRule="auto"/>
              <w:rPr>
                <w:rFonts w:ascii="Times New Roman" w:eastAsia="Calibri" w:hAnsi="Times New Roman" w:cs="Times New Roman"/>
                <w:bCs/>
                <w:color w:val="000000"/>
                <w:sz w:val="24"/>
                <w:szCs w:val="24"/>
                <w:lang w:eastAsia="ru-RU"/>
              </w:rPr>
            </w:pPr>
            <w:r w:rsidRPr="001848CA">
              <w:rPr>
                <w:rFonts w:ascii="Times New Roman" w:eastAsia="Calibri" w:hAnsi="Times New Roman" w:cs="Times New Roman"/>
                <w:bCs/>
                <w:color w:val="000000"/>
                <w:sz w:val="24"/>
                <w:szCs w:val="24"/>
                <w:lang w:eastAsia="ru-RU"/>
              </w:rPr>
              <w:t>___________________</w:t>
            </w:r>
          </w:p>
          <w:p w:rsidR="00D51E6C" w:rsidRPr="001848CA" w:rsidRDefault="00D51E6C" w:rsidP="005140BB">
            <w:pPr>
              <w:spacing w:before="60" w:after="60" w:line="240" w:lineRule="auto"/>
              <w:ind w:firstLine="168"/>
              <w:rPr>
                <w:rFonts w:ascii="Times New Roman" w:eastAsia="Calibri" w:hAnsi="Times New Roman" w:cs="Times New Roman"/>
                <w:bCs/>
                <w:color w:val="000000"/>
                <w:sz w:val="24"/>
                <w:szCs w:val="24"/>
                <w:vertAlign w:val="superscript"/>
                <w:lang w:eastAsia="ru-RU"/>
              </w:rPr>
            </w:pPr>
            <w:r w:rsidRPr="001848CA">
              <w:rPr>
                <w:rFonts w:ascii="Times New Roman" w:eastAsia="Calibri" w:hAnsi="Times New Roman" w:cs="Times New Roman"/>
                <w:color w:val="000000"/>
                <w:sz w:val="24"/>
                <w:szCs w:val="24"/>
                <w:vertAlign w:val="superscript"/>
                <w:lang w:eastAsia="ru-RU"/>
              </w:rPr>
              <w:t>подпись</w:t>
            </w:r>
          </w:p>
        </w:tc>
      </w:tr>
    </w:tbl>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51E6C" w:rsidRPr="001848CA" w:rsidRDefault="00D51E6C" w:rsidP="00D51E6C">
      <w:pPr>
        <w:spacing w:after="0" w:line="240" w:lineRule="auto"/>
        <w:ind w:left="540"/>
        <w:jc w:val="right"/>
        <w:outlineLvl w:val="0"/>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Приложение № 11</w:t>
      </w:r>
    </w:p>
    <w:p w:rsidR="00D51E6C" w:rsidRPr="001848CA" w:rsidRDefault="00D51E6C" w:rsidP="00D51E6C">
      <w:pPr>
        <w:spacing w:after="0" w:line="240" w:lineRule="auto"/>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к Агентскому Договору</w:t>
      </w:r>
    </w:p>
    <w:p w:rsidR="00D51E6C" w:rsidRPr="001848CA" w:rsidRDefault="00D51E6C" w:rsidP="00D51E6C">
      <w:pPr>
        <w:spacing w:after="0" w:line="240" w:lineRule="auto"/>
        <w:jc w:val="right"/>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№_____________</w:t>
      </w:r>
    </w:p>
    <w:p w:rsidR="00D51E6C" w:rsidRPr="001848CA" w:rsidRDefault="00D51E6C" w:rsidP="00D51E6C">
      <w:pPr>
        <w:spacing w:after="0" w:line="240" w:lineRule="auto"/>
        <w:jc w:val="right"/>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от «___» </w:t>
      </w:r>
      <w:r w:rsidRPr="001848CA">
        <w:rPr>
          <w:rFonts w:ascii="Times New Roman" w:eastAsia="Times New Roman" w:hAnsi="Times New Roman" w:cs="Times New Roman"/>
          <w:b/>
          <w:color w:val="000000"/>
          <w:sz w:val="24"/>
          <w:szCs w:val="24"/>
          <w:lang w:eastAsia="ru-RU"/>
        </w:rPr>
        <w:t xml:space="preserve">_________ </w:t>
      </w:r>
      <w:r w:rsidRPr="001848CA">
        <w:rPr>
          <w:rFonts w:ascii="Times New Roman" w:eastAsia="Times New Roman" w:hAnsi="Times New Roman" w:cs="Times New Roman"/>
          <w:sz w:val="24"/>
          <w:szCs w:val="24"/>
          <w:lang w:eastAsia="ru-RU"/>
        </w:rPr>
        <w:t>201</w:t>
      </w:r>
      <w:r w:rsidRPr="001848CA">
        <w:rPr>
          <w:rFonts w:ascii="Times New Roman" w:eastAsia="Times New Roman" w:hAnsi="Times New Roman" w:cs="Times New Roman"/>
          <w:color w:val="000000"/>
          <w:sz w:val="24"/>
          <w:szCs w:val="24"/>
          <w:lang w:eastAsia="ru-RU"/>
        </w:rPr>
        <w:t>9</w:t>
      </w:r>
      <w:r w:rsidRPr="001848CA">
        <w:rPr>
          <w:rFonts w:ascii="Times New Roman" w:eastAsia="Times New Roman" w:hAnsi="Times New Roman" w:cs="Times New Roman"/>
          <w:b/>
          <w:color w:val="000000"/>
          <w:sz w:val="24"/>
          <w:szCs w:val="24"/>
          <w:lang w:eastAsia="ru-RU"/>
        </w:rPr>
        <w:t xml:space="preserve"> </w:t>
      </w:r>
      <w:r w:rsidRPr="001848CA">
        <w:rPr>
          <w:rFonts w:ascii="Times New Roman" w:eastAsia="Times New Roman" w:hAnsi="Times New Roman" w:cs="Times New Roman"/>
          <w:sz w:val="24"/>
          <w:szCs w:val="24"/>
          <w:lang w:eastAsia="ru-RU"/>
        </w:rPr>
        <w:t>года</w:t>
      </w:r>
    </w:p>
    <w:p w:rsidR="00D51E6C" w:rsidRPr="001848CA" w:rsidRDefault="00D51E6C" w:rsidP="00D51E6C">
      <w:pPr>
        <w:tabs>
          <w:tab w:val="left" w:pos="709"/>
          <w:tab w:val="left" w:pos="1214"/>
        </w:tabs>
        <w:spacing w:after="0" w:line="240" w:lineRule="auto"/>
        <w:jc w:val="center"/>
        <w:rPr>
          <w:rFonts w:ascii="Times New Roman" w:eastAsia="Times New Roman" w:hAnsi="Times New Roman" w:cs="Times New Roman"/>
          <w:bCs/>
          <w:sz w:val="24"/>
          <w:szCs w:val="24"/>
          <w:lang w:eastAsia="ru-RU"/>
        </w:rPr>
      </w:pPr>
    </w:p>
    <w:p w:rsidR="00D51E6C" w:rsidRPr="001848CA" w:rsidRDefault="00D51E6C" w:rsidP="00D51E6C">
      <w:pPr>
        <w:tabs>
          <w:tab w:val="left" w:pos="709"/>
          <w:tab w:val="left" w:pos="1214"/>
        </w:tabs>
        <w:spacing w:after="0" w:line="240" w:lineRule="auto"/>
        <w:jc w:val="center"/>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(Форма реестра может быть изменена по согласованию с Принципалом)</w:t>
      </w:r>
    </w:p>
    <w:p w:rsidR="00D51E6C" w:rsidRPr="001848CA" w:rsidRDefault="00D51E6C" w:rsidP="00D51E6C">
      <w:pPr>
        <w:tabs>
          <w:tab w:val="left" w:pos="709"/>
          <w:tab w:val="left" w:pos="1214"/>
        </w:tabs>
        <w:spacing w:after="0" w:line="240" w:lineRule="auto"/>
        <w:jc w:val="both"/>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ind w:left="540"/>
        <w:jc w:val="center"/>
        <w:outlineLvl w:val="0"/>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Форма реестра передачи документов Принципалу</w:t>
      </w:r>
    </w:p>
    <w:p w:rsidR="00D51E6C" w:rsidRPr="001848CA" w:rsidRDefault="00D51E6C" w:rsidP="00D51E6C">
      <w:pPr>
        <w:tabs>
          <w:tab w:val="left" w:pos="709"/>
          <w:tab w:val="left" w:pos="1214"/>
        </w:tabs>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Агент передал, а Принципал, в </w:t>
      </w:r>
      <w:proofErr w:type="gramStart"/>
      <w:r w:rsidRPr="001848CA">
        <w:rPr>
          <w:rFonts w:ascii="Times New Roman" w:eastAsia="Times New Roman" w:hAnsi="Times New Roman" w:cs="Times New Roman"/>
          <w:sz w:val="24"/>
          <w:szCs w:val="24"/>
          <w:lang w:eastAsia="ru-RU"/>
        </w:rPr>
        <w:t>лице</w:t>
      </w:r>
      <w:proofErr w:type="gramEnd"/>
      <w:r w:rsidRPr="001848CA">
        <w:rPr>
          <w:rFonts w:ascii="Times New Roman" w:eastAsia="Times New Roman" w:hAnsi="Times New Roman" w:cs="Times New Roman"/>
          <w:sz w:val="24"/>
          <w:szCs w:val="24"/>
          <w:lang w:eastAsia="ru-RU"/>
        </w:rPr>
        <w:t xml:space="preserve"> (наименование подразделения Принципала) принял на хранение следующие документы: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
        <w:gridCol w:w="819"/>
        <w:gridCol w:w="1157"/>
        <w:gridCol w:w="1157"/>
        <w:gridCol w:w="1030"/>
        <w:gridCol w:w="1248"/>
        <w:gridCol w:w="824"/>
        <w:gridCol w:w="1274"/>
        <w:gridCol w:w="635"/>
        <w:gridCol w:w="1074"/>
      </w:tblGrid>
      <w:tr w:rsidR="00D51E6C" w:rsidRPr="001848CA" w:rsidTr="005140BB">
        <w:trPr>
          <w:trHeight w:val="418"/>
        </w:trPr>
        <w:tc>
          <w:tcPr>
            <w:tcW w:w="151"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w:t>
            </w:r>
            <w:proofErr w:type="gramStart"/>
            <w:r w:rsidRPr="001848CA">
              <w:rPr>
                <w:rFonts w:ascii="Times New Roman" w:eastAsia="Times New Roman" w:hAnsi="Times New Roman" w:cs="Times New Roman"/>
                <w:sz w:val="24"/>
                <w:szCs w:val="24"/>
                <w:lang w:eastAsia="ru-RU"/>
              </w:rPr>
              <w:t>п</w:t>
            </w:r>
            <w:proofErr w:type="gramEnd"/>
            <w:r w:rsidRPr="001848CA">
              <w:rPr>
                <w:rFonts w:ascii="Times New Roman" w:eastAsia="Times New Roman" w:hAnsi="Times New Roman" w:cs="Times New Roman"/>
                <w:sz w:val="24"/>
                <w:szCs w:val="24"/>
                <w:lang w:eastAsia="ru-RU"/>
              </w:rPr>
              <w:t>/п</w:t>
            </w:r>
          </w:p>
        </w:tc>
        <w:tc>
          <w:tcPr>
            <w:tcW w:w="502"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w:t>
            </w:r>
          </w:p>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лицевого счета</w:t>
            </w:r>
          </w:p>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602"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абонентского договора</w:t>
            </w:r>
          </w:p>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в </w:t>
            </w:r>
            <w:proofErr w:type="gramStart"/>
            <w:r w:rsidRPr="001848CA">
              <w:rPr>
                <w:rFonts w:ascii="Times New Roman" w:eastAsia="Times New Roman" w:hAnsi="Times New Roman" w:cs="Times New Roman"/>
                <w:sz w:val="24"/>
                <w:szCs w:val="24"/>
                <w:lang w:eastAsia="ru-RU"/>
              </w:rPr>
              <w:t>порядке</w:t>
            </w:r>
            <w:proofErr w:type="gramEnd"/>
            <w:r w:rsidRPr="001848CA">
              <w:rPr>
                <w:rFonts w:ascii="Times New Roman" w:eastAsia="Times New Roman" w:hAnsi="Times New Roman" w:cs="Times New Roman"/>
                <w:sz w:val="24"/>
                <w:szCs w:val="24"/>
                <w:lang w:eastAsia="ru-RU"/>
              </w:rPr>
              <w:t xml:space="preserve"> возрастания</w:t>
            </w:r>
          </w:p>
        </w:tc>
        <w:tc>
          <w:tcPr>
            <w:tcW w:w="535"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Дата абонентского договора</w:t>
            </w:r>
          </w:p>
        </w:tc>
        <w:tc>
          <w:tcPr>
            <w:tcW w:w="1337" w:type="pct"/>
            <w:gridSpan w:val="2"/>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Абонент</w:t>
            </w:r>
          </w:p>
        </w:tc>
        <w:tc>
          <w:tcPr>
            <w:tcW w:w="468"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ИНН (при наличии)</w:t>
            </w:r>
          </w:p>
        </w:tc>
        <w:tc>
          <w:tcPr>
            <w:tcW w:w="735"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Прилагаемые документы (наименование документа, дата написания, краткое содержание)</w:t>
            </w:r>
          </w:p>
        </w:tc>
        <w:tc>
          <w:tcPr>
            <w:tcW w:w="334"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Кол-во листов</w:t>
            </w:r>
          </w:p>
        </w:tc>
        <w:tc>
          <w:tcPr>
            <w:tcW w:w="334" w:type="pct"/>
            <w:vMerge w:val="restar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Примечание</w:t>
            </w:r>
          </w:p>
        </w:tc>
      </w:tr>
      <w:tr w:rsidR="00D51E6C" w:rsidRPr="001848CA" w:rsidTr="005140BB">
        <w:trPr>
          <w:trHeight w:val="1055"/>
        </w:trPr>
        <w:tc>
          <w:tcPr>
            <w:tcW w:w="151"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502"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602"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535"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668"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ФИО Абонента-гражданина</w:t>
            </w:r>
          </w:p>
        </w:tc>
        <w:tc>
          <w:tcPr>
            <w:tcW w:w="669"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ФИО, Наименование организации</w:t>
            </w:r>
          </w:p>
        </w:tc>
        <w:tc>
          <w:tcPr>
            <w:tcW w:w="468"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735"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334"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334" w:type="pct"/>
            <w:vMerge/>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r>
      <w:tr w:rsidR="00D51E6C" w:rsidRPr="001848CA" w:rsidTr="005140BB">
        <w:tc>
          <w:tcPr>
            <w:tcW w:w="151"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502"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602"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535"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1337" w:type="pct"/>
            <w:gridSpan w:val="2"/>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468"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735"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334"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c>
          <w:tcPr>
            <w:tcW w:w="334" w:type="pct"/>
            <w:shd w:val="clear" w:color="auto" w:fill="auto"/>
            <w:vAlign w:val="center"/>
          </w:tcPr>
          <w:p w:rsidR="00D51E6C" w:rsidRPr="001848CA" w:rsidRDefault="00D51E6C" w:rsidP="005140BB">
            <w:pPr>
              <w:tabs>
                <w:tab w:val="left" w:pos="709"/>
                <w:tab w:val="left" w:pos="1214"/>
              </w:tabs>
              <w:spacing w:after="0" w:line="240" w:lineRule="auto"/>
              <w:ind w:hanging="142"/>
              <w:jc w:val="center"/>
              <w:rPr>
                <w:rFonts w:ascii="Times New Roman" w:eastAsia="Times New Roman" w:hAnsi="Times New Roman" w:cs="Times New Roman"/>
                <w:sz w:val="24"/>
                <w:szCs w:val="24"/>
                <w:lang w:eastAsia="ru-RU"/>
              </w:rPr>
            </w:pPr>
          </w:p>
        </w:tc>
      </w:tr>
    </w:tbl>
    <w:p w:rsidR="00D51E6C" w:rsidRPr="001848CA" w:rsidRDefault="00D51E6C" w:rsidP="00D51E6C">
      <w:pPr>
        <w:tabs>
          <w:tab w:val="left" w:pos="709"/>
          <w:tab w:val="left" w:pos="1214"/>
        </w:tabs>
        <w:spacing w:after="0" w:line="240" w:lineRule="auto"/>
        <w:ind w:hanging="14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Передано ______ (прописью) документов на __________ (прописью) листах.</w:t>
      </w:r>
    </w:p>
    <w:p w:rsidR="00D51E6C" w:rsidRPr="001848CA" w:rsidRDefault="00D51E6C" w:rsidP="00D51E6C">
      <w:pPr>
        <w:tabs>
          <w:tab w:val="left" w:pos="709"/>
          <w:tab w:val="left" w:pos="1214"/>
        </w:tabs>
        <w:spacing w:after="0" w:line="240" w:lineRule="auto"/>
        <w:ind w:hanging="14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Передал</w:t>
      </w:r>
      <w:proofErr w:type="gramStart"/>
      <w:r w:rsidRPr="001848CA">
        <w:rPr>
          <w:rFonts w:ascii="Times New Roman" w:eastAsia="Times New Roman" w:hAnsi="Times New Roman" w:cs="Times New Roman"/>
          <w:sz w:val="24"/>
          <w:szCs w:val="24"/>
          <w:lang w:eastAsia="ru-RU"/>
        </w:rPr>
        <w:t xml:space="preserve"> П</w:t>
      </w:r>
      <w:proofErr w:type="gramEnd"/>
      <w:r w:rsidRPr="001848CA">
        <w:rPr>
          <w:rFonts w:ascii="Times New Roman" w:eastAsia="Times New Roman" w:hAnsi="Times New Roman" w:cs="Times New Roman"/>
          <w:sz w:val="24"/>
          <w:szCs w:val="24"/>
          <w:lang w:eastAsia="ru-RU"/>
        </w:rPr>
        <w:t>ринял _________________ «____» ________________20__г.</w:t>
      </w:r>
    </w:p>
    <w:p w:rsidR="00D51E6C" w:rsidRPr="001848CA" w:rsidRDefault="00D51E6C" w:rsidP="00D51E6C">
      <w:pPr>
        <w:spacing w:after="0" w:line="240" w:lineRule="auto"/>
        <w:ind w:left="-360" w:hanging="142"/>
        <w:jc w:val="both"/>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bCs/>
          <w:sz w:val="24"/>
          <w:szCs w:val="24"/>
          <w:lang w:eastAsia="ru-RU"/>
        </w:rPr>
        <w:t>Форма 1 - Реестр</w:t>
      </w:r>
      <w:r w:rsidRPr="001848CA">
        <w:rPr>
          <w:rFonts w:ascii="Times New Roman" w:eastAsia="Times New Roman" w:hAnsi="Times New Roman" w:cs="Times New Roman"/>
          <w:sz w:val="24"/>
          <w:szCs w:val="24"/>
          <w:lang w:eastAsia="ru-RU"/>
        </w:rPr>
        <w:t xml:space="preserve"> оформленных Заявлений о намерении заключить договор на предоставление услуги «</w:t>
      </w:r>
      <w:r w:rsidRPr="001848CA">
        <w:rPr>
          <w:rFonts w:ascii="Times New Roman" w:eastAsia="Times New Roman" w:hAnsi="Times New Roman" w:cs="Times New Roman"/>
          <w:i/>
          <w:iCs/>
          <w:sz w:val="24"/>
          <w:szCs w:val="24"/>
          <w:lang w:eastAsia="ru-RU"/>
        </w:rPr>
        <w:t>наименование Услуги/Услуг</w:t>
      </w:r>
      <w:r w:rsidRPr="001848CA">
        <w:rPr>
          <w:rFonts w:ascii="Times New Roman" w:eastAsia="Times New Roman" w:hAnsi="Times New Roman" w:cs="Times New Roman"/>
          <w:sz w:val="24"/>
          <w:szCs w:val="24"/>
          <w:lang w:eastAsia="ru-RU"/>
        </w:rPr>
        <w:t xml:space="preserve">»* / и иных документов (заявления и т.п.), полученных от Абонента </w:t>
      </w:r>
    </w:p>
    <w:p w:rsidR="00D51E6C" w:rsidRPr="001848CA" w:rsidRDefault="00D51E6C" w:rsidP="00D51E6C">
      <w:pPr>
        <w:spacing w:after="0" w:line="240" w:lineRule="auto"/>
        <w:jc w:val="both"/>
        <w:rPr>
          <w:rFonts w:ascii="Times New Roman" w:eastAsia="Times New Roman" w:hAnsi="Times New Roman" w:cs="Times New Roman"/>
          <w:sz w:val="24"/>
          <w:szCs w:val="24"/>
          <w:lang w:eastAsia="ru-RU"/>
        </w:rPr>
      </w:pPr>
      <w:proofErr w:type="gramStart"/>
      <w:r w:rsidRPr="001848CA">
        <w:rPr>
          <w:rFonts w:ascii="Times New Roman" w:eastAsia="Times New Roman" w:hAnsi="Times New Roman" w:cs="Times New Roman"/>
          <w:sz w:val="24"/>
          <w:szCs w:val="24"/>
          <w:lang w:eastAsia="ru-RU"/>
        </w:rPr>
        <w:t>В Отчетном периоде: с «___» __________ 20__ г. по «___» __________ 20__ г. принято: _______ (</w:t>
      </w:r>
      <w:r w:rsidRPr="001848CA">
        <w:rPr>
          <w:rFonts w:ascii="Times New Roman" w:eastAsia="Times New Roman" w:hAnsi="Times New Roman" w:cs="Times New Roman"/>
          <w:i/>
          <w:iCs/>
          <w:sz w:val="24"/>
          <w:szCs w:val="24"/>
          <w:lang w:eastAsia="ru-RU"/>
        </w:rPr>
        <w:t>сумма</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i/>
          <w:iCs/>
          <w:sz w:val="24"/>
          <w:szCs w:val="24"/>
          <w:lang w:eastAsia="ru-RU"/>
        </w:rPr>
        <w:t>прописью</w:t>
      </w:r>
      <w:r w:rsidRPr="001848CA">
        <w:rPr>
          <w:rFonts w:ascii="Times New Roman" w:eastAsia="Times New Roman" w:hAnsi="Times New Roman" w:cs="Times New Roman"/>
          <w:sz w:val="24"/>
          <w:szCs w:val="24"/>
          <w:lang w:eastAsia="ru-RU"/>
        </w:rPr>
        <w:t>) шт. оригиналов Заявлений.</w:t>
      </w:r>
      <w:proofErr w:type="gramEnd"/>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417"/>
        <w:gridCol w:w="1418"/>
        <w:gridCol w:w="1559"/>
        <w:gridCol w:w="1701"/>
        <w:gridCol w:w="1276"/>
      </w:tblGrid>
      <w:tr w:rsidR="00D51E6C" w:rsidRPr="001848CA" w:rsidTr="005140BB">
        <w:tc>
          <w:tcPr>
            <w:tcW w:w="360"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w:t>
            </w:r>
          </w:p>
        </w:tc>
        <w:tc>
          <w:tcPr>
            <w:tcW w:w="1058"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ФИО</w:t>
            </w:r>
          </w:p>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Абонента</w:t>
            </w:r>
          </w:p>
        </w:tc>
        <w:tc>
          <w:tcPr>
            <w:tcW w:w="1134"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Адрес</w:t>
            </w:r>
          </w:p>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предоставления услуги</w:t>
            </w:r>
          </w:p>
        </w:tc>
        <w:tc>
          <w:tcPr>
            <w:tcW w:w="1417"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w:t>
            </w:r>
          </w:p>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Заявления</w:t>
            </w:r>
          </w:p>
        </w:tc>
        <w:tc>
          <w:tcPr>
            <w:tcW w:w="1418"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3DCAC12E" wp14:editId="2661D329">
                      <wp:simplePos x="0" y="0"/>
                      <wp:positionH relativeFrom="column">
                        <wp:posOffset>-2673350</wp:posOffset>
                      </wp:positionH>
                      <wp:positionV relativeFrom="paragraph">
                        <wp:posOffset>396240</wp:posOffset>
                      </wp:positionV>
                      <wp:extent cx="5600700" cy="887730"/>
                      <wp:effectExtent l="0" t="0" r="0" b="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887730"/>
                              </a:xfrm>
                              <a:prstGeom prst="rect">
                                <a:avLst/>
                              </a:prstGeom>
                              <a:extLst>
                                <a:ext uri="{AF507438-7753-43E0-B8FC-AC1667EBCBE1}">
                                  <a14:hiddenEffects xmlns:a14="http://schemas.microsoft.com/office/drawing/2010/main">
                                    <a:effectLst/>
                                  </a14:hiddenEffects>
                                </a:ext>
                              </a:extLst>
                            </wps:spPr>
                            <wps:txbx>
                              <w:txbxContent>
                                <w:p w:rsidR="00D51E6C" w:rsidRDefault="00D51E6C" w:rsidP="00D51E6C">
                                  <w:pPr>
                                    <w:pStyle w:val="af7"/>
                                    <w:spacing w:before="0" w:after="0"/>
                                    <w:jc w:val="center"/>
                                  </w:pPr>
                                  <w:permStart w:id="1679244551" w:edGrp="everyone"/>
                                  <w:r w:rsidRPr="00BA215D">
                                    <w:rPr>
                                      <w:rFonts w:eastAsia="Arial Unicode MS" w:hAnsi="Arial Unicode MS" w:hint="eastAsia"/>
                                      <w:color w:val="000000"/>
                                      <w:sz w:val="72"/>
                                      <w:szCs w:val="72"/>
                                    </w:rPr>
                                    <w:t>Образец</w:t>
                                  </w:r>
                                  <w:permEnd w:id="1679244551"/>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27" type="#_x0000_t202" style="position:absolute;left:0;text-align:left;margin-left:-210.5pt;margin-top:31.2pt;width:441pt;height:6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" filled="f" stroked="f">
                      <o:lock v:ext="edit" shapetype="t"/>
                      <v:textbox style="mso-fit-shape-to-text:t">
                        <w:txbxContent>
                          <w:p w:rsidR="00D51E6C" w:rsidRDefault="00D51E6C" w:rsidP="00D51E6C">
                            <w:pPr>
                              <w:pStyle w:val="af7"/>
                              <w:spacing w:before="0" w:after="0"/>
                              <w:jc w:val="center"/>
                            </w:pPr>
                            <w:permStart w:id="1679244551" w:edGrp="everyone"/>
                            <w:r w:rsidRPr="00BA215D">
                              <w:rPr>
                                <w:rFonts w:eastAsia="Arial Unicode MS" w:hAnsi="Arial Unicode MS" w:hint="eastAsia"/>
                                <w:color w:val="000000"/>
                                <w:sz w:val="72"/>
                                <w:szCs w:val="72"/>
                              </w:rPr>
                              <w:t>Образец</w:t>
                            </w:r>
                            <w:permEnd w:id="1679244551"/>
                          </w:p>
                        </w:txbxContent>
                      </v:textbox>
                    </v:shape>
                  </w:pict>
                </mc:Fallback>
              </mc:AlternateContent>
            </w:r>
            <w:r w:rsidRPr="001848CA">
              <w:rPr>
                <w:rFonts w:ascii="Times New Roman" w:eastAsia="Times New Roman" w:hAnsi="Times New Roman" w:cs="Times New Roman"/>
                <w:b/>
                <w:bCs/>
                <w:sz w:val="24"/>
                <w:szCs w:val="24"/>
                <w:lang w:eastAsia="ru-RU"/>
              </w:rPr>
              <w:t>Дата принятия Заявления</w:t>
            </w:r>
          </w:p>
        </w:tc>
        <w:tc>
          <w:tcPr>
            <w:tcW w:w="1559"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Абонентский номер**</w:t>
            </w:r>
          </w:p>
        </w:tc>
        <w:tc>
          <w:tcPr>
            <w:tcW w:w="1701"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Наименование тарифного плана</w:t>
            </w:r>
          </w:p>
        </w:tc>
        <w:tc>
          <w:tcPr>
            <w:tcW w:w="1276" w:type="dxa"/>
            <w:vAlign w:val="center"/>
          </w:tcPr>
          <w:p w:rsidR="00D51E6C" w:rsidRPr="001848CA" w:rsidRDefault="00D51E6C" w:rsidP="005140BB">
            <w:pPr>
              <w:spacing w:after="0" w:line="240" w:lineRule="auto"/>
              <w:ind w:left="-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Идентификатор***</w:t>
            </w:r>
          </w:p>
        </w:tc>
      </w:tr>
      <w:tr w:rsidR="00D51E6C" w:rsidRPr="001848CA" w:rsidTr="005140BB">
        <w:tc>
          <w:tcPr>
            <w:tcW w:w="360"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1</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7"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559"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r w:rsidR="00D51E6C" w:rsidRPr="001848CA" w:rsidTr="005140BB">
        <w:tc>
          <w:tcPr>
            <w:tcW w:w="360"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2</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7"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559"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r w:rsidR="00D51E6C" w:rsidRPr="001848CA" w:rsidTr="005140BB">
        <w:tc>
          <w:tcPr>
            <w:tcW w:w="360"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7"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41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559"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bl>
    <w:p w:rsidR="00D51E6C" w:rsidRPr="001848CA" w:rsidRDefault="00D51E6C" w:rsidP="00D51E6C">
      <w:pPr>
        <w:spacing w:after="0" w:line="240" w:lineRule="auto"/>
        <w:ind w:hanging="142"/>
        <w:jc w:val="both"/>
        <w:rPr>
          <w:rFonts w:ascii="Times New Roman" w:eastAsia="Times New Roman" w:hAnsi="Times New Roman" w:cs="Times New Roman"/>
          <w:b/>
          <w:bCs/>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b/>
          <w:bCs/>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bCs/>
          <w:sz w:val="24"/>
          <w:szCs w:val="24"/>
          <w:lang w:eastAsia="ru-RU"/>
        </w:rPr>
        <w:t>Форма 2 - Реестр</w:t>
      </w:r>
      <w:r w:rsidRPr="001848CA">
        <w:rPr>
          <w:rFonts w:ascii="Times New Roman" w:eastAsia="Times New Roman" w:hAnsi="Times New Roman" w:cs="Times New Roman"/>
          <w:sz w:val="24"/>
          <w:szCs w:val="24"/>
          <w:lang w:eastAsia="ru-RU"/>
        </w:rPr>
        <w:t xml:space="preserve"> заключенных Абонентских договоров на предоставления услуги / дополнительных соглашений к Абонентскому договору «</w:t>
      </w:r>
      <w:r w:rsidRPr="001848CA">
        <w:rPr>
          <w:rFonts w:ascii="Times New Roman" w:eastAsia="Times New Roman" w:hAnsi="Times New Roman" w:cs="Times New Roman"/>
          <w:i/>
          <w:iCs/>
          <w:sz w:val="24"/>
          <w:szCs w:val="24"/>
          <w:lang w:eastAsia="ru-RU"/>
        </w:rPr>
        <w:t>наименование Услуги/Услуг</w:t>
      </w:r>
      <w:r w:rsidRPr="001848CA">
        <w:rPr>
          <w:rFonts w:ascii="Times New Roman" w:eastAsia="Times New Roman" w:hAnsi="Times New Roman" w:cs="Times New Roman"/>
          <w:sz w:val="24"/>
          <w:szCs w:val="24"/>
          <w:lang w:eastAsia="ru-RU"/>
        </w:rPr>
        <w:t xml:space="preserve">»* (с приложением оформленный Заявлений) </w:t>
      </w:r>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В Отчетном периоде: с «___» __________ 20__ г. по «___» __________ 20__ г. оформлено и подписано: _______ (</w:t>
      </w:r>
      <w:r w:rsidRPr="001848CA">
        <w:rPr>
          <w:rFonts w:ascii="Times New Roman" w:eastAsia="Times New Roman" w:hAnsi="Times New Roman" w:cs="Times New Roman"/>
          <w:i/>
          <w:iCs/>
          <w:sz w:val="24"/>
          <w:szCs w:val="24"/>
          <w:lang w:eastAsia="ru-RU"/>
        </w:rPr>
        <w:t>сумма прописью</w:t>
      </w:r>
      <w:r w:rsidRPr="001848CA">
        <w:rPr>
          <w:rFonts w:ascii="Times New Roman" w:eastAsia="Times New Roman" w:hAnsi="Times New Roman" w:cs="Times New Roman"/>
          <w:sz w:val="24"/>
          <w:szCs w:val="24"/>
          <w:lang w:eastAsia="ru-RU"/>
        </w:rPr>
        <w:t xml:space="preserve">) шт. </w:t>
      </w:r>
      <w:proofErr w:type="gramStart"/>
      <w:r w:rsidRPr="001848CA">
        <w:rPr>
          <w:rFonts w:ascii="Times New Roman" w:eastAsia="Times New Roman" w:hAnsi="Times New Roman" w:cs="Times New Roman"/>
          <w:sz w:val="24"/>
          <w:szCs w:val="24"/>
          <w:lang w:eastAsia="ru-RU"/>
        </w:rPr>
        <w:t>Абонентских</w:t>
      </w:r>
      <w:proofErr w:type="gramEnd"/>
      <w:r w:rsidRPr="001848CA">
        <w:rPr>
          <w:rFonts w:ascii="Times New Roman" w:eastAsia="Times New Roman" w:hAnsi="Times New Roman" w:cs="Times New Roman"/>
          <w:sz w:val="24"/>
          <w:szCs w:val="24"/>
          <w:lang w:eastAsia="ru-RU"/>
        </w:rPr>
        <w:t xml:space="preserve"> договоров.</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
        <w:gridCol w:w="1058"/>
        <w:gridCol w:w="1276"/>
        <w:gridCol w:w="1134"/>
        <w:gridCol w:w="1134"/>
        <w:gridCol w:w="1275"/>
        <w:gridCol w:w="1701"/>
        <w:gridCol w:w="1985"/>
      </w:tblGrid>
      <w:tr w:rsidR="00D51E6C" w:rsidRPr="001848CA" w:rsidTr="005140BB">
        <w:tc>
          <w:tcPr>
            <w:tcW w:w="473"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lastRenderedPageBreak/>
              <w:t>№</w:t>
            </w:r>
          </w:p>
        </w:tc>
        <w:tc>
          <w:tcPr>
            <w:tcW w:w="1058"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ФИО</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Абонента</w:t>
            </w:r>
          </w:p>
        </w:tc>
        <w:tc>
          <w:tcPr>
            <w:tcW w:w="1276"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Адрес</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предоставления услуги</w:t>
            </w:r>
          </w:p>
        </w:tc>
        <w:tc>
          <w:tcPr>
            <w:tcW w:w="1134"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Договора</w:t>
            </w:r>
          </w:p>
        </w:tc>
        <w:tc>
          <w:tcPr>
            <w:tcW w:w="1134"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Дата</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Договора</w:t>
            </w:r>
          </w:p>
        </w:tc>
        <w:tc>
          <w:tcPr>
            <w:tcW w:w="1275"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Абонентский</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 xml:space="preserve">номер** </w:t>
            </w:r>
          </w:p>
        </w:tc>
        <w:tc>
          <w:tcPr>
            <w:tcW w:w="1701"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 xml:space="preserve">Наименование </w:t>
            </w:r>
          </w:p>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тарифного плана</w:t>
            </w:r>
          </w:p>
        </w:tc>
        <w:tc>
          <w:tcPr>
            <w:tcW w:w="1985" w:type="dxa"/>
            <w:vAlign w:val="center"/>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Идентификатор****</w:t>
            </w:r>
          </w:p>
        </w:tc>
      </w:tr>
      <w:tr w:rsidR="00D51E6C" w:rsidRPr="001848CA" w:rsidTr="005140BB">
        <w:tc>
          <w:tcPr>
            <w:tcW w:w="473"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1</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98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r w:rsidR="00D51E6C" w:rsidRPr="001848CA" w:rsidTr="005140BB">
        <w:tc>
          <w:tcPr>
            <w:tcW w:w="473"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2</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98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r w:rsidR="00D51E6C" w:rsidRPr="001848CA" w:rsidTr="005140BB">
        <w:tc>
          <w:tcPr>
            <w:tcW w:w="473"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w:t>
            </w:r>
          </w:p>
        </w:tc>
        <w:tc>
          <w:tcPr>
            <w:tcW w:w="1058"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6"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134"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27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701"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c>
          <w:tcPr>
            <w:tcW w:w="1985" w:type="dxa"/>
          </w:tcPr>
          <w:p w:rsidR="00D51E6C" w:rsidRPr="001848CA" w:rsidRDefault="00D51E6C" w:rsidP="005140BB">
            <w:pPr>
              <w:spacing w:after="0" w:line="240" w:lineRule="auto"/>
              <w:ind w:hanging="142"/>
              <w:jc w:val="both"/>
              <w:rPr>
                <w:rFonts w:ascii="Times New Roman" w:eastAsia="Times New Roman" w:hAnsi="Times New Roman" w:cs="Times New Roman"/>
                <w:b/>
                <w:bCs/>
                <w:sz w:val="24"/>
                <w:szCs w:val="24"/>
                <w:lang w:eastAsia="ru-RU"/>
              </w:rPr>
            </w:pPr>
          </w:p>
        </w:tc>
      </w:tr>
    </w:tbl>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bCs/>
          <w:i/>
          <w:iCs/>
          <w:sz w:val="24"/>
          <w:szCs w:val="24"/>
          <w:lang w:eastAsia="ru-RU"/>
        </w:rPr>
        <w:t>* Реестр может быть дополнен графой «Наименование Услуги/Услуг».</w:t>
      </w:r>
    </w:p>
    <w:p w:rsidR="00D51E6C" w:rsidRPr="001848CA" w:rsidRDefault="00D51E6C" w:rsidP="00D51E6C">
      <w:pPr>
        <w:spacing w:after="0" w:line="240" w:lineRule="auto"/>
        <w:ind w:hanging="142"/>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bCs/>
          <w:i/>
          <w:iCs/>
          <w:sz w:val="24"/>
          <w:szCs w:val="24"/>
          <w:lang w:eastAsia="ru-RU"/>
        </w:rPr>
        <w:t xml:space="preserve">** Указывается в </w:t>
      </w:r>
      <w:proofErr w:type="gramStart"/>
      <w:r w:rsidRPr="001848CA">
        <w:rPr>
          <w:rFonts w:ascii="Times New Roman" w:eastAsia="Times New Roman" w:hAnsi="Times New Roman" w:cs="Times New Roman"/>
          <w:bCs/>
          <w:i/>
          <w:iCs/>
          <w:sz w:val="24"/>
          <w:szCs w:val="24"/>
          <w:lang w:eastAsia="ru-RU"/>
        </w:rPr>
        <w:t>случае</w:t>
      </w:r>
      <w:proofErr w:type="gramEnd"/>
      <w:r w:rsidRPr="001848CA">
        <w:rPr>
          <w:rFonts w:ascii="Times New Roman" w:eastAsia="Times New Roman" w:hAnsi="Times New Roman" w:cs="Times New Roman"/>
          <w:bCs/>
          <w:i/>
          <w:iCs/>
          <w:sz w:val="24"/>
          <w:szCs w:val="24"/>
          <w:lang w:eastAsia="ru-RU"/>
        </w:rPr>
        <w:t xml:space="preserve"> необходимости.</w:t>
      </w:r>
    </w:p>
    <w:p w:rsidR="00D51E6C" w:rsidRPr="001848CA" w:rsidRDefault="00D51E6C" w:rsidP="00D51E6C">
      <w:pPr>
        <w:spacing w:after="0" w:line="240" w:lineRule="auto"/>
        <w:ind w:hanging="142"/>
        <w:jc w:val="both"/>
        <w:rPr>
          <w:rFonts w:ascii="Times New Roman" w:eastAsia="Times New Roman" w:hAnsi="Times New Roman" w:cs="Times New Roman"/>
          <w:i/>
          <w:iCs/>
          <w:sz w:val="24"/>
          <w:szCs w:val="24"/>
          <w:lang w:eastAsia="ru-RU"/>
        </w:rPr>
      </w:pPr>
      <w:r w:rsidRPr="001848CA">
        <w:rPr>
          <w:rFonts w:ascii="Times New Roman" w:eastAsia="Times New Roman" w:hAnsi="Times New Roman" w:cs="Times New Roman"/>
          <w:bCs/>
          <w:i/>
          <w:iCs/>
          <w:sz w:val="24"/>
          <w:szCs w:val="24"/>
          <w:lang w:eastAsia="ru-RU"/>
        </w:rPr>
        <w:t>***Уникальный</w:t>
      </w:r>
      <w:r w:rsidRPr="001848CA">
        <w:rPr>
          <w:rFonts w:ascii="Times New Roman" w:eastAsia="Times New Roman" w:hAnsi="Times New Roman" w:cs="Times New Roman"/>
          <w:i/>
          <w:iCs/>
          <w:sz w:val="24"/>
          <w:szCs w:val="24"/>
          <w:lang w:eastAsia="ru-RU"/>
        </w:rPr>
        <w:t xml:space="preserve"> идентификационный номер Заявления в информационной системе Агента (указывается в случае необходимости).</w:t>
      </w:r>
    </w:p>
    <w:p w:rsidR="00D51E6C" w:rsidRPr="001848CA" w:rsidRDefault="00D51E6C" w:rsidP="00D51E6C">
      <w:pPr>
        <w:spacing w:after="0" w:line="240" w:lineRule="auto"/>
        <w:ind w:hanging="142"/>
        <w:jc w:val="both"/>
        <w:rPr>
          <w:rFonts w:ascii="Times New Roman" w:eastAsia="Times New Roman" w:hAnsi="Times New Roman" w:cs="Times New Roman"/>
          <w:i/>
          <w:iCs/>
          <w:sz w:val="24"/>
          <w:szCs w:val="24"/>
          <w:lang w:eastAsia="ru-RU"/>
        </w:rPr>
      </w:pPr>
      <w:r w:rsidRPr="001848CA">
        <w:rPr>
          <w:rFonts w:ascii="Times New Roman" w:eastAsia="Times New Roman" w:hAnsi="Times New Roman" w:cs="Times New Roman"/>
          <w:i/>
          <w:iCs/>
          <w:sz w:val="24"/>
          <w:szCs w:val="24"/>
          <w:lang w:eastAsia="ru-RU"/>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p w:rsidR="00D51E6C" w:rsidRPr="001848CA" w:rsidRDefault="00D51E6C" w:rsidP="00D51E6C">
      <w:pPr>
        <w:spacing w:after="0" w:line="240" w:lineRule="auto"/>
        <w:ind w:hanging="142"/>
        <w:jc w:val="both"/>
        <w:rPr>
          <w:rFonts w:ascii="Times New Roman" w:eastAsia="Times New Roman" w:hAnsi="Times New Roman" w:cs="Times New Roman"/>
          <w:b/>
          <w:bCs/>
          <w:i/>
          <w:iCs/>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tbl>
      <w:tblPr>
        <w:tblW w:w="9570" w:type="dxa"/>
        <w:jc w:val="center"/>
        <w:tblLook w:val="01E0" w:firstRow="1" w:lastRow="1" w:firstColumn="1" w:lastColumn="1" w:noHBand="0" w:noVBand="0"/>
      </w:tblPr>
      <w:tblGrid>
        <w:gridCol w:w="4785"/>
        <w:gridCol w:w="4785"/>
      </w:tblGrid>
      <w:tr w:rsidR="00D51E6C" w:rsidRPr="001848CA" w:rsidTr="005140BB">
        <w:trPr>
          <w:jc w:val="center"/>
        </w:trPr>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 Реестр сформировал:</w:t>
            </w:r>
          </w:p>
        </w:tc>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 Реестр проверил:</w:t>
            </w:r>
          </w:p>
        </w:tc>
      </w:tr>
      <w:tr w:rsidR="00D51E6C" w:rsidRPr="001848CA" w:rsidTr="005140BB">
        <w:trPr>
          <w:jc w:val="center"/>
        </w:trPr>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 От Агента:</w:t>
            </w:r>
          </w:p>
        </w:tc>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 От ПАО «Ростелеком»:</w:t>
            </w:r>
          </w:p>
        </w:tc>
      </w:tr>
      <w:tr w:rsidR="00D51E6C" w:rsidRPr="001848CA" w:rsidTr="005140BB">
        <w:trPr>
          <w:jc w:val="center"/>
        </w:trPr>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_______________________ /Должность/</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_______________________ /Фамилия ИО/</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 /Подпись/</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М.П.</w:t>
            </w:r>
          </w:p>
        </w:tc>
        <w:tc>
          <w:tcPr>
            <w:tcW w:w="4785" w:type="dxa"/>
          </w:tcPr>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_______________________ /Должность/</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_______________________ /Фамилия ИО/</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 /Подпись/</w:t>
            </w:r>
          </w:p>
          <w:p w:rsidR="00D51E6C" w:rsidRPr="001848CA" w:rsidRDefault="00D51E6C" w:rsidP="005140BB">
            <w:pPr>
              <w:spacing w:after="0" w:line="240" w:lineRule="auto"/>
              <w:ind w:hanging="142"/>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М.П.</w:t>
            </w:r>
          </w:p>
        </w:tc>
      </w:tr>
    </w:tbl>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hanging="142"/>
        <w:jc w:val="both"/>
        <w:rPr>
          <w:rFonts w:ascii="Times New Roman" w:eastAsia="Times New Roman" w:hAnsi="Times New Roman" w:cs="Times New Roman"/>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785"/>
        <w:gridCol w:w="4786"/>
      </w:tblGrid>
      <w:tr w:rsidR="00D51E6C" w:rsidRPr="001848CA" w:rsidTr="005140BB">
        <w:tc>
          <w:tcPr>
            <w:tcW w:w="4785" w:type="dxa"/>
            <w:shd w:val="clear" w:color="auto" w:fill="auto"/>
          </w:tcPr>
          <w:p w:rsidR="00D51E6C" w:rsidRPr="001848CA" w:rsidRDefault="00D51E6C" w:rsidP="005140BB">
            <w:pPr>
              <w:spacing w:after="0" w:line="24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b/>
                <w:sz w:val="24"/>
                <w:szCs w:val="24"/>
                <w:lang w:eastAsia="ru-RU"/>
              </w:rPr>
              <w:t>от Принципала:</w:t>
            </w: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____________________/./</w:t>
            </w:r>
          </w:p>
          <w:p w:rsidR="00D51E6C" w:rsidRPr="001848CA" w:rsidRDefault="00D51E6C" w:rsidP="005140BB">
            <w:pPr>
              <w:spacing w:after="0" w:line="240" w:lineRule="auto"/>
              <w:contextualSpacing/>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w:t>
            </w:r>
            <w:proofErr w:type="spellStart"/>
            <w:r w:rsidRPr="001848CA">
              <w:rPr>
                <w:rFonts w:ascii="Times New Roman" w:eastAsia="Times New Roman" w:hAnsi="Times New Roman" w:cs="Times New Roman"/>
                <w:sz w:val="24"/>
                <w:szCs w:val="24"/>
                <w:lang w:eastAsia="ru-RU"/>
              </w:rPr>
              <w:t>м.п</w:t>
            </w:r>
            <w:proofErr w:type="spellEnd"/>
            <w:r w:rsidRPr="001848CA">
              <w:rPr>
                <w:rFonts w:ascii="Times New Roman" w:eastAsia="Times New Roman" w:hAnsi="Times New Roman" w:cs="Times New Roman"/>
                <w:sz w:val="24"/>
                <w:szCs w:val="24"/>
                <w:lang w:eastAsia="ru-RU"/>
              </w:rPr>
              <w:t>.</w:t>
            </w:r>
          </w:p>
        </w:tc>
        <w:tc>
          <w:tcPr>
            <w:tcW w:w="4786" w:type="dxa"/>
            <w:shd w:val="clear" w:color="auto" w:fill="auto"/>
          </w:tcPr>
          <w:p w:rsidR="00D51E6C" w:rsidRPr="001848CA" w:rsidRDefault="00D51E6C" w:rsidP="005140BB">
            <w:pPr>
              <w:spacing w:after="0" w:line="240" w:lineRule="auto"/>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от Агента:</w:t>
            </w: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sz w:val="24"/>
                <w:szCs w:val="24"/>
                <w:lang w:eastAsia="ru-RU"/>
              </w:rPr>
              <w:t>________________ / /</w:t>
            </w:r>
            <w:r w:rsidRPr="001848CA">
              <w:rPr>
                <w:rFonts w:ascii="Times New Roman" w:eastAsia="Times New Roman" w:hAnsi="Times New Roman" w:cs="Times New Roman"/>
                <w:b/>
                <w:sz w:val="24"/>
                <w:szCs w:val="24"/>
                <w:lang w:eastAsia="ru-RU"/>
              </w:rPr>
              <w:t xml:space="preserve"> </w:t>
            </w:r>
          </w:p>
          <w:p w:rsidR="00D51E6C" w:rsidRPr="001848CA" w:rsidRDefault="00D51E6C" w:rsidP="005140BB">
            <w:pPr>
              <w:spacing w:after="0" w:line="240" w:lineRule="auto"/>
              <w:contextualSpacing/>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w:t>
            </w:r>
            <w:proofErr w:type="spellStart"/>
            <w:r w:rsidRPr="001848CA">
              <w:rPr>
                <w:rFonts w:ascii="Times New Roman" w:eastAsia="Times New Roman" w:hAnsi="Times New Roman" w:cs="Times New Roman"/>
                <w:sz w:val="24"/>
                <w:szCs w:val="24"/>
                <w:lang w:eastAsia="ru-RU"/>
              </w:rPr>
              <w:t>м.п</w:t>
            </w:r>
            <w:proofErr w:type="spellEnd"/>
            <w:r w:rsidRPr="001848CA">
              <w:rPr>
                <w:rFonts w:ascii="Times New Roman" w:eastAsia="Times New Roman" w:hAnsi="Times New Roman" w:cs="Times New Roman"/>
                <w:sz w:val="24"/>
                <w:szCs w:val="24"/>
                <w:lang w:eastAsia="ru-RU"/>
              </w:rPr>
              <w:t>.</w:t>
            </w:r>
          </w:p>
        </w:tc>
      </w:tr>
    </w:tbl>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kern w:val="32"/>
          <w:sz w:val="24"/>
          <w:szCs w:val="24"/>
          <w:lang w:eastAsia="ru-RU"/>
        </w:rPr>
      </w:pPr>
      <w:r w:rsidRPr="001848CA">
        <w:rPr>
          <w:rFonts w:ascii="Times New Roman" w:eastAsia="Times New Roman" w:hAnsi="Times New Roman" w:cs="Times New Roman"/>
          <w:bCs/>
          <w:color w:val="000000"/>
          <w:kern w:val="32"/>
          <w:sz w:val="24"/>
          <w:szCs w:val="24"/>
          <w:lang w:eastAsia="ru-RU"/>
        </w:rPr>
        <w:t>Приложение №12</w:t>
      </w:r>
    </w:p>
    <w:p w:rsidR="00D51E6C" w:rsidRPr="001848CA" w:rsidRDefault="00D51E6C" w:rsidP="00D51E6C">
      <w:pPr>
        <w:keepNext/>
        <w:widowControl w:val="0"/>
        <w:autoSpaceDE w:val="0"/>
        <w:autoSpaceDN w:val="0"/>
        <w:adjustRightInd w:val="0"/>
        <w:spacing w:after="0" w:line="240" w:lineRule="auto"/>
        <w:ind w:firstLine="709"/>
        <w:jc w:val="right"/>
        <w:outlineLvl w:val="0"/>
        <w:rPr>
          <w:rFonts w:ascii="Times New Roman" w:eastAsia="Times New Roman" w:hAnsi="Times New Roman" w:cs="Times New Roman"/>
          <w:bCs/>
          <w:color w:val="000000"/>
          <w:sz w:val="24"/>
          <w:szCs w:val="24"/>
          <w:lang w:eastAsia="ru-RU"/>
        </w:rPr>
      </w:pPr>
      <w:r w:rsidRPr="001848CA">
        <w:rPr>
          <w:rFonts w:ascii="Times New Roman" w:eastAsia="Times New Roman" w:hAnsi="Times New Roman" w:cs="Times New Roman"/>
          <w:bCs/>
          <w:color w:val="000000"/>
          <w:sz w:val="24"/>
          <w:szCs w:val="24"/>
          <w:lang w:eastAsia="ru-RU"/>
        </w:rPr>
        <w:t>к Агентскому Договору № __________</w:t>
      </w:r>
    </w:p>
    <w:p w:rsidR="00D51E6C" w:rsidRPr="001848CA" w:rsidRDefault="00D51E6C" w:rsidP="00D51E6C">
      <w:pPr>
        <w:spacing w:after="0" w:line="240" w:lineRule="auto"/>
        <w:ind w:firstLine="709"/>
        <w:jc w:val="right"/>
        <w:rPr>
          <w:rFonts w:ascii="Times New Roman" w:eastAsia="Times New Roman" w:hAnsi="Times New Roman" w:cs="Times New Roman"/>
          <w:color w:val="000000"/>
          <w:sz w:val="24"/>
          <w:szCs w:val="24"/>
          <w:lang w:eastAsia="ru-RU"/>
        </w:rPr>
      </w:pPr>
      <w:r w:rsidRPr="001848CA">
        <w:rPr>
          <w:rFonts w:ascii="Times New Roman" w:eastAsia="Times New Roman" w:hAnsi="Times New Roman" w:cs="Times New Roman"/>
          <w:color w:val="000000"/>
          <w:sz w:val="24"/>
          <w:szCs w:val="24"/>
          <w:lang w:eastAsia="ru-RU"/>
        </w:rPr>
        <w:t xml:space="preserve"> от _____________</w:t>
      </w:r>
    </w:p>
    <w:p w:rsidR="00D51E6C" w:rsidRPr="001848CA" w:rsidRDefault="00D51E6C" w:rsidP="00D51E6C">
      <w:pPr>
        <w:spacing w:after="0" w:line="240" w:lineRule="auto"/>
        <w:jc w:val="center"/>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jc w:val="center"/>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 xml:space="preserve">Форма Отчета Агента о движении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p>
    <w:p w:rsidR="00D51E6C" w:rsidRPr="001848CA" w:rsidRDefault="00D51E6C" w:rsidP="00D51E6C">
      <w:pPr>
        <w:spacing w:after="0" w:line="240" w:lineRule="auto"/>
        <w:jc w:val="center"/>
        <w:rPr>
          <w:rFonts w:ascii="Times New Roman" w:eastAsia="Times New Roman" w:hAnsi="Times New Roman" w:cs="Times New Roman"/>
          <w:b/>
          <w:bCs/>
          <w:sz w:val="24"/>
          <w:szCs w:val="24"/>
          <w:lang w:eastAsia="ru-RU"/>
        </w:rPr>
      </w:pPr>
    </w:p>
    <w:p w:rsidR="00D51E6C" w:rsidRPr="001848CA" w:rsidRDefault="00D51E6C" w:rsidP="00D51E6C">
      <w:pPr>
        <w:spacing w:after="0" w:line="240" w:lineRule="auto"/>
        <w:jc w:val="center"/>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lastRenderedPageBreak/>
        <w:t xml:space="preserve">ОТЧЕТ АГЕНТА О ДВИЖЕНИИ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
          <w:bCs/>
          <w:sz w:val="24"/>
          <w:szCs w:val="24"/>
          <w:lang w:eastAsia="ru-RU"/>
        </w:rPr>
        <w:t xml:space="preserve"> №____</w:t>
      </w:r>
    </w:p>
    <w:p w:rsidR="00D51E6C" w:rsidRPr="001848CA" w:rsidRDefault="00D51E6C" w:rsidP="00D51E6C">
      <w:pPr>
        <w:spacing w:after="0" w:line="240" w:lineRule="auto"/>
        <w:jc w:val="center"/>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451356F0" wp14:editId="11FB07B0">
                <wp:simplePos x="0" y="0"/>
                <wp:positionH relativeFrom="margin">
                  <wp:align>right</wp:align>
                </wp:positionH>
                <wp:positionV relativeFrom="paragraph">
                  <wp:posOffset>143540</wp:posOffset>
                </wp:positionV>
                <wp:extent cx="5829300" cy="284988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2849880"/>
                        </a:xfrm>
                        <a:prstGeom prst="rect">
                          <a:avLst/>
                        </a:prstGeom>
                        <a:extLst>
                          <a:ext uri="{AF507438-7753-43E0-B8FC-AC1667EBCBE1}">
                            <a14:hiddenEffects xmlns:a14="http://schemas.microsoft.com/office/drawing/2010/main">
                              <a:effectLst/>
                            </a14:hiddenEffects>
                          </a:ext>
                        </a:extLst>
                      </wps:spPr>
                      <wps:txbx>
                        <w:txbxContent>
                          <w:p w:rsidR="00D51E6C" w:rsidRDefault="00D51E6C" w:rsidP="00D51E6C">
                            <w:pPr>
                              <w:pStyle w:val="af7"/>
                              <w:spacing w:before="0" w:beforeAutospacing="0" w:after="0" w:afterAutospacing="0"/>
                              <w:jc w:val="center"/>
                            </w:pPr>
                            <w:permStart w:id="301553016" w:edGrp="everyone"/>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ermEnd w:id="301553016"/>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Надпись 3" o:spid="_x0000_s1028" type="#_x0000_t202" style="position:absolute;left:0;text-align:left;margin-left:407.8pt;margin-top:11.3pt;width:459pt;height:224.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" filled="f" stroked="f">
                <o:lock v:ext="edit" shapetype="t"/>
                <v:textbox style="mso-fit-shape-to-text:t">
                  <w:txbxContent>
                    <w:p w:rsidR="00D51E6C" w:rsidRDefault="00D51E6C" w:rsidP="00D51E6C">
                      <w:pPr>
                        <w:pStyle w:val="af7"/>
                        <w:spacing w:before="0" w:beforeAutospacing="0" w:after="0" w:afterAutospacing="0"/>
                        <w:jc w:val="center"/>
                      </w:pPr>
                      <w:permStart w:id="301553016" w:edGrp="everyone"/>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ermEnd w:id="301553016"/>
                    </w:p>
                  </w:txbxContent>
                </v:textbox>
                <w10:wrap anchorx="margin"/>
              </v:shape>
            </w:pict>
          </mc:Fallback>
        </mc:AlternateContent>
      </w:r>
      <w:r w:rsidRPr="001848CA">
        <w:rPr>
          <w:rFonts w:ascii="Times New Roman" w:eastAsia="Times New Roman" w:hAnsi="Times New Roman" w:cs="Times New Roman"/>
          <w:b/>
          <w:bCs/>
          <w:sz w:val="24"/>
          <w:szCs w:val="24"/>
          <w:lang w:eastAsia="ru-RU"/>
        </w:rPr>
        <w:t xml:space="preserve">за период «____»__________ ____ – «____»_______________ </w:t>
      </w:r>
      <w:proofErr w:type="gramStart"/>
      <w:r w:rsidRPr="001848CA">
        <w:rPr>
          <w:rFonts w:ascii="Times New Roman" w:eastAsia="Times New Roman" w:hAnsi="Times New Roman" w:cs="Times New Roman"/>
          <w:b/>
          <w:bCs/>
          <w:sz w:val="24"/>
          <w:szCs w:val="24"/>
          <w:lang w:eastAsia="ru-RU"/>
        </w:rPr>
        <w:t>г</w:t>
      </w:r>
      <w:proofErr w:type="gramEnd"/>
      <w:r w:rsidRPr="001848CA">
        <w:rPr>
          <w:rFonts w:ascii="Times New Roman" w:eastAsia="Times New Roman" w:hAnsi="Times New Roman" w:cs="Times New Roman"/>
          <w:b/>
          <w:bCs/>
          <w:sz w:val="24"/>
          <w:szCs w:val="24"/>
          <w:lang w:eastAsia="ru-RU"/>
        </w:rPr>
        <w:t>.</w:t>
      </w:r>
    </w:p>
    <w:p w:rsidR="00D51E6C" w:rsidRPr="001848CA" w:rsidRDefault="00D51E6C" w:rsidP="00D51E6C">
      <w:pPr>
        <w:spacing w:after="0" w:line="240" w:lineRule="auto"/>
        <w:jc w:val="right"/>
        <w:rPr>
          <w:rFonts w:ascii="Times New Roman" w:eastAsia="Times New Roman" w:hAnsi="Times New Roman" w:cs="Times New Roman"/>
          <w:b/>
          <w:bCs/>
          <w:sz w:val="24"/>
          <w:szCs w:val="24"/>
          <w:lang w:eastAsia="ru-RU"/>
        </w:rPr>
      </w:pPr>
      <w:r w:rsidRPr="001848CA">
        <w:rPr>
          <w:rFonts w:ascii="Times New Roman" w:eastAsia="Times New Roman" w:hAnsi="Times New Roman" w:cs="Times New Roman"/>
          <w:b/>
          <w:bCs/>
          <w:sz w:val="24"/>
          <w:szCs w:val="24"/>
          <w:lang w:eastAsia="ru-RU"/>
        </w:rPr>
        <w:t>«__» _____________20__ г.</w:t>
      </w:r>
    </w:p>
    <w:p w:rsidR="00D51E6C" w:rsidRPr="001848CA" w:rsidRDefault="00D51E6C" w:rsidP="00D51E6C">
      <w:pPr>
        <w:spacing w:after="0" w:line="240" w:lineRule="auto"/>
        <w:jc w:val="right"/>
        <w:rPr>
          <w:rFonts w:ascii="Times New Roman" w:eastAsia="Times New Roman" w:hAnsi="Times New Roman" w:cs="Times New Roman"/>
          <w:b/>
          <w:bCs/>
          <w:sz w:val="24"/>
          <w:szCs w:val="24"/>
          <w:lang w:eastAsia="ru-RU"/>
        </w:rPr>
      </w:pPr>
    </w:p>
    <w:p w:rsidR="00D51E6C" w:rsidRPr="001848CA" w:rsidRDefault="00D51E6C" w:rsidP="00D51E6C">
      <w:pPr>
        <w:spacing w:after="0" w:line="240" w:lineRule="auto"/>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sz w:val="24"/>
          <w:szCs w:val="24"/>
          <w:lang w:eastAsia="ru-RU"/>
        </w:rPr>
        <w:t xml:space="preserve">ПАО «Ростелеком» в </w:t>
      </w:r>
      <w:proofErr w:type="gramStart"/>
      <w:r w:rsidRPr="001848CA">
        <w:rPr>
          <w:rFonts w:ascii="Times New Roman" w:eastAsia="Times New Roman" w:hAnsi="Times New Roman" w:cs="Times New Roman"/>
          <w:sz w:val="24"/>
          <w:szCs w:val="24"/>
          <w:lang w:eastAsia="ru-RU"/>
        </w:rPr>
        <w:t>лице</w:t>
      </w:r>
      <w:proofErr w:type="gramEnd"/>
      <w:r w:rsidRPr="001848CA">
        <w:rPr>
          <w:rFonts w:ascii="Times New Roman" w:eastAsia="Times New Roman" w:hAnsi="Times New Roman" w:cs="Times New Roman"/>
          <w:sz w:val="24"/>
          <w:szCs w:val="24"/>
          <w:lang w:eastAsia="ru-RU"/>
        </w:rPr>
        <w:t xml:space="preserve"> ________________________________, действующего на основании _________________________________, именуемое в дальнейшем «</w:t>
      </w:r>
      <w:r w:rsidRPr="001848CA">
        <w:rPr>
          <w:rFonts w:ascii="Times New Roman" w:eastAsia="Times New Roman" w:hAnsi="Times New Roman" w:cs="Times New Roman"/>
          <w:b/>
          <w:bCs/>
          <w:sz w:val="24"/>
          <w:szCs w:val="24"/>
          <w:lang w:eastAsia="ru-RU"/>
        </w:rPr>
        <w:t>Принципал</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Cs/>
          <w:sz w:val="24"/>
          <w:szCs w:val="24"/>
          <w:lang w:eastAsia="ru-RU"/>
        </w:rPr>
        <w:t xml:space="preserve"> с одной стороны, и </w:t>
      </w:r>
      <w:r w:rsidRPr="001848CA">
        <w:rPr>
          <w:rFonts w:ascii="Times New Roman" w:eastAsia="Times New Roman" w:hAnsi="Times New Roman" w:cs="Times New Roman"/>
          <w:sz w:val="24"/>
          <w:szCs w:val="24"/>
          <w:lang w:eastAsia="ru-RU"/>
        </w:rPr>
        <w:t>________________ в лице ________________________________, действующего на основании __________________________________, именуемое в дальнейшем «</w:t>
      </w:r>
      <w:r w:rsidRPr="001848CA">
        <w:rPr>
          <w:rFonts w:ascii="Times New Roman" w:eastAsia="Times New Roman" w:hAnsi="Times New Roman" w:cs="Times New Roman"/>
          <w:b/>
          <w:bCs/>
          <w:sz w:val="24"/>
          <w:szCs w:val="24"/>
          <w:lang w:eastAsia="ru-RU"/>
        </w:rPr>
        <w:t>Агент</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Cs/>
          <w:sz w:val="24"/>
          <w:szCs w:val="24"/>
          <w:lang w:eastAsia="ru-RU"/>
        </w:rPr>
        <w:t xml:space="preserve"> с другой стороны, составили настоящий Акт о следующем:</w:t>
      </w:r>
    </w:p>
    <w:p w:rsidR="00D51E6C" w:rsidRPr="001848CA" w:rsidRDefault="00D51E6C" w:rsidP="00D51E6C">
      <w:pPr>
        <w:spacing w:after="0" w:line="240" w:lineRule="auto"/>
        <w:jc w:val="both"/>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1. В соответствии с Агентским договором №____________ от «___» __________20__ г., Агент передал Абонентам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sz w:val="24"/>
          <w:szCs w:val="24"/>
          <w:lang w:eastAsia="ru-RU"/>
        </w:rPr>
        <w:t xml:space="preserve"> общим количеством ________ штук в следующем объеме:</w:t>
      </w:r>
    </w:p>
    <w:p w:rsidR="00D51E6C" w:rsidRPr="001848CA" w:rsidRDefault="00D51E6C" w:rsidP="00D51E6C">
      <w:pPr>
        <w:spacing w:after="0" w:line="240" w:lineRule="auto"/>
        <w:rPr>
          <w:rFonts w:ascii="Times New Roman" w:eastAsia="Times New Roman" w:hAnsi="Times New Roman" w:cs="Times New Roman"/>
          <w:bCs/>
          <w:sz w:val="24"/>
          <w:szCs w:val="24"/>
          <w:lang w:eastAsia="ru-RU"/>
        </w:rPr>
      </w:pPr>
    </w:p>
    <w:tbl>
      <w:tblPr>
        <w:tblW w:w="9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2565"/>
        <w:gridCol w:w="2899"/>
      </w:tblGrid>
      <w:tr w:rsidR="00D51E6C" w:rsidRPr="001848CA" w:rsidTr="005140BB">
        <w:trPr>
          <w:trHeight w:val="919"/>
        </w:trPr>
        <w:tc>
          <w:tcPr>
            <w:tcW w:w="3976" w:type="dxa"/>
            <w:vAlign w:val="center"/>
          </w:tcPr>
          <w:p w:rsidR="00D51E6C" w:rsidRPr="001848CA" w:rsidRDefault="00D51E6C" w:rsidP="005140BB">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Регион (область)</w:t>
            </w:r>
          </w:p>
        </w:tc>
        <w:tc>
          <w:tcPr>
            <w:tcW w:w="2565" w:type="dxa"/>
            <w:vAlign w:val="center"/>
          </w:tcPr>
          <w:p w:rsidR="00D51E6C" w:rsidRPr="001848CA" w:rsidRDefault="00D51E6C" w:rsidP="005140BB">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w:t>
            </w:r>
          </w:p>
        </w:tc>
        <w:tc>
          <w:tcPr>
            <w:tcW w:w="2899" w:type="dxa"/>
            <w:vAlign w:val="center"/>
          </w:tcPr>
          <w:p w:rsidR="00D51E6C" w:rsidRPr="001848CA" w:rsidRDefault="00D51E6C" w:rsidP="005140BB">
            <w:pPr>
              <w:spacing w:after="0" w:line="240" w:lineRule="auto"/>
              <w:jc w:val="center"/>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 xml:space="preserve">Количество </w:t>
            </w:r>
            <w:proofErr w:type="gramStart"/>
            <w:r w:rsidRPr="001848CA">
              <w:rPr>
                <w:rFonts w:ascii="Times New Roman" w:eastAsia="Times New Roman" w:hAnsi="Times New Roman" w:cs="Times New Roman"/>
                <w:b/>
                <w:sz w:val="24"/>
                <w:szCs w:val="24"/>
                <w:lang w:eastAsia="ru-RU"/>
              </w:rPr>
              <w:t>переданных</w:t>
            </w:r>
            <w:proofErr w:type="gramEnd"/>
            <w:r w:rsidRPr="001848CA">
              <w:rPr>
                <w:rFonts w:ascii="Times New Roman" w:eastAsia="Times New Roman" w:hAnsi="Times New Roman" w:cs="Times New Roman"/>
                <w:b/>
                <w:sz w:val="24"/>
                <w:szCs w:val="24"/>
                <w:lang w:eastAsia="ru-RU"/>
              </w:rPr>
              <w:t xml:space="preserve">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w:t>
            </w:r>
          </w:p>
        </w:tc>
      </w:tr>
      <w:tr w:rsidR="00D51E6C" w:rsidRPr="001848CA" w:rsidTr="005140BB">
        <w:trPr>
          <w:trHeight w:val="311"/>
        </w:trPr>
        <w:tc>
          <w:tcPr>
            <w:tcW w:w="3976"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565"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89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311"/>
        </w:trPr>
        <w:tc>
          <w:tcPr>
            <w:tcW w:w="3976"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565"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89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95"/>
        </w:trPr>
        <w:tc>
          <w:tcPr>
            <w:tcW w:w="3976"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565"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89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311"/>
        </w:trPr>
        <w:tc>
          <w:tcPr>
            <w:tcW w:w="3976"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565"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89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95"/>
        </w:trPr>
        <w:tc>
          <w:tcPr>
            <w:tcW w:w="3976"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Итого:</w:t>
            </w:r>
          </w:p>
        </w:tc>
        <w:tc>
          <w:tcPr>
            <w:tcW w:w="2565"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289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bl>
    <w:p w:rsidR="00D51E6C" w:rsidRPr="001848CA" w:rsidRDefault="00D51E6C" w:rsidP="00D51E6C">
      <w:pPr>
        <w:spacing w:after="0" w:line="240" w:lineRule="auto"/>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2. </w:t>
      </w:r>
      <w:r w:rsidRPr="001848CA">
        <w:rPr>
          <w:rFonts w:ascii="Times New Roman" w:eastAsia="Times New Roman" w:hAnsi="Times New Roman" w:cs="Times New Roman"/>
          <w:b/>
          <w:sz w:val="24"/>
          <w:szCs w:val="24"/>
          <w:lang w:eastAsia="ru-RU"/>
        </w:rPr>
        <w:t xml:space="preserve">Движение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w:t>
      </w:r>
      <w:r w:rsidRPr="001848CA">
        <w:rPr>
          <w:rFonts w:ascii="Times New Roman" w:eastAsia="Times New Roman" w:hAnsi="Times New Roman" w:cs="Times New Roman"/>
          <w:bCs/>
          <w:sz w:val="24"/>
          <w:szCs w:val="24"/>
          <w:lang w:eastAsia="ru-RU"/>
        </w:rPr>
        <w:t>:</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
        <w:gridCol w:w="6851"/>
        <w:gridCol w:w="1937"/>
      </w:tblGrid>
      <w:tr w:rsidR="00D51E6C" w:rsidRPr="001848CA" w:rsidTr="005140BB">
        <w:trPr>
          <w:trHeight w:val="295"/>
        </w:trPr>
        <w:tc>
          <w:tcPr>
            <w:tcW w:w="7540" w:type="dxa"/>
            <w:gridSpan w:val="2"/>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c>
          <w:tcPr>
            <w:tcW w:w="1937" w:type="dxa"/>
          </w:tcPr>
          <w:p w:rsidR="00D51E6C" w:rsidRPr="001848CA" w:rsidRDefault="00D51E6C" w:rsidP="005140BB">
            <w:pPr>
              <w:spacing w:after="0" w:line="240" w:lineRule="auto"/>
              <w:rPr>
                <w:rFonts w:ascii="Times New Roman" w:eastAsia="Times New Roman" w:hAnsi="Times New Roman" w:cs="Times New Roman"/>
                <w:b/>
                <w:sz w:val="24"/>
                <w:szCs w:val="24"/>
                <w:lang w:eastAsia="ru-RU"/>
              </w:rPr>
            </w:pPr>
            <w:r w:rsidRPr="001848CA">
              <w:rPr>
                <w:rFonts w:ascii="Times New Roman" w:eastAsia="Times New Roman" w:hAnsi="Times New Roman" w:cs="Times New Roman"/>
                <w:b/>
                <w:sz w:val="24"/>
                <w:szCs w:val="24"/>
                <w:lang w:eastAsia="ru-RU"/>
              </w:rPr>
              <w:t>Количество</w:t>
            </w:r>
          </w:p>
        </w:tc>
      </w:tr>
      <w:tr w:rsidR="00D51E6C" w:rsidRPr="001848CA" w:rsidTr="005140BB">
        <w:trPr>
          <w:trHeight w:val="295"/>
        </w:trPr>
        <w:tc>
          <w:tcPr>
            <w:tcW w:w="68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2.1.</w:t>
            </w:r>
          </w:p>
        </w:tc>
        <w:tc>
          <w:tcPr>
            <w:tcW w:w="6851"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Остаток с предыдущего периода.</w:t>
            </w:r>
          </w:p>
        </w:tc>
        <w:tc>
          <w:tcPr>
            <w:tcW w:w="1937"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bCs/>
                <w:iCs/>
                <w:sz w:val="24"/>
                <w:szCs w:val="24"/>
                <w:lang w:eastAsia="ru-RU"/>
              </w:rPr>
              <w:t>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bCs/>
                <w:iCs/>
                <w:sz w:val="24"/>
                <w:szCs w:val="24"/>
                <w:lang w:eastAsia="ru-RU"/>
              </w:rPr>
              <w:t>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410"/>
        </w:trPr>
        <w:tc>
          <w:tcPr>
            <w:tcW w:w="68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2.2.</w:t>
            </w:r>
          </w:p>
        </w:tc>
        <w:tc>
          <w:tcPr>
            <w:tcW w:w="6851"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Получено от ПРИНЦИПАЛА, в </w:t>
            </w:r>
            <w:proofErr w:type="spellStart"/>
            <w:r w:rsidRPr="001848CA">
              <w:rPr>
                <w:rFonts w:ascii="Times New Roman" w:eastAsia="Times New Roman" w:hAnsi="Times New Roman" w:cs="Times New Roman"/>
                <w:bCs/>
                <w:sz w:val="24"/>
                <w:szCs w:val="24"/>
                <w:lang w:eastAsia="ru-RU"/>
              </w:rPr>
              <w:t>т.ч</w:t>
            </w:r>
            <w:proofErr w:type="spellEnd"/>
            <w:r w:rsidRPr="001848CA">
              <w:rPr>
                <w:rFonts w:ascii="Times New Roman" w:eastAsia="Times New Roman" w:hAnsi="Times New Roman" w:cs="Times New Roman"/>
                <w:bCs/>
                <w:sz w:val="24"/>
                <w:szCs w:val="24"/>
                <w:lang w:eastAsia="ru-RU"/>
              </w:rPr>
              <w:t>.:</w:t>
            </w:r>
          </w:p>
        </w:tc>
        <w:tc>
          <w:tcPr>
            <w:tcW w:w="1937"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bCs/>
                <w:iCs/>
                <w:sz w:val="24"/>
                <w:szCs w:val="24"/>
                <w:lang w:eastAsia="ru-RU"/>
              </w:rPr>
              <w:t>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bCs/>
                <w:iCs/>
                <w:sz w:val="24"/>
                <w:szCs w:val="24"/>
                <w:lang w:eastAsia="ru-RU"/>
              </w:rPr>
              <w:t>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153"/>
        </w:trPr>
        <w:tc>
          <w:tcPr>
            <w:tcW w:w="68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2.3.</w:t>
            </w:r>
          </w:p>
        </w:tc>
        <w:tc>
          <w:tcPr>
            <w:tcW w:w="6851"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Выдано Абонентам за отчетный период, в </w:t>
            </w:r>
            <w:proofErr w:type="spellStart"/>
            <w:r w:rsidRPr="001848CA">
              <w:rPr>
                <w:rFonts w:ascii="Times New Roman" w:eastAsia="Times New Roman" w:hAnsi="Times New Roman" w:cs="Times New Roman"/>
                <w:bCs/>
                <w:sz w:val="24"/>
                <w:szCs w:val="24"/>
                <w:lang w:eastAsia="ru-RU"/>
              </w:rPr>
              <w:t>т.ч</w:t>
            </w:r>
            <w:proofErr w:type="spellEnd"/>
            <w:r w:rsidRPr="001848CA">
              <w:rPr>
                <w:rFonts w:ascii="Times New Roman" w:eastAsia="Times New Roman" w:hAnsi="Times New Roman" w:cs="Times New Roman"/>
                <w:bCs/>
                <w:sz w:val="24"/>
                <w:szCs w:val="24"/>
                <w:lang w:eastAsia="ru-RU"/>
              </w:rPr>
              <w:t>.:</w:t>
            </w:r>
          </w:p>
        </w:tc>
        <w:tc>
          <w:tcPr>
            <w:tcW w:w="1937"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65"/>
        </w:trPr>
        <w:tc>
          <w:tcPr>
            <w:tcW w:w="68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2.4.</w:t>
            </w:r>
          </w:p>
        </w:tc>
        <w:tc>
          <w:tcPr>
            <w:tcW w:w="6851"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Возвращено ПРИНЦИПАЛУ за отчетный период, в </w:t>
            </w:r>
            <w:proofErr w:type="spellStart"/>
            <w:r w:rsidRPr="001848CA">
              <w:rPr>
                <w:rFonts w:ascii="Times New Roman" w:eastAsia="Times New Roman" w:hAnsi="Times New Roman" w:cs="Times New Roman"/>
                <w:bCs/>
                <w:sz w:val="24"/>
                <w:szCs w:val="24"/>
                <w:lang w:eastAsia="ru-RU"/>
              </w:rPr>
              <w:t>т.ч</w:t>
            </w:r>
            <w:proofErr w:type="spellEnd"/>
            <w:r w:rsidRPr="001848CA">
              <w:rPr>
                <w:rFonts w:ascii="Times New Roman" w:eastAsia="Times New Roman" w:hAnsi="Times New Roman" w:cs="Times New Roman"/>
                <w:bCs/>
                <w:sz w:val="24"/>
                <w:szCs w:val="24"/>
                <w:lang w:eastAsia="ru-RU"/>
              </w:rPr>
              <w:t>.:</w:t>
            </w:r>
          </w:p>
        </w:tc>
        <w:tc>
          <w:tcPr>
            <w:tcW w:w="1937"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sz w:val="24"/>
                <w:szCs w:val="24"/>
                <w:lang w:eastAsia="ru-RU"/>
              </w:rPr>
              <w:t xml:space="preserve"> </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328"/>
        </w:trPr>
        <w:tc>
          <w:tcPr>
            <w:tcW w:w="689"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2.5.</w:t>
            </w:r>
          </w:p>
        </w:tc>
        <w:tc>
          <w:tcPr>
            <w:tcW w:w="6851"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 xml:space="preserve">Остаток на конец отчетного периода, в </w:t>
            </w:r>
            <w:proofErr w:type="spellStart"/>
            <w:r w:rsidRPr="001848CA">
              <w:rPr>
                <w:rFonts w:ascii="Times New Roman" w:eastAsia="Times New Roman" w:hAnsi="Times New Roman" w:cs="Times New Roman"/>
                <w:bCs/>
                <w:sz w:val="24"/>
                <w:szCs w:val="24"/>
                <w:lang w:eastAsia="ru-RU"/>
              </w:rPr>
              <w:t>т.ч</w:t>
            </w:r>
            <w:proofErr w:type="spellEnd"/>
            <w:r w:rsidRPr="001848CA">
              <w:rPr>
                <w:rFonts w:ascii="Times New Roman" w:eastAsia="Times New Roman" w:hAnsi="Times New Roman" w:cs="Times New Roman"/>
                <w:bCs/>
                <w:sz w:val="24"/>
                <w:szCs w:val="24"/>
                <w:lang w:eastAsia="ru-RU"/>
              </w:rPr>
              <w:t xml:space="preserve">.: </w:t>
            </w:r>
          </w:p>
        </w:tc>
        <w:tc>
          <w:tcPr>
            <w:tcW w:w="1937" w:type="dxa"/>
          </w:tcPr>
          <w:p w:rsidR="00D51E6C" w:rsidRPr="001848CA" w:rsidRDefault="00D51E6C" w:rsidP="005140BB">
            <w:pPr>
              <w:spacing w:after="0" w:line="240" w:lineRule="auto"/>
              <w:rPr>
                <w:rFonts w:ascii="Times New Roman" w:eastAsia="Times New Roman" w:hAnsi="Times New Roman" w:cs="Times New Roman"/>
                <w:b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r w:rsidR="00D51E6C" w:rsidRPr="001848CA" w:rsidTr="005140BB">
        <w:trPr>
          <w:trHeight w:val="208"/>
        </w:trPr>
        <w:tc>
          <w:tcPr>
            <w:tcW w:w="689"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Cs/>
                <w:sz w:val="24"/>
                <w:szCs w:val="24"/>
                <w:lang w:eastAsia="ru-RU"/>
              </w:rPr>
              <w:t> </w:t>
            </w:r>
          </w:p>
        </w:tc>
        <w:tc>
          <w:tcPr>
            <w:tcW w:w="6851"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r w:rsidRPr="001848CA">
              <w:rPr>
                <w:rFonts w:ascii="Times New Roman" w:eastAsia="Times New Roman" w:hAnsi="Times New Roman" w:cs="Times New Roman"/>
                <w:bCs/>
                <w:i/>
                <w:iCs/>
                <w:sz w:val="24"/>
                <w:szCs w:val="24"/>
                <w:lang w:eastAsia="ru-RU"/>
              </w:rPr>
              <w:t xml:space="preserve">Наименование </w:t>
            </w:r>
            <w:r w:rsidRPr="001848CA">
              <w:rPr>
                <w:rFonts w:ascii="Times New Roman" w:eastAsia="Times New Roman" w:hAnsi="Times New Roman" w:cs="Times New Roman"/>
                <w:b/>
                <w:sz w:val="24"/>
                <w:szCs w:val="24"/>
                <w:lang w:val="en-US" w:eastAsia="ru-RU"/>
              </w:rPr>
              <w:t>Sim</w:t>
            </w:r>
            <w:r w:rsidRPr="001848CA">
              <w:rPr>
                <w:rFonts w:ascii="Times New Roman" w:eastAsia="Times New Roman" w:hAnsi="Times New Roman" w:cs="Times New Roman"/>
                <w:sz w:val="24"/>
                <w:szCs w:val="24"/>
                <w:lang w:eastAsia="ru-RU"/>
              </w:rPr>
              <w:t>-</w:t>
            </w:r>
            <w:r w:rsidRPr="001848CA">
              <w:rPr>
                <w:rFonts w:ascii="Times New Roman" w:eastAsia="Times New Roman" w:hAnsi="Times New Roman" w:cs="Times New Roman"/>
                <w:b/>
                <w:sz w:val="24"/>
                <w:szCs w:val="24"/>
                <w:lang w:eastAsia="ru-RU"/>
              </w:rPr>
              <w:t>карты</w:t>
            </w:r>
            <w:r w:rsidRPr="001848CA">
              <w:rPr>
                <w:rFonts w:ascii="Times New Roman" w:eastAsia="Times New Roman" w:hAnsi="Times New Roman" w:cs="Times New Roman"/>
                <w:bCs/>
                <w:iCs/>
                <w:sz w:val="24"/>
                <w:szCs w:val="24"/>
                <w:lang w:eastAsia="ru-RU"/>
              </w:rPr>
              <w:t xml:space="preserve"> шт.</w:t>
            </w:r>
          </w:p>
        </w:tc>
        <w:tc>
          <w:tcPr>
            <w:tcW w:w="1937" w:type="dxa"/>
          </w:tcPr>
          <w:p w:rsidR="00D51E6C" w:rsidRPr="001848CA" w:rsidRDefault="00D51E6C" w:rsidP="005140BB">
            <w:pPr>
              <w:spacing w:after="0" w:line="240" w:lineRule="auto"/>
              <w:rPr>
                <w:rFonts w:ascii="Times New Roman" w:eastAsia="Times New Roman" w:hAnsi="Times New Roman" w:cs="Times New Roman"/>
                <w:bCs/>
                <w:iCs/>
                <w:sz w:val="24"/>
                <w:szCs w:val="24"/>
                <w:lang w:eastAsia="ru-RU"/>
              </w:rPr>
            </w:pPr>
          </w:p>
        </w:tc>
      </w:tr>
    </w:tbl>
    <w:p w:rsidR="00D51E6C" w:rsidRPr="001848CA" w:rsidRDefault="00D51E6C" w:rsidP="00D51E6C">
      <w:pPr>
        <w:spacing w:after="0" w:line="240" w:lineRule="auto"/>
        <w:rPr>
          <w:rFonts w:ascii="Times New Roman" w:eastAsia="Times New Roman" w:hAnsi="Times New Roman" w:cs="Times New Roman"/>
          <w:bCs/>
          <w:sz w:val="24"/>
          <w:szCs w:val="24"/>
          <w:lang w:eastAsia="ru-RU"/>
        </w:rPr>
      </w:pPr>
    </w:p>
    <w:p w:rsidR="00D51E6C" w:rsidRPr="001848CA" w:rsidRDefault="00D51E6C" w:rsidP="00D51E6C">
      <w:pPr>
        <w:spacing w:after="0" w:line="240" w:lineRule="auto"/>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Стороны претензий друг к другу не имеют.</w:t>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r w:rsidRPr="001848CA">
        <w:rPr>
          <w:rFonts w:ascii="Times New Roman" w:eastAsia="Times New Roman" w:hAnsi="Times New Roman" w:cs="Times New Roman"/>
          <w:bCs/>
          <w:sz w:val="24"/>
          <w:szCs w:val="24"/>
          <w:lang w:eastAsia="ru-RU"/>
        </w:rPr>
        <w:tab/>
      </w:r>
    </w:p>
    <w:p w:rsidR="00D51E6C" w:rsidRPr="001848CA" w:rsidRDefault="00D51E6C" w:rsidP="00D51E6C">
      <w:pPr>
        <w:spacing w:after="0" w:line="240" w:lineRule="auto"/>
        <w:rPr>
          <w:rFonts w:ascii="Times New Roman" w:eastAsia="Times New Roman" w:hAnsi="Times New Roman" w:cs="Times New Roman"/>
          <w:b/>
          <w:bCs/>
          <w:sz w:val="24"/>
          <w:szCs w:val="24"/>
          <w:lang w:eastAsia="ru-RU"/>
        </w:rPr>
      </w:pPr>
    </w:p>
    <w:tbl>
      <w:tblPr>
        <w:tblW w:w="9570" w:type="dxa"/>
        <w:jc w:val="center"/>
        <w:tblLook w:val="01E0" w:firstRow="1" w:lastRow="1" w:firstColumn="1" w:lastColumn="1" w:noHBand="0" w:noVBand="0"/>
      </w:tblPr>
      <w:tblGrid>
        <w:gridCol w:w="4785"/>
        <w:gridCol w:w="4785"/>
      </w:tblGrid>
      <w:tr w:rsidR="00D51E6C" w:rsidRPr="001848CA" w:rsidTr="005140BB">
        <w:trPr>
          <w:jc w:val="center"/>
        </w:trPr>
        <w:tc>
          <w:tcPr>
            <w:tcW w:w="4785" w:type="dxa"/>
          </w:tcPr>
          <w:p w:rsidR="00D51E6C" w:rsidRPr="001848CA" w:rsidRDefault="00D51E6C" w:rsidP="005140BB">
            <w:pPr>
              <w:spacing w:after="0" w:line="240" w:lineRule="auto"/>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Отчет утвердил: ПАО «Ростелеком»</w:t>
            </w:r>
          </w:p>
        </w:tc>
        <w:tc>
          <w:tcPr>
            <w:tcW w:w="4785" w:type="dxa"/>
          </w:tcPr>
          <w:p w:rsidR="00D51E6C" w:rsidRPr="001848CA" w:rsidRDefault="00D51E6C" w:rsidP="005140BB">
            <w:pPr>
              <w:spacing w:after="0" w:line="240" w:lineRule="auto"/>
              <w:jc w:val="both"/>
              <w:rPr>
                <w:rFonts w:ascii="Times New Roman" w:eastAsia="Times New Roman" w:hAnsi="Times New Roman" w:cs="Times New Roman"/>
                <w:bCs/>
                <w:sz w:val="24"/>
                <w:szCs w:val="24"/>
                <w:lang w:eastAsia="ru-RU"/>
              </w:rPr>
            </w:pPr>
            <w:r w:rsidRPr="001848CA">
              <w:rPr>
                <w:rFonts w:ascii="Times New Roman" w:eastAsia="Times New Roman" w:hAnsi="Times New Roman" w:cs="Times New Roman"/>
                <w:bCs/>
                <w:sz w:val="24"/>
                <w:szCs w:val="24"/>
                <w:lang w:eastAsia="ru-RU"/>
              </w:rPr>
              <w:t>Отчет передал: Агент</w:t>
            </w:r>
          </w:p>
        </w:tc>
      </w:tr>
      <w:tr w:rsidR="00D51E6C" w:rsidRPr="001848CA" w:rsidTr="005140BB">
        <w:trPr>
          <w:jc w:val="center"/>
        </w:trPr>
        <w:tc>
          <w:tcPr>
            <w:tcW w:w="4785" w:type="dxa"/>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_______________________ /Должность/</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_______________________ /Фамилия ИО/</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/Подпись/</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М.П.</w:t>
            </w:r>
          </w:p>
        </w:tc>
        <w:tc>
          <w:tcPr>
            <w:tcW w:w="4785" w:type="dxa"/>
          </w:tcPr>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_______________________ /Должность/</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_______________________ /Фамилия ИО/</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                         /Подпись/</w:t>
            </w:r>
          </w:p>
          <w:p w:rsidR="00D51E6C" w:rsidRPr="001848CA" w:rsidRDefault="00D51E6C" w:rsidP="005140BB">
            <w:pPr>
              <w:spacing w:after="0" w:line="240" w:lineRule="auto"/>
              <w:jc w:val="both"/>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М.П.</w:t>
            </w:r>
          </w:p>
        </w:tc>
      </w:tr>
    </w:tbl>
    <w:p w:rsidR="00D51E6C" w:rsidRPr="001848CA" w:rsidRDefault="00D51E6C" w:rsidP="00D51E6C">
      <w:pPr>
        <w:spacing w:after="0" w:line="240" w:lineRule="auto"/>
        <w:ind w:left="540" w:right="-28"/>
        <w:jc w:val="both"/>
        <w:rPr>
          <w:rFonts w:ascii="Times New Roman" w:eastAsia="Times New Roman" w:hAnsi="Times New Roman" w:cs="Times New Roman"/>
          <w:sz w:val="24"/>
          <w:szCs w:val="24"/>
          <w:lang w:eastAsia="ru-RU"/>
        </w:rPr>
      </w:pPr>
    </w:p>
    <w:p w:rsidR="00D51E6C" w:rsidRPr="001848CA" w:rsidRDefault="00D51E6C" w:rsidP="00D51E6C">
      <w:pPr>
        <w:tabs>
          <w:tab w:val="num" w:pos="720"/>
          <w:tab w:val="left" w:pos="5670"/>
        </w:tabs>
        <w:spacing w:after="0" w:line="240" w:lineRule="auto"/>
        <w:jc w:val="both"/>
        <w:rPr>
          <w:rFonts w:ascii="Times New Roman" w:eastAsia="Times New Roman" w:hAnsi="Times New Roman" w:cs="Times New Roman"/>
          <w:i/>
          <w:color w:val="0000FF"/>
          <w:sz w:val="24"/>
          <w:szCs w:val="24"/>
          <w:lang w:eastAsia="ru-RU"/>
        </w:rPr>
      </w:pPr>
      <w:r w:rsidRPr="001848CA">
        <w:rPr>
          <w:rFonts w:ascii="Times New Roman" w:eastAsia="Times New Roman" w:hAnsi="Times New Roman" w:cs="Times New Roman"/>
          <w:i/>
          <w:color w:val="0000FF"/>
          <w:sz w:val="24"/>
          <w:szCs w:val="24"/>
          <w:lang w:eastAsia="ru-RU"/>
        </w:rPr>
        <w:t>(Данная форма отчета носит рекомендательный характер)</w:t>
      </w:r>
    </w:p>
    <w:p w:rsidR="00D51E6C" w:rsidRPr="001848CA" w:rsidRDefault="00D51E6C" w:rsidP="00D51E6C">
      <w:pPr>
        <w:widowControl w:val="0"/>
        <w:pBdr>
          <w:bottom w:val="double" w:sz="6" w:space="1" w:color="auto"/>
        </w:pBdr>
        <w:suppressAutoHyphens/>
        <w:spacing w:before="120" w:after="0" w:line="240" w:lineRule="auto"/>
        <w:rPr>
          <w:rFonts w:ascii="Times New Roman" w:eastAsia="Times New Roman" w:hAnsi="Times New Roman" w:cs="Times New Roman"/>
          <w:b/>
          <w:sz w:val="24"/>
          <w:szCs w:val="24"/>
          <w:lang w:eastAsia="ru-RU"/>
        </w:rPr>
      </w:pPr>
    </w:p>
    <w:p w:rsidR="00D51E6C" w:rsidRPr="001848CA" w:rsidRDefault="00D51E6C" w:rsidP="00D51E6C">
      <w:pPr>
        <w:spacing w:after="0" w:line="240" w:lineRule="auto"/>
        <w:rPr>
          <w:rFonts w:ascii="Times New Roman" w:eastAsia="Times New Roman" w:hAnsi="Times New Roman" w:cs="Times New Roman"/>
          <w:sz w:val="24"/>
          <w:szCs w:val="24"/>
          <w:lang w:eastAsia="ru-RU"/>
        </w:rPr>
      </w:pPr>
    </w:p>
    <w:p w:rsidR="00D51E6C" w:rsidRPr="001848CA" w:rsidRDefault="00D51E6C" w:rsidP="00D51E6C">
      <w:pPr>
        <w:spacing w:after="0" w:line="240" w:lineRule="auto"/>
        <w:ind w:firstLine="720"/>
        <w:jc w:val="both"/>
        <w:outlineLvl w:val="0"/>
        <w:rPr>
          <w:rFonts w:ascii="Times New Roman" w:eastAsia="Times New Roman" w:hAnsi="Times New Roman" w:cs="Times New Roman"/>
          <w:b/>
          <w:sz w:val="24"/>
          <w:szCs w:val="24"/>
          <w:lang w:eastAsia="ru-RU"/>
        </w:rPr>
      </w:pPr>
      <w:bookmarkStart w:id="3" w:name="_Toc307998371"/>
      <w:r w:rsidRPr="001848CA">
        <w:rPr>
          <w:rFonts w:ascii="Times New Roman" w:eastAsia="Times New Roman" w:hAnsi="Times New Roman" w:cs="Times New Roman"/>
          <w:b/>
          <w:bCs/>
          <w:sz w:val="24"/>
          <w:szCs w:val="24"/>
          <w:lang w:eastAsia="ru-RU"/>
        </w:rPr>
        <w:t>ТИПОВУЮ ФОРМУ ОТЧЕТАУТВЕРЖДАЕМ:</w:t>
      </w:r>
      <w:bookmarkEnd w:id="3"/>
    </w:p>
    <w:p w:rsidR="00D51E6C" w:rsidRPr="001848CA" w:rsidRDefault="00D51E6C" w:rsidP="00D51E6C">
      <w:pPr>
        <w:spacing w:after="0" w:line="240" w:lineRule="auto"/>
        <w:ind w:firstLine="720"/>
        <w:jc w:val="both"/>
        <w:outlineLvl w:val="0"/>
        <w:rPr>
          <w:rFonts w:ascii="Times New Roman" w:eastAsia="Times New Roman" w:hAnsi="Times New Roman" w:cs="Times New Roman"/>
          <w:b/>
          <w:sz w:val="24"/>
          <w:szCs w:val="24"/>
          <w:lang w:eastAsia="ru-RU"/>
        </w:rPr>
      </w:pPr>
      <w:bookmarkStart w:id="4" w:name="_Toc307998372"/>
      <w:r w:rsidRPr="001848CA">
        <w:rPr>
          <w:rFonts w:ascii="Times New Roman" w:eastAsia="Times New Roman" w:hAnsi="Times New Roman" w:cs="Times New Roman"/>
          <w:b/>
          <w:sz w:val="24"/>
          <w:szCs w:val="24"/>
          <w:lang w:eastAsia="ru-RU"/>
        </w:rPr>
        <w:t>Подписи Сторон:</w:t>
      </w:r>
      <w:bookmarkEnd w:id="4"/>
    </w:p>
    <w:tbl>
      <w:tblPr>
        <w:tblW w:w="9747" w:type="dxa"/>
        <w:tblLook w:val="01E0" w:firstRow="1" w:lastRow="1" w:firstColumn="1" w:lastColumn="1" w:noHBand="0" w:noVBand="0"/>
      </w:tblPr>
      <w:tblGrid>
        <w:gridCol w:w="10422"/>
        <w:gridCol w:w="10422"/>
      </w:tblGrid>
      <w:tr w:rsidR="00D51E6C" w:rsidRPr="001848CA" w:rsidTr="005140BB">
        <w:trPr>
          <w:trHeight w:val="2620"/>
        </w:trPr>
        <w:tc>
          <w:tcPr>
            <w:tcW w:w="5211" w:type="dxa"/>
          </w:tcPr>
          <w:tbl>
            <w:tblPr>
              <w:tblW w:w="10206" w:type="dxa"/>
              <w:tblLook w:val="01E0" w:firstRow="1" w:lastRow="1" w:firstColumn="1" w:lastColumn="1" w:noHBand="0" w:noVBand="0"/>
            </w:tblPr>
            <w:tblGrid>
              <w:gridCol w:w="4928"/>
              <w:gridCol w:w="5278"/>
            </w:tblGrid>
            <w:tr w:rsidR="00D51E6C" w:rsidRPr="001848CA" w:rsidTr="005140BB">
              <w:trPr>
                <w:trHeight w:val="2620"/>
              </w:trPr>
              <w:tc>
                <w:tcPr>
                  <w:tcW w:w="4928" w:type="dxa"/>
                </w:tcPr>
                <w:p w:rsidR="00D51E6C" w:rsidRPr="001848CA" w:rsidRDefault="00D51E6C" w:rsidP="005140BB">
                  <w:pPr>
                    <w:spacing w:before="120" w:after="0" w:line="240" w:lineRule="auto"/>
                    <w:rPr>
                      <w:rFonts w:ascii="Times New Roman" w:eastAsia="Times New Roman" w:hAnsi="Times New Roman" w:cs="Times New Roman"/>
                      <w:b/>
                      <w:bCs/>
                      <w:iCs/>
                      <w:sz w:val="24"/>
                      <w:szCs w:val="24"/>
                      <w:lang w:eastAsia="ru-RU"/>
                    </w:rPr>
                  </w:pPr>
                  <w:r w:rsidRPr="001848CA">
                    <w:rPr>
                      <w:rFonts w:ascii="Times New Roman" w:eastAsia="Times New Roman" w:hAnsi="Times New Roman" w:cs="Times New Roman"/>
                      <w:b/>
                      <w:bCs/>
                      <w:iCs/>
                      <w:sz w:val="24"/>
                      <w:szCs w:val="24"/>
                      <w:lang w:eastAsia="ru-RU"/>
                    </w:rPr>
                    <w:t>От имени Принципала:</w:t>
                  </w:r>
                </w:p>
                <w:p w:rsidR="00D51E6C" w:rsidRPr="001848CA" w:rsidRDefault="00D51E6C" w:rsidP="005140BB">
                  <w:pPr>
                    <w:spacing w:after="0" w:line="240" w:lineRule="auto"/>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p>
                <w:p w:rsidR="00D51E6C" w:rsidRPr="001848CA" w:rsidRDefault="00D51E6C" w:rsidP="005140BB">
                  <w:pPr>
                    <w:spacing w:after="0" w:line="240" w:lineRule="auto"/>
                    <w:rPr>
                      <w:rFonts w:ascii="Times New Roman" w:eastAsia="Times New Roman" w:hAnsi="Times New Roman" w:cs="Times New Roman"/>
                      <w:sz w:val="24"/>
                      <w:szCs w:val="24"/>
                      <w:lang w:eastAsia="ru-RU"/>
                    </w:rPr>
                  </w:pPr>
                  <w:r w:rsidRPr="001848CA">
                    <w:rPr>
                      <w:rFonts w:ascii="Times New Roman" w:eastAsia="Times New Roman" w:hAnsi="Times New Roman" w:cs="Times New Roman"/>
                      <w:sz w:val="24"/>
                      <w:szCs w:val="24"/>
                      <w:lang w:eastAsia="ru-RU"/>
                    </w:rPr>
                    <w:t xml:space="preserve">___________________ </w:t>
                  </w:r>
                </w:p>
                <w:p w:rsidR="00D51E6C" w:rsidRPr="001848CA" w:rsidRDefault="00D51E6C" w:rsidP="005140BB">
                  <w:pPr>
                    <w:spacing w:after="0" w:line="240" w:lineRule="auto"/>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М.П.</w:t>
                  </w:r>
                </w:p>
                <w:p w:rsidR="00D51E6C" w:rsidRPr="001848CA" w:rsidRDefault="00D51E6C" w:rsidP="005140BB">
                  <w:pPr>
                    <w:spacing w:before="120" w:after="0" w:line="240" w:lineRule="auto"/>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___________________201_ г.</w:t>
                  </w:r>
                </w:p>
              </w:tc>
              <w:tc>
                <w:tcPr>
                  <w:tcW w:w="5278" w:type="dxa"/>
                </w:tcPr>
                <w:p w:rsidR="00D51E6C" w:rsidRPr="001848CA" w:rsidRDefault="00D51E6C" w:rsidP="005140BB">
                  <w:pPr>
                    <w:spacing w:before="120" w:after="0" w:line="240" w:lineRule="auto"/>
                    <w:rPr>
                      <w:rFonts w:ascii="Times New Roman" w:eastAsia="Times New Roman" w:hAnsi="Times New Roman" w:cs="Times New Roman"/>
                      <w:b/>
                      <w:iCs/>
                      <w:sz w:val="24"/>
                      <w:szCs w:val="24"/>
                      <w:lang w:eastAsia="ru-RU"/>
                    </w:rPr>
                  </w:pPr>
                  <w:r w:rsidRPr="001848CA">
                    <w:rPr>
                      <w:rFonts w:ascii="Times New Roman" w:eastAsia="Times New Roman" w:hAnsi="Times New Roman" w:cs="Times New Roman"/>
                      <w:b/>
                      <w:iCs/>
                      <w:sz w:val="24"/>
                      <w:szCs w:val="24"/>
                      <w:lang w:eastAsia="ru-RU"/>
                    </w:rPr>
                    <w:t>От имени Агента:</w:t>
                  </w:r>
                </w:p>
                <w:p w:rsidR="00D51E6C" w:rsidRPr="001848CA" w:rsidRDefault="00D51E6C" w:rsidP="005140BB">
                  <w:pPr>
                    <w:spacing w:after="0" w:line="240" w:lineRule="auto"/>
                    <w:jc w:val="both"/>
                    <w:rPr>
                      <w:rFonts w:ascii="Times New Roman" w:eastAsia="Times New Roman" w:hAnsi="Times New Roman" w:cs="Times New Roman"/>
                      <w:i/>
                      <w:color w:val="0070C0"/>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i/>
                      <w:sz w:val="24"/>
                      <w:szCs w:val="24"/>
                      <w:lang w:eastAsia="ru-RU"/>
                    </w:rPr>
                  </w:pPr>
                </w:p>
                <w:p w:rsidR="00D51E6C" w:rsidRPr="001848CA" w:rsidRDefault="00D51E6C" w:rsidP="005140BB">
                  <w:pPr>
                    <w:spacing w:after="0" w:line="240" w:lineRule="auto"/>
                    <w:jc w:val="both"/>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sz w:val="24"/>
                      <w:szCs w:val="24"/>
                      <w:lang w:eastAsia="ru-RU"/>
                    </w:rPr>
                    <w:t xml:space="preserve">_____________________ </w:t>
                  </w:r>
                </w:p>
                <w:p w:rsidR="00D51E6C" w:rsidRPr="001848CA" w:rsidRDefault="00D51E6C" w:rsidP="005140BB">
                  <w:pPr>
                    <w:spacing w:after="0" w:line="240" w:lineRule="auto"/>
                    <w:jc w:val="both"/>
                    <w:rPr>
                      <w:rFonts w:ascii="Times New Roman" w:eastAsia="Times New Roman" w:hAnsi="Times New Roman" w:cs="Times New Roman"/>
                      <w:i/>
                      <w:sz w:val="24"/>
                      <w:szCs w:val="24"/>
                      <w:lang w:eastAsia="ru-RU"/>
                    </w:rPr>
                  </w:pPr>
                  <w:r w:rsidRPr="001848CA">
                    <w:rPr>
                      <w:rFonts w:ascii="Times New Roman" w:eastAsia="Times New Roman" w:hAnsi="Times New Roman" w:cs="Times New Roman"/>
                      <w:i/>
                      <w:sz w:val="24"/>
                      <w:szCs w:val="24"/>
                      <w:lang w:eastAsia="ru-RU"/>
                    </w:rPr>
                    <w:t>М.П.</w:t>
                  </w:r>
                </w:p>
                <w:p w:rsidR="00D51E6C" w:rsidRPr="001848CA" w:rsidRDefault="00D51E6C" w:rsidP="005140BB">
                  <w:pPr>
                    <w:spacing w:before="120" w:after="0" w:line="240" w:lineRule="auto"/>
                    <w:jc w:val="both"/>
                    <w:rPr>
                      <w:rFonts w:ascii="Times New Roman" w:eastAsia="Times New Roman" w:hAnsi="Times New Roman" w:cs="Times New Roman"/>
                      <w:bCs/>
                      <w:i/>
                      <w:iCs/>
                      <w:sz w:val="24"/>
                      <w:szCs w:val="24"/>
                      <w:lang w:eastAsia="ru-RU"/>
                    </w:rPr>
                  </w:pPr>
                  <w:r w:rsidRPr="001848CA">
                    <w:rPr>
                      <w:rFonts w:ascii="Times New Roman" w:eastAsia="Times New Roman" w:hAnsi="Times New Roman" w:cs="Times New Roman"/>
                      <w:i/>
                      <w:sz w:val="24"/>
                      <w:szCs w:val="24"/>
                      <w:lang w:eastAsia="ru-RU"/>
                    </w:rPr>
                    <w:t>«_____» __________________201_ г.</w:t>
                  </w:r>
                </w:p>
              </w:tc>
            </w:tr>
          </w:tbl>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c>
          <w:tcPr>
            <w:tcW w:w="4536" w:type="dxa"/>
          </w:tcPr>
          <w:tbl>
            <w:tblPr>
              <w:tblW w:w="10206" w:type="dxa"/>
              <w:tblLook w:val="01E0" w:firstRow="1" w:lastRow="1" w:firstColumn="1" w:lastColumn="1" w:noHBand="0" w:noVBand="0"/>
            </w:tblPr>
            <w:tblGrid>
              <w:gridCol w:w="4928"/>
              <w:gridCol w:w="5278"/>
            </w:tblGrid>
            <w:tr w:rsidR="00D51E6C" w:rsidRPr="001848CA" w:rsidTr="005140BB">
              <w:trPr>
                <w:trHeight w:val="2620"/>
              </w:trPr>
              <w:tc>
                <w:tcPr>
                  <w:tcW w:w="4928" w:type="dxa"/>
                </w:tcPr>
                <w:p w:rsidR="00D51E6C" w:rsidRPr="001848CA" w:rsidRDefault="00D51E6C" w:rsidP="005140BB">
                  <w:pPr>
                    <w:spacing w:before="120" w:after="0" w:line="240" w:lineRule="auto"/>
                    <w:rPr>
                      <w:rFonts w:ascii="Times New Roman" w:eastAsia="Times New Roman" w:hAnsi="Times New Roman" w:cs="Times New Roman"/>
                      <w:bCs/>
                      <w:i/>
                      <w:iCs/>
                      <w:sz w:val="24"/>
                      <w:szCs w:val="24"/>
                      <w:lang w:eastAsia="ru-RU"/>
                    </w:rPr>
                  </w:pPr>
                </w:p>
              </w:tc>
              <w:tc>
                <w:tcPr>
                  <w:tcW w:w="5278" w:type="dxa"/>
                </w:tcPr>
                <w:p w:rsidR="00D51E6C" w:rsidRPr="001848CA" w:rsidRDefault="00D51E6C" w:rsidP="005140BB">
                  <w:pPr>
                    <w:spacing w:before="120" w:after="0" w:line="240" w:lineRule="auto"/>
                    <w:jc w:val="both"/>
                    <w:rPr>
                      <w:rFonts w:ascii="Times New Roman" w:eastAsia="Times New Roman" w:hAnsi="Times New Roman" w:cs="Times New Roman"/>
                      <w:bCs/>
                      <w:i/>
                      <w:iCs/>
                      <w:sz w:val="24"/>
                      <w:szCs w:val="24"/>
                      <w:lang w:eastAsia="ru-RU"/>
                    </w:rPr>
                  </w:pPr>
                </w:p>
              </w:tc>
            </w:tr>
          </w:tbl>
          <w:p w:rsidR="00D51E6C" w:rsidRPr="001848CA" w:rsidRDefault="00D51E6C" w:rsidP="005140BB">
            <w:pPr>
              <w:spacing w:after="0" w:line="240" w:lineRule="auto"/>
              <w:rPr>
                <w:rFonts w:ascii="Times New Roman" w:eastAsia="Times New Roman" w:hAnsi="Times New Roman" w:cs="Times New Roman"/>
                <w:sz w:val="24"/>
                <w:szCs w:val="24"/>
                <w:lang w:eastAsia="ru-RU"/>
              </w:rPr>
            </w:pPr>
          </w:p>
        </w:tc>
      </w:tr>
    </w:tbl>
    <w:p w:rsidR="00D51E6C" w:rsidRDefault="00D51E6C" w:rsidP="00D51E6C"/>
    <w:p w:rsidR="00446F32" w:rsidRDefault="00446F32"/>
    <w:sectPr w:rsidR="00446F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E6C" w:rsidRDefault="00D51E6C" w:rsidP="00D51E6C">
      <w:pPr>
        <w:spacing w:after="0" w:line="240" w:lineRule="auto"/>
      </w:pPr>
      <w:r>
        <w:separator/>
      </w:r>
    </w:p>
  </w:endnote>
  <w:endnote w:type="continuationSeparator" w:id="0">
    <w:p w:rsidR="00D51E6C" w:rsidRDefault="00D51E6C" w:rsidP="00D51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ET">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mbolMT">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E6C" w:rsidRDefault="00D51E6C" w:rsidP="00D51E6C">
      <w:pPr>
        <w:spacing w:after="0" w:line="240" w:lineRule="auto"/>
      </w:pPr>
      <w:r>
        <w:separator/>
      </w:r>
    </w:p>
  </w:footnote>
  <w:footnote w:type="continuationSeparator" w:id="0">
    <w:p w:rsidR="00D51E6C" w:rsidRDefault="00D51E6C" w:rsidP="00D51E6C">
      <w:pPr>
        <w:spacing w:after="0" w:line="240" w:lineRule="auto"/>
      </w:pPr>
      <w:r>
        <w:continuationSeparator/>
      </w:r>
    </w:p>
  </w:footnote>
  <w:footnote w:id="1">
    <w:p w:rsidR="00D51E6C" w:rsidRDefault="00D51E6C" w:rsidP="00D51E6C">
      <w:pPr>
        <w:pStyle w:val="af4"/>
      </w:pPr>
      <w:r>
        <w:rPr>
          <w:rStyle w:val="af6"/>
        </w:rPr>
        <w:footnoteRef/>
      </w:r>
      <w:r>
        <w:t xml:space="preserve"> </w:t>
      </w:r>
      <w:r w:rsidRPr="00267A67">
        <w:rPr>
          <w:rFonts w:ascii="Times New Roman" w:hAnsi="Times New Roman"/>
          <w:bCs/>
          <w:sz w:val="16"/>
          <w:szCs w:val="16"/>
          <w:lang w:eastAsia="ru-RU"/>
        </w:rPr>
        <w:t xml:space="preserve">НДС – налог на добавленную стоимость, в соответствии с действующим налоговым законодательством (НДС - 18% в </w:t>
      </w:r>
      <w:r>
        <w:rPr>
          <w:rFonts w:ascii="Times New Roman" w:hAnsi="Times New Roman"/>
          <w:bCs/>
          <w:sz w:val="16"/>
          <w:szCs w:val="16"/>
          <w:lang w:eastAsia="ru-RU"/>
        </w:rPr>
        <w:t>2019</w:t>
      </w:r>
      <w:r w:rsidRPr="00267A67">
        <w:rPr>
          <w:rFonts w:ascii="Times New Roman" w:hAnsi="Times New Roman"/>
          <w:bCs/>
          <w:sz w:val="16"/>
          <w:szCs w:val="16"/>
          <w:lang w:eastAsia="ru-RU"/>
        </w:rPr>
        <w:t>; НДС-20% в 2019гг)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E8C"/>
    <w:multiLevelType w:val="hybridMultilevel"/>
    <w:tmpl w:val="4144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221757"/>
    <w:multiLevelType w:val="hybridMultilevel"/>
    <w:tmpl w:val="2AA666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B280934"/>
    <w:multiLevelType w:val="hybridMultilevel"/>
    <w:tmpl w:val="91363D2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23E30431"/>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CE17305"/>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EBF06EC"/>
    <w:multiLevelType w:val="hybridMultilevel"/>
    <w:tmpl w:val="9DA0769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6">
    <w:nsid w:val="30532C1E"/>
    <w:multiLevelType w:val="multilevel"/>
    <w:tmpl w:val="7696D332"/>
    <w:lvl w:ilvl="0">
      <w:start w:val="1"/>
      <w:numFmt w:val="decimal"/>
      <w:suff w:val="space"/>
      <w:lvlText w:val="%1."/>
      <w:lvlJc w:val="left"/>
      <w:pPr>
        <w:ind w:left="0" w:firstLine="0"/>
      </w:pPr>
      <w:rPr>
        <w:rFonts w:hint="default"/>
        <w:b/>
      </w:rPr>
    </w:lvl>
    <w:lvl w:ilvl="1">
      <w:start w:val="1"/>
      <w:numFmt w:val="bullet"/>
      <w:lvlText w:val=""/>
      <w:lvlJc w:val="left"/>
      <w:pPr>
        <w:ind w:left="0" w:firstLine="567"/>
      </w:pPr>
      <w:rPr>
        <w:rFonts w:ascii="Symbol" w:hAnsi="Symbol"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F72453"/>
    <w:multiLevelType w:val="multilevel"/>
    <w:tmpl w:val="6BC258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B695988"/>
    <w:multiLevelType w:val="hybridMultilevel"/>
    <w:tmpl w:val="09A8E0EE"/>
    <w:lvl w:ilvl="0" w:tplc="CDB2D4BE">
      <w:start w:val="2"/>
      <w:numFmt w:val="decimal"/>
      <w:lvlText w:val="%1."/>
      <w:lvlJc w:val="left"/>
      <w:pPr>
        <w:tabs>
          <w:tab w:val="num" w:pos="720"/>
        </w:tabs>
        <w:ind w:left="720" w:hanging="360"/>
      </w:pPr>
      <w:rPr>
        <w:rFonts w:hint="default"/>
      </w:rPr>
    </w:lvl>
    <w:lvl w:ilvl="1" w:tplc="02A0136C">
      <w:numFmt w:val="none"/>
      <w:lvlText w:val=""/>
      <w:lvlJc w:val="left"/>
      <w:pPr>
        <w:tabs>
          <w:tab w:val="num" w:pos="360"/>
        </w:tabs>
      </w:pPr>
    </w:lvl>
    <w:lvl w:ilvl="2" w:tplc="65DC47C4">
      <w:numFmt w:val="none"/>
      <w:lvlText w:val=""/>
      <w:lvlJc w:val="left"/>
      <w:pPr>
        <w:tabs>
          <w:tab w:val="num" w:pos="360"/>
        </w:tabs>
      </w:pPr>
    </w:lvl>
    <w:lvl w:ilvl="3" w:tplc="8E524D32">
      <w:numFmt w:val="none"/>
      <w:lvlText w:val=""/>
      <w:lvlJc w:val="left"/>
      <w:pPr>
        <w:tabs>
          <w:tab w:val="num" w:pos="360"/>
        </w:tabs>
      </w:pPr>
    </w:lvl>
    <w:lvl w:ilvl="4" w:tplc="08DACCB2">
      <w:numFmt w:val="none"/>
      <w:lvlText w:val=""/>
      <w:lvlJc w:val="left"/>
      <w:pPr>
        <w:tabs>
          <w:tab w:val="num" w:pos="360"/>
        </w:tabs>
      </w:pPr>
    </w:lvl>
    <w:lvl w:ilvl="5" w:tplc="63E4BA1E">
      <w:numFmt w:val="none"/>
      <w:lvlText w:val=""/>
      <w:lvlJc w:val="left"/>
      <w:pPr>
        <w:tabs>
          <w:tab w:val="num" w:pos="360"/>
        </w:tabs>
      </w:pPr>
    </w:lvl>
    <w:lvl w:ilvl="6" w:tplc="B9BCF530">
      <w:numFmt w:val="none"/>
      <w:lvlText w:val=""/>
      <w:lvlJc w:val="left"/>
      <w:pPr>
        <w:tabs>
          <w:tab w:val="num" w:pos="360"/>
        </w:tabs>
      </w:pPr>
    </w:lvl>
    <w:lvl w:ilvl="7" w:tplc="E7F08576">
      <w:numFmt w:val="none"/>
      <w:lvlText w:val=""/>
      <w:lvlJc w:val="left"/>
      <w:pPr>
        <w:tabs>
          <w:tab w:val="num" w:pos="360"/>
        </w:tabs>
      </w:pPr>
    </w:lvl>
    <w:lvl w:ilvl="8" w:tplc="940AE814">
      <w:numFmt w:val="none"/>
      <w:lvlText w:val=""/>
      <w:lvlJc w:val="left"/>
      <w:pPr>
        <w:tabs>
          <w:tab w:val="num" w:pos="360"/>
        </w:tabs>
      </w:pPr>
    </w:lvl>
  </w:abstractNum>
  <w:abstractNum w:abstractNumId="10">
    <w:nsid w:val="3B710DFE"/>
    <w:multiLevelType w:val="multilevel"/>
    <w:tmpl w:val="51DE2180"/>
    <w:lvl w:ilvl="0">
      <w:start w:val="1"/>
      <w:numFmt w:val="decimal"/>
      <w:lvlText w:val="%1."/>
      <w:lvlJc w:val="left"/>
      <w:pPr>
        <w:tabs>
          <w:tab w:val="num" w:pos="1069"/>
        </w:tabs>
        <w:ind w:firstLine="709"/>
      </w:pPr>
      <w:rPr>
        <w:rFonts w:cs="Times New Roman" w:hint="default"/>
        <w:b/>
        <w:bCs/>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1">
    <w:nsid w:val="3DD42BFB"/>
    <w:multiLevelType w:val="hybridMultilevel"/>
    <w:tmpl w:val="129E96D4"/>
    <w:lvl w:ilvl="0" w:tplc="D91EE3D0">
      <w:start w:val="1"/>
      <w:numFmt w:val="decimal"/>
      <w:lvlText w:val="%1."/>
      <w:lvlJc w:val="left"/>
      <w:pPr>
        <w:ind w:left="1512" w:hanging="360"/>
      </w:pPr>
      <w:rPr>
        <w:rFonts w:ascii="Arial Narrow" w:hAnsi="Arial Narrow" w:hint="default"/>
        <w:sz w:val="24"/>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2">
    <w:nsid w:val="42E922E9"/>
    <w:multiLevelType w:val="hybridMultilevel"/>
    <w:tmpl w:val="DE5C1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BD2BBD"/>
    <w:multiLevelType w:val="hybridMultilevel"/>
    <w:tmpl w:val="42B81334"/>
    <w:lvl w:ilvl="0" w:tplc="F778648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2414F6"/>
    <w:multiLevelType w:val="hybridMultilevel"/>
    <w:tmpl w:val="B6FEDE28"/>
    <w:lvl w:ilvl="0" w:tplc="D91EE3D0">
      <w:start w:val="1"/>
      <w:numFmt w:val="decimal"/>
      <w:lvlText w:val="%1."/>
      <w:lvlJc w:val="left"/>
      <w:pPr>
        <w:ind w:left="720" w:hanging="360"/>
      </w:pPr>
      <w:rPr>
        <w:rFonts w:ascii="Arial Narrow" w:hAnsi="Arial Narrow"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A70487"/>
    <w:multiLevelType w:val="multilevel"/>
    <w:tmpl w:val="DA4E9D1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nsid w:val="4DB67ABE"/>
    <w:multiLevelType w:val="multilevel"/>
    <w:tmpl w:val="356E0BB8"/>
    <w:lvl w:ilvl="0">
      <w:start w:val="1"/>
      <w:numFmt w:val="decimal"/>
      <w:lvlText w:val="%1."/>
      <w:lvlJc w:val="left"/>
      <w:pPr>
        <w:ind w:left="-502" w:hanging="360"/>
      </w:pPr>
      <w:rPr>
        <w:rFonts w:hint="default"/>
      </w:rPr>
    </w:lvl>
    <w:lvl w:ilvl="1">
      <w:start w:val="1"/>
      <w:numFmt w:val="decimal"/>
      <w:isLgl/>
      <w:lvlText w:val="%1.%2"/>
      <w:lvlJc w:val="left"/>
      <w:pPr>
        <w:ind w:left="-491" w:hanging="360"/>
      </w:pPr>
      <w:rPr>
        <w:rFonts w:hint="default"/>
      </w:rPr>
    </w:lvl>
    <w:lvl w:ilvl="2">
      <w:start w:val="1"/>
      <w:numFmt w:val="decimal"/>
      <w:isLgl/>
      <w:lvlText w:val="%1.%2.%3"/>
      <w:lvlJc w:val="left"/>
      <w:pPr>
        <w:ind w:left="-120" w:hanging="720"/>
      </w:pPr>
      <w:rPr>
        <w:rFonts w:hint="default"/>
      </w:rPr>
    </w:lvl>
    <w:lvl w:ilvl="3">
      <w:start w:val="1"/>
      <w:numFmt w:val="decimal"/>
      <w:isLgl/>
      <w:lvlText w:val="%1.%2.%3.%4"/>
      <w:lvlJc w:val="left"/>
      <w:pPr>
        <w:ind w:left="-109" w:hanging="720"/>
      </w:pPr>
      <w:rPr>
        <w:rFonts w:hint="default"/>
      </w:rPr>
    </w:lvl>
    <w:lvl w:ilvl="4">
      <w:start w:val="1"/>
      <w:numFmt w:val="decimal"/>
      <w:isLgl/>
      <w:lvlText w:val="%1.%2.%3.%4.%5"/>
      <w:lvlJc w:val="left"/>
      <w:pPr>
        <w:ind w:left="262" w:hanging="1080"/>
      </w:pPr>
      <w:rPr>
        <w:rFonts w:hint="default"/>
      </w:rPr>
    </w:lvl>
    <w:lvl w:ilvl="5">
      <w:start w:val="1"/>
      <w:numFmt w:val="decimal"/>
      <w:isLgl/>
      <w:lvlText w:val="%1.%2.%3.%4.%5.%6"/>
      <w:lvlJc w:val="left"/>
      <w:pPr>
        <w:ind w:left="273" w:hanging="1080"/>
      </w:pPr>
      <w:rPr>
        <w:rFonts w:hint="default"/>
      </w:rPr>
    </w:lvl>
    <w:lvl w:ilvl="6">
      <w:start w:val="1"/>
      <w:numFmt w:val="decimal"/>
      <w:isLgl/>
      <w:lvlText w:val="%1.%2.%3.%4.%5.%6.%7"/>
      <w:lvlJc w:val="left"/>
      <w:pPr>
        <w:ind w:left="644" w:hanging="1440"/>
      </w:pPr>
      <w:rPr>
        <w:rFonts w:hint="default"/>
      </w:rPr>
    </w:lvl>
    <w:lvl w:ilvl="7">
      <w:start w:val="1"/>
      <w:numFmt w:val="decimal"/>
      <w:isLgl/>
      <w:lvlText w:val="%1.%2.%3.%4.%5.%6.%7.%8"/>
      <w:lvlJc w:val="left"/>
      <w:pPr>
        <w:ind w:left="655" w:hanging="1440"/>
      </w:pPr>
      <w:rPr>
        <w:rFonts w:hint="default"/>
      </w:rPr>
    </w:lvl>
    <w:lvl w:ilvl="8">
      <w:start w:val="1"/>
      <w:numFmt w:val="decimal"/>
      <w:isLgl/>
      <w:lvlText w:val="%1.%2.%3.%4.%5.%6.%7.%8.%9"/>
      <w:lvlJc w:val="left"/>
      <w:pPr>
        <w:ind w:left="1026" w:hanging="1800"/>
      </w:pPr>
      <w:rPr>
        <w:rFonts w:hint="default"/>
      </w:rPr>
    </w:lvl>
  </w:abstractNum>
  <w:abstractNum w:abstractNumId="17">
    <w:nsid w:val="4DE2252C"/>
    <w:multiLevelType w:val="hybridMultilevel"/>
    <w:tmpl w:val="967EF5AC"/>
    <w:lvl w:ilvl="0" w:tplc="04090001">
      <w:start w:val="1"/>
      <w:numFmt w:val="bullet"/>
      <w:lvlText w:val=""/>
      <w:lvlJc w:val="left"/>
      <w:pPr>
        <w:tabs>
          <w:tab w:val="num" w:pos="1108"/>
        </w:tabs>
        <w:ind w:left="1108"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E72AFD"/>
    <w:multiLevelType w:val="hybridMultilevel"/>
    <w:tmpl w:val="A8BCC616"/>
    <w:lvl w:ilvl="0" w:tplc="04190001">
      <w:start w:val="1"/>
      <w:numFmt w:val="bullet"/>
      <w:lvlText w:val=""/>
      <w:lvlJc w:val="left"/>
      <w:pPr>
        <w:ind w:left="229" w:hanging="360"/>
      </w:pPr>
      <w:rPr>
        <w:rFonts w:ascii="Symbol" w:hAnsi="Symbol" w:hint="default"/>
      </w:rPr>
    </w:lvl>
    <w:lvl w:ilvl="1" w:tplc="04190003" w:tentative="1">
      <w:start w:val="1"/>
      <w:numFmt w:val="bullet"/>
      <w:lvlText w:val="o"/>
      <w:lvlJc w:val="left"/>
      <w:pPr>
        <w:ind w:left="949" w:hanging="360"/>
      </w:pPr>
      <w:rPr>
        <w:rFonts w:ascii="Courier New" w:hAnsi="Courier New" w:cs="Courier New" w:hint="default"/>
      </w:rPr>
    </w:lvl>
    <w:lvl w:ilvl="2" w:tplc="04190005" w:tentative="1">
      <w:start w:val="1"/>
      <w:numFmt w:val="bullet"/>
      <w:lvlText w:val=""/>
      <w:lvlJc w:val="left"/>
      <w:pPr>
        <w:ind w:left="1669" w:hanging="360"/>
      </w:pPr>
      <w:rPr>
        <w:rFonts w:ascii="Wingdings" w:hAnsi="Wingdings" w:hint="default"/>
      </w:rPr>
    </w:lvl>
    <w:lvl w:ilvl="3" w:tplc="04190001" w:tentative="1">
      <w:start w:val="1"/>
      <w:numFmt w:val="bullet"/>
      <w:lvlText w:val=""/>
      <w:lvlJc w:val="left"/>
      <w:pPr>
        <w:ind w:left="2389" w:hanging="360"/>
      </w:pPr>
      <w:rPr>
        <w:rFonts w:ascii="Symbol" w:hAnsi="Symbol" w:hint="default"/>
      </w:rPr>
    </w:lvl>
    <w:lvl w:ilvl="4" w:tplc="04190003" w:tentative="1">
      <w:start w:val="1"/>
      <w:numFmt w:val="bullet"/>
      <w:lvlText w:val="o"/>
      <w:lvlJc w:val="left"/>
      <w:pPr>
        <w:ind w:left="3109" w:hanging="360"/>
      </w:pPr>
      <w:rPr>
        <w:rFonts w:ascii="Courier New" w:hAnsi="Courier New" w:cs="Courier New" w:hint="default"/>
      </w:rPr>
    </w:lvl>
    <w:lvl w:ilvl="5" w:tplc="04190005" w:tentative="1">
      <w:start w:val="1"/>
      <w:numFmt w:val="bullet"/>
      <w:lvlText w:val=""/>
      <w:lvlJc w:val="left"/>
      <w:pPr>
        <w:ind w:left="3829" w:hanging="360"/>
      </w:pPr>
      <w:rPr>
        <w:rFonts w:ascii="Wingdings" w:hAnsi="Wingdings" w:hint="default"/>
      </w:rPr>
    </w:lvl>
    <w:lvl w:ilvl="6" w:tplc="04190001" w:tentative="1">
      <w:start w:val="1"/>
      <w:numFmt w:val="bullet"/>
      <w:lvlText w:val=""/>
      <w:lvlJc w:val="left"/>
      <w:pPr>
        <w:ind w:left="4549" w:hanging="360"/>
      </w:pPr>
      <w:rPr>
        <w:rFonts w:ascii="Symbol" w:hAnsi="Symbol" w:hint="default"/>
      </w:rPr>
    </w:lvl>
    <w:lvl w:ilvl="7" w:tplc="04190003" w:tentative="1">
      <w:start w:val="1"/>
      <w:numFmt w:val="bullet"/>
      <w:lvlText w:val="o"/>
      <w:lvlJc w:val="left"/>
      <w:pPr>
        <w:ind w:left="5269" w:hanging="360"/>
      </w:pPr>
      <w:rPr>
        <w:rFonts w:ascii="Courier New" w:hAnsi="Courier New" w:cs="Courier New" w:hint="default"/>
      </w:rPr>
    </w:lvl>
    <w:lvl w:ilvl="8" w:tplc="04190005" w:tentative="1">
      <w:start w:val="1"/>
      <w:numFmt w:val="bullet"/>
      <w:lvlText w:val=""/>
      <w:lvlJc w:val="left"/>
      <w:pPr>
        <w:ind w:left="5989" w:hanging="360"/>
      </w:pPr>
      <w:rPr>
        <w:rFonts w:ascii="Wingdings" w:hAnsi="Wingdings" w:hint="default"/>
      </w:rPr>
    </w:lvl>
  </w:abstractNum>
  <w:abstractNum w:abstractNumId="19">
    <w:nsid w:val="50F0590D"/>
    <w:multiLevelType w:val="hybridMultilevel"/>
    <w:tmpl w:val="231EB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4B59AE"/>
    <w:multiLevelType w:val="hybridMultilevel"/>
    <w:tmpl w:val="409C2E9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1">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4DF2B28"/>
    <w:multiLevelType w:val="hybridMultilevel"/>
    <w:tmpl w:val="71BCB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2B3974"/>
    <w:multiLevelType w:val="multilevel"/>
    <w:tmpl w:val="D876C64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D013C74"/>
    <w:multiLevelType w:val="hybridMultilevel"/>
    <w:tmpl w:val="B088F2B0"/>
    <w:lvl w:ilvl="0" w:tplc="7EFACE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D775F0B"/>
    <w:multiLevelType w:val="multilevel"/>
    <w:tmpl w:val="0F44134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DAF5584"/>
    <w:multiLevelType w:val="hybridMultilevel"/>
    <w:tmpl w:val="C3B0C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5153B1"/>
    <w:multiLevelType w:val="hybridMultilevel"/>
    <w:tmpl w:val="2A1C0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9E1006"/>
    <w:multiLevelType w:val="singleLevel"/>
    <w:tmpl w:val="EFF8C0E8"/>
    <w:lvl w:ilvl="0">
      <w:start w:val="1"/>
      <w:numFmt w:val="decimal"/>
      <w:lvlText w:val="(%1)"/>
      <w:lvlJc w:val="left"/>
      <w:pPr>
        <w:tabs>
          <w:tab w:val="num" w:pos="1200"/>
        </w:tabs>
        <w:ind w:left="1200" w:hanging="480"/>
      </w:pPr>
      <w:rPr>
        <w:rFonts w:cs="Times New Roman" w:hint="default"/>
      </w:rPr>
    </w:lvl>
  </w:abstractNum>
  <w:abstractNum w:abstractNumId="29">
    <w:nsid w:val="7EE74362"/>
    <w:multiLevelType w:val="hybridMultilevel"/>
    <w:tmpl w:val="8F1E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8"/>
  </w:num>
  <w:num w:numId="3">
    <w:abstractNumId w:val="25"/>
  </w:num>
  <w:num w:numId="4">
    <w:abstractNumId w:val="6"/>
  </w:num>
  <w:num w:numId="5">
    <w:abstractNumId w:val="3"/>
  </w:num>
  <w:num w:numId="6">
    <w:abstractNumId w:val="4"/>
  </w:num>
  <w:num w:numId="7">
    <w:abstractNumId w:val="29"/>
  </w:num>
  <w:num w:numId="8">
    <w:abstractNumId w:val="12"/>
  </w:num>
  <w:num w:numId="9">
    <w:abstractNumId w:val="26"/>
  </w:num>
  <w:num w:numId="10">
    <w:abstractNumId w:val="7"/>
  </w:num>
  <w:num w:numId="11">
    <w:abstractNumId w:val="14"/>
  </w:num>
  <w:num w:numId="12">
    <w:abstractNumId w:val="13"/>
  </w:num>
  <w:num w:numId="13">
    <w:abstractNumId w:val="27"/>
  </w:num>
  <w:num w:numId="14">
    <w:abstractNumId w:val="11"/>
  </w:num>
  <w:num w:numId="15">
    <w:abstractNumId w:val="2"/>
  </w:num>
  <w:num w:numId="16">
    <w:abstractNumId w:val="10"/>
  </w:num>
  <w:num w:numId="17">
    <w:abstractNumId w:val="28"/>
  </w:num>
  <w:num w:numId="18">
    <w:abstractNumId w:val="17"/>
  </w:num>
  <w:num w:numId="19">
    <w:abstractNumId w:val="9"/>
  </w:num>
  <w:num w:numId="20">
    <w:abstractNumId w:val="24"/>
  </w:num>
  <w:num w:numId="21">
    <w:abstractNumId w:val="16"/>
  </w:num>
  <w:num w:numId="22">
    <w:abstractNumId w:val="18"/>
  </w:num>
  <w:num w:numId="23">
    <w:abstractNumId w:val="5"/>
  </w:num>
  <w:num w:numId="24">
    <w:abstractNumId w:val="15"/>
  </w:num>
  <w:num w:numId="25">
    <w:abstractNumId w:val="20"/>
  </w:num>
  <w:num w:numId="26">
    <w:abstractNumId w:val="1"/>
  </w:num>
  <w:num w:numId="27">
    <w:abstractNumId w:val="0"/>
  </w:num>
  <w:num w:numId="28">
    <w:abstractNumId w:val="19"/>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E6C"/>
    <w:rsid w:val="00446F32"/>
    <w:rsid w:val="00D51E6C"/>
    <w:rsid w:val="00DA4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1E6C"/>
  </w:style>
  <w:style w:type="paragraph" w:styleId="1">
    <w:name w:val="heading 1"/>
    <w:aliases w:val="1,h1,Header 1"/>
    <w:basedOn w:val="a0"/>
    <w:next w:val="a0"/>
    <w:link w:val="10"/>
    <w:qFormat/>
    <w:rsid w:val="00D51E6C"/>
    <w:pPr>
      <w:numPr>
        <w:numId w:val="1"/>
      </w:numPr>
      <w:spacing w:after="0" w:line="240" w:lineRule="auto"/>
      <w:outlineLvl w:val="0"/>
    </w:pPr>
    <w:rPr>
      <w:rFonts w:ascii="Times New Roman" w:eastAsia="Times New Roman" w:hAnsi="Times New Roman" w:cs="Times New Roman"/>
      <w:bCs/>
      <w:sz w:val="24"/>
      <w:szCs w:val="24"/>
      <w:lang w:eastAsia="ru-RU"/>
    </w:rPr>
  </w:style>
  <w:style w:type="paragraph" w:styleId="2">
    <w:name w:val="heading 2"/>
    <w:aliases w:val="h2,2,Header 2"/>
    <w:basedOn w:val="a0"/>
    <w:next w:val="a0"/>
    <w:link w:val="20"/>
    <w:qFormat/>
    <w:rsid w:val="00D51E6C"/>
    <w:pPr>
      <w:numPr>
        <w:ilvl w:val="1"/>
        <w:numId w:val="1"/>
      </w:numPr>
      <w:spacing w:before="120" w:after="120" w:line="240" w:lineRule="auto"/>
      <w:jc w:val="both"/>
      <w:outlineLvl w:val="1"/>
    </w:pPr>
    <w:rPr>
      <w:rFonts w:ascii="Times New Roman" w:eastAsia="Times New Roman" w:hAnsi="Times New Roman" w:cs="Times New Roman"/>
      <w:iCs/>
      <w:sz w:val="24"/>
      <w:szCs w:val="24"/>
      <w:lang w:eastAsia="ru-RU"/>
    </w:rPr>
  </w:style>
  <w:style w:type="paragraph" w:styleId="3">
    <w:name w:val="heading 3"/>
    <w:basedOn w:val="a0"/>
    <w:next w:val="a0"/>
    <w:link w:val="30"/>
    <w:qFormat/>
    <w:rsid w:val="00D51E6C"/>
    <w:pPr>
      <w:numPr>
        <w:ilvl w:val="2"/>
        <w:numId w:val="1"/>
      </w:numPr>
      <w:spacing w:before="120" w:after="120" w:line="240" w:lineRule="auto"/>
      <w:jc w:val="both"/>
      <w:outlineLvl w:val="2"/>
    </w:pPr>
    <w:rPr>
      <w:rFonts w:ascii="Times New Roman" w:eastAsia="Times New Roman" w:hAnsi="Times New Roman" w:cs="Times New Roman"/>
      <w:bCs/>
      <w:sz w:val="24"/>
      <w:szCs w:val="24"/>
      <w:lang w:eastAsia="ru-RU"/>
    </w:rPr>
  </w:style>
  <w:style w:type="paragraph" w:styleId="4">
    <w:name w:val="heading 4"/>
    <w:basedOn w:val="a0"/>
    <w:next w:val="a0"/>
    <w:link w:val="40"/>
    <w:qFormat/>
    <w:rsid w:val="00D51E6C"/>
    <w:pPr>
      <w:keepNext/>
      <w:numPr>
        <w:ilvl w:val="3"/>
        <w:numId w:val="1"/>
      </w:numPr>
      <w:tabs>
        <w:tab w:val="left" w:pos="360"/>
      </w:tabs>
      <w:spacing w:before="120" w:after="0" w:line="240" w:lineRule="auto"/>
      <w:jc w:val="both"/>
      <w:outlineLvl w:val="3"/>
    </w:pPr>
    <w:rPr>
      <w:rFonts w:ascii="Times New Roman" w:eastAsia="Times New Roman" w:hAnsi="Times New Roman" w:cs="Times New Roman"/>
      <w:sz w:val="24"/>
      <w:szCs w:val="24"/>
      <w:lang w:eastAsia="ru-RU"/>
    </w:rPr>
  </w:style>
  <w:style w:type="paragraph" w:styleId="8">
    <w:name w:val="heading 8"/>
    <w:basedOn w:val="a0"/>
    <w:next w:val="a0"/>
    <w:link w:val="80"/>
    <w:qFormat/>
    <w:rsid w:val="00D51E6C"/>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нак,h1 Знак,Header 1 Знак"/>
    <w:basedOn w:val="a1"/>
    <w:link w:val="1"/>
    <w:rsid w:val="00D51E6C"/>
    <w:rPr>
      <w:rFonts w:ascii="Times New Roman" w:eastAsia="Times New Roman" w:hAnsi="Times New Roman" w:cs="Times New Roman"/>
      <w:bCs/>
      <w:sz w:val="24"/>
      <w:szCs w:val="24"/>
      <w:lang w:eastAsia="ru-RU"/>
    </w:rPr>
  </w:style>
  <w:style w:type="character" w:customStyle="1" w:styleId="20">
    <w:name w:val="Заголовок 2 Знак"/>
    <w:aliases w:val="h2 Знак,2 Знак,Header 2 Знак"/>
    <w:basedOn w:val="a1"/>
    <w:link w:val="2"/>
    <w:rsid w:val="00D51E6C"/>
    <w:rPr>
      <w:rFonts w:ascii="Times New Roman" w:eastAsia="Times New Roman" w:hAnsi="Times New Roman" w:cs="Times New Roman"/>
      <w:iCs/>
      <w:sz w:val="24"/>
      <w:szCs w:val="24"/>
      <w:lang w:eastAsia="ru-RU"/>
    </w:rPr>
  </w:style>
  <w:style w:type="character" w:customStyle="1" w:styleId="30">
    <w:name w:val="Заголовок 3 Знак"/>
    <w:basedOn w:val="a1"/>
    <w:link w:val="3"/>
    <w:rsid w:val="00D51E6C"/>
    <w:rPr>
      <w:rFonts w:ascii="Times New Roman" w:eastAsia="Times New Roman" w:hAnsi="Times New Roman" w:cs="Times New Roman"/>
      <w:bCs/>
      <w:sz w:val="24"/>
      <w:szCs w:val="24"/>
      <w:lang w:eastAsia="ru-RU"/>
    </w:rPr>
  </w:style>
  <w:style w:type="character" w:customStyle="1" w:styleId="40">
    <w:name w:val="Заголовок 4 Знак"/>
    <w:basedOn w:val="a1"/>
    <w:link w:val="4"/>
    <w:rsid w:val="00D51E6C"/>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51E6C"/>
    <w:rPr>
      <w:rFonts w:ascii="Times New Roman" w:eastAsia="Times New Roman" w:hAnsi="Times New Roman" w:cs="Times New Roman"/>
      <w:i/>
      <w:iCs/>
      <w:sz w:val="24"/>
      <w:szCs w:val="24"/>
      <w:lang w:eastAsia="ru-RU"/>
    </w:rPr>
  </w:style>
  <w:style w:type="numbering" w:customStyle="1" w:styleId="11">
    <w:name w:val="Нет списка1"/>
    <w:next w:val="a3"/>
    <w:uiPriority w:val="99"/>
    <w:semiHidden/>
    <w:unhideWhenUsed/>
    <w:rsid w:val="00D51E6C"/>
  </w:style>
  <w:style w:type="character" w:styleId="a4">
    <w:name w:val="annotation reference"/>
    <w:uiPriority w:val="99"/>
    <w:semiHidden/>
    <w:rsid w:val="00D51E6C"/>
    <w:rPr>
      <w:sz w:val="16"/>
      <w:szCs w:val="16"/>
    </w:rPr>
  </w:style>
  <w:style w:type="paragraph" w:styleId="a5">
    <w:name w:val="annotation text"/>
    <w:basedOn w:val="a0"/>
    <w:link w:val="a6"/>
    <w:semiHidden/>
    <w:rsid w:val="00D51E6C"/>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1"/>
    <w:link w:val="a5"/>
    <w:semiHidden/>
    <w:rsid w:val="00D51E6C"/>
    <w:rPr>
      <w:rFonts w:ascii="Times New Roman" w:eastAsia="Times New Roman" w:hAnsi="Times New Roman" w:cs="Times New Roman"/>
      <w:sz w:val="20"/>
      <w:szCs w:val="20"/>
      <w:lang w:eastAsia="ru-RU"/>
    </w:rPr>
  </w:style>
  <w:style w:type="paragraph" w:styleId="a7">
    <w:name w:val="annotation subject"/>
    <w:basedOn w:val="a5"/>
    <w:next w:val="a5"/>
    <w:link w:val="a8"/>
    <w:semiHidden/>
    <w:rsid w:val="00D51E6C"/>
    <w:rPr>
      <w:b/>
      <w:bCs/>
    </w:rPr>
  </w:style>
  <w:style w:type="character" w:customStyle="1" w:styleId="a8">
    <w:name w:val="Тема примечания Знак"/>
    <w:basedOn w:val="a6"/>
    <w:link w:val="a7"/>
    <w:semiHidden/>
    <w:rsid w:val="00D51E6C"/>
    <w:rPr>
      <w:rFonts w:ascii="Times New Roman" w:eastAsia="Times New Roman" w:hAnsi="Times New Roman" w:cs="Times New Roman"/>
      <w:b/>
      <w:bCs/>
      <w:sz w:val="20"/>
      <w:szCs w:val="20"/>
      <w:lang w:eastAsia="ru-RU"/>
    </w:rPr>
  </w:style>
  <w:style w:type="paragraph" w:styleId="a9">
    <w:name w:val="Balloon Text"/>
    <w:basedOn w:val="a0"/>
    <w:link w:val="aa"/>
    <w:semiHidden/>
    <w:rsid w:val="00D51E6C"/>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1"/>
    <w:link w:val="a9"/>
    <w:semiHidden/>
    <w:rsid w:val="00D51E6C"/>
    <w:rPr>
      <w:rFonts w:ascii="Tahoma" w:eastAsia="Times New Roman" w:hAnsi="Tahoma" w:cs="Tahoma"/>
      <w:sz w:val="16"/>
      <w:szCs w:val="16"/>
      <w:lang w:eastAsia="ru-RU"/>
    </w:rPr>
  </w:style>
  <w:style w:type="table" w:styleId="ab">
    <w:name w:val="Table Grid"/>
    <w:basedOn w:val="a2"/>
    <w:uiPriority w:val="59"/>
    <w:rsid w:val="00D51E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51E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c">
    <w:name w:val="Стиль"/>
    <w:basedOn w:val="a0"/>
    <w:rsid w:val="00D51E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
    <w:name w:val="Абзац"/>
    <w:rsid w:val="00D51E6C"/>
    <w:pPr>
      <w:numPr>
        <w:numId w:val="2"/>
      </w:numPr>
      <w:spacing w:after="0" w:line="240" w:lineRule="auto"/>
    </w:pPr>
    <w:rPr>
      <w:rFonts w:ascii="Times New Roman" w:eastAsia="Times New Roman" w:hAnsi="Times New Roman" w:cs="Times New Roman"/>
      <w:sz w:val="24"/>
      <w:szCs w:val="20"/>
      <w:lang w:eastAsia="ru-RU"/>
    </w:rPr>
  </w:style>
  <w:style w:type="paragraph" w:customStyle="1" w:styleId="12">
    <w:name w:val="Знак Знак1 Знак"/>
    <w:basedOn w:val="a0"/>
    <w:rsid w:val="00D51E6C"/>
    <w:pPr>
      <w:spacing w:after="160" w:line="240" w:lineRule="exact"/>
    </w:pPr>
    <w:rPr>
      <w:rFonts w:ascii="Verdana" w:eastAsia="Times New Roman" w:hAnsi="Verdana" w:cs="Times New Roman"/>
      <w:sz w:val="20"/>
      <w:szCs w:val="20"/>
      <w:lang w:val="en-US"/>
    </w:rPr>
  </w:style>
  <w:style w:type="paragraph" w:styleId="21">
    <w:name w:val="Body Text Indent 2"/>
    <w:basedOn w:val="a0"/>
    <w:link w:val="22"/>
    <w:rsid w:val="00D51E6C"/>
    <w:pPr>
      <w:spacing w:after="0" w:line="240" w:lineRule="auto"/>
      <w:ind w:firstLine="720"/>
      <w:jc w:val="both"/>
    </w:pPr>
    <w:rPr>
      <w:rFonts w:ascii="Times New Roman" w:eastAsia="Times New Roman" w:hAnsi="Times New Roman" w:cs="Times New Roman"/>
      <w:color w:val="000000"/>
      <w:sz w:val="20"/>
      <w:szCs w:val="20"/>
      <w:lang w:eastAsia="ru-RU"/>
    </w:rPr>
  </w:style>
  <w:style w:type="character" w:customStyle="1" w:styleId="22">
    <w:name w:val="Основной текст с отступом 2 Знак"/>
    <w:basedOn w:val="a1"/>
    <w:link w:val="21"/>
    <w:rsid w:val="00D51E6C"/>
    <w:rPr>
      <w:rFonts w:ascii="Times New Roman" w:eastAsia="Times New Roman" w:hAnsi="Times New Roman" w:cs="Times New Roman"/>
      <w:color w:val="000000"/>
      <w:sz w:val="20"/>
      <w:szCs w:val="20"/>
      <w:lang w:eastAsia="ru-RU"/>
    </w:rPr>
  </w:style>
  <w:style w:type="paragraph" w:styleId="23">
    <w:name w:val="Body Text 2"/>
    <w:basedOn w:val="a0"/>
    <w:link w:val="24"/>
    <w:rsid w:val="00D51E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D51E6C"/>
    <w:rPr>
      <w:rFonts w:ascii="Times New Roman" w:eastAsia="Times New Roman" w:hAnsi="Times New Roman" w:cs="Times New Roman"/>
      <w:sz w:val="24"/>
      <w:szCs w:val="24"/>
      <w:lang w:eastAsia="ru-RU"/>
    </w:rPr>
  </w:style>
  <w:style w:type="paragraph" w:styleId="ad">
    <w:name w:val="Body Text"/>
    <w:basedOn w:val="a0"/>
    <w:link w:val="ae"/>
    <w:rsid w:val="00D51E6C"/>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1"/>
    <w:link w:val="ad"/>
    <w:rsid w:val="00D51E6C"/>
    <w:rPr>
      <w:rFonts w:ascii="Times New Roman" w:eastAsia="Times New Roman" w:hAnsi="Times New Roman" w:cs="Times New Roman"/>
      <w:sz w:val="24"/>
      <w:szCs w:val="24"/>
      <w:lang w:eastAsia="ru-RU"/>
    </w:rPr>
  </w:style>
  <w:style w:type="paragraph" w:customStyle="1" w:styleId="HeaderLevel2">
    <w:name w:val="HeaderLevel 2"/>
    <w:basedOn w:val="a0"/>
    <w:rsid w:val="00D51E6C"/>
    <w:pPr>
      <w:spacing w:after="120" w:line="240" w:lineRule="auto"/>
      <w:jc w:val="both"/>
    </w:pPr>
    <w:rPr>
      <w:rFonts w:ascii="Times New Roman" w:eastAsia="Times New Roman" w:hAnsi="Times New Roman" w:cs="Times New Roman"/>
      <w:sz w:val="24"/>
      <w:szCs w:val="20"/>
      <w:lang w:eastAsia="ru-RU"/>
    </w:rPr>
  </w:style>
  <w:style w:type="paragraph" w:customStyle="1" w:styleId="Iauiue">
    <w:name w:val="Iau?iue"/>
    <w:rsid w:val="00D51E6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
    <w:name w:val="header"/>
    <w:basedOn w:val="a0"/>
    <w:link w:val="af0"/>
    <w:rsid w:val="00D51E6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i/>
      <w:iCs/>
      <w:sz w:val="20"/>
      <w:szCs w:val="20"/>
      <w:lang w:eastAsia="ru-RU"/>
    </w:rPr>
  </w:style>
  <w:style w:type="character" w:customStyle="1" w:styleId="af0">
    <w:name w:val="Верхний колонтитул Знак"/>
    <w:basedOn w:val="a1"/>
    <w:link w:val="af"/>
    <w:rsid w:val="00D51E6C"/>
    <w:rPr>
      <w:rFonts w:ascii="Times New Roman" w:eastAsia="Times New Roman" w:hAnsi="Times New Roman" w:cs="Times New Roman"/>
      <w:i/>
      <w:iCs/>
      <w:sz w:val="20"/>
      <w:szCs w:val="20"/>
      <w:lang w:eastAsia="ru-RU"/>
    </w:rPr>
  </w:style>
  <w:style w:type="paragraph" w:customStyle="1" w:styleId="13">
    <w:name w:val="Обычный1"/>
    <w:rsid w:val="00D51E6C"/>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0"/>
    <w:rsid w:val="00D51E6C"/>
    <w:pPr>
      <w:pBdr>
        <w:right w:val="single" w:sz="4" w:space="0" w:color="auto"/>
      </w:pBdr>
      <w:spacing w:before="100" w:after="100" w:line="240" w:lineRule="auto"/>
    </w:pPr>
    <w:rPr>
      <w:rFonts w:ascii="Arial" w:eastAsia="Times New Roman" w:hAnsi="Arial" w:cs="Times New Roman"/>
      <w:b/>
      <w:sz w:val="24"/>
      <w:szCs w:val="20"/>
      <w:lang w:eastAsia="ru-RU"/>
    </w:rPr>
  </w:style>
  <w:style w:type="paragraph" w:customStyle="1" w:styleId="BodyTextIndent21">
    <w:name w:val="Body Text Indent 21"/>
    <w:basedOn w:val="a0"/>
    <w:rsid w:val="00D51E6C"/>
    <w:pPr>
      <w:spacing w:after="0" w:line="240" w:lineRule="auto"/>
      <w:ind w:firstLine="709"/>
      <w:jc w:val="both"/>
    </w:pPr>
    <w:rPr>
      <w:rFonts w:ascii="Times New Roman" w:eastAsia="Times New Roman" w:hAnsi="Times New Roman" w:cs="Times New Roman"/>
      <w:sz w:val="24"/>
      <w:szCs w:val="20"/>
      <w:lang w:eastAsia="ru-RU"/>
    </w:rPr>
  </w:style>
  <w:style w:type="character" w:styleId="af1">
    <w:name w:val="page number"/>
    <w:basedOn w:val="a1"/>
    <w:rsid w:val="00D51E6C"/>
  </w:style>
  <w:style w:type="character" w:customStyle="1" w:styleId="st">
    <w:name w:val="st"/>
    <w:basedOn w:val="a1"/>
    <w:rsid w:val="00D51E6C"/>
  </w:style>
  <w:style w:type="paragraph" w:styleId="af2">
    <w:name w:val="footer"/>
    <w:basedOn w:val="a0"/>
    <w:link w:val="af3"/>
    <w:rsid w:val="00D51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1"/>
    <w:link w:val="af2"/>
    <w:rsid w:val="00D51E6C"/>
    <w:rPr>
      <w:rFonts w:ascii="Times New Roman" w:eastAsia="Times New Roman" w:hAnsi="Times New Roman" w:cs="Times New Roman"/>
      <w:sz w:val="24"/>
      <w:szCs w:val="24"/>
      <w:lang w:eastAsia="ru-RU"/>
    </w:rPr>
  </w:style>
  <w:style w:type="paragraph" w:styleId="a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5"/>
    <w:uiPriority w:val="99"/>
    <w:unhideWhenUsed/>
    <w:rsid w:val="00D51E6C"/>
    <w:pPr>
      <w:spacing w:after="0" w:line="240" w:lineRule="auto"/>
    </w:pPr>
    <w:rPr>
      <w:rFonts w:ascii="Calibri" w:eastAsia="Times New Roman" w:hAnsi="Calibri" w:cs="Times New Roman"/>
    </w:rPr>
  </w:style>
  <w:style w:type="character" w:customStyle="1" w:styleId="a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4"/>
    <w:uiPriority w:val="99"/>
    <w:rsid w:val="00D51E6C"/>
    <w:rPr>
      <w:rFonts w:ascii="Calibri" w:eastAsia="Times New Roman" w:hAnsi="Calibri" w:cs="Times New Roman"/>
    </w:rPr>
  </w:style>
  <w:style w:type="character" w:styleId="af6">
    <w:name w:val="footnote reference"/>
    <w:uiPriority w:val="99"/>
    <w:unhideWhenUsed/>
    <w:rsid w:val="00D51E6C"/>
    <w:rPr>
      <w:vertAlign w:val="superscript"/>
    </w:rPr>
  </w:style>
  <w:style w:type="paragraph" w:styleId="af7">
    <w:name w:val="Normal (Web)"/>
    <w:basedOn w:val="a0"/>
    <w:unhideWhenUsed/>
    <w:rsid w:val="00D51E6C"/>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8">
    <w:name w:val="List Paragraph"/>
    <w:basedOn w:val="a0"/>
    <w:link w:val="af9"/>
    <w:uiPriority w:val="34"/>
    <w:qFormat/>
    <w:rsid w:val="00D51E6C"/>
    <w:pPr>
      <w:autoSpaceDE w:val="0"/>
      <w:autoSpaceDN w:val="0"/>
      <w:spacing w:after="0" w:line="240" w:lineRule="auto"/>
      <w:ind w:left="720" w:firstLine="709"/>
      <w:contextualSpacing/>
      <w:jc w:val="both"/>
    </w:pPr>
    <w:rPr>
      <w:rFonts w:ascii="Times New Roman CYR" w:eastAsia="Times New Roman" w:hAnsi="Times New Roman CYR" w:cs="Times New Roman"/>
      <w:sz w:val="20"/>
      <w:szCs w:val="20"/>
      <w:lang w:eastAsia="ru-RU"/>
    </w:rPr>
  </w:style>
  <w:style w:type="character" w:styleId="afa">
    <w:name w:val="Hyperlink"/>
    <w:uiPriority w:val="99"/>
    <w:unhideWhenUsed/>
    <w:rsid w:val="00D51E6C"/>
    <w:rPr>
      <w:color w:val="0000FF"/>
      <w:u w:val="single"/>
    </w:rPr>
  </w:style>
  <w:style w:type="paragraph" w:styleId="afb">
    <w:name w:val="Revision"/>
    <w:hidden/>
    <w:uiPriority w:val="99"/>
    <w:semiHidden/>
    <w:rsid w:val="00D51E6C"/>
    <w:pPr>
      <w:spacing w:after="0" w:line="240" w:lineRule="auto"/>
    </w:pPr>
    <w:rPr>
      <w:rFonts w:ascii="Times New Roman" w:eastAsia="Times New Roman" w:hAnsi="Times New Roman" w:cs="Times New Roman"/>
      <w:sz w:val="24"/>
      <w:szCs w:val="24"/>
      <w:lang w:eastAsia="ru-RU"/>
    </w:rPr>
  </w:style>
  <w:style w:type="paragraph" w:customStyle="1" w:styleId="Iauiue1">
    <w:name w:val="Iau?iue1"/>
    <w:uiPriority w:val="99"/>
    <w:rsid w:val="00D51E6C"/>
    <w:pPr>
      <w:widowControl w:val="0"/>
      <w:spacing w:after="0" w:line="240" w:lineRule="auto"/>
    </w:pPr>
    <w:rPr>
      <w:rFonts w:ascii="TimesET" w:eastAsia="Calibri" w:hAnsi="TimesET" w:cs="Times New Roman"/>
      <w:sz w:val="24"/>
      <w:szCs w:val="20"/>
      <w:lang w:eastAsia="ru-RU"/>
    </w:rPr>
  </w:style>
  <w:style w:type="paragraph" w:styleId="afc">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25"/>
    <w:qFormat/>
    <w:rsid w:val="00D51E6C"/>
    <w:pPr>
      <w:tabs>
        <w:tab w:val="left" w:pos="8306"/>
      </w:tabs>
      <w:spacing w:after="0" w:line="240" w:lineRule="auto"/>
      <w:ind w:right="-483"/>
      <w:jc w:val="center"/>
    </w:pPr>
    <w:rPr>
      <w:rFonts w:ascii="Arial" w:eastAsia="Times New Roman" w:hAnsi="Arial" w:cs="Times New Roman"/>
      <w:b/>
      <w:szCs w:val="20"/>
      <w:lang w:eastAsia="ru-RU"/>
    </w:rPr>
  </w:style>
  <w:style w:type="character" w:customStyle="1" w:styleId="afd">
    <w:name w:val="Название Знак"/>
    <w:basedOn w:val="a1"/>
    <w:rsid w:val="00D51E6C"/>
    <w:rPr>
      <w:rFonts w:asciiTheme="majorHAnsi" w:eastAsiaTheme="majorEastAsia" w:hAnsiTheme="majorHAnsi" w:cstheme="majorBidi"/>
      <w:color w:val="17365D" w:themeColor="text2" w:themeShade="BF"/>
      <w:spacing w:val="5"/>
      <w:kern w:val="28"/>
      <w:sz w:val="52"/>
      <w:szCs w:val="52"/>
    </w:rPr>
  </w:style>
  <w:style w:type="character" w:customStyle="1" w:styleId="25">
    <w:name w:val="Название Знак2"/>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c"/>
    <w:locked/>
    <w:rsid w:val="00D51E6C"/>
    <w:rPr>
      <w:rFonts w:ascii="Arial" w:eastAsia="Times New Roman" w:hAnsi="Arial" w:cs="Times New Roman"/>
      <w:b/>
      <w:szCs w:val="20"/>
      <w:lang w:eastAsia="ru-RU"/>
    </w:rPr>
  </w:style>
  <w:style w:type="paragraph" w:styleId="31">
    <w:name w:val="Body Text Indent 3"/>
    <w:basedOn w:val="a0"/>
    <w:link w:val="32"/>
    <w:semiHidden/>
    <w:unhideWhenUsed/>
    <w:rsid w:val="00D51E6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D51E6C"/>
    <w:rPr>
      <w:rFonts w:ascii="Times New Roman" w:eastAsia="Times New Roman" w:hAnsi="Times New Roman" w:cs="Times New Roman"/>
      <w:sz w:val="16"/>
      <w:szCs w:val="16"/>
      <w:lang w:eastAsia="ru-RU"/>
    </w:rPr>
  </w:style>
  <w:style w:type="paragraph" w:styleId="afe">
    <w:name w:val="Body Text Indent"/>
    <w:basedOn w:val="a0"/>
    <w:link w:val="aff"/>
    <w:semiHidden/>
    <w:unhideWhenUsed/>
    <w:rsid w:val="00D51E6C"/>
    <w:pPr>
      <w:spacing w:after="120" w:line="240" w:lineRule="auto"/>
      <w:ind w:left="283"/>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1"/>
    <w:link w:val="afe"/>
    <w:semiHidden/>
    <w:rsid w:val="00D51E6C"/>
    <w:rPr>
      <w:rFonts w:ascii="Times New Roman" w:eastAsia="Times New Roman" w:hAnsi="Times New Roman" w:cs="Times New Roman"/>
      <w:sz w:val="24"/>
      <w:szCs w:val="24"/>
      <w:lang w:eastAsia="ru-RU"/>
    </w:rPr>
  </w:style>
  <w:style w:type="paragraph" w:styleId="33">
    <w:name w:val="Body Text 3"/>
    <w:basedOn w:val="a0"/>
    <w:link w:val="34"/>
    <w:semiHidden/>
    <w:unhideWhenUsed/>
    <w:rsid w:val="00D51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semiHidden/>
    <w:rsid w:val="00D51E6C"/>
    <w:rPr>
      <w:rFonts w:ascii="Times New Roman" w:eastAsia="Times New Roman" w:hAnsi="Times New Roman" w:cs="Times New Roman"/>
      <w:sz w:val="16"/>
      <w:szCs w:val="16"/>
      <w:lang w:eastAsia="ru-RU"/>
    </w:rPr>
  </w:style>
  <w:style w:type="paragraph" w:customStyle="1" w:styleId="1CharCharChar">
    <w:name w:val="Знак Знак1 Char Char Char"/>
    <w:basedOn w:val="a0"/>
    <w:rsid w:val="00D51E6C"/>
    <w:pPr>
      <w:spacing w:after="160" w:line="240" w:lineRule="auto"/>
    </w:pPr>
    <w:rPr>
      <w:rFonts w:ascii="Arial" w:eastAsia="Times New Roman" w:hAnsi="Arial" w:cs="Arial"/>
      <w:b/>
      <w:bCs/>
      <w:color w:val="FFFFFF"/>
      <w:sz w:val="32"/>
      <w:szCs w:val="32"/>
      <w:lang w:val="en-US"/>
    </w:rPr>
  </w:style>
  <w:style w:type="character" w:styleId="aff0">
    <w:name w:val="Emphasis"/>
    <w:basedOn w:val="a1"/>
    <w:qFormat/>
    <w:rsid w:val="00D51E6C"/>
    <w:rPr>
      <w:i/>
      <w:iCs/>
    </w:rPr>
  </w:style>
  <w:style w:type="paragraph" w:customStyle="1" w:styleId="14">
    <w:name w:val="Абзац списка1"/>
    <w:basedOn w:val="a0"/>
    <w:rsid w:val="00D51E6C"/>
    <w:pPr>
      <w:spacing w:after="0" w:line="240" w:lineRule="auto"/>
      <w:ind w:left="720"/>
      <w:contextualSpacing/>
    </w:pPr>
    <w:rPr>
      <w:rFonts w:ascii="Times New Roman" w:eastAsia="Batang" w:hAnsi="Times New Roman" w:cs="Times New Roman"/>
      <w:sz w:val="24"/>
      <w:szCs w:val="24"/>
      <w:lang w:eastAsia="ko-KR"/>
    </w:rPr>
  </w:style>
  <w:style w:type="character" w:customStyle="1" w:styleId="af9">
    <w:name w:val="Абзац списка Знак"/>
    <w:basedOn w:val="a1"/>
    <w:link w:val="af8"/>
    <w:uiPriority w:val="34"/>
    <w:locked/>
    <w:rsid w:val="00D51E6C"/>
    <w:rPr>
      <w:rFonts w:ascii="Times New Roman CYR" w:eastAsia="Times New Roman" w:hAnsi="Times New Roman CYR" w:cs="Times New Roman"/>
      <w:sz w:val="20"/>
      <w:szCs w:val="20"/>
      <w:lang w:eastAsia="ru-RU"/>
    </w:rPr>
  </w:style>
  <w:style w:type="paragraph" w:customStyle="1" w:styleId="Default">
    <w:name w:val="Default"/>
    <w:qFormat/>
    <w:rsid w:val="00D51E6C"/>
    <w:pPr>
      <w:spacing w:after="0" w:line="240" w:lineRule="auto"/>
    </w:pPr>
    <w:rPr>
      <w:rFonts w:ascii="Times New Roman" w:eastAsia="Calibri" w:hAnsi="Times New Roman" w:cs="Times New Roman"/>
      <w:color w:val="000000"/>
      <w:sz w:val="24"/>
      <w:szCs w:val="24"/>
    </w:rPr>
  </w:style>
  <w:style w:type="paragraph" w:styleId="aff1">
    <w:name w:val="endnote text"/>
    <w:basedOn w:val="a0"/>
    <w:link w:val="aff2"/>
    <w:semiHidden/>
    <w:unhideWhenUsed/>
    <w:rsid w:val="00D51E6C"/>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semiHidden/>
    <w:rsid w:val="00D51E6C"/>
    <w:rPr>
      <w:rFonts w:ascii="Times New Roman" w:eastAsia="Times New Roman" w:hAnsi="Times New Roman" w:cs="Times New Roman"/>
      <w:sz w:val="20"/>
      <w:szCs w:val="20"/>
      <w:lang w:eastAsia="ru-RU"/>
    </w:rPr>
  </w:style>
  <w:style w:type="character" w:styleId="aff3">
    <w:name w:val="endnote reference"/>
    <w:basedOn w:val="a1"/>
    <w:semiHidden/>
    <w:unhideWhenUsed/>
    <w:rsid w:val="00D51E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1E6C"/>
  </w:style>
  <w:style w:type="paragraph" w:styleId="1">
    <w:name w:val="heading 1"/>
    <w:aliases w:val="1,h1,Header 1"/>
    <w:basedOn w:val="a0"/>
    <w:next w:val="a0"/>
    <w:link w:val="10"/>
    <w:qFormat/>
    <w:rsid w:val="00D51E6C"/>
    <w:pPr>
      <w:numPr>
        <w:numId w:val="1"/>
      </w:numPr>
      <w:spacing w:after="0" w:line="240" w:lineRule="auto"/>
      <w:outlineLvl w:val="0"/>
    </w:pPr>
    <w:rPr>
      <w:rFonts w:ascii="Times New Roman" w:eastAsia="Times New Roman" w:hAnsi="Times New Roman" w:cs="Times New Roman"/>
      <w:bCs/>
      <w:sz w:val="24"/>
      <w:szCs w:val="24"/>
      <w:lang w:eastAsia="ru-RU"/>
    </w:rPr>
  </w:style>
  <w:style w:type="paragraph" w:styleId="2">
    <w:name w:val="heading 2"/>
    <w:aliases w:val="h2,2,Header 2"/>
    <w:basedOn w:val="a0"/>
    <w:next w:val="a0"/>
    <w:link w:val="20"/>
    <w:qFormat/>
    <w:rsid w:val="00D51E6C"/>
    <w:pPr>
      <w:numPr>
        <w:ilvl w:val="1"/>
        <w:numId w:val="1"/>
      </w:numPr>
      <w:spacing w:before="120" w:after="120" w:line="240" w:lineRule="auto"/>
      <w:jc w:val="both"/>
      <w:outlineLvl w:val="1"/>
    </w:pPr>
    <w:rPr>
      <w:rFonts w:ascii="Times New Roman" w:eastAsia="Times New Roman" w:hAnsi="Times New Roman" w:cs="Times New Roman"/>
      <w:iCs/>
      <w:sz w:val="24"/>
      <w:szCs w:val="24"/>
      <w:lang w:eastAsia="ru-RU"/>
    </w:rPr>
  </w:style>
  <w:style w:type="paragraph" w:styleId="3">
    <w:name w:val="heading 3"/>
    <w:basedOn w:val="a0"/>
    <w:next w:val="a0"/>
    <w:link w:val="30"/>
    <w:qFormat/>
    <w:rsid w:val="00D51E6C"/>
    <w:pPr>
      <w:numPr>
        <w:ilvl w:val="2"/>
        <w:numId w:val="1"/>
      </w:numPr>
      <w:spacing w:before="120" w:after="120" w:line="240" w:lineRule="auto"/>
      <w:jc w:val="both"/>
      <w:outlineLvl w:val="2"/>
    </w:pPr>
    <w:rPr>
      <w:rFonts w:ascii="Times New Roman" w:eastAsia="Times New Roman" w:hAnsi="Times New Roman" w:cs="Times New Roman"/>
      <w:bCs/>
      <w:sz w:val="24"/>
      <w:szCs w:val="24"/>
      <w:lang w:eastAsia="ru-RU"/>
    </w:rPr>
  </w:style>
  <w:style w:type="paragraph" w:styleId="4">
    <w:name w:val="heading 4"/>
    <w:basedOn w:val="a0"/>
    <w:next w:val="a0"/>
    <w:link w:val="40"/>
    <w:qFormat/>
    <w:rsid w:val="00D51E6C"/>
    <w:pPr>
      <w:keepNext/>
      <w:numPr>
        <w:ilvl w:val="3"/>
        <w:numId w:val="1"/>
      </w:numPr>
      <w:tabs>
        <w:tab w:val="left" w:pos="360"/>
      </w:tabs>
      <w:spacing w:before="120" w:after="0" w:line="240" w:lineRule="auto"/>
      <w:jc w:val="both"/>
      <w:outlineLvl w:val="3"/>
    </w:pPr>
    <w:rPr>
      <w:rFonts w:ascii="Times New Roman" w:eastAsia="Times New Roman" w:hAnsi="Times New Roman" w:cs="Times New Roman"/>
      <w:sz w:val="24"/>
      <w:szCs w:val="24"/>
      <w:lang w:eastAsia="ru-RU"/>
    </w:rPr>
  </w:style>
  <w:style w:type="paragraph" w:styleId="8">
    <w:name w:val="heading 8"/>
    <w:basedOn w:val="a0"/>
    <w:next w:val="a0"/>
    <w:link w:val="80"/>
    <w:qFormat/>
    <w:rsid w:val="00D51E6C"/>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нак,h1 Знак,Header 1 Знак"/>
    <w:basedOn w:val="a1"/>
    <w:link w:val="1"/>
    <w:rsid w:val="00D51E6C"/>
    <w:rPr>
      <w:rFonts w:ascii="Times New Roman" w:eastAsia="Times New Roman" w:hAnsi="Times New Roman" w:cs="Times New Roman"/>
      <w:bCs/>
      <w:sz w:val="24"/>
      <w:szCs w:val="24"/>
      <w:lang w:eastAsia="ru-RU"/>
    </w:rPr>
  </w:style>
  <w:style w:type="character" w:customStyle="1" w:styleId="20">
    <w:name w:val="Заголовок 2 Знак"/>
    <w:aliases w:val="h2 Знак,2 Знак,Header 2 Знак"/>
    <w:basedOn w:val="a1"/>
    <w:link w:val="2"/>
    <w:rsid w:val="00D51E6C"/>
    <w:rPr>
      <w:rFonts w:ascii="Times New Roman" w:eastAsia="Times New Roman" w:hAnsi="Times New Roman" w:cs="Times New Roman"/>
      <w:iCs/>
      <w:sz w:val="24"/>
      <w:szCs w:val="24"/>
      <w:lang w:eastAsia="ru-RU"/>
    </w:rPr>
  </w:style>
  <w:style w:type="character" w:customStyle="1" w:styleId="30">
    <w:name w:val="Заголовок 3 Знак"/>
    <w:basedOn w:val="a1"/>
    <w:link w:val="3"/>
    <w:rsid w:val="00D51E6C"/>
    <w:rPr>
      <w:rFonts w:ascii="Times New Roman" w:eastAsia="Times New Roman" w:hAnsi="Times New Roman" w:cs="Times New Roman"/>
      <w:bCs/>
      <w:sz w:val="24"/>
      <w:szCs w:val="24"/>
      <w:lang w:eastAsia="ru-RU"/>
    </w:rPr>
  </w:style>
  <w:style w:type="character" w:customStyle="1" w:styleId="40">
    <w:name w:val="Заголовок 4 Знак"/>
    <w:basedOn w:val="a1"/>
    <w:link w:val="4"/>
    <w:rsid w:val="00D51E6C"/>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51E6C"/>
    <w:rPr>
      <w:rFonts w:ascii="Times New Roman" w:eastAsia="Times New Roman" w:hAnsi="Times New Roman" w:cs="Times New Roman"/>
      <w:i/>
      <w:iCs/>
      <w:sz w:val="24"/>
      <w:szCs w:val="24"/>
      <w:lang w:eastAsia="ru-RU"/>
    </w:rPr>
  </w:style>
  <w:style w:type="numbering" w:customStyle="1" w:styleId="11">
    <w:name w:val="Нет списка1"/>
    <w:next w:val="a3"/>
    <w:uiPriority w:val="99"/>
    <w:semiHidden/>
    <w:unhideWhenUsed/>
    <w:rsid w:val="00D51E6C"/>
  </w:style>
  <w:style w:type="character" w:styleId="a4">
    <w:name w:val="annotation reference"/>
    <w:uiPriority w:val="99"/>
    <w:semiHidden/>
    <w:rsid w:val="00D51E6C"/>
    <w:rPr>
      <w:sz w:val="16"/>
      <w:szCs w:val="16"/>
    </w:rPr>
  </w:style>
  <w:style w:type="paragraph" w:styleId="a5">
    <w:name w:val="annotation text"/>
    <w:basedOn w:val="a0"/>
    <w:link w:val="a6"/>
    <w:semiHidden/>
    <w:rsid w:val="00D51E6C"/>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1"/>
    <w:link w:val="a5"/>
    <w:semiHidden/>
    <w:rsid w:val="00D51E6C"/>
    <w:rPr>
      <w:rFonts w:ascii="Times New Roman" w:eastAsia="Times New Roman" w:hAnsi="Times New Roman" w:cs="Times New Roman"/>
      <w:sz w:val="20"/>
      <w:szCs w:val="20"/>
      <w:lang w:eastAsia="ru-RU"/>
    </w:rPr>
  </w:style>
  <w:style w:type="paragraph" w:styleId="a7">
    <w:name w:val="annotation subject"/>
    <w:basedOn w:val="a5"/>
    <w:next w:val="a5"/>
    <w:link w:val="a8"/>
    <w:semiHidden/>
    <w:rsid w:val="00D51E6C"/>
    <w:rPr>
      <w:b/>
      <w:bCs/>
    </w:rPr>
  </w:style>
  <w:style w:type="character" w:customStyle="1" w:styleId="a8">
    <w:name w:val="Тема примечания Знак"/>
    <w:basedOn w:val="a6"/>
    <w:link w:val="a7"/>
    <w:semiHidden/>
    <w:rsid w:val="00D51E6C"/>
    <w:rPr>
      <w:rFonts w:ascii="Times New Roman" w:eastAsia="Times New Roman" w:hAnsi="Times New Roman" w:cs="Times New Roman"/>
      <w:b/>
      <w:bCs/>
      <w:sz w:val="20"/>
      <w:szCs w:val="20"/>
      <w:lang w:eastAsia="ru-RU"/>
    </w:rPr>
  </w:style>
  <w:style w:type="paragraph" w:styleId="a9">
    <w:name w:val="Balloon Text"/>
    <w:basedOn w:val="a0"/>
    <w:link w:val="aa"/>
    <w:semiHidden/>
    <w:rsid w:val="00D51E6C"/>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1"/>
    <w:link w:val="a9"/>
    <w:semiHidden/>
    <w:rsid w:val="00D51E6C"/>
    <w:rPr>
      <w:rFonts w:ascii="Tahoma" w:eastAsia="Times New Roman" w:hAnsi="Tahoma" w:cs="Tahoma"/>
      <w:sz w:val="16"/>
      <w:szCs w:val="16"/>
      <w:lang w:eastAsia="ru-RU"/>
    </w:rPr>
  </w:style>
  <w:style w:type="table" w:styleId="ab">
    <w:name w:val="Table Grid"/>
    <w:basedOn w:val="a2"/>
    <w:uiPriority w:val="59"/>
    <w:rsid w:val="00D51E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51E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c">
    <w:name w:val="Стиль"/>
    <w:basedOn w:val="a0"/>
    <w:rsid w:val="00D51E6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
    <w:name w:val="Абзац"/>
    <w:rsid w:val="00D51E6C"/>
    <w:pPr>
      <w:numPr>
        <w:numId w:val="2"/>
      </w:numPr>
      <w:spacing w:after="0" w:line="240" w:lineRule="auto"/>
    </w:pPr>
    <w:rPr>
      <w:rFonts w:ascii="Times New Roman" w:eastAsia="Times New Roman" w:hAnsi="Times New Roman" w:cs="Times New Roman"/>
      <w:sz w:val="24"/>
      <w:szCs w:val="20"/>
      <w:lang w:eastAsia="ru-RU"/>
    </w:rPr>
  </w:style>
  <w:style w:type="paragraph" w:customStyle="1" w:styleId="12">
    <w:name w:val="Знак Знак1 Знак"/>
    <w:basedOn w:val="a0"/>
    <w:rsid w:val="00D51E6C"/>
    <w:pPr>
      <w:spacing w:after="160" w:line="240" w:lineRule="exact"/>
    </w:pPr>
    <w:rPr>
      <w:rFonts w:ascii="Verdana" w:eastAsia="Times New Roman" w:hAnsi="Verdana" w:cs="Times New Roman"/>
      <w:sz w:val="20"/>
      <w:szCs w:val="20"/>
      <w:lang w:val="en-US"/>
    </w:rPr>
  </w:style>
  <w:style w:type="paragraph" w:styleId="21">
    <w:name w:val="Body Text Indent 2"/>
    <w:basedOn w:val="a0"/>
    <w:link w:val="22"/>
    <w:rsid w:val="00D51E6C"/>
    <w:pPr>
      <w:spacing w:after="0" w:line="240" w:lineRule="auto"/>
      <w:ind w:firstLine="720"/>
      <w:jc w:val="both"/>
    </w:pPr>
    <w:rPr>
      <w:rFonts w:ascii="Times New Roman" w:eastAsia="Times New Roman" w:hAnsi="Times New Roman" w:cs="Times New Roman"/>
      <w:color w:val="000000"/>
      <w:sz w:val="20"/>
      <w:szCs w:val="20"/>
      <w:lang w:eastAsia="ru-RU"/>
    </w:rPr>
  </w:style>
  <w:style w:type="character" w:customStyle="1" w:styleId="22">
    <w:name w:val="Основной текст с отступом 2 Знак"/>
    <w:basedOn w:val="a1"/>
    <w:link w:val="21"/>
    <w:rsid w:val="00D51E6C"/>
    <w:rPr>
      <w:rFonts w:ascii="Times New Roman" w:eastAsia="Times New Roman" w:hAnsi="Times New Roman" w:cs="Times New Roman"/>
      <w:color w:val="000000"/>
      <w:sz w:val="20"/>
      <w:szCs w:val="20"/>
      <w:lang w:eastAsia="ru-RU"/>
    </w:rPr>
  </w:style>
  <w:style w:type="paragraph" w:styleId="23">
    <w:name w:val="Body Text 2"/>
    <w:basedOn w:val="a0"/>
    <w:link w:val="24"/>
    <w:rsid w:val="00D51E6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rsid w:val="00D51E6C"/>
    <w:rPr>
      <w:rFonts w:ascii="Times New Roman" w:eastAsia="Times New Roman" w:hAnsi="Times New Roman" w:cs="Times New Roman"/>
      <w:sz w:val="24"/>
      <w:szCs w:val="24"/>
      <w:lang w:eastAsia="ru-RU"/>
    </w:rPr>
  </w:style>
  <w:style w:type="paragraph" w:styleId="ad">
    <w:name w:val="Body Text"/>
    <w:basedOn w:val="a0"/>
    <w:link w:val="ae"/>
    <w:rsid w:val="00D51E6C"/>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1"/>
    <w:link w:val="ad"/>
    <w:rsid w:val="00D51E6C"/>
    <w:rPr>
      <w:rFonts w:ascii="Times New Roman" w:eastAsia="Times New Roman" w:hAnsi="Times New Roman" w:cs="Times New Roman"/>
      <w:sz w:val="24"/>
      <w:szCs w:val="24"/>
      <w:lang w:eastAsia="ru-RU"/>
    </w:rPr>
  </w:style>
  <w:style w:type="paragraph" w:customStyle="1" w:styleId="HeaderLevel2">
    <w:name w:val="HeaderLevel 2"/>
    <w:basedOn w:val="a0"/>
    <w:rsid w:val="00D51E6C"/>
    <w:pPr>
      <w:spacing w:after="120" w:line="240" w:lineRule="auto"/>
      <w:jc w:val="both"/>
    </w:pPr>
    <w:rPr>
      <w:rFonts w:ascii="Times New Roman" w:eastAsia="Times New Roman" w:hAnsi="Times New Roman" w:cs="Times New Roman"/>
      <w:sz w:val="24"/>
      <w:szCs w:val="20"/>
      <w:lang w:eastAsia="ru-RU"/>
    </w:rPr>
  </w:style>
  <w:style w:type="paragraph" w:customStyle="1" w:styleId="Iauiue">
    <w:name w:val="Iau?iue"/>
    <w:rsid w:val="00D51E6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
    <w:name w:val="header"/>
    <w:basedOn w:val="a0"/>
    <w:link w:val="af0"/>
    <w:rsid w:val="00D51E6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i/>
      <w:iCs/>
      <w:sz w:val="20"/>
      <w:szCs w:val="20"/>
      <w:lang w:eastAsia="ru-RU"/>
    </w:rPr>
  </w:style>
  <w:style w:type="character" w:customStyle="1" w:styleId="af0">
    <w:name w:val="Верхний колонтитул Знак"/>
    <w:basedOn w:val="a1"/>
    <w:link w:val="af"/>
    <w:rsid w:val="00D51E6C"/>
    <w:rPr>
      <w:rFonts w:ascii="Times New Roman" w:eastAsia="Times New Roman" w:hAnsi="Times New Roman" w:cs="Times New Roman"/>
      <w:i/>
      <w:iCs/>
      <w:sz w:val="20"/>
      <w:szCs w:val="20"/>
      <w:lang w:eastAsia="ru-RU"/>
    </w:rPr>
  </w:style>
  <w:style w:type="paragraph" w:customStyle="1" w:styleId="13">
    <w:name w:val="Обычный1"/>
    <w:rsid w:val="00D51E6C"/>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0"/>
    <w:rsid w:val="00D51E6C"/>
    <w:pPr>
      <w:pBdr>
        <w:right w:val="single" w:sz="4" w:space="0" w:color="auto"/>
      </w:pBdr>
      <w:spacing w:before="100" w:after="100" w:line="240" w:lineRule="auto"/>
    </w:pPr>
    <w:rPr>
      <w:rFonts w:ascii="Arial" w:eastAsia="Times New Roman" w:hAnsi="Arial" w:cs="Times New Roman"/>
      <w:b/>
      <w:sz w:val="24"/>
      <w:szCs w:val="20"/>
      <w:lang w:eastAsia="ru-RU"/>
    </w:rPr>
  </w:style>
  <w:style w:type="paragraph" w:customStyle="1" w:styleId="BodyTextIndent21">
    <w:name w:val="Body Text Indent 21"/>
    <w:basedOn w:val="a0"/>
    <w:rsid w:val="00D51E6C"/>
    <w:pPr>
      <w:spacing w:after="0" w:line="240" w:lineRule="auto"/>
      <w:ind w:firstLine="709"/>
      <w:jc w:val="both"/>
    </w:pPr>
    <w:rPr>
      <w:rFonts w:ascii="Times New Roman" w:eastAsia="Times New Roman" w:hAnsi="Times New Roman" w:cs="Times New Roman"/>
      <w:sz w:val="24"/>
      <w:szCs w:val="20"/>
      <w:lang w:eastAsia="ru-RU"/>
    </w:rPr>
  </w:style>
  <w:style w:type="character" w:styleId="af1">
    <w:name w:val="page number"/>
    <w:basedOn w:val="a1"/>
    <w:rsid w:val="00D51E6C"/>
  </w:style>
  <w:style w:type="character" w:customStyle="1" w:styleId="st">
    <w:name w:val="st"/>
    <w:basedOn w:val="a1"/>
    <w:rsid w:val="00D51E6C"/>
  </w:style>
  <w:style w:type="paragraph" w:styleId="af2">
    <w:name w:val="footer"/>
    <w:basedOn w:val="a0"/>
    <w:link w:val="af3"/>
    <w:rsid w:val="00D51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1"/>
    <w:link w:val="af2"/>
    <w:rsid w:val="00D51E6C"/>
    <w:rPr>
      <w:rFonts w:ascii="Times New Roman" w:eastAsia="Times New Roman" w:hAnsi="Times New Roman" w:cs="Times New Roman"/>
      <w:sz w:val="24"/>
      <w:szCs w:val="24"/>
      <w:lang w:eastAsia="ru-RU"/>
    </w:rPr>
  </w:style>
  <w:style w:type="paragraph" w:styleId="a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5"/>
    <w:uiPriority w:val="99"/>
    <w:unhideWhenUsed/>
    <w:rsid w:val="00D51E6C"/>
    <w:pPr>
      <w:spacing w:after="0" w:line="240" w:lineRule="auto"/>
    </w:pPr>
    <w:rPr>
      <w:rFonts w:ascii="Calibri" w:eastAsia="Times New Roman" w:hAnsi="Calibri" w:cs="Times New Roman"/>
    </w:rPr>
  </w:style>
  <w:style w:type="character" w:customStyle="1" w:styleId="a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4"/>
    <w:uiPriority w:val="99"/>
    <w:rsid w:val="00D51E6C"/>
    <w:rPr>
      <w:rFonts w:ascii="Calibri" w:eastAsia="Times New Roman" w:hAnsi="Calibri" w:cs="Times New Roman"/>
    </w:rPr>
  </w:style>
  <w:style w:type="character" w:styleId="af6">
    <w:name w:val="footnote reference"/>
    <w:uiPriority w:val="99"/>
    <w:unhideWhenUsed/>
    <w:rsid w:val="00D51E6C"/>
    <w:rPr>
      <w:vertAlign w:val="superscript"/>
    </w:rPr>
  </w:style>
  <w:style w:type="paragraph" w:styleId="af7">
    <w:name w:val="Normal (Web)"/>
    <w:basedOn w:val="a0"/>
    <w:unhideWhenUsed/>
    <w:rsid w:val="00D51E6C"/>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8">
    <w:name w:val="List Paragraph"/>
    <w:basedOn w:val="a0"/>
    <w:link w:val="af9"/>
    <w:uiPriority w:val="34"/>
    <w:qFormat/>
    <w:rsid w:val="00D51E6C"/>
    <w:pPr>
      <w:autoSpaceDE w:val="0"/>
      <w:autoSpaceDN w:val="0"/>
      <w:spacing w:after="0" w:line="240" w:lineRule="auto"/>
      <w:ind w:left="720" w:firstLine="709"/>
      <w:contextualSpacing/>
      <w:jc w:val="both"/>
    </w:pPr>
    <w:rPr>
      <w:rFonts w:ascii="Times New Roman CYR" w:eastAsia="Times New Roman" w:hAnsi="Times New Roman CYR" w:cs="Times New Roman"/>
      <w:sz w:val="20"/>
      <w:szCs w:val="20"/>
      <w:lang w:eastAsia="ru-RU"/>
    </w:rPr>
  </w:style>
  <w:style w:type="character" w:styleId="afa">
    <w:name w:val="Hyperlink"/>
    <w:uiPriority w:val="99"/>
    <w:unhideWhenUsed/>
    <w:rsid w:val="00D51E6C"/>
    <w:rPr>
      <w:color w:val="0000FF"/>
      <w:u w:val="single"/>
    </w:rPr>
  </w:style>
  <w:style w:type="paragraph" w:styleId="afb">
    <w:name w:val="Revision"/>
    <w:hidden/>
    <w:uiPriority w:val="99"/>
    <w:semiHidden/>
    <w:rsid w:val="00D51E6C"/>
    <w:pPr>
      <w:spacing w:after="0" w:line="240" w:lineRule="auto"/>
    </w:pPr>
    <w:rPr>
      <w:rFonts w:ascii="Times New Roman" w:eastAsia="Times New Roman" w:hAnsi="Times New Roman" w:cs="Times New Roman"/>
      <w:sz w:val="24"/>
      <w:szCs w:val="24"/>
      <w:lang w:eastAsia="ru-RU"/>
    </w:rPr>
  </w:style>
  <w:style w:type="paragraph" w:customStyle="1" w:styleId="Iauiue1">
    <w:name w:val="Iau?iue1"/>
    <w:uiPriority w:val="99"/>
    <w:rsid w:val="00D51E6C"/>
    <w:pPr>
      <w:widowControl w:val="0"/>
      <w:spacing w:after="0" w:line="240" w:lineRule="auto"/>
    </w:pPr>
    <w:rPr>
      <w:rFonts w:ascii="TimesET" w:eastAsia="Calibri" w:hAnsi="TimesET" w:cs="Times New Roman"/>
      <w:sz w:val="24"/>
      <w:szCs w:val="20"/>
      <w:lang w:eastAsia="ru-RU"/>
    </w:rPr>
  </w:style>
  <w:style w:type="paragraph" w:styleId="afc">
    <w:name w:val="Title"/>
    <w:aliases w:val="Название Знак1 Знак,Название Знак Знак Знак, Знак Знак Знак Знак,Название Знак1, Знак Знак Знак,Знак Знак Знак Знак,Знак Знак Знак"/>
    <w:basedOn w:val="a0"/>
    <w:link w:val="25"/>
    <w:qFormat/>
    <w:rsid w:val="00D51E6C"/>
    <w:pPr>
      <w:tabs>
        <w:tab w:val="left" w:pos="8306"/>
      </w:tabs>
      <w:spacing w:after="0" w:line="240" w:lineRule="auto"/>
      <w:ind w:right="-483"/>
      <w:jc w:val="center"/>
    </w:pPr>
    <w:rPr>
      <w:rFonts w:ascii="Arial" w:eastAsia="Times New Roman" w:hAnsi="Arial" w:cs="Times New Roman"/>
      <w:b/>
      <w:szCs w:val="20"/>
      <w:lang w:eastAsia="ru-RU"/>
    </w:rPr>
  </w:style>
  <w:style w:type="character" w:customStyle="1" w:styleId="afd">
    <w:name w:val="Название Знак"/>
    <w:basedOn w:val="a1"/>
    <w:rsid w:val="00D51E6C"/>
    <w:rPr>
      <w:rFonts w:asciiTheme="majorHAnsi" w:eastAsiaTheme="majorEastAsia" w:hAnsiTheme="majorHAnsi" w:cstheme="majorBidi"/>
      <w:color w:val="17365D" w:themeColor="text2" w:themeShade="BF"/>
      <w:spacing w:val="5"/>
      <w:kern w:val="28"/>
      <w:sz w:val="52"/>
      <w:szCs w:val="52"/>
    </w:rPr>
  </w:style>
  <w:style w:type="character" w:customStyle="1" w:styleId="25">
    <w:name w:val="Название Знак2"/>
    <w:aliases w:val="Название Знак1 Знак Знак,Название Знак Знак Знак Знак, Знак Знак Знак Знак Знак,Название Знак1 Знак1, Знак Знак Знак Знак1,Знак Знак Знак Знак Знак,Знак Знак Знак Знак1"/>
    <w:link w:val="afc"/>
    <w:locked/>
    <w:rsid w:val="00D51E6C"/>
    <w:rPr>
      <w:rFonts w:ascii="Arial" w:eastAsia="Times New Roman" w:hAnsi="Arial" w:cs="Times New Roman"/>
      <w:b/>
      <w:szCs w:val="20"/>
      <w:lang w:eastAsia="ru-RU"/>
    </w:rPr>
  </w:style>
  <w:style w:type="paragraph" w:styleId="31">
    <w:name w:val="Body Text Indent 3"/>
    <w:basedOn w:val="a0"/>
    <w:link w:val="32"/>
    <w:semiHidden/>
    <w:unhideWhenUsed/>
    <w:rsid w:val="00D51E6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D51E6C"/>
    <w:rPr>
      <w:rFonts w:ascii="Times New Roman" w:eastAsia="Times New Roman" w:hAnsi="Times New Roman" w:cs="Times New Roman"/>
      <w:sz w:val="16"/>
      <w:szCs w:val="16"/>
      <w:lang w:eastAsia="ru-RU"/>
    </w:rPr>
  </w:style>
  <w:style w:type="paragraph" w:styleId="afe">
    <w:name w:val="Body Text Indent"/>
    <w:basedOn w:val="a0"/>
    <w:link w:val="aff"/>
    <w:semiHidden/>
    <w:unhideWhenUsed/>
    <w:rsid w:val="00D51E6C"/>
    <w:pPr>
      <w:spacing w:after="120" w:line="240" w:lineRule="auto"/>
      <w:ind w:left="283"/>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1"/>
    <w:link w:val="afe"/>
    <w:semiHidden/>
    <w:rsid w:val="00D51E6C"/>
    <w:rPr>
      <w:rFonts w:ascii="Times New Roman" w:eastAsia="Times New Roman" w:hAnsi="Times New Roman" w:cs="Times New Roman"/>
      <w:sz w:val="24"/>
      <w:szCs w:val="24"/>
      <w:lang w:eastAsia="ru-RU"/>
    </w:rPr>
  </w:style>
  <w:style w:type="paragraph" w:styleId="33">
    <w:name w:val="Body Text 3"/>
    <w:basedOn w:val="a0"/>
    <w:link w:val="34"/>
    <w:semiHidden/>
    <w:unhideWhenUsed/>
    <w:rsid w:val="00D51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semiHidden/>
    <w:rsid w:val="00D51E6C"/>
    <w:rPr>
      <w:rFonts w:ascii="Times New Roman" w:eastAsia="Times New Roman" w:hAnsi="Times New Roman" w:cs="Times New Roman"/>
      <w:sz w:val="16"/>
      <w:szCs w:val="16"/>
      <w:lang w:eastAsia="ru-RU"/>
    </w:rPr>
  </w:style>
  <w:style w:type="paragraph" w:customStyle="1" w:styleId="1CharCharChar">
    <w:name w:val="Знак Знак1 Char Char Char"/>
    <w:basedOn w:val="a0"/>
    <w:rsid w:val="00D51E6C"/>
    <w:pPr>
      <w:spacing w:after="160" w:line="240" w:lineRule="auto"/>
    </w:pPr>
    <w:rPr>
      <w:rFonts w:ascii="Arial" w:eastAsia="Times New Roman" w:hAnsi="Arial" w:cs="Arial"/>
      <w:b/>
      <w:bCs/>
      <w:color w:val="FFFFFF"/>
      <w:sz w:val="32"/>
      <w:szCs w:val="32"/>
      <w:lang w:val="en-US"/>
    </w:rPr>
  </w:style>
  <w:style w:type="character" w:styleId="aff0">
    <w:name w:val="Emphasis"/>
    <w:basedOn w:val="a1"/>
    <w:qFormat/>
    <w:rsid w:val="00D51E6C"/>
    <w:rPr>
      <w:i/>
      <w:iCs/>
    </w:rPr>
  </w:style>
  <w:style w:type="paragraph" w:customStyle="1" w:styleId="14">
    <w:name w:val="Абзац списка1"/>
    <w:basedOn w:val="a0"/>
    <w:rsid w:val="00D51E6C"/>
    <w:pPr>
      <w:spacing w:after="0" w:line="240" w:lineRule="auto"/>
      <w:ind w:left="720"/>
      <w:contextualSpacing/>
    </w:pPr>
    <w:rPr>
      <w:rFonts w:ascii="Times New Roman" w:eastAsia="Batang" w:hAnsi="Times New Roman" w:cs="Times New Roman"/>
      <w:sz w:val="24"/>
      <w:szCs w:val="24"/>
      <w:lang w:eastAsia="ko-KR"/>
    </w:rPr>
  </w:style>
  <w:style w:type="character" w:customStyle="1" w:styleId="af9">
    <w:name w:val="Абзац списка Знак"/>
    <w:basedOn w:val="a1"/>
    <w:link w:val="af8"/>
    <w:uiPriority w:val="34"/>
    <w:locked/>
    <w:rsid w:val="00D51E6C"/>
    <w:rPr>
      <w:rFonts w:ascii="Times New Roman CYR" w:eastAsia="Times New Roman" w:hAnsi="Times New Roman CYR" w:cs="Times New Roman"/>
      <w:sz w:val="20"/>
      <w:szCs w:val="20"/>
      <w:lang w:eastAsia="ru-RU"/>
    </w:rPr>
  </w:style>
  <w:style w:type="paragraph" w:customStyle="1" w:styleId="Default">
    <w:name w:val="Default"/>
    <w:qFormat/>
    <w:rsid w:val="00D51E6C"/>
    <w:pPr>
      <w:spacing w:after="0" w:line="240" w:lineRule="auto"/>
    </w:pPr>
    <w:rPr>
      <w:rFonts w:ascii="Times New Roman" w:eastAsia="Calibri" w:hAnsi="Times New Roman" w:cs="Times New Roman"/>
      <w:color w:val="000000"/>
      <w:sz w:val="24"/>
      <w:szCs w:val="24"/>
    </w:rPr>
  </w:style>
  <w:style w:type="paragraph" w:styleId="aff1">
    <w:name w:val="endnote text"/>
    <w:basedOn w:val="a0"/>
    <w:link w:val="aff2"/>
    <w:semiHidden/>
    <w:unhideWhenUsed/>
    <w:rsid w:val="00D51E6C"/>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1"/>
    <w:link w:val="aff1"/>
    <w:semiHidden/>
    <w:rsid w:val="00D51E6C"/>
    <w:rPr>
      <w:rFonts w:ascii="Times New Roman" w:eastAsia="Times New Roman" w:hAnsi="Times New Roman" w:cs="Times New Roman"/>
      <w:sz w:val="20"/>
      <w:szCs w:val="20"/>
      <w:lang w:eastAsia="ru-RU"/>
    </w:rPr>
  </w:style>
  <w:style w:type="character" w:styleId="aff3">
    <w:name w:val="endnote reference"/>
    <w:basedOn w:val="a1"/>
    <w:semiHidden/>
    <w:unhideWhenUsed/>
    <w:rsid w:val="00D51E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13714</Words>
  <Characters>78170</Characters>
  <Application>Microsoft Office Word</Application>
  <DocSecurity>0</DocSecurity>
  <Lines>651</Lines>
  <Paragraphs>183</Paragraphs>
  <ScaleCrop>false</ScaleCrop>
  <Company/>
  <LinksUpToDate>false</LinksUpToDate>
  <CharactersWithSpaces>91701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Семенова Марина Викторовна</dc:creator>
  <cp:lastModifiedBy>Семенова Марина Викторовна</cp:lastModifiedBy>
  <cp:revision>2</cp:revision>
  <dcterms:created xsi:type="dcterms:W3CDTF">2019-10-21T06:34:00Z</dcterms:created>
  <dcterms:modified xsi:type="dcterms:W3CDTF">2019-10-21T06:37:00Z</dcterms:modified>
</cp:coreProperties>
</file>