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D6" w:rsidRPr="00FD22A6" w:rsidRDefault="0035660F" w:rsidP="005F3216">
      <w:pPr>
        <w:pStyle w:val="12"/>
        <w:jc w:val="center"/>
        <w:rPr>
          <w:rFonts w:ascii="Times New Roman" w:hAnsi="Times New Roman"/>
          <w:color w:val="000000" w:themeColor="text1"/>
          <w:sz w:val="25"/>
          <w:szCs w:val="25"/>
        </w:rPr>
      </w:pPr>
      <w:r w:rsidRPr="00FD22A6">
        <w:rPr>
          <w:rFonts w:ascii="Times New Roman" w:hAnsi="Times New Roman"/>
          <w:color w:val="000000" w:themeColor="text1"/>
        </w:rPr>
        <w:t xml:space="preserve">Стандартные условия взаимодействия </w:t>
      </w:r>
      <w:r w:rsidR="00D632E9" w:rsidRPr="00FD22A6">
        <w:rPr>
          <w:rFonts w:ascii="Times New Roman" w:hAnsi="Times New Roman"/>
          <w:color w:val="000000" w:themeColor="text1"/>
        </w:rPr>
        <w:t>ПАО</w:t>
      </w:r>
      <w:r w:rsidRPr="00FD22A6">
        <w:rPr>
          <w:rFonts w:ascii="Times New Roman" w:hAnsi="Times New Roman"/>
          <w:color w:val="000000" w:themeColor="text1"/>
        </w:rPr>
        <w:t xml:space="preserve"> «Ростелеком» с  </w:t>
      </w:r>
      <w:r w:rsidR="004949B2" w:rsidRPr="00FD22A6">
        <w:rPr>
          <w:rFonts w:ascii="Times New Roman" w:hAnsi="Times New Roman"/>
          <w:color w:val="000000" w:themeColor="text1"/>
        </w:rPr>
        <w:t xml:space="preserve">Исполнителями </w:t>
      </w:r>
      <w:r w:rsidR="004D4A90" w:rsidRPr="00FD22A6">
        <w:rPr>
          <w:rFonts w:ascii="Times New Roman" w:hAnsi="Times New Roman"/>
          <w:color w:val="000000" w:themeColor="text1"/>
        </w:rPr>
        <w:t>при</w:t>
      </w:r>
      <w:r w:rsidR="005F3216" w:rsidRPr="00FD22A6">
        <w:rPr>
          <w:rFonts w:ascii="Times New Roman" w:hAnsi="Times New Roman"/>
          <w:color w:val="000000" w:themeColor="text1"/>
        </w:rPr>
        <w:t xml:space="preserve"> </w:t>
      </w:r>
      <w:r w:rsidR="00F56695" w:rsidRPr="00FD22A6">
        <w:rPr>
          <w:rFonts w:ascii="Times New Roman" w:hAnsi="Times New Roman"/>
          <w:color w:val="000000" w:themeColor="text1"/>
        </w:rPr>
        <w:t>выполнени</w:t>
      </w:r>
      <w:r w:rsidR="002B1901" w:rsidRPr="00FD22A6">
        <w:rPr>
          <w:rFonts w:ascii="Times New Roman" w:hAnsi="Times New Roman"/>
          <w:color w:val="000000" w:themeColor="text1"/>
        </w:rPr>
        <w:t>и</w:t>
      </w:r>
      <w:r w:rsidR="00F56695" w:rsidRPr="00FD22A6">
        <w:rPr>
          <w:rFonts w:ascii="Times New Roman" w:hAnsi="Times New Roman"/>
          <w:color w:val="000000" w:themeColor="text1"/>
        </w:rPr>
        <w:t xml:space="preserve"> </w:t>
      </w:r>
      <w:r w:rsidR="00C246C3" w:rsidRPr="00FD22A6">
        <w:rPr>
          <w:rFonts w:ascii="Times New Roman" w:hAnsi="Times New Roman"/>
          <w:color w:val="000000" w:themeColor="text1"/>
        </w:rPr>
        <w:t xml:space="preserve">за вознаграждение </w:t>
      </w:r>
      <w:r w:rsidR="00F56695" w:rsidRPr="00FD22A6">
        <w:rPr>
          <w:rFonts w:ascii="Times New Roman" w:hAnsi="Times New Roman"/>
          <w:color w:val="000000" w:themeColor="text1"/>
        </w:rPr>
        <w:t xml:space="preserve">поручений от имени и за счет </w:t>
      </w:r>
      <w:r w:rsidR="007D0A6A" w:rsidRPr="00FD22A6">
        <w:rPr>
          <w:rFonts w:ascii="Times New Roman" w:hAnsi="Times New Roman"/>
          <w:color w:val="000000" w:themeColor="text1"/>
        </w:rPr>
        <w:t>Заказчика</w:t>
      </w:r>
      <w:r w:rsidR="00F56695" w:rsidRPr="00FD22A6">
        <w:rPr>
          <w:rFonts w:ascii="Times New Roman" w:hAnsi="Times New Roman"/>
          <w:color w:val="000000" w:themeColor="text1"/>
        </w:rPr>
        <w:t xml:space="preserve"> по </w:t>
      </w:r>
      <w:r w:rsidR="005F3216" w:rsidRPr="00FD22A6">
        <w:rPr>
          <w:rFonts w:ascii="Times New Roman" w:hAnsi="Times New Roman"/>
          <w:color w:val="000000" w:themeColor="text1"/>
        </w:rPr>
        <w:t xml:space="preserve">проведению </w:t>
      </w:r>
      <w:r w:rsidR="00277B1F" w:rsidRPr="00FD22A6">
        <w:rPr>
          <w:rFonts w:ascii="Times New Roman" w:hAnsi="Times New Roman"/>
          <w:color w:val="000000" w:themeColor="text1"/>
        </w:rPr>
        <w:t>комплекса мероприятий,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w:t>
      </w:r>
      <w:r w:rsidR="007D0A6A" w:rsidRPr="00FD22A6">
        <w:rPr>
          <w:rFonts w:ascii="Times New Roman" w:hAnsi="Times New Roman"/>
          <w:color w:val="000000" w:themeColor="text1"/>
        </w:rPr>
        <w:t>боненту к</w:t>
      </w:r>
      <w:r w:rsidR="00277B1F" w:rsidRPr="00FD22A6">
        <w:rPr>
          <w:rFonts w:ascii="Times New Roman" w:hAnsi="Times New Roman"/>
          <w:color w:val="000000" w:themeColor="text1"/>
        </w:rPr>
        <w:t>онсультаци</w:t>
      </w:r>
      <w:r w:rsidR="00CD3F73" w:rsidRPr="00FD22A6">
        <w:rPr>
          <w:rFonts w:ascii="Times New Roman" w:hAnsi="Times New Roman"/>
          <w:color w:val="000000" w:themeColor="text1"/>
        </w:rPr>
        <w:t>и на основании предоставленной в</w:t>
      </w:r>
      <w:r w:rsidR="00277B1F" w:rsidRPr="00FD22A6">
        <w:rPr>
          <w:rFonts w:ascii="Times New Roman" w:hAnsi="Times New Roman"/>
          <w:color w:val="000000" w:themeColor="text1"/>
        </w:rPr>
        <w:t xml:space="preserve">ыборки </w:t>
      </w:r>
      <w:r w:rsidR="000064C1" w:rsidRPr="00FD22A6">
        <w:rPr>
          <w:rFonts w:ascii="Times New Roman" w:hAnsi="Times New Roman"/>
          <w:color w:val="000000" w:themeColor="text1"/>
        </w:rPr>
        <w:t xml:space="preserve">в </w:t>
      </w:r>
      <w:r w:rsidR="005F3216" w:rsidRPr="00FD22A6">
        <w:rPr>
          <w:rFonts w:ascii="Times New Roman" w:hAnsi="Times New Roman"/>
          <w:color w:val="000000" w:themeColor="text1"/>
        </w:rPr>
        <w:t xml:space="preserve">целях продаж (допродаж) услуг </w:t>
      </w:r>
      <w:r w:rsidR="00D632E9" w:rsidRPr="00FD22A6">
        <w:rPr>
          <w:rFonts w:ascii="Times New Roman" w:hAnsi="Times New Roman"/>
          <w:color w:val="000000" w:themeColor="text1"/>
        </w:rPr>
        <w:t>связи</w:t>
      </w:r>
      <w:r w:rsidR="005F3216" w:rsidRPr="00FD22A6">
        <w:rPr>
          <w:rFonts w:ascii="Times New Roman" w:hAnsi="Times New Roman"/>
          <w:color w:val="000000" w:themeColor="text1"/>
        </w:rPr>
        <w:t xml:space="preserve"> действующим и потенциальным </w:t>
      </w:r>
      <w:r w:rsidR="00277B1F" w:rsidRPr="00FD22A6">
        <w:rPr>
          <w:rFonts w:ascii="Times New Roman" w:hAnsi="Times New Roman"/>
          <w:color w:val="000000" w:themeColor="text1"/>
        </w:rPr>
        <w:t xml:space="preserve">абонентам </w:t>
      </w:r>
      <w:r w:rsidR="00D632E9" w:rsidRPr="00FD22A6">
        <w:rPr>
          <w:rFonts w:ascii="Times New Roman" w:hAnsi="Times New Roman"/>
          <w:color w:val="000000" w:themeColor="text1"/>
        </w:rPr>
        <w:t>ПАО</w:t>
      </w:r>
      <w:r w:rsidR="005F3216" w:rsidRPr="00FD22A6">
        <w:rPr>
          <w:rFonts w:ascii="Times New Roman" w:hAnsi="Times New Roman"/>
          <w:color w:val="000000" w:themeColor="text1"/>
        </w:rPr>
        <w:t xml:space="preserve"> «Ростелеком»</w:t>
      </w:r>
      <w:r w:rsidRPr="00FD22A6">
        <w:rPr>
          <w:rFonts w:ascii="Times New Roman" w:hAnsi="Times New Roman"/>
          <w:color w:val="000000" w:themeColor="text1"/>
          <w:sz w:val="25"/>
          <w:szCs w:val="25"/>
        </w:rPr>
        <w:tab/>
      </w:r>
    </w:p>
    <w:p w:rsidR="005F3216" w:rsidRPr="00FD22A6" w:rsidRDefault="005F3216" w:rsidP="00834EEB">
      <w:pPr>
        <w:spacing w:after="0" w:line="240" w:lineRule="auto"/>
        <w:ind w:firstLine="709"/>
        <w:jc w:val="both"/>
        <w:rPr>
          <w:rFonts w:ascii="Times New Roman" w:hAnsi="Times New Roman" w:cs="Times New Roman"/>
          <w:sz w:val="24"/>
          <w:szCs w:val="24"/>
        </w:rPr>
      </w:pPr>
    </w:p>
    <w:p w:rsidR="00834EEB" w:rsidRPr="00FD22A6" w:rsidRDefault="00D632E9" w:rsidP="005F3216">
      <w:pPr>
        <w:spacing w:after="0"/>
        <w:ind w:firstLine="709"/>
        <w:jc w:val="both"/>
        <w:rPr>
          <w:rFonts w:ascii="Times New Roman" w:hAnsi="Times New Roman" w:cs="Times New Roman"/>
          <w:sz w:val="24"/>
          <w:szCs w:val="24"/>
        </w:rPr>
      </w:pPr>
      <w:r w:rsidRPr="00FD22A6">
        <w:rPr>
          <w:rFonts w:ascii="Times New Roman" w:hAnsi="Times New Roman" w:cs="Times New Roman"/>
          <w:sz w:val="24"/>
          <w:szCs w:val="24"/>
        </w:rPr>
        <w:t>ПАО</w:t>
      </w:r>
      <w:r w:rsidR="00D4734A" w:rsidRPr="00FD22A6">
        <w:rPr>
          <w:rFonts w:ascii="Times New Roman" w:hAnsi="Times New Roman" w:cs="Times New Roman"/>
          <w:sz w:val="24"/>
          <w:szCs w:val="24"/>
        </w:rPr>
        <w:t xml:space="preserve"> «Ростелеком» </w:t>
      </w:r>
      <w:r w:rsidR="009869CF" w:rsidRPr="00FD22A6">
        <w:rPr>
          <w:rFonts w:ascii="Times New Roman" w:hAnsi="Times New Roman" w:cs="Times New Roman"/>
          <w:sz w:val="24"/>
          <w:szCs w:val="24"/>
        </w:rPr>
        <w:t xml:space="preserve">(далее по тексту также </w:t>
      </w:r>
      <w:r w:rsidR="005F3216" w:rsidRPr="00FD22A6">
        <w:rPr>
          <w:rFonts w:ascii="Times New Roman" w:hAnsi="Times New Roman" w:cs="Times New Roman"/>
          <w:sz w:val="24"/>
          <w:szCs w:val="24"/>
        </w:rPr>
        <w:t>Общество, Заказчик</w:t>
      </w:r>
      <w:r w:rsidR="003F7053" w:rsidRPr="00FD22A6">
        <w:rPr>
          <w:rFonts w:ascii="Times New Roman" w:hAnsi="Times New Roman" w:cs="Times New Roman"/>
          <w:sz w:val="24"/>
          <w:szCs w:val="24"/>
        </w:rPr>
        <w:t>, Принципал</w:t>
      </w:r>
      <w:r w:rsidR="009869CF" w:rsidRPr="00FD22A6">
        <w:rPr>
          <w:rFonts w:ascii="Times New Roman" w:hAnsi="Times New Roman" w:cs="Times New Roman"/>
          <w:sz w:val="24"/>
          <w:szCs w:val="24"/>
        </w:rPr>
        <w:t xml:space="preserve">) </w:t>
      </w:r>
      <w:r w:rsidR="0079690F" w:rsidRPr="00FD22A6">
        <w:rPr>
          <w:rFonts w:ascii="Times New Roman" w:hAnsi="Times New Roman" w:cs="Times New Roman"/>
          <w:sz w:val="24"/>
          <w:szCs w:val="24"/>
        </w:rPr>
        <w:t xml:space="preserve">осуществляет выбор </w:t>
      </w:r>
      <w:r w:rsidR="003F7053" w:rsidRPr="00FD22A6">
        <w:rPr>
          <w:rFonts w:ascii="Times New Roman" w:hAnsi="Times New Roman" w:cs="Times New Roman"/>
          <w:sz w:val="24"/>
          <w:szCs w:val="24"/>
        </w:rPr>
        <w:t>А</w:t>
      </w:r>
      <w:r w:rsidR="0079690F" w:rsidRPr="00FD22A6">
        <w:rPr>
          <w:rFonts w:ascii="Times New Roman" w:hAnsi="Times New Roman" w:cs="Times New Roman"/>
          <w:sz w:val="24"/>
          <w:szCs w:val="24"/>
        </w:rPr>
        <w:t xml:space="preserve">гентов </w:t>
      </w:r>
      <w:r w:rsidR="008D423E" w:rsidRPr="00FD22A6">
        <w:rPr>
          <w:rFonts w:ascii="Times New Roman" w:hAnsi="Times New Roman" w:cs="Times New Roman"/>
          <w:sz w:val="24"/>
          <w:szCs w:val="24"/>
        </w:rPr>
        <w:t xml:space="preserve">(далее – </w:t>
      </w:r>
      <w:r w:rsidR="00DB14F3" w:rsidRPr="00FD22A6">
        <w:rPr>
          <w:rFonts w:ascii="Times New Roman" w:hAnsi="Times New Roman" w:cs="Times New Roman"/>
          <w:sz w:val="24"/>
          <w:szCs w:val="24"/>
        </w:rPr>
        <w:t>Исполнитель</w:t>
      </w:r>
      <w:r w:rsidR="008D423E" w:rsidRPr="00FD22A6">
        <w:rPr>
          <w:rFonts w:ascii="Times New Roman" w:hAnsi="Times New Roman" w:cs="Times New Roman"/>
          <w:sz w:val="24"/>
          <w:szCs w:val="24"/>
        </w:rPr>
        <w:t>, Претендент</w:t>
      </w:r>
      <w:r w:rsidR="00226A6E" w:rsidRPr="00FD22A6">
        <w:rPr>
          <w:rFonts w:ascii="Times New Roman" w:hAnsi="Times New Roman" w:cs="Times New Roman"/>
          <w:sz w:val="24"/>
          <w:szCs w:val="24"/>
        </w:rPr>
        <w:t>, Заявитель</w:t>
      </w:r>
      <w:r w:rsidR="008D423E" w:rsidRPr="00FD22A6">
        <w:rPr>
          <w:rFonts w:ascii="Times New Roman" w:hAnsi="Times New Roman" w:cs="Times New Roman"/>
          <w:sz w:val="24"/>
          <w:szCs w:val="24"/>
        </w:rPr>
        <w:t xml:space="preserve">) </w:t>
      </w:r>
      <w:r w:rsidR="0079690F" w:rsidRPr="00FD22A6">
        <w:rPr>
          <w:rFonts w:ascii="Times New Roman" w:hAnsi="Times New Roman" w:cs="Times New Roman"/>
          <w:sz w:val="24"/>
          <w:szCs w:val="24"/>
        </w:rPr>
        <w:t xml:space="preserve">для заключения </w:t>
      </w:r>
      <w:r w:rsidR="003F7053" w:rsidRPr="00FD22A6">
        <w:rPr>
          <w:rFonts w:ascii="Times New Roman" w:hAnsi="Times New Roman" w:cs="Times New Roman"/>
          <w:sz w:val="24"/>
          <w:szCs w:val="24"/>
        </w:rPr>
        <w:t xml:space="preserve">Агентского </w:t>
      </w:r>
      <w:r w:rsidR="00300E98" w:rsidRPr="00FD22A6">
        <w:rPr>
          <w:rFonts w:ascii="Times New Roman" w:hAnsi="Times New Roman" w:cs="Times New Roman"/>
          <w:sz w:val="24"/>
          <w:szCs w:val="24"/>
        </w:rPr>
        <w:t>д</w:t>
      </w:r>
      <w:r w:rsidR="0079690F" w:rsidRPr="00FD22A6">
        <w:rPr>
          <w:rFonts w:ascii="Times New Roman" w:hAnsi="Times New Roman" w:cs="Times New Roman"/>
          <w:sz w:val="24"/>
          <w:szCs w:val="24"/>
        </w:rPr>
        <w:t>оговор</w:t>
      </w:r>
      <w:r w:rsidR="008D423E" w:rsidRPr="00FD22A6">
        <w:rPr>
          <w:rFonts w:ascii="Times New Roman" w:hAnsi="Times New Roman" w:cs="Times New Roman"/>
          <w:sz w:val="24"/>
          <w:szCs w:val="24"/>
        </w:rPr>
        <w:t>а</w:t>
      </w:r>
      <w:r w:rsidR="001420B4" w:rsidRPr="00FD22A6">
        <w:rPr>
          <w:rFonts w:ascii="Times New Roman" w:hAnsi="Times New Roman" w:cs="Times New Roman"/>
          <w:sz w:val="24"/>
          <w:szCs w:val="24"/>
        </w:rPr>
        <w:t>,</w:t>
      </w:r>
      <w:r w:rsidR="005F7113" w:rsidRPr="00FD22A6">
        <w:rPr>
          <w:rFonts w:ascii="Times New Roman" w:hAnsi="Times New Roman" w:cs="Times New Roman"/>
          <w:sz w:val="24"/>
          <w:szCs w:val="24"/>
        </w:rPr>
        <w:t xml:space="preserve"> </w:t>
      </w:r>
      <w:r w:rsidR="008D423E" w:rsidRPr="00FD22A6">
        <w:rPr>
          <w:rFonts w:ascii="Times New Roman" w:hAnsi="Times New Roman" w:cs="Times New Roman"/>
          <w:sz w:val="24"/>
          <w:szCs w:val="24"/>
        </w:rPr>
        <w:t>предмет</w:t>
      </w:r>
      <w:r w:rsidR="00226A6E" w:rsidRPr="00FD22A6">
        <w:rPr>
          <w:rFonts w:ascii="Times New Roman" w:hAnsi="Times New Roman" w:cs="Times New Roman"/>
          <w:sz w:val="24"/>
          <w:szCs w:val="24"/>
        </w:rPr>
        <w:t>ом</w:t>
      </w:r>
      <w:r w:rsidR="008D423E" w:rsidRPr="00FD22A6">
        <w:rPr>
          <w:rFonts w:ascii="Times New Roman" w:hAnsi="Times New Roman" w:cs="Times New Roman"/>
          <w:sz w:val="24"/>
          <w:szCs w:val="24"/>
        </w:rPr>
        <w:t xml:space="preserve"> которого является</w:t>
      </w:r>
      <w:r w:rsidR="00226A6E" w:rsidRPr="00FD22A6">
        <w:rPr>
          <w:rFonts w:ascii="Times New Roman" w:hAnsi="Times New Roman" w:cs="Times New Roman"/>
          <w:sz w:val="24"/>
          <w:szCs w:val="24"/>
        </w:rPr>
        <w:t>:</w:t>
      </w:r>
      <w:r w:rsidR="00834EEB" w:rsidRPr="00FD22A6">
        <w:rPr>
          <w:rFonts w:ascii="Times New Roman" w:hAnsi="Times New Roman" w:cs="Times New Roman"/>
          <w:sz w:val="24"/>
          <w:szCs w:val="24"/>
        </w:rPr>
        <w:t xml:space="preserve"> </w:t>
      </w:r>
    </w:p>
    <w:p w:rsidR="00834EEB" w:rsidRPr="00C11E42" w:rsidRDefault="00FD105A" w:rsidP="005F3216">
      <w:pPr>
        <w:spacing w:after="0"/>
        <w:ind w:firstLine="709"/>
        <w:jc w:val="both"/>
        <w:rPr>
          <w:rFonts w:ascii="Times New Roman" w:hAnsi="Times New Roman" w:cs="Times New Roman"/>
          <w:bCs/>
          <w:sz w:val="24"/>
          <w:szCs w:val="24"/>
        </w:rPr>
      </w:pPr>
      <w:r w:rsidRPr="00FD22A6">
        <w:rPr>
          <w:rFonts w:ascii="Times New Roman" w:hAnsi="Times New Roman" w:cs="Times New Roman"/>
          <w:bCs/>
          <w:sz w:val="24"/>
          <w:szCs w:val="24"/>
        </w:rPr>
        <w:t xml:space="preserve"> </w:t>
      </w:r>
      <w:r w:rsidR="003F7053" w:rsidRPr="00FD22A6">
        <w:rPr>
          <w:rFonts w:ascii="Times New Roman" w:hAnsi="Times New Roman" w:cs="Times New Roman"/>
          <w:bCs/>
          <w:sz w:val="24"/>
          <w:szCs w:val="24"/>
        </w:rPr>
        <w:t xml:space="preserve">выполнение </w:t>
      </w:r>
      <w:r w:rsidR="00C246C3" w:rsidRPr="00FD22A6">
        <w:rPr>
          <w:rFonts w:ascii="Times New Roman" w:hAnsi="Times New Roman" w:cs="Times New Roman"/>
          <w:bCs/>
          <w:sz w:val="24"/>
          <w:szCs w:val="24"/>
        </w:rPr>
        <w:t xml:space="preserve">за вознаграждение </w:t>
      </w:r>
      <w:r w:rsidR="003F7053" w:rsidRPr="00FD22A6">
        <w:rPr>
          <w:rFonts w:ascii="Times New Roman" w:hAnsi="Times New Roman" w:cs="Times New Roman"/>
          <w:bCs/>
          <w:sz w:val="24"/>
          <w:szCs w:val="24"/>
        </w:rPr>
        <w:t xml:space="preserve">поручений </w:t>
      </w:r>
      <w:r w:rsidRPr="00FD22A6">
        <w:rPr>
          <w:rFonts w:ascii="Times New Roman" w:hAnsi="Times New Roman" w:cs="Times New Roman"/>
          <w:bCs/>
          <w:sz w:val="24"/>
          <w:szCs w:val="24"/>
        </w:rPr>
        <w:t>от</w:t>
      </w:r>
      <w:r w:rsidR="003F7053" w:rsidRPr="00FD22A6">
        <w:rPr>
          <w:rFonts w:ascii="Times New Roman" w:hAnsi="Times New Roman" w:cs="Times New Roman"/>
          <w:bCs/>
          <w:sz w:val="24"/>
          <w:szCs w:val="24"/>
        </w:rPr>
        <w:t xml:space="preserve"> имени и за счет Принципала по </w:t>
      </w:r>
      <w:r w:rsidR="008B0BE8" w:rsidRPr="00FD22A6">
        <w:rPr>
          <w:rFonts w:ascii="Times New Roman" w:hAnsi="Times New Roman" w:cs="Times New Roman"/>
          <w:bCs/>
          <w:sz w:val="24"/>
          <w:szCs w:val="24"/>
        </w:rPr>
        <w:t>проведени</w:t>
      </w:r>
      <w:r w:rsidRPr="00FD22A6">
        <w:rPr>
          <w:rFonts w:ascii="Times New Roman" w:hAnsi="Times New Roman" w:cs="Times New Roman"/>
          <w:bCs/>
          <w:sz w:val="24"/>
          <w:szCs w:val="24"/>
        </w:rPr>
        <w:t>ю</w:t>
      </w:r>
      <w:r w:rsidR="008B0BE8" w:rsidRPr="00FD22A6">
        <w:rPr>
          <w:rFonts w:ascii="Times New Roman" w:hAnsi="Times New Roman" w:cs="Times New Roman"/>
          <w:bCs/>
          <w:sz w:val="24"/>
          <w:szCs w:val="24"/>
        </w:rPr>
        <w:t xml:space="preserve"> </w:t>
      </w:r>
      <w:r w:rsidR="000064C1" w:rsidRPr="00FD22A6">
        <w:rPr>
          <w:rFonts w:ascii="Times New Roman" w:hAnsi="Times New Roman" w:cs="Times New Roman"/>
          <w:bCs/>
          <w:sz w:val="24"/>
          <w:szCs w:val="24"/>
        </w:rPr>
        <w:t>комплекса мероприятий,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w:t>
      </w:r>
      <w:r w:rsidR="00496CB3" w:rsidRPr="00FD22A6">
        <w:rPr>
          <w:rFonts w:ascii="Times New Roman" w:hAnsi="Times New Roman" w:cs="Times New Roman"/>
          <w:bCs/>
          <w:sz w:val="24"/>
          <w:szCs w:val="24"/>
        </w:rPr>
        <w:t>боненту к</w:t>
      </w:r>
      <w:r w:rsidR="000064C1" w:rsidRPr="00FD22A6">
        <w:rPr>
          <w:rFonts w:ascii="Times New Roman" w:hAnsi="Times New Roman" w:cs="Times New Roman"/>
          <w:bCs/>
          <w:sz w:val="24"/>
          <w:szCs w:val="24"/>
        </w:rPr>
        <w:t>онсультаци</w:t>
      </w:r>
      <w:r w:rsidR="00496CB3" w:rsidRPr="00FD22A6">
        <w:rPr>
          <w:rFonts w:ascii="Times New Roman" w:hAnsi="Times New Roman" w:cs="Times New Roman"/>
          <w:bCs/>
          <w:sz w:val="24"/>
          <w:szCs w:val="24"/>
        </w:rPr>
        <w:t xml:space="preserve">и на основании </w:t>
      </w:r>
      <w:r w:rsidR="00496CB3" w:rsidRPr="00C11E42">
        <w:rPr>
          <w:rFonts w:ascii="Times New Roman" w:hAnsi="Times New Roman" w:cs="Times New Roman"/>
          <w:bCs/>
          <w:sz w:val="24"/>
          <w:szCs w:val="24"/>
        </w:rPr>
        <w:t>предоставленной в</w:t>
      </w:r>
      <w:r w:rsidR="000064C1" w:rsidRPr="00C11E42">
        <w:rPr>
          <w:rFonts w:ascii="Times New Roman" w:hAnsi="Times New Roman" w:cs="Times New Roman"/>
          <w:bCs/>
          <w:sz w:val="24"/>
          <w:szCs w:val="24"/>
        </w:rPr>
        <w:t xml:space="preserve">ыборки </w:t>
      </w:r>
      <w:r w:rsidR="008B0BE8" w:rsidRPr="00C11E42">
        <w:rPr>
          <w:rFonts w:ascii="Times New Roman" w:hAnsi="Times New Roman" w:cs="Times New Roman"/>
          <w:bCs/>
          <w:sz w:val="24"/>
          <w:szCs w:val="24"/>
        </w:rPr>
        <w:t xml:space="preserve">в целях продаж (допродаж) услуг </w:t>
      </w:r>
      <w:r w:rsidR="00D632E9" w:rsidRPr="00C11E42">
        <w:rPr>
          <w:rFonts w:ascii="Times New Roman" w:hAnsi="Times New Roman" w:cs="Times New Roman"/>
          <w:bCs/>
          <w:sz w:val="24"/>
          <w:szCs w:val="24"/>
        </w:rPr>
        <w:t>связи</w:t>
      </w:r>
      <w:r w:rsidR="008B0BE8" w:rsidRPr="00C11E42">
        <w:rPr>
          <w:rFonts w:ascii="Times New Roman" w:hAnsi="Times New Roman" w:cs="Times New Roman"/>
          <w:bCs/>
          <w:sz w:val="24"/>
          <w:szCs w:val="24"/>
        </w:rPr>
        <w:t xml:space="preserve"> действующ</w:t>
      </w:r>
      <w:r w:rsidR="005F3216" w:rsidRPr="00C11E42">
        <w:rPr>
          <w:rFonts w:ascii="Times New Roman" w:hAnsi="Times New Roman" w:cs="Times New Roman"/>
          <w:bCs/>
          <w:sz w:val="24"/>
          <w:szCs w:val="24"/>
        </w:rPr>
        <w:t xml:space="preserve">им и потенциальным </w:t>
      </w:r>
      <w:r w:rsidR="000064C1" w:rsidRPr="00C11E42">
        <w:rPr>
          <w:rFonts w:ascii="Times New Roman" w:hAnsi="Times New Roman" w:cs="Times New Roman"/>
          <w:bCs/>
          <w:sz w:val="24"/>
          <w:szCs w:val="24"/>
        </w:rPr>
        <w:t xml:space="preserve">абонентам </w:t>
      </w:r>
      <w:r w:rsidR="00D632E9" w:rsidRPr="00C11E42">
        <w:rPr>
          <w:rFonts w:ascii="Times New Roman" w:hAnsi="Times New Roman" w:cs="Times New Roman"/>
          <w:bCs/>
          <w:sz w:val="24"/>
          <w:szCs w:val="24"/>
        </w:rPr>
        <w:t>ПАО</w:t>
      </w:r>
      <w:r w:rsidR="005F3216" w:rsidRPr="00C11E42">
        <w:rPr>
          <w:rFonts w:ascii="Times New Roman" w:hAnsi="Times New Roman" w:cs="Times New Roman"/>
          <w:bCs/>
          <w:sz w:val="24"/>
          <w:szCs w:val="24"/>
        </w:rPr>
        <w:t> </w:t>
      </w:r>
      <w:r w:rsidR="008B0BE8" w:rsidRPr="00C11E42">
        <w:rPr>
          <w:rFonts w:ascii="Times New Roman" w:hAnsi="Times New Roman" w:cs="Times New Roman"/>
          <w:bCs/>
          <w:sz w:val="24"/>
          <w:szCs w:val="24"/>
        </w:rPr>
        <w:t>«Ростелеком» на всей лицензионной терри</w:t>
      </w:r>
      <w:r w:rsidR="005F3216" w:rsidRPr="00C11E42">
        <w:rPr>
          <w:rFonts w:ascii="Times New Roman" w:hAnsi="Times New Roman" w:cs="Times New Roman"/>
          <w:bCs/>
          <w:sz w:val="24"/>
          <w:szCs w:val="24"/>
        </w:rPr>
        <w:t xml:space="preserve">тории деятельности компании </w:t>
      </w:r>
      <w:r w:rsidR="00D632E9" w:rsidRPr="00C11E42">
        <w:rPr>
          <w:rFonts w:ascii="Times New Roman" w:hAnsi="Times New Roman" w:cs="Times New Roman"/>
          <w:bCs/>
          <w:sz w:val="24"/>
          <w:szCs w:val="24"/>
        </w:rPr>
        <w:t>ПАО</w:t>
      </w:r>
      <w:r w:rsidR="005F3216" w:rsidRPr="00C11E42">
        <w:rPr>
          <w:rFonts w:ascii="Times New Roman" w:hAnsi="Times New Roman" w:cs="Times New Roman"/>
          <w:bCs/>
          <w:sz w:val="24"/>
          <w:szCs w:val="24"/>
        </w:rPr>
        <w:t> </w:t>
      </w:r>
      <w:r w:rsidR="008B0BE8" w:rsidRPr="00C11E42">
        <w:rPr>
          <w:rFonts w:ascii="Times New Roman" w:hAnsi="Times New Roman" w:cs="Times New Roman"/>
          <w:bCs/>
          <w:sz w:val="24"/>
          <w:szCs w:val="24"/>
        </w:rPr>
        <w:t>«Ростелеком»</w:t>
      </w:r>
      <w:r w:rsidR="00DE4A45" w:rsidRPr="00C11E42">
        <w:rPr>
          <w:rFonts w:ascii="Times New Roman" w:hAnsi="Times New Roman" w:cs="Times New Roman"/>
          <w:bCs/>
          <w:sz w:val="24"/>
          <w:szCs w:val="24"/>
        </w:rPr>
        <w:t xml:space="preserve"> </w:t>
      </w:r>
      <w:r w:rsidR="00462121" w:rsidRPr="00C11E42">
        <w:rPr>
          <w:rFonts w:ascii="Times New Roman" w:hAnsi="Times New Roman" w:cs="Times New Roman"/>
          <w:bCs/>
          <w:sz w:val="24"/>
          <w:szCs w:val="24"/>
        </w:rPr>
        <w:t>в которую входят</w:t>
      </w:r>
      <w:r w:rsidR="00462121" w:rsidRPr="00C11E42">
        <w:rPr>
          <w:rFonts w:ascii="Times New Roman" w:hAnsi="Times New Roman" w:cs="Times New Roman"/>
          <w:b/>
          <w:bCs/>
          <w:sz w:val="24"/>
          <w:szCs w:val="24"/>
        </w:rPr>
        <w:t xml:space="preserve"> </w:t>
      </w:r>
      <w:r w:rsidR="00462121" w:rsidRPr="00C11E42">
        <w:rPr>
          <w:rFonts w:ascii="Times New Roman" w:hAnsi="Times New Roman" w:cs="Times New Roman"/>
          <w:bCs/>
          <w:sz w:val="24"/>
          <w:szCs w:val="24"/>
        </w:rPr>
        <w:t xml:space="preserve">субъекты Российской Федерации (РФ): </w:t>
      </w:r>
      <w:r w:rsidR="004E4234" w:rsidRPr="00C11E42">
        <w:rPr>
          <w:rFonts w:ascii="Times New Roman" w:eastAsia="Times New Roman" w:hAnsi="Times New Roman" w:cs="Times New Roman"/>
          <w:sz w:val="24"/>
          <w:szCs w:val="24"/>
        </w:rPr>
        <w:t>Белгородский, Брянский, Воронежский, Калужский, Курский, Липецкий, Орловский, Рязанский, Смоленский, Тамбовский, Тверской, Тульский филиалы, а также филиалы во Владимирской и Ивановской областях, Ярославской и Костромской областя</w:t>
      </w:r>
      <w:r w:rsidR="00632FEF" w:rsidRPr="00C11E42">
        <w:rPr>
          <w:rFonts w:ascii="Times New Roman" w:eastAsia="Times New Roman" w:hAnsi="Times New Roman" w:cs="Times New Roman"/>
          <w:sz w:val="24"/>
          <w:szCs w:val="24"/>
        </w:rPr>
        <w:t>х.</w:t>
      </w:r>
    </w:p>
    <w:p w:rsidR="005F3216" w:rsidRPr="00FD22A6" w:rsidRDefault="00834EEB" w:rsidP="005F3216">
      <w:pPr>
        <w:spacing w:after="0"/>
        <w:jc w:val="both"/>
        <w:rPr>
          <w:rFonts w:ascii="Times New Roman" w:hAnsi="Times New Roman" w:cs="Times New Roman"/>
          <w:sz w:val="24"/>
          <w:szCs w:val="24"/>
        </w:rPr>
      </w:pPr>
      <w:r w:rsidRPr="00C11E42">
        <w:rPr>
          <w:rFonts w:ascii="Times New Roman" w:hAnsi="Times New Roman" w:cs="Times New Roman"/>
          <w:bCs/>
          <w:sz w:val="24"/>
          <w:szCs w:val="24"/>
        </w:rPr>
        <w:tab/>
      </w:r>
      <w:r w:rsidR="009A4786" w:rsidRPr="00C11E42">
        <w:rPr>
          <w:rFonts w:ascii="Times New Roman" w:hAnsi="Times New Roman" w:cs="Times New Roman"/>
          <w:sz w:val="24"/>
          <w:szCs w:val="24"/>
        </w:rPr>
        <w:t xml:space="preserve">Стандартные условия  разработаны  и публикуются в соответствии с Положением о закупках товаров, работ, услуг </w:t>
      </w:r>
      <w:r w:rsidR="00D632E9" w:rsidRPr="00C11E42">
        <w:rPr>
          <w:rFonts w:ascii="Times New Roman" w:hAnsi="Times New Roman" w:cs="Times New Roman"/>
          <w:sz w:val="24"/>
          <w:szCs w:val="24"/>
        </w:rPr>
        <w:t>ПАО</w:t>
      </w:r>
      <w:r w:rsidR="009A4786" w:rsidRPr="00C11E42">
        <w:rPr>
          <w:rFonts w:ascii="Times New Roman" w:hAnsi="Times New Roman" w:cs="Times New Roman"/>
          <w:sz w:val="24"/>
          <w:szCs w:val="24"/>
        </w:rPr>
        <w:t xml:space="preserve"> «Ростелеком»</w:t>
      </w:r>
      <w:r w:rsidR="00F1405E" w:rsidRPr="00C11E42">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009A4786" w:rsidRPr="00C11E42">
        <w:rPr>
          <w:rFonts w:ascii="Times New Roman" w:hAnsi="Times New Roman" w:cs="Times New Roman"/>
          <w:sz w:val="24"/>
          <w:szCs w:val="24"/>
        </w:rPr>
        <w:t>. Стандартные условия не являются  офертой</w:t>
      </w:r>
      <w:r w:rsidR="00122FC1" w:rsidRPr="00C11E42">
        <w:rPr>
          <w:rFonts w:ascii="Times New Roman" w:hAnsi="Times New Roman" w:cs="Times New Roman"/>
          <w:sz w:val="24"/>
          <w:szCs w:val="24"/>
        </w:rPr>
        <w:t xml:space="preserve"> и </w:t>
      </w:r>
      <w:r w:rsidR="007C3C23" w:rsidRPr="00C11E42">
        <w:rPr>
          <w:rFonts w:ascii="Times New Roman" w:hAnsi="Times New Roman" w:cs="Times New Roman"/>
          <w:sz w:val="24"/>
          <w:szCs w:val="24"/>
        </w:rPr>
        <w:t xml:space="preserve"> не накладывают</w:t>
      </w:r>
      <w:r w:rsidR="007C3C23" w:rsidRPr="00FD22A6">
        <w:rPr>
          <w:rFonts w:ascii="Times New Roman" w:hAnsi="Times New Roman" w:cs="Times New Roman"/>
          <w:sz w:val="24"/>
          <w:szCs w:val="24"/>
        </w:rPr>
        <w:t xml:space="preserve"> на </w:t>
      </w:r>
      <w:r w:rsidR="00D632E9" w:rsidRPr="00FD22A6">
        <w:rPr>
          <w:rFonts w:ascii="Times New Roman" w:hAnsi="Times New Roman" w:cs="Times New Roman"/>
          <w:sz w:val="24"/>
          <w:szCs w:val="24"/>
        </w:rPr>
        <w:t>ПАО</w:t>
      </w:r>
      <w:r w:rsidR="007C3C23" w:rsidRPr="00FD22A6">
        <w:rPr>
          <w:rFonts w:ascii="Times New Roman" w:hAnsi="Times New Roman" w:cs="Times New Roman"/>
          <w:sz w:val="24"/>
          <w:szCs w:val="24"/>
        </w:rPr>
        <w:t xml:space="preserve"> «Ростелеком» гражданско-правовых обязательств, в том чис</w:t>
      </w:r>
      <w:r w:rsidR="00500EAA" w:rsidRPr="00FD22A6">
        <w:rPr>
          <w:rFonts w:ascii="Times New Roman" w:hAnsi="Times New Roman" w:cs="Times New Roman"/>
          <w:sz w:val="24"/>
          <w:szCs w:val="24"/>
        </w:rPr>
        <w:t>ле по обязательному заключению Д</w:t>
      </w:r>
      <w:r w:rsidR="007C3C23" w:rsidRPr="00FD22A6">
        <w:rPr>
          <w:rFonts w:ascii="Times New Roman" w:hAnsi="Times New Roman" w:cs="Times New Roman"/>
          <w:sz w:val="24"/>
          <w:szCs w:val="24"/>
        </w:rPr>
        <w:t>оговора.</w:t>
      </w:r>
    </w:p>
    <w:p w:rsidR="00DA6660" w:rsidRPr="00FD22A6" w:rsidRDefault="00810B30" w:rsidP="005F3216">
      <w:pPr>
        <w:spacing w:after="0"/>
        <w:ind w:firstLine="708"/>
        <w:jc w:val="both"/>
        <w:rPr>
          <w:rFonts w:ascii="Times New Roman" w:hAnsi="Times New Roman" w:cs="Times New Roman"/>
          <w:sz w:val="24"/>
          <w:szCs w:val="24"/>
        </w:rPr>
      </w:pPr>
      <w:r w:rsidRPr="00FD22A6">
        <w:rPr>
          <w:rFonts w:ascii="Times New Roman" w:hAnsi="Times New Roman" w:cs="Times New Roman"/>
          <w:sz w:val="24"/>
          <w:szCs w:val="24"/>
        </w:rPr>
        <w:t xml:space="preserve">Выбор </w:t>
      </w:r>
      <w:r w:rsidR="00DB14F3" w:rsidRPr="00FD22A6">
        <w:rPr>
          <w:rFonts w:ascii="Times New Roman" w:hAnsi="Times New Roman" w:cs="Times New Roman"/>
          <w:sz w:val="24"/>
          <w:szCs w:val="24"/>
        </w:rPr>
        <w:t xml:space="preserve">Исполнителей </w:t>
      </w:r>
      <w:r w:rsidR="00DA6660" w:rsidRPr="00FD22A6">
        <w:rPr>
          <w:rFonts w:ascii="Times New Roman" w:hAnsi="Times New Roman" w:cs="Times New Roman"/>
          <w:sz w:val="24"/>
          <w:szCs w:val="24"/>
        </w:rPr>
        <w:t xml:space="preserve">осуществляется в течение срока размещения Стандартных условий на сайте Общества </w:t>
      </w:r>
      <w:hyperlink r:id="rId8" w:history="1">
        <w:r w:rsidR="00DA6660" w:rsidRPr="00FD22A6">
          <w:rPr>
            <w:rStyle w:val="af5"/>
            <w:rFonts w:ascii="Times New Roman" w:hAnsi="Times New Roman" w:cs="Times New Roman"/>
            <w:sz w:val="24"/>
            <w:szCs w:val="24"/>
            <w:lang w:val="en-US"/>
          </w:rPr>
          <w:t>www</w:t>
        </w:r>
        <w:r w:rsidR="00DA6660" w:rsidRPr="00FD22A6">
          <w:rPr>
            <w:rStyle w:val="af5"/>
            <w:rFonts w:ascii="Times New Roman" w:hAnsi="Times New Roman" w:cs="Times New Roman"/>
            <w:sz w:val="24"/>
            <w:szCs w:val="24"/>
          </w:rPr>
          <w:t>.</w:t>
        </w:r>
        <w:r w:rsidR="00DA6660" w:rsidRPr="00FD22A6">
          <w:rPr>
            <w:rStyle w:val="af5"/>
            <w:rFonts w:ascii="Times New Roman" w:hAnsi="Times New Roman" w:cs="Times New Roman"/>
            <w:sz w:val="24"/>
            <w:szCs w:val="24"/>
            <w:lang w:val="en-US"/>
          </w:rPr>
          <w:t>rostelecom</w:t>
        </w:r>
        <w:r w:rsidR="00DA6660" w:rsidRPr="00FD22A6">
          <w:rPr>
            <w:rStyle w:val="af5"/>
            <w:rFonts w:ascii="Times New Roman" w:hAnsi="Times New Roman" w:cs="Times New Roman"/>
            <w:sz w:val="24"/>
            <w:szCs w:val="24"/>
          </w:rPr>
          <w:t>.</w:t>
        </w:r>
        <w:r w:rsidR="00DA6660" w:rsidRPr="00FD22A6">
          <w:rPr>
            <w:rStyle w:val="af5"/>
            <w:rFonts w:ascii="Times New Roman" w:hAnsi="Times New Roman" w:cs="Times New Roman"/>
            <w:sz w:val="24"/>
            <w:szCs w:val="24"/>
            <w:lang w:val="en-US"/>
          </w:rPr>
          <w:t>ru</w:t>
        </w:r>
      </w:hyperlink>
      <w:r w:rsidR="00DA6660" w:rsidRPr="00FD22A6">
        <w:rPr>
          <w:rFonts w:ascii="Times New Roman" w:hAnsi="Times New Roman" w:cs="Times New Roman"/>
          <w:sz w:val="24"/>
          <w:szCs w:val="24"/>
        </w:rPr>
        <w:t xml:space="preserve">. </w:t>
      </w:r>
      <w:r w:rsidR="004B7EBA" w:rsidRPr="00FD22A6">
        <w:rPr>
          <w:rFonts w:ascii="Times New Roman" w:hAnsi="Times New Roman" w:cs="Times New Roman"/>
          <w:sz w:val="24"/>
          <w:szCs w:val="24"/>
        </w:rPr>
        <w:t xml:space="preserve"> Информ</w:t>
      </w:r>
      <w:r w:rsidR="00EA71F6" w:rsidRPr="00FD22A6">
        <w:rPr>
          <w:rFonts w:ascii="Times New Roman" w:hAnsi="Times New Roman" w:cs="Times New Roman"/>
          <w:sz w:val="24"/>
          <w:szCs w:val="24"/>
        </w:rPr>
        <w:t xml:space="preserve">ация об окончании срока выбора </w:t>
      </w:r>
      <w:r w:rsidR="00DB14F3" w:rsidRPr="00FD22A6">
        <w:rPr>
          <w:rFonts w:ascii="Times New Roman" w:hAnsi="Times New Roman" w:cs="Times New Roman"/>
          <w:sz w:val="24"/>
          <w:szCs w:val="24"/>
        </w:rPr>
        <w:t xml:space="preserve">Исполнителей </w:t>
      </w:r>
      <w:r w:rsidR="004B7EBA" w:rsidRPr="00FD22A6">
        <w:rPr>
          <w:rFonts w:ascii="Times New Roman" w:hAnsi="Times New Roman" w:cs="Times New Roman"/>
          <w:sz w:val="24"/>
          <w:szCs w:val="24"/>
        </w:rPr>
        <w:t xml:space="preserve">публикуется на сайте Общества не позднее </w:t>
      </w:r>
      <w:r w:rsidR="00524130" w:rsidRPr="00FD22A6">
        <w:rPr>
          <w:rFonts w:ascii="Times New Roman" w:hAnsi="Times New Roman" w:cs="Times New Roman"/>
          <w:sz w:val="24"/>
          <w:szCs w:val="24"/>
        </w:rPr>
        <w:t>ч</w:t>
      </w:r>
      <w:r w:rsidR="00EA71F6" w:rsidRPr="00FD22A6">
        <w:rPr>
          <w:rFonts w:ascii="Times New Roman" w:hAnsi="Times New Roman" w:cs="Times New Roman"/>
          <w:sz w:val="24"/>
          <w:szCs w:val="24"/>
        </w:rPr>
        <w:t xml:space="preserve">ем за 30 (тридцать) </w:t>
      </w:r>
      <w:r w:rsidR="00524130" w:rsidRPr="00FD22A6">
        <w:rPr>
          <w:rFonts w:ascii="Times New Roman" w:hAnsi="Times New Roman" w:cs="Times New Roman"/>
          <w:sz w:val="24"/>
          <w:szCs w:val="24"/>
        </w:rPr>
        <w:t xml:space="preserve">дней до </w:t>
      </w:r>
      <w:r w:rsidR="0052719B" w:rsidRPr="00FD22A6">
        <w:rPr>
          <w:rFonts w:ascii="Times New Roman" w:hAnsi="Times New Roman" w:cs="Times New Roman"/>
          <w:sz w:val="24"/>
          <w:szCs w:val="24"/>
        </w:rPr>
        <w:t>окончания срока размещения Стандартных условий на Сайте.</w:t>
      </w:r>
    </w:p>
    <w:p w:rsidR="00E54E61" w:rsidRPr="00FD22A6" w:rsidRDefault="00300E98"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FD22A6">
        <w:rPr>
          <w:rFonts w:ascii="Times New Roman" w:hAnsi="Times New Roman" w:cs="Times New Roman"/>
          <w:color w:val="000000" w:themeColor="text1"/>
          <w:sz w:val="26"/>
          <w:szCs w:val="26"/>
        </w:rPr>
        <w:lastRenderedPageBreak/>
        <w:t xml:space="preserve">Условия </w:t>
      </w:r>
      <w:r w:rsidR="00F755D8" w:rsidRPr="00FD22A6">
        <w:rPr>
          <w:rFonts w:ascii="Times New Roman" w:hAnsi="Times New Roman" w:cs="Times New Roman"/>
          <w:color w:val="000000" w:themeColor="text1"/>
          <w:sz w:val="26"/>
          <w:szCs w:val="26"/>
        </w:rPr>
        <w:t>Д</w:t>
      </w:r>
      <w:r w:rsidR="00BD180F" w:rsidRPr="00FD22A6">
        <w:rPr>
          <w:rFonts w:ascii="Times New Roman" w:hAnsi="Times New Roman" w:cs="Times New Roman"/>
          <w:color w:val="000000" w:themeColor="text1"/>
          <w:sz w:val="26"/>
          <w:szCs w:val="26"/>
        </w:rPr>
        <w:t>оговора, заключае</w:t>
      </w:r>
      <w:r w:rsidR="005F3216" w:rsidRPr="00FD22A6">
        <w:rPr>
          <w:rFonts w:ascii="Times New Roman" w:hAnsi="Times New Roman" w:cs="Times New Roman"/>
          <w:color w:val="000000" w:themeColor="text1"/>
          <w:sz w:val="26"/>
          <w:szCs w:val="26"/>
        </w:rPr>
        <w:t xml:space="preserve">мого между </w:t>
      </w:r>
      <w:r w:rsidR="00D632E9" w:rsidRPr="00FD22A6">
        <w:rPr>
          <w:rFonts w:ascii="Times New Roman" w:hAnsi="Times New Roman" w:cs="Times New Roman"/>
          <w:color w:val="000000" w:themeColor="text1"/>
          <w:sz w:val="26"/>
          <w:szCs w:val="26"/>
        </w:rPr>
        <w:t>ПАО</w:t>
      </w:r>
      <w:r w:rsidR="005F3216" w:rsidRPr="00FD22A6">
        <w:rPr>
          <w:rFonts w:ascii="Times New Roman" w:hAnsi="Times New Roman" w:cs="Times New Roman"/>
          <w:color w:val="000000" w:themeColor="text1"/>
          <w:sz w:val="26"/>
          <w:szCs w:val="26"/>
        </w:rPr>
        <w:t> </w:t>
      </w:r>
      <w:r w:rsidRPr="00FD22A6">
        <w:rPr>
          <w:rFonts w:ascii="Times New Roman" w:hAnsi="Times New Roman" w:cs="Times New Roman"/>
          <w:color w:val="000000" w:themeColor="text1"/>
          <w:sz w:val="26"/>
          <w:szCs w:val="26"/>
        </w:rPr>
        <w:t xml:space="preserve">«Ростелеком» и </w:t>
      </w:r>
      <w:r w:rsidR="00DB14F3" w:rsidRPr="00FD22A6">
        <w:rPr>
          <w:rFonts w:ascii="Times New Roman" w:hAnsi="Times New Roman" w:cs="Times New Roman"/>
          <w:color w:val="000000" w:themeColor="text1"/>
          <w:sz w:val="26"/>
          <w:szCs w:val="26"/>
        </w:rPr>
        <w:t>Исполнителем</w:t>
      </w:r>
      <w:r w:rsidR="00E44635" w:rsidRPr="00FD22A6">
        <w:rPr>
          <w:rFonts w:ascii="Times New Roman" w:hAnsi="Times New Roman" w:cs="Times New Roman"/>
          <w:color w:val="000000" w:themeColor="text1"/>
          <w:sz w:val="26"/>
          <w:szCs w:val="26"/>
        </w:rPr>
        <w:t>.</w:t>
      </w:r>
    </w:p>
    <w:p w:rsidR="00BC087B" w:rsidRPr="00FD22A6" w:rsidRDefault="00C34BB2" w:rsidP="005B5AB1">
      <w:pPr>
        <w:pStyle w:val="40"/>
        <w:numPr>
          <w:ilvl w:val="1"/>
          <w:numId w:val="6"/>
        </w:numPr>
        <w:jc w:val="both"/>
        <w:rPr>
          <w:rFonts w:ascii="Times New Roman" w:hAnsi="Times New Roman" w:cs="Times New Roman"/>
          <w:i w:val="0"/>
          <w:color w:val="000000" w:themeColor="text1"/>
          <w:sz w:val="26"/>
          <w:szCs w:val="26"/>
        </w:rPr>
      </w:pPr>
      <w:r w:rsidRPr="00FD22A6">
        <w:rPr>
          <w:rFonts w:ascii="Times New Roman" w:hAnsi="Times New Roman" w:cs="Times New Roman"/>
          <w:i w:val="0"/>
          <w:color w:val="000000" w:themeColor="text1"/>
          <w:sz w:val="24"/>
          <w:szCs w:val="24"/>
        </w:rPr>
        <w:t>П</w:t>
      </w:r>
      <w:r w:rsidR="000D6001" w:rsidRPr="00FD22A6">
        <w:rPr>
          <w:rFonts w:ascii="Times New Roman" w:hAnsi="Times New Roman" w:cs="Times New Roman"/>
          <w:i w:val="0"/>
          <w:color w:val="000000" w:themeColor="text1"/>
          <w:sz w:val="24"/>
          <w:szCs w:val="24"/>
        </w:rPr>
        <w:t xml:space="preserve">редмет </w:t>
      </w:r>
      <w:r w:rsidR="00C555E7" w:rsidRPr="00FD22A6">
        <w:rPr>
          <w:rFonts w:ascii="Times New Roman" w:hAnsi="Times New Roman" w:cs="Times New Roman"/>
          <w:i w:val="0"/>
          <w:color w:val="000000" w:themeColor="text1"/>
          <w:sz w:val="24"/>
          <w:szCs w:val="24"/>
        </w:rPr>
        <w:t>договора</w:t>
      </w:r>
      <w:r w:rsidR="000D6001" w:rsidRPr="00FD22A6">
        <w:rPr>
          <w:rFonts w:ascii="Times New Roman" w:hAnsi="Times New Roman" w:cs="Times New Roman"/>
          <w:i w:val="0"/>
          <w:color w:val="000000" w:themeColor="text1"/>
          <w:sz w:val="24"/>
          <w:szCs w:val="24"/>
        </w:rPr>
        <w:t>:</w:t>
      </w:r>
    </w:p>
    <w:p w:rsidR="0035660F" w:rsidRPr="00FD22A6" w:rsidRDefault="00DB14F3"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FD22A6">
        <w:rPr>
          <w:rFonts w:ascii="Times New Roman" w:hAnsi="Times New Roman" w:cs="Times New Roman"/>
          <w:color w:val="000000" w:themeColor="text1"/>
          <w:sz w:val="24"/>
          <w:szCs w:val="24"/>
        </w:rPr>
        <w:t xml:space="preserve">Исполнитель </w:t>
      </w:r>
      <w:r w:rsidR="00A942FE" w:rsidRPr="00FD22A6">
        <w:rPr>
          <w:rFonts w:ascii="Times New Roman" w:hAnsi="Times New Roman" w:cs="Times New Roman"/>
          <w:color w:val="000000" w:themeColor="text1"/>
          <w:sz w:val="24"/>
          <w:szCs w:val="24"/>
        </w:rPr>
        <w:t xml:space="preserve">обязуется за вознаграждение </w:t>
      </w:r>
      <w:r w:rsidR="00413322" w:rsidRPr="00FD22A6">
        <w:rPr>
          <w:rFonts w:ascii="Times New Roman" w:hAnsi="Times New Roman" w:cs="Times New Roman"/>
          <w:color w:val="000000" w:themeColor="text1"/>
          <w:sz w:val="24"/>
          <w:szCs w:val="24"/>
        </w:rPr>
        <w:t xml:space="preserve">выполнять поручения </w:t>
      </w:r>
      <w:r w:rsidR="0035660F" w:rsidRPr="00FD22A6">
        <w:rPr>
          <w:rFonts w:ascii="Times New Roman" w:hAnsi="Times New Roman" w:cs="Times New Roman"/>
          <w:color w:val="000000" w:themeColor="text1"/>
          <w:sz w:val="24"/>
          <w:szCs w:val="24"/>
        </w:rPr>
        <w:t>в соответствии с Техническим</w:t>
      </w:r>
      <w:r w:rsidR="00AA74A1" w:rsidRPr="00FD22A6">
        <w:rPr>
          <w:rFonts w:ascii="Times New Roman" w:hAnsi="Times New Roman" w:cs="Times New Roman"/>
          <w:color w:val="000000" w:themeColor="text1"/>
          <w:sz w:val="24"/>
          <w:szCs w:val="24"/>
        </w:rPr>
        <w:t xml:space="preserve"> з</w:t>
      </w:r>
      <w:r w:rsidR="0035660F" w:rsidRPr="00FD22A6">
        <w:rPr>
          <w:rFonts w:ascii="Times New Roman" w:hAnsi="Times New Roman" w:cs="Times New Roman"/>
          <w:color w:val="000000" w:themeColor="text1"/>
          <w:sz w:val="24"/>
          <w:szCs w:val="24"/>
        </w:rPr>
        <w:t>аданием (</w:t>
      </w:r>
      <w:hyperlink w:anchor="_Приложение_№1_–" w:history="1">
        <w:r w:rsidR="0035660F" w:rsidRPr="00FD22A6">
          <w:rPr>
            <w:rFonts w:ascii="Times New Roman" w:hAnsi="Times New Roman" w:cs="Times New Roman"/>
            <w:color w:val="000000" w:themeColor="text1"/>
            <w:sz w:val="24"/>
            <w:szCs w:val="24"/>
          </w:rPr>
          <w:t>Приложением № 1</w:t>
        </w:r>
      </w:hyperlink>
      <w:r w:rsidR="0035660F" w:rsidRPr="00FD22A6">
        <w:rPr>
          <w:rFonts w:ascii="Times New Roman" w:hAnsi="Times New Roman" w:cs="Times New Roman"/>
          <w:color w:val="000000" w:themeColor="text1"/>
          <w:sz w:val="24"/>
          <w:szCs w:val="24"/>
        </w:rPr>
        <w:t xml:space="preserve">) </w:t>
      </w:r>
      <w:r w:rsidR="00413322" w:rsidRPr="00FD22A6">
        <w:rPr>
          <w:rFonts w:ascii="Times New Roman" w:hAnsi="Times New Roman" w:cs="Times New Roman"/>
          <w:color w:val="000000" w:themeColor="text1"/>
          <w:sz w:val="24"/>
          <w:szCs w:val="24"/>
        </w:rPr>
        <w:t>по</w:t>
      </w:r>
      <w:r w:rsidR="00D36783" w:rsidRPr="00FD22A6">
        <w:rPr>
          <w:rFonts w:ascii="Times New Roman" w:hAnsi="Times New Roman" w:cs="Times New Roman"/>
          <w:color w:val="000000" w:themeColor="text1"/>
          <w:sz w:val="24"/>
          <w:szCs w:val="24"/>
        </w:rPr>
        <w:t xml:space="preserve"> </w:t>
      </w:r>
      <w:r w:rsidR="0035660F" w:rsidRPr="00FD22A6">
        <w:rPr>
          <w:rFonts w:ascii="Times New Roman" w:hAnsi="Times New Roman" w:cs="Times New Roman"/>
          <w:color w:val="000000" w:themeColor="text1"/>
          <w:sz w:val="24"/>
          <w:szCs w:val="24"/>
        </w:rPr>
        <w:t>организаци</w:t>
      </w:r>
      <w:r w:rsidR="00413322" w:rsidRPr="00FD22A6">
        <w:rPr>
          <w:rFonts w:ascii="Times New Roman" w:hAnsi="Times New Roman" w:cs="Times New Roman"/>
          <w:color w:val="000000" w:themeColor="text1"/>
          <w:sz w:val="24"/>
          <w:szCs w:val="24"/>
        </w:rPr>
        <w:t>и</w:t>
      </w:r>
      <w:r w:rsidR="0035660F" w:rsidRPr="00FD22A6">
        <w:rPr>
          <w:rFonts w:ascii="Times New Roman" w:hAnsi="Times New Roman" w:cs="Times New Roman"/>
          <w:color w:val="000000" w:themeColor="text1"/>
          <w:sz w:val="24"/>
          <w:szCs w:val="24"/>
        </w:rPr>
        <w:t xml:space="preserve"> и проведени</w:t>
      </w:r>
      <w:r w:rsidR="00413322" w:rsidRPr="00FD22A6">
        <w:rPr>
          <w:rFonts w:ascii="Times New Roman" w:hAnsi="Times New Roman" w:cs="Times New Roman"/>
          <w:color w:val="000000" w:themeColor="text1"/>
          <w:sz w:val="24"/>
          <w:szCs w:val="24"/>
        </w:rPr>
        <w:t>ю</w:t>
      </w:r>
      <w:r w:rsidR="0035660F" w:rsidRPr="00FD22A6">
        <w:rPr>
          <w:rFonts w:ascii="Times New Roman" w:hAnsi="Times New Roman" w:cs="Times New Roman"/>
          <w:color w:val="000000" w:themeColor="text1"/>
          <w:sz w:val="24"/>
          <w:szCs w:val="24"/>
        </w:rPr>
        <w:t xml:space="preserve"> Директ-маркетинговой кампании</w:t>
      </w:r>
      <w:r w:rsidR="00314C9F" w:rsidRPr="00FD22A6">
        <w:rPr>
          <w:rFonts w:ascii="Times New Roman" w:hAnsi="Times New Roman" w:cs="Times New Roman"/>
          <w:color w:val="000000" w:themeColor="text1"/>
          <w:sz w:val="24"/>
          <w:szCs w:val="24"/>
        </w:rPr>
        <w:t xml:space="preserve"> </w:t>
      </w:r>
      <w:r w:rsidR="0035660F" w:rsidRPr="00FD22A6">
        <w:rPr>
          <w:rFonts w:ascii="Times New Roman" w:hAnsi="Times New Roman" w:cs="Times New Roman"/>
          <w:color w:val="000000" w:themeColor="text1"/>
          <w:sz w:val="24"/>
          <w:szCs w:val="24"/>
        </w:rPr>
        <w:t>(далее – «</w:t>
      </w:r>
      <w:r w:rsidR="00BF3E8F" w:rsidRPr="00FD22A6">
        <w:rPr>
          <w:rFonts w:ascii="Times New Roman" w:hAnsi="Times New Roman" w:cs="Times New Roman"/>
          <w:color w:val="000000" w:themeColor="text1"/>
          <w:sz w:val="24"/>
          <w:szCs w:val="24"/>
        </w:rPr>
        <w:t>Поручения</w:t>
      </w:r>
      <w:r w:rsidR="0035660F" w:rsidRPr="00FD22A6">
        <w:rPr>
          <w:rFonts w:ascii="Times New Roman" w:hAnsi="Times New Roman" w:cs="Times New Roman"/>
          <w:color w:val="000000" w:themeColor="text1"/>
          <w:sz w:val="24"/>
          <w:szCs w:val="24"/>
        </w:rPr>
        <w:t xml:space="preserve">»), а Заказчик обязуется </w:t>
      </w:r>
      <w:r w:rsidR="00413322" w:rsidRPr="00FD22A6">
        <w:rPr>
          <w:rFonts w:ascii="Times New Roman" w:hAnsi="Times New Roman" w:cs="Times New Roman"/>
          <w:color w:val="000000" w:themeColor="text1"/>
          <w:sz w:val="24"/>
          <w:szCs w:val="24"/>
        </w:rPr>
        <w:t xml:space="preserve"> </w:t>
      </w:r>
      <w:r w:rsidR="00764D5B" w:rsidRPr="00FD22A6">
        <w:rPr>
          <w:rFonts w:ascii="Times New Roman" w:hAnsi="Times New Roman" w:cs="Times New Roman"/>
          <w:color w:val="000000" w:themeColor="text1"/>
          <w:sz w:val="24"/>
          <w:szCs w:val="24"/>
        </w:rPr>
        <w:t xml:space="preserve">при надлежащем выполнении </w:t>
      </w:r>
      <w:r w:rsidR="000B0C55" w:rsidRPr="00FD22A6">
        <w:rPr>
          <w:rFonts w:ascii="Times New Roman" w:hAnsi="Times New Roman" w:cs="Times New Roman"/>
          <w:color w:val="000000" w:themeColor="text1"/>
          <w:sz w:val="24"/>
          <w:szCs w:val="24"/>
        </w:rPr>
        <w:t xml:space="preserve">Исполнителем </w:t>
      </w:r>
      <w:r w:rsidR="00764D5B" w:rsidRPr="00FD22A6">
        <w:rPr>
          <w:rFonts w:ascii="Times New Roman" w:hAnsi="Times New Roman" w:cs="Times New Roman"/>
          <w:color w:val="000000" w:themeColor="text1"/>
          <w:sz w:val="24"/>
          <w:szCs w:val="24"/>
        </w:rPr>
        <w:t xml:space="preserve">своих обязательств </w:t>
      </w:r>
      <w:r w:rsidR="00413322" w:rsidRPr="00FD22A6">
        <w:rPr>
          <w:rFonts w:ascii="Times New Roman" w:hAnsi="Times New Roman" w:cs="Times New Roman"/>
          <w:color w:val="000000" w:themeColor="text1"/>
          <w:sz w:val="24"/>
          <w:szCs w:val="24"/>
        </w:rPr>
        <w:t xml:space="preserve">выплачивать </w:t>
      </w:r>
      <w:r w:rsidR="00764D5B" w:rsidRPr="00FD22A6">
        <w:rPr>
          <w:rFonts w:ascii="Times New Roman" w:hAnsi="Times New Roman" w:cs="Times New Roman"/>
          <w:color w:val="000000" w:themeColor="text1"/>
          <w:sz w:val="24"/>
          <w:szCs w:val="24"/>
        </w:rPr>
        <w:t xml:space="preserve">ему </w:t>
      </w:r>
      <w:r w:rsidR="00413322" w:rsidRPr="00FD22A6">
        <w:rPr>
          <w:rFonts w:ascii="Times New Roman" w:hAnsi="Times New Roman" w:cs="Times New Roman"/>
          <w:color w:val="000000" w:themeColor="text1"/>
          <w:sz w:val="24"/>
          <w:szCs w:val="24"/>
        </w:rPr>
        <w:t>вознаграждение</w:t>
      </w:r>
      <w:r w:rsidR="0035660F" w:rsidRPr="00FD22A6">
        <w:rPr>
          <w:rFonts w:ascii="Times New Roman" w:hAnsi="Times New Roman" w:cs="Times New Roman"/>
          <w:color w:val="000000" w:themeColor="text1"/>
          <w:sz w:val="24"/>
          <w:szCs w:val="24"/>
        </w:rPr>
        <w:t xml:space="preserve">. </w:t>
      </w:r>
    </w:p>
    <w:p w:rsidR="005F3216" w:rsidRPr="00FD22A6" w:rsidRDefault="00A942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FD22A6">
        <w:rPr>
          <w:rFonts w:ascii="Times New Roman" w:hAnsi="Times New Roman" w:cs="Times New Roman"/>
          <w:color w:val="000000" w:themeColor="text1"/>
          <w:sz w:val="24"/>
          <w:szCs w:val="24"/>
        </w:rPr>
        <w:t xml:space="preserve"> </w:t>
      </w:r>
      <w:r w:rsidR="00BF3E8F" w:rsidRPr="00FD22A6">
        <w:rPr>
          <w:rFonts w:ascii="Times New Roman" w:hAnsi="Times New Roman" w:cs="Times New Roman"/>
          <w:color w:val="000000" w:themeColor="text1"/>
          <w:sz w:val="24"/>
          <w:szCs w:val="24"/>
        </w:rPr>
        <w:t xml:space="preserve">Исполнение Поручений  осуществляется </w:t>
      </w:r>
      <w:r w:rsidR="005F3216" w:rsidRPr="00FD22A6">
        <w:rPr>
          <w:rFonts w:ascii="Times New Roman" w:hAnsi="Times New Roman" w:cs="Times New Roman"/>
          <w:color w:val="000000" w:themeColor="text1"/>
          <w:sz w:val="24"/>
          <w:szCs w:val="24"/>
        </w:rPr>
        <w:t>в соответствии с Заявками (</w:t>
      </w:r>
      <w:hyperlink w:anchor="_Приложение_№2_–" w:history="1">
        <w:r w:rsidR="005F3216" w:rsidRPr="00FD22A6">
          <w:rPr>
            <w:rFonts w:ascii="Times New Roman" w:hAnsi="Times New Roman" w:cs="Times New Roman"/>
            <w:color w:val="000000" w:themeColor="text1"/>
            <w:sz w:val="24"/>
            <w:szCs w:val="24"/>
          </w:rPr>
          <w:t>Приложение №2</w:t>
        </w:r>
      </w:hyperlink>
      <w:r w:rsidR="005F3216" w:rsidRPr="00FD22A6">
        <w:rPr>
          <w:rFonts w:ascii="Times New Roman" w:hAnsi="Times New Roman" w:cs="Times New Roman"/>
          <w:color w:val="000000" w:themeColor="text1"/>
          <w:sz w:val="24"/>
          <w:szCs w:val="24"/>
        </w:rPr>
        <w:t>).</w:t>
      </w:r>
    </w:p>
    <w:p w:rsidR="005F3216" w:rsidRPr="00FD22A6" w:rsidRDefault="00A942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FD22A6">
        <w:rPr>
          <w:rFonts w:ascii="Times New Roman" w:hAnsi="Times New Roman" w:cs="Times New Roman"/>
          <w:color w:val="000000" w:themeColor="text1"/>
          <w:sz w:val="24"/>
          <w:szCs w:val="24"/>
        </w:rPr>
        <w:t xml:space="preserve"> В целях исполнения условий Договора </w:t>
      </w:r>
      <w:r w:rsidR="00DB14F3" w:rsidRPr="00FD22A6">
        <w:rPr>
          <w:rFonts w:ascii="Times New Roman" w:hAnsi="Times New Roman" w:cs="Times New Roman"/>
          <w:color w:val="000000" w:themeColor="text1"/>
          <w:sz w:val="24"/>
          <w:szCs w:val="24"/>
        </w:rPr>
        <w:t xml:space="preserve">Исполнитель </w:t>
      </w:r>
      <w:r w:rsidR="00816E81" w:rsidRPr="00FD22A6">
        <w:rPr>
          <w:rFonts w:ascii="Times New Roman" w:hAnsi="Times New Roman" w:cs="Times New Roman"/>
          <w:color w:val="000000" w:themeColor="text1"/>
          <w:sz w:val="24"/>
          <w:szCs w:val="24"/>
        </w:rPr>
        <w:t xml:space="preserve">не </w:t>
      </w:r>
      <w:r w:rsidRPr="00FD22A6">
        <w:rPr>
          <w:rFonts w:ascii="Times New Roman" w:hAnsi="Times New Roman" w:cs="Times New Roman"/>
          <w:color w:val="000000" w:themeColor="text1"/>
          <w:sz w:val="24"/>
          <w:szCs w:val="24"/>
        </w:rPr>
        <w:t xml:space="preserve">имеет </w:t>
      </w:r>
      <w:r w:rsidR="005F3216" w:rsidRPr="00FD22A6">
        <w:rPr>
          <w:rFonts w:ascii="Times New Roman" w:hAnsi="Times New Roman" w:cs="Times New Roman"/>
          <w:color w:val="000000" w:themeColor="text1"/>
          <w:sz w:val="24"/>
          <w:szCs w:val="24"/>
        </w:rPr>
        <w:t xml:space="preserve">право привлекать </w:t>
      </w:r>
      <w:r w:rsidR="00DB14F3" w:rsidRPr="00FD22A6">
        <w:rPr>
          <w:rFonts w:ascii="Times New Roman" w:hAnsi="Times New Roman" w:cs="Times New Roman"/>
          <w:color w:val="000000" w:themeColor="text1"/>
          <w:sz w:val="24"/>
          <w:szCs w:val="24"/>
        </w:rPr>
        <w:t>Соисполнителей</w:t>
      </w:r>
      <w:r w:rsidR="005F3216" w:rsidRPr="00FD22A6">
        <w:rPr>
          <w:rFonts w:ascii="Times New Roman" w:hAnsi="Times New Roman" w:cs="Times New Roman"/>
          <w:color w:val="000000" w:themeColor="text1"/>
          <w:sz w:val="24"/>
          <w:szCs w:val="24"/>
        </w:rPr>
        <w:t>.</w:t>
      </w:r>
    </w:p>
    <w:p w:rsidR="00BD180F" w:rsidRPr="00FD22A6" w:rsidRDefault="00E54E61"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FD22A6">
        <w:rPr>
          <w:rFonts w:ascii="Times New Roman" w:hAnsi="Times New Roman" w:cs="Times New Roman"/>
          <w:color w:val="000000" w:themeColor="text1"/>
          <w:sz w:val="24"/>
          <w:szCs w:val="24"/>
        </w:rPr>
        <w:t xml:space="preserve">Заказчик </w:t>
      </w:r>
      <w:r w:rsidR="00A942FE" w:rsidRPr="00FD22A6">
        <w:rPr>
          <w:rFonts w:ascii="Times New Roman" w:hAnsi="Times New Roman" w:cs="Times New Roman"/>
          <w:color w:val="000000" w:themeColor="text1"/>
          <w:sz w:val="24"/>
          <w:szCs w:val="24"/>
        </w:rPr>
        <w:t xml:space="preserve">ежемесячно по итогам деятельности </w:t>
      </w:r>
      <w:r w:rsidR="00DB14F3" w:rsidRPr="00FD22A6">
        <w:rPr>
          <w:rFonts w:ascii="Times New Roman" w:hAnsi="Times New Roman" w:cs="Times New Roman"/>
          <w:color w:val="000000" w:themeColor="text1"/>
          <w:sz w:val="24"/>
          <w:szCs w:val="24"/>
        </w:rPr>
        <w:t xml:space="preserve">Исполнителя </w:t>
      </w:r>
      <w:r w:rsidR="00A942FE" w:rsidRPr="00FD22A6">
        <w:rPr>
          <w:rFonts w:ascii="Times New Roman" w:hAnsi="Times New Roman" w:cs="Times New Roman"/>
          <w:color w:val="000000" w:themeColor="text1"/>
          <w:sz w:val="24"/>
          <w:szCs w:val="24"/>
        </w:rPr>
        <w:t>за Отчетный период</w:t>
      </w:r>
      <w:r w:rsidRPr="00FD22A6">
        <w:rPr>
          <w:rFonts w:ascii="Times New Roman" w:hAnsi="Times New Roman" w:cs="Times New Roman"/>
          <w:color w:val="000000" w:themeColor="text1"/>
          <w:sz w:val="24"/>
          <w:szCs w:val="24"/>
        </w:rPr>
        <w:t xml:space="preserve"> </w:t>
      </w:r>
      <w:r w:rsidR="00A942FE" w:rsidRPr="00FD22A6">
        <w:rPr>
          <w:rFonts w:ascii="Times New Roman" w:hAnsi="Times New Roman" w:cs="Times New Roman"/>
          <w:color w:val="000000" w:themeColor="text1"/>
          <w:sz w:val="24"/>
          <w:szCs w:val="24"/>
        </w:rPr>
        <w:t xml:space="preserve">уплачивает вознаграждение  в порядке, сроки и на условиях, определенных </w:t>
      </w:r>
      <w:r w:rsidR="0068627B" w:rsidRPr="00FD22A6">
        <w:rPr>
          <w:rFonts w:ascii="Times New Roman" w:hAnsi="Times New Roman" w:cs="Times New Roman"/>
          <w:color w:val="000000" w:themeColor="text1"/>
          <w:sz w:val="24"/>
          <w:szCs w:val="24"/>
        </w:rPr>
        <w:t>Договором</w:t>
      </w:r>
      <w:r w:rsidR="00A942FE" w:rsidRPr="00FD22A6">
        <w:rPr>
          <w:rFonts w:ascii="Times New Roman" w:hAnsi="Times New Roman" w:cs="Times New Roman"/>
          <w:color w:val="000000" w:themeColor="text1"/>
          <w:sz w:val="24"/>
          <w:szCs w:val="24"/>
        </w:rPr>
        <w:t>.</w:t>
      </w:r>
    </w:p>
    <w:p w:rsidR="00D87DD0" w:rsidRPr="00FD22A6" w:rsidRDefault="00BD180F"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sidRPr="00FD22A6">
        <w:rPr>
          <w:rFonts w:ascii="Times New Roman" w:hAnsi="Times New Roman" w:cs="Times New Roman"/>
          <w:i w:val="0"/>
          <w:color w:val="000000" w:themeColor="text1"/>
          <w:sz w:val="24"/>
          <w:szCs w:val="24"/>
        </w:rPr>
        <w:t xml:space="preserve">Территория предполагаемого взаимодействия </w:t>
      </w:r>
      <w:r w:rsidR="00D632E9" w:rsidRPr="00FD22A6">
        <w:rPr>
          <w:rFonts w:ascii="Times New Roman" w:hAnsi="Times New Roman" w:cs="Times New Roman"/>
          <w:i w:val="0"/>
          <w:color w:val="000000" w:themeColor="text1"/>
          <w:sz w:val="24"/>
          <w:szCs w:val="24"/>
        </w:rPr>
        <w:t>ПАО</w:t>
      </w:r>
      <w:r w:rsidRPr="00FD22A6">
        <w:rPr>
          <w:rFonts w:ascii="Times New Roman" w:hAnsi="Times New Roman" w:cs="Times New Roman"/>
          <w:i w:val="0"/>
          <w:color w:val="000000" w:themeColor="text1"/>
          <w:sz w:val="24"/>
          <w:szCs w:val="24"/>
        </w:rPr>
        <w:t xml:space="preserve"> «Ростелеком» с</w:t>
      </w:r>
      <w:r w:rsidR="00992CA5" w:rsidRPr="00FD22A6">
        <w:rPr>
          <w:rFonts w:ascii="Times New Roman" w:hAnsi="Times New Roman" w:cs="Times New Roman"/>
          <w:i w:val="0"/>
          <w:color w:val="000000" w:themeColor="text1"/>
          <w:sz w:val="24"/>
          <w:szCs w:val="24"/>
        </w:rPr>
        <w:t xml:space="preserve"> </w:t>
      </w:r>
      <w:r w:rsidR="00DB14F3" w:rsidRPr="00FD22A6">
        <w:rPr>
          <w:rFonts w:ascii="Times New Roman" w:hAnsi="Times New Roman" w:cs="Times New Roman"/>
          <w:i w:val="0"/>
          <w:color w:val="000000" w:themeColor="text1"/>
          <w:sz w:val="24"/>
          <w:szCs w:val="24"/>
        </w:rPr>
        <w:t>Исполнителями</w:t>
      </w:r>
      <w:r w:rsidRPr="00FD22A6">
        <w:rPr>
          <w:rFonts w:ascii="Times New Roman" w:hAnsi="Times New Roman" w:cs="Times New Roman"/>
          <w:i w:val="0"/>
          <w:color w:val="000000" w:themeColor="text1"/>
          <w:sz w:val="24"/>
          <w:szCs w:val="24"/>
        </w:rPr>
        <w:t>:</w:t>
      </w:r>
    </w:p>
    <w:p w:rsidR="00E54E61" w:rsidRPr="00FD22A6" w:rsidRDefault="00816E81" w:rsidP="005B5AB1">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вся</w:t>
      </w:r>
      <w:r w:rsidR="00E54E61" w:rsidRPr="00FD22A6">
        <w:rPr>
          <w:rFonts w:ascii="Times New Roman" w:hAnsi="Times New Roman" w:cs="Times New Roman"/>
          <w:sz w:val="24"/>
          <w:szCs w:val="24"/>
        </w:rPr>
        <w:t xml:space="preserve"> лицензионной территории деятельности компании </w:t>
      </w:r>
      <w:r w:rsidR="00D632E9" w:rsidRPr="00FD22A6">
        <w:rPr>
          <w:rFonts w:ascii="Times New Roman" w:hAnsi="Times New Roman" w:cs="Times New Roman"/>
          <w:sz w:val="24"/>
          <w:szCs w:val="24"/>
        </w:rPr>
        <w:t>ПАО</w:t>
      </w:r>
      <w:r w:rsidR="00E54E61" w:rsidRPr="00FD22A6">
        <w:rPr>
          <w:rFonts w:ascii="Times New Roman" w:hAnsi="Times New Roman" w:cs="Times New Roman"/>
          <w:sz w:val="24"/>
          <w:szCs w:val="24"/>
        </w:rPr>
        <w:t xml:space="preserve"> «Ростелеком»</w:t>
      </w:r>
      <w:r w:rsidR="004668ED" w:rsidRPr="00FD22A6">
        <w:rPr>
          <w:rFonts w:ascii="Times New Roman" w:hAnsi="Times New Roman" w:cs="Times New Roman"/>
          <w:sz w:val="24"/>
          <w:szCs w:val="24"/>
        </w:rPr>
        <w:t xml:space="preserve"> по </w:t>
      </w:r>
      <w:r w:rsidR="00FD22A6" w:rsidRPr="00FD22A6">
        <w:rPr>
          <w:rFonts w:ascii="Times New Roman" w:hAnsi="Times New Roman" w:cs="Times New Roman"/>
          <w:sz w:val="24"/>
          <w:szCs w:val="24"/>
        </w:rPr>
        <w:t>Центральному федеральному округу</w:t>
      </w:r>
    </w:p>
    <w:p w:rsidR="00816E81" w:rsidRPr="00FD22A6" w:rsidRDefault="00DB14F3"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sidRPr="00FD22A6">
        <w:rPr>
          <w:rFonts w:ascii="Times New Roman" w:hAnsi="Times New Roman" w:cs="Times New Roman"/>
          <w:i w:val="0"/>
          <w:color w:val="000000" w:themeColor="text1"/>
          <w:sz w:val="24"/>
          <w:szCs w:val="24"/>
        </w:rPr>
        <w:t>В</w:t>
      </w:r>
      <w:r w:rsidR="00302BEB" w:rsidRPr="00FD22A6">
        <w:rPr>
          <w:rFonts w:ascii="Times New Roman" w:hAnsi="Times New Roman" w:cs="Times New Roman"/>
          <w:i w:val="0"/>
          <w:color w:val="000000" w:themeColor="text1"/>
          <w:sz w:val="24"/>
          <w:szCs w:val="24"/>
        </w:rPr>
        <w:t>ознаграждение</w:t>
      </w:r>
      <w:r w:rsidR="00E54E61" w:rsidRPr="00FD22A6">
        <w:rPr>
          <w:rFonts w:ascii="Times New Roman" w:hAnsi="Times New Roman" w:cs="Times New Roman"/>
          <w:i w:val="0"/>
          <w:color w:val="000000" w:themeColor="text1"/>
          <w:sz w:val="24"/>
          <w:szCs w:val="24"/>
        </w:rPr>
        <w:t>:</w:t>
      </w:r>
    </w:p>
    <w:p w:rsidR="00816E81" w:rsidRPr="00FD22A6" w:rsidRDefault="00D632E9"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FD22A6">
        <w:rPr>
          <w:rFonts w:ascii="Times New Roman" w:hAnsi="Times New Roman" w:cs="Times New Roman"/>
          <w:color w:val="000000" w:themeColor="text1"/>
          <w:sz w:val="24"/>
          <w:szCs w:val="24"/>
        </w:rPr>
        <w:t>ПАО</w:t>
      </w:r>
      <w:r w:rsidR="00816E81" w:rsidRPr="00FD22A6">
        <w:rPr>
          <w:rFonts w:ascii="Times New Roman" w:hAnsi="Times New Roman" w:cs="Times New Roman"/>
          <w:color w:val="000000" w:themeColor="text1"/>
          <w:sz w:val="24"/>
          <w:szCs w:val="24"/>
        </w:rPr>
        <w:t xml:space="preserve"> «Ростелеком» за выполнение </w:t>
      </w:r>
      <w:r w:rsidR="00DB14F3" w:rsidRPr="00FD22A6">
        <w:rPr>
          <w:rFonts w:ascii="Times New Roman" w:hAnsi="Times New Roman" w:cs="Times New Roman"/>
          <w:color w:val="000000" w:themeColor="text1"/>
          <w:sz w:val="24"/>
          <w:szCs w:val="24"/>
        </w:rPr>
        <w:t xml:space="preserve">Исполнителем </w:t>
      </w:r>
      <w:r w:rsidR="00816E81" w:rsidRPr="00FD22A6">
        <w:rPr>
          <w:rFonts w:ascii="Times New Roman" w:hAnsi="Times New Roman" w:cs="Times New Roman"/>
          <w:color w:val="000000" w:themeColor="text1"/>
          <w:sz w:val="24"/>
          <w:szCs w:val="24"/>
        </w:rPr>
        <w:t xml:space="preserve">деятельности, предусмотренной  Договором, выплачивает </w:t>
      </w:r>
      <w:r w:rsidR="00DB14F3" w:rsidRPr="00FD22A6">
        <w:rPr>
          <w:rFonts w:ascii="Times New Roman" w:hAnsi="Times New Roman" w:cs="Times New Roman"/>
          <w:color w:val="000000" w:themeColor="text1"/>
          <w:sz w:val="24"/>
          <w:szCs w:val="24"/>
        </w:rPr>
        <w:t xml:space="preserve">Исполнителю </w:t>
      </w:r>
      <w:r w:rsidR="00816E81" w:rsidRPr="00FD22A6">
        <w:rPr>
          <w:rFonts w:ascii="Times New Roman" w:hAnsi="Times New Roman" w:cs="Times New Roman"/>
          <w:color w:val="000000" w:themeColor="text1"/>
          <w:sz w:val="24"/>
          <w:szCs w:val="24"/>
        </w:rPr>
        <w:t xml:space="preserve">вознаграждение. Вознаграждение </w:t>
      </w:r>
      <w:r w:rsidR="00DB14F3" w:rsidRPr="00FD22A6">
        <w:rPr>
          <w:rFonts w:ascii="Times New Roman" w:hAnsi="Times New Roman" w:cs="Times New Roman"/>
          <w:color w:val="000000" w:themeColor="text1"/>
          <w:sz w:val="24"/>
          <w:szCs w:val="24"/>
        </w:rPr>
        <w:t xml:space="preserve">Исполнителя </w:t>
      </w:r>
      <w:r w:rsidR="00816E81" w:rsidRPr="00FD22A6">
        <w:rPr>
          <w:rFonts w:ascii="Times New Roman" w:hAnsi="Times New Roman" w:cs="Times New Roman"/>
          <w:color w:val="000000" w:themeColor="text1"/>
          <w:sz w:val="24"/>
          <w:szCs w:val="24"/>
        </w:rPr>
        <w:t xml:space="preserve">рассчитывается в соответствии с </w:t>
      </w:r>
      <w:r w:rsidR="00C35ADC" w:rsidRPr="00FD22A6">
        <w:rPr>
          <w:rFonts w:ascii="Times New Roman" w:hAnsi="Times New Roman" w:cs="Times New Roman"/>
          <w:color w:val="000000" w:themeColor="text1"/>
          <w:sz w:val="24"/>
          <w:szCs w:val="24"/>
        </w:rPr>
        <w:t xml:space="preserve">правилами, указанными </w:t>
      </w:r>
      <w:hyperlink w:anchor="_Приложение_№3_–" w:history="1">
        <w:r w:rsidR="00C35ADC" w:rsidRPr="00FD22A6">
          <w:rPr>
            <w:rFonts w:ascii="Times New Roman" w:hAnsi="Times New Roman" w:cs="Times New Roman"/>
            <w:color w:val="000000" w:themeColor="text1"/>
            <w:sz w:val="24"/>
            <w:szCs w:val="24"/>
          </w:rPr>
          <w:t>Приложении №3</w:t>
        </w:r>
      </w:hyperlink>
      <w:r w:rsidR="00C35ADC" w:rsidRPr="00FD22A6">
        <w:rPr>
          <w:rFonts w:ascii="Times New Roman" w:hAnsi="Times New Roman" w:cs="Times New Roman"/>
          <w:color w:val="000000" w:themeColor="text1"/>
          <w:sz w:val="24"/>
          <w:szCs w:val="24"/>
        </w:rPr>
        <w:t>.</w:t>
      </w:r>
    </w:p>
    <w:p w:rsidR="00C35ADC" w:rsidRPr="00FD22A6" w:rsidRDefault="00C35ADC"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FD22A6">
        <w:rPr>
          <w:rFonts w:ascii="Times New Roman" w:hAnsi="Times New Roman" w:cs="Times New Roman"/>
          <w:color w:val="000000" w:themeColor="text1"/>
          <w:sz w:val="24"/>
          <w:szCs w:val="24"/>
        </w:rPr>
        <w:t>Расчеты между Сторонами производятся в Российских Рублях. Обязательство по оплате считается исполненным Заказчиком с момента списания денежных средств с его расчетного счета.</w:t>
      </w:r>
    </w:p>
    <w:p w:rsidR="00C35ADC" w:rsidRPr="00FD22A6" w:rsidRDefault="00C35ADC"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FD22A6">
        <w:rPr>
          <w:rFonts w:ascii="Times New Roman" w:hAnsi="Times New Roman" w:cs="Times New Roman"/>
          <w:color w:val="000000" w:themeColor="text1"/>
          <w:sz w:val="24"/>
          <w:szCs w:val="24"/>
        </w:rPr>
        <w:t xml:space="preserve">Вознаграждение </w:t>
      </w:r>
      <w:r w:rsidR="00DB14F3" w:rsidRPr="00FD22A6">
        <w:rPr>
          <w:rFonts w:ascii="Times New Roman" w:hAnsi="Times New Roman" w:cs="Times New Roman"/>
          <w:color w:val="000000" w:themeColor="text1"/>
          <w:sz w:val="24"/>
          <w:szCs w:val="24"/>
        </w:rPr>
        <w:t xml:space="preserve">Исполнителю </w:t>
      </w:r>
      <w:r w:rsidRPr="00FD22A6">
        <w:rPr>
          <w:rFonts w:ascii="Times New Roman" w:hAnsi="Times New Roman" w:cs="Times New Roman"/>
          <w:color w:val="000000" w:themeColor="text1"/>
          <w:sz w:val="24"/>
          <w:szCs w:val="24"/>
        </w:rPr>
        <w:t>выплачивается в течение 20 (</w:t>
      </w:r>
      <w:r w:rsidR="00DB14F3" w:rsidRPr="00FD22A6">
        <w:rPr>
          <w:rFonts w:ascii="Times New Roman" w:hAnsi="Times New Roman" w:cs="Times New Roman"/>
          <w:color w:val="000000" w:themeColor="text1"/>
          <w:sz w:val="24"/>
          <w:szCs w:val="24"/>
        </w:rPr>
        <w:t>Двадцати</w:t>
      </w:r>
      <w:r w:rsidRPr="00FD22A6">
        <w:rPr>
          <w:rFonts w:ascii="Times New Roman" w:hAnsi="Times New Roman" w:cs="Times New Roman"/>
          <w:color w:val="000000" w:themeColor="text1"/>
          <w:sz w:val="24"/>
          <w:szCs w:val="24"/>
        </w:rPr>
        <w:t xml:space="preserve">) рабочих дней с даты </w:t>
      </w:r>
      <w:r w:rsidR="008633D9" w:rsidRPr="00FD22A6">
        <w:rPr>
          <w:rFonts w:ascii="Times New Roman" w:hAnsi="Times New Roman" w:cs="Times New Roman"/>
          <w:color w:val="000000" w:themeColor="text1"/>
          <w:sz w:val="24"/>
          <w:szCs w:val="24"/>
        </w:rPr>
        <w:t xml:space="preserve">утверждения </w:t>
      </w:r>
      <w:r w:rsidRPr="00FD22A6">
        <w:rPr>
          <w:rFonts w:ascii="Times New Roman" w:hAnsi="Times New Roman" w:cs="Times New Roman"/>
          <w:color w:val="000000" w:themeColor="text1"/>
          <w:sz w:val="24"/>
          <w:szCs w:val="24"/>
        </w:rPr>
        <w:t>Обществом полного комплекта оригиналов документов, предусмотренного Договором.</w:t>
      </w:r>
    </w:p>
    <w:p w:rsidR="00C77EFE" w:rsidRPr="00FD22A6" w:rsidRDefault="00C77EFE" w:rsidP="005B5AB1">
      <w:pPr>
        <w:pStyle w:val="50"/>
        <w:numPr>
          <w:ilvl w:val="2"/>
          <w:numId w:val="6"/>
        </w:numPr>
        <w:tabs>
          <w:tab w:val="clear" w:pos="1080"/>
          <w:tab w:val="num" w:pos="0"/>
        </w:tabs>
        <w:ind w:left="0" w:firstLine="0"/>
        <w:jc w:val="both"/>
        <w:rPr>
          <w:rFonts w:ascii="Times New Roman" w:hAnsi="Times New Roman" w:cs="Times New Roman"/>
          <w:color w:val="000000" w:themeColor="text1"/>
          <w:sz w:val="24"/>
          <w:szCs w:val="24"/>
        </w:rPr>
      </w:pPr>
      <w:r w:rsidRPr="00FD22A6">
        <w:rPr>
          <w:rFonts w:ascii="Times New Roman" w:hAnsi="Times New Roman" w:cs="Times New Roman"/>
          <w:color w:val="000000" w:themeColor="text1"/>
          <w:sz w:val="24"/>
          <w:szCs w:val="24"/>
        </w:rPr>
        <w:t>Размер вознаграждения, предусмотренного п. 1.3</w:t>
      </w:r>
      <w:r w:rsidRPr="00FD22A6">
        <w:rPr>
          <w:rFonts w:ascii="Times New Roman" w:hAnsi="Times New Roman" w:cs="Times New Roman"/>
          <w:color w:val="auto"/>
          <w:sz w:val="24"/>
          <w:szCs w:val="24"/>
        </w:rPr>
        <w:t>.</w:t>
      </w:r>
      <w:r w:rsidR="00AA619F" w:rsidRPr="00FD22A6">
        <w:rPr>
          <w:rFonts w:ascii="Times New Roman" w:hAnsi="Times New Roman" w:cs="Times New Roman"/>
          <w:color w:val="auto"/>
          <w:sz w:val="24"/>
          <w:szCs w:val="24"/>
        </w:rPr>
        <w:t>1</w:t>
      </w:r>
      <w:r w:rsidRPr="00FD22A6">
        <w:rPr>
          <w:rFonts w:ascii="Times New Roman" w:hAnsi="Times New Roman" w:cs="Times New Roman"/>
          <w:color w:val="FF0000"/>
          <w:sz w:val="24"/>
          <w:szCs w:val="24"/>
        </w:rPr>
        <w:t>.</w:t>
      </w:r>
      <w:r w:rsidRPr="00FD22A6">
        <w:rPr>
          <w:rFonts w:ascii="Times New Roman" w:hAnsi="Times New Roman" w:cs="Times New Roman"/>
          <w:color w:val="000000" w:themeColor="text1"/>
          <w:sz w:val="24"/>
          <w:szCs w:val="24"/>
        </w:rPr>
        <w:t xml:space="preserve"> Стандартных условий, покрывает все возможные расходы </w:t>
      </w:r>
      <w:r w:rsidR="00DB14F3" w:rsidRPr="00FD22A6">
        <w:rPr>
          <w:rFonts w:ascii="Times New Roman" w:hAnsi="Times New Roman" w:cs="Times New Roman"/>
          <w:color w:val="000000" w:themeColor="text1"/>
          <w:sz w:val="24"/>
          <w:szCs w:val="24"/>
        </w:rPr>
        <w:t>Исполнителя</w:t>
      </w:r>
      <w:r w:rsidRPr="00FD22A6">
        <w:rPr>
          <w:rFonts w:ascii="Times New Roman" w:hAnsi="Times New Roman" w:cs="Times New Roman"/>
          <w:color w:val="000000" w:themeColor="text1"/>
          <w:sz w:val="24"/>
          <w:szCs w:val="24"/>
        </w:rPr>
        <w:t xml:space="preserve">, связанные с исполнением  </w:t>
      </w:r>
      <w:r w:rsidR="006900C6" w:rsidRPr="00FD22A6">
        <w:rPr>
          <w:rFonts w:ascii="Times New Roman" w:hAnsi="Times New Roman" w:cs="Times New Roman"/>
          <w:color w:val="000000" w:themeColor="text1"/>
          <w:sz w:val="24"/>
          <w:szCs w:val="24"/>
        </w:rPr>
        <w:t xml:space="preserve">Поручений и </w:t>
      </w:r>
      <w:r w:rsidRPr="00FD22A6">
        <w:rPr>
          <w:rFonts w:ascii="Times New Roman" w:hAnsi="Times New Roman" w:cs="Times New Roman"/>
          <w:color w:val="000000" w:themeColor="text1"/>
          <w:sz w:val="24"/>
          <w:szCs w:val="24"/>
        </w:rPr>
        <w:t>обязательств, предусмотренных Договором.</w:t>
      </w:r>
    </w:p>
    <w:p w:rsidR="00D87DD0" w:rsidRPr="00FD22A6" w:rsidRDefault="005F7113" w:rsidP="005B5AB1">
      <w:pPr>
        <w:pStyle w:val="40"/>
        <w:numPr>
          <w:ilvl w:val="1"/>
          <w:numId w:val="6"/>
        </w:numPr>
        <w:tabs>
          <w:tab w:val="clear" w:pos="720"/>
          <w:tab w:val="num" w:pos="0"/>
        </w:tabs>
        <w:jc w:val="both"/>
        <w:rPr>
          <w:rFonts w:ascii="Times New Roman" w:hAnsi="Times New Roman" w:cs="Times New Roman"/>
          <w:i w:val="0"/>
          <w:color w:val="000000" w:themeColor="text1"/>
          <w:sz w:val="24"/>
          <w:szCs w:val="24"/>
        </w:rPr>
      </w:pPr>
      <w:r w:rsidRPr="00FD22A6">
        <w:rPr>
          <w:rFonts w:ascii="Times New Roman" w:hAnsi="Times New Roman" w:cs="Times New Roman"/>
          <w:i w:val="0"/>
          <w:color w:val="000000" w:themeColor="text1"/>
          <w:sz w:val="24"/>
          <w:szCs w:val="24"/>
        </w:rPr>
        <w:t>Форма Договора</w:t>
      </w:r>
      <w:r w:rsidR="00D87DD0" w:rsidRPr="00FD22A6">
        <w:rPr>
          <w:rFonts w:ascii="Times New Roman" w:hAnsi="Times New Roman" w:cs="Times New Roman"/>
          <w:i w:val="0"/>
          <w:color w:val="000000" w:themeColor="text1"/>
          <w:sz w:val="24"/>
          <w:szCs w:val="24"/>
        </w:rPr>
        <w:t>:</w:t>
      </w:r>
    </w:p>
    <w:p w:rsidR="00D87DD0" w:rsidRPr="00FD22A6" w:rsidRDefault="00D87DD0" w:rsidP="005B5AB1">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 xml:space="preserve">приведена в </w:t>
      </w:r>
      <w:hyperlink w:anchor="_Приложение_№5_–" w:history="1">
        <w:r w:rsidRPr="00FD22A6">
          <w:rPr>
            <w:rFonts w:ascii="Times New Roman" w:eastAsiaTheme="majorEastAsia" w:hAnsi="Times New Roman" w:cs="Times New Roman"/>
            <w:color w:val="000000" w:themeColor="text1"/>
            <w:sz w:val="24"/>
            <w:szCs w:val="24"/>
          </w:rPr>
          <w:t>Приложении №</w:t>
        </w:r>
      </w:hyperlink>
      <w:r w:rsidR="004949B2" w:rsidRPr="00FD22A6">
        <w:rPr>
          <w:rFonts w:ascii="Times New Roman" w:eastAsiaTheme="majorEastAsia" w:hAnsi="Times New Roman" w:cs="Times New Roman"/>
          <w:color w:val="000000" w:themeColor="text1"/>
          <w:sz w:val="24"/>
          <w:szCs w:val="24"/>
        </w:rPr>
        <w:t>5</w:t>
      </w:r>
      <w:r w:rsidRPr="00FD22A6">
        <w:rPr>
          <w:rFonts w:ascii="Times New Roman" w:hAnsi="Times New Roman" w:cs="Times New Roman"/>
          <w:sz w:val="24"/>
          <w:szCs w:val="24"/>
        </w:rPr>
        <w:t xml:space="preserve"> к Стандартным условиям.</w:t>
      </w:r>
    </w:p>
    <w:p w:rsidR="00D87DD0" w:rsidRPr="00FD22A6" w:rsidRDefault="00D87DD0" w:rsidP="00D87DD0">
      <w:pPr>
        <w:ind w:left="708"/>
        <w:rPr>
          <w:rFonts w:ascii="Times New Roman" w:hAnsi="Times New Roman" w:cs="Times New Roman"/>
        </w:rPr>
      </w:pPr>
    </w:p>
    <w:p w:rsidR="00C35ADC" w:rsidRPr="00FD22A6" w:rsidRDefault="00F66E9A"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FD22A6">
        <w:rPr>
          <w:rFonts w:ascii="Times New Roman" w:hAnsi="Times New Roman" w:cs="Times New Roman"/>
          <w:color w:val="000000" w:themeColor="text1"/>
          <w:sz w:val="26"/>
          <w:szCs w:val="26"/>
        </w:rPr>
        <w:t>Т</w:t>
      </w:r>
      <w:r w:rsidR="00BC622C" w:rsidRPr="00FD22A6">
        <w:rPr>
          <w:rFonts w:ascii="Times New Roman" w:hAnsi="Times New Roman" w:cs="Times New Roman"/>
          <w:color w:val="000000" w:themeColor="text1"/>
          <w:sz w:val="26"/>
          <w:szCs w:val="26"/>
        </w:rPr>
        <w:t>ребовани</w:t>
      </w:r>
      <w:r w:rsidRPr="00FD22A6">
        <w:rPr>
          <w:rFonts w:ascii="Times New Roman" w:hAnsi="Times New Roman" w:cs="Times New Roman"/>
          <w:color w:val="000000" w:themeColor="text1"/>
          <w:sz w:val="26"/>
          <w:szCs w:val="26"/>
        </w:rPr>
        <w:t>я</w:t>
      </w:r>
      <w:r w:rsidR="00BC622C" w:rsidRPr="00FD22A6">
        <w:rPr>
          <w:rFonts w:ascii="Times New Roman" w:hAnsi="Times New Roman" w:cs="Times New Roman"/>
          <w:color w:val="000000" w:themeColor="text1"/>
          <w:sz w:val="26"/>
          <w:szCs w:val="26"/>
        </w:rPr>
        <w:t>, предъявляе</w:t>
      </w:r>
      <w:r w:rsidRPr="00FD22A6">
        <w:rPr>
          <w:rFonts w:ascii="Times New Roman" w:hAnsi="Times New Roman" w:cs="Times New Roman"/>
          <w:color w:val="000000" w:themeColor="text1"/>
          <w:sz w:val="26"/>
          <w:szCs w:val="26"/>
        </w:rPr>
        <w:t>мые</w:t>
      </w:r>
      <w:r w:rsidR="00BC622C" w:rsidRPr="00FD22A6">
        <w:rPr>
          <w:rFonts w:ascii="Times New Roman" w:hAnsi="Times New Roman" w:cs="Times New Roman"/>
          <w:color w:val="000000" w:themeColor="text1"/>
          <w:sz w:val="26"/>
          <w:szCs w:val="26"/>
        </w:rPr>
        <w:t xml:space="preserve"> к </w:t>
      </w:r>
      <w:r w:rsidR="003C278B" w:rsidRPr="00FD22A6">
        <w:rPr>
          <w:rFonts w:ascii="Times New Roman" w:hAnsi="Times New Roman" w:cs="Times New Roman"/>
          <w:color w:val="000000" w:themeColor="text1"/>
          <w:sz w:val="26"/>
          <w:szCs w:val="26"/>
        </w:rPr>
        <w:t>Претенденту</w:t>
      </w:r>
      <w:r w:rsidR="00E44635" w:rsidRPr="00FD22A6">
        <w:rPr>
          <w:rFonts w:ascii="Times New Roman" w:hAnsi="Times New Roman" w:cs="Times New Roman"/>
          <w:color w:val="000000" w:themeColor="text1"/>
          <w:sz w:val="26"/>
          <w:szCs w:val="26"/>
        </w:rPr>
        <w:t>.</w:t>
      </w:r>
      <w:r w:rsidR="003C278B" w:rsidRPr="00FD22A6">
        <w:rPr>
          <w:rFonts w:ascii="Times New Roman" w:hAnsi="Times New Roman" w:cs="Times New Roman"/>
          <w:color w:val="000000" w:themeColor="text1"/>
          <w:sz w:val="26"/>
          <w:szCs w:val="26"/>
        </w:rPr>
        <w:t xml:space="preserve"> </w:t>
      </w:r>
    </w:p>
    <w:p w:rsidR="00BD180F" w:rsidRPr="00FD22A6" w:rsidRDefault="00BD180F" w:rsidP="005B5AB1">
      <w:pPr>
        <w:pStyle w:val="40"/>
        <w:numPr>
          <w:ilvl w:val="1"/>
          <w:numId w:val="7"/>
        </w:numPr>
        <w:ind w:left="0" w:firstLine="0"/>
        <w:jc w:val="both"/>
        <w:rPr>
          <w:rFonts w:ascii="Times New Roman" w:hAnsi="Times New Roman" w:cs="Times New Roman"/>
          <w:i w:val="0"/>
          <w:color w:val="000000" w:themeColor="text1"/>
          <w:sz w:val="26"/>
          <w:szCs w:val="26"/>
        </w:rPr>
      </w:pPr>
      <w:r w:rsidRPr="00FD22A6">
        <w:rPr>
          <w:rFonts w:ascii="Times New Roman" w:hAnsi="Times New Roman" w:cs="Times New Roman"/>
          <w:b w:val="0"/>
          <w:i w:val="0"/>
          <w:color w:val="000000" w:themeColor="text1"/>
          <w:sz w:val="24"/>
          <w:szCs w:val="24"/>
        </w:rPr>
        <w:t xml:space="preserve">Общие требования, предусмотренные Положением о закупках товаров, работ, услуг </w:t>
      </w:r>
      <w:r w:rsidR="00D632E9" w:rsidRPr="00FD22A6">
        <w:rPr>
          <w:rFonts w:ascii="Times New Roman" w:hAnsi="Times New Roman" w:cs="Times New Roman"/>
          <w:b w:val="0"/>
          <w:i w:val="0"/>
          <w:color w:val="000000" w:themeColor="text1"/>
          <w:sz w:val="24"/>
          <w:szCs w:val="24"/>
        </w:rPr>
        <w:t>ПАО</w:t>
      </w:r>
      <w:r w:rsidRPr="00FD22A6">
        <w:rPr>
          <w:rFonts w:ascii="Times New Roman" w:hAnsi="Times New Roman" w:cs="Times New Roman"/>
          <w:b w:val="0"/>
          <w:i w:val="0"/>
          <w:color w:val="000000" w:themeColor="text1"/>
          <w:sz w:val="24"/>
          <w:szCs w:val="24"/>
        </w:rPr>
        <w:t xml:space="preserve"> «Ростелеком»:</w:t>
      </w:r>
    </w:p>
    <w:p w:rsidR="00EA71F6" w:rsidRPr="00FD22A6" w:rsidRDefault="00EA71F6" w:rsidP="009E2BA7">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 xml:space="preserve">Соответствие Претендента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w:t>
      </w:r>
      <w:r w:rsidR="00725479" w:rsidRPr="00FD22A6">
        <w:rPr>
          <w:rFonts w:ascii="Times New Roman" w:hAnsi="Times New Roman" w:cs="Times New Roman"/>
          <w:sz w:val="24"/>
          <w:szCs w:val="24"/>
        </w:rPr>
        <w:t xml:space="preserve">а также совершающим за вознаграждение юридические </w:t>
      </w:r>
      <w:r w:rsidR="00725479" w:rsidRPr="00FD22A6">
        <w:rPr>
          <w:rFonts w:ascii="Times New Roman" w:hAnsi="Times New Roman" w:cs="Times New Roman"/>
          <w:sz w:val="24"/>
          <w:szCs w:val="24"/>
        </w:rPr>
        <w:lastRenderedPageBreak/>
        <w:t xml:space="preserve">и иные действия по поручению, от имени и за счет другой стороны </w:t>
      </w:r>
      <w:r w:rsidRPr="00FD22A6">
        <w:rPr>
          <w:rFonts w:ascii="Times New Roman" w:hAnsi="Times New Roman" w:cs="Times New Roman"/>
          <w:sz w:val="24"/>
          <w:szCs w:val="24"/>
        </w:rPr>
        <w:t>являющихся предметом договора.</w:t>
      </w:r>
    </w:p>
    <w:p w:rsidR="00EA71F6" w:rsidRPr="00FD22A6" w:rsidRDefault="00936C4E" w:rsidP="005B5AB1">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Не проведение</w:t>
      </w:r>
      <w:r w:rsidR="00EA71F6" w:rsidRPr="00FD22A6">
        <w:rPr>
          <w:rFonts w:ascii="Times New Roman" w:hAnsi="Times New Roman" w:cs="Times New Roman"/>
          <w:sz w:val="24"/>
          <w:szCs w:val="24"/>
        </w:rPr>
        <w:t xml:space="preserve"> ликвидации Претендента - юридического лица и отсутствие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p>
    <w:p w:rsidR="00EA71F6" w:rsidRPr="00FD22A6" w:rsidRDefault="00936C4E" w:rsidP="005B5AB1">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Не приостановление</w:t>
      </w:r>
      <w:r w:rsidR="00EA71F6" w:rsidRPr="00FD22A6">
        <w:rPr>
          <w:rFonts w:ascii="Times New Roman" w:hAnsi="Times New Roman" w:cs="Times New Roman"/>
          <w:sz w:val="24"/>
          <w:szCs w:val="24"/>
        </w:rPr>
        <w:t xml:space="preserve"> деятельности Претендента в порядке, предусмотренном Кодексом Российской Федерации об административных правонарушениях, на день подачи технико-коммерческого предложения претендентом.</w:t>
      </w:r>
    </w:p>
    <w:p w:rsidR="00EA71F6" w:rsidRPr="00FD22A6" w:rsidRDefault="00EA71F6" w:rsidP="005B5AB1">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Претендента по данным бухгалтерской отчетности за последний завершенный отчетный период.</w:t>
      </w:r>
    </w:p>
    <w:p w:rsidR="00EA71F6" w:rsidRPr="00FD22A6" w:rsidRDefault="00EA71F6" w:rsidP="00E637A5">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Отсутствие сведений о Претенденте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Федеральным законом от 18.07.2011 г. № 223-ФЗ</w:t>
      </w:r>
      <w:r w:rsidR="00E637A5" w:rsidRPr="00FD22A6">
        <w:rPr>
          <w:rFonts w:ascii="Times New Roman" w:hAnsi="Times New Roman" w:cs="Times New Roman"/>
          <w:sz w:val="24"/>
          <w:szCs w:val="24"/>
        </w:rPr>
        <w:t xml:space="preserve"> «О размещении заказов на поставки товаров, выполнение работ, оказание услуг для государственных и муниципальных нужд» и Федеральным законом от 05.04.2013 г. №</w:t>
      </w:r>
      <w:r w:rsidR="00E637A5" w:rsidRPr="00FD22A6">
        <w:rPr>
          <w:rFonts w:ascii="Times New Roman" w:hAnsi="Times New Roman" w:cs="Times New Roman"/>
          <w:sz w:val="24"/>
          <w:szCs w:val="24"/>
          <w:lang w:val="en-US"/>
        </w:rPr>
        <w:t> </w:t>
      </w:r>
      <w:r w:rsidR="00E637A5" w:rsidRPr="00FD22A6">
        <w:rPr>
          <w:rFonts w:ascii="Times New Roman" w:hAnsi="Times New Roman" w:cs="Times New Roman"/>
          <w:sz w:val="24"/>
          <w:szCs w:val="24"/>
        </w:rPr>
        <w:t>44</w:t>
      </w:r>
      <w:r w:rsidR="00E637A5" w:rsidRPr="00FD22A6">
        <w:rPr>
          <w:rFonts w:ascii="Times New Roman" w:hAnsi="Times New Roman" w:cs="Times New Roman"/>
          <w:sz w:val="24"/>
          <w:szCs w:val="24"/>
        </w:rPr>
        <w:noBreakHyphen/>
        <w:t>ФЗ «О контрактной системе в сфере закупок товаров, работ, услуг для обеспечения государственных и муниципальных нужд»</w:t>
      </w:r>
      <w:r w:rsidRPr="00FD22A6">
        <w:rPr>
          <w:rFonts w:ascii="Times New Roman" w:hAnsi="Times New Roman" w:cs="Times New Roman"/>
          <w:sz w:val="24"/>
          <w:szCs w:val="24"/>
        </w:rPr>
        <w:t>.</w:t>
      </w:r>
    </w:p>
    <w:p w:rsidR="004E4E91" w:rsidRPr="00FD22A6" w:rsidRDefault="00BD180F" w:rsidP="005B5AB1">
      <w:pPr>
        <w:pStyle w:val="40"/>
        <w:numPr>
          <w:ilvl w:val="1"/>
          <w:numId w:val="7"/>
        </w:numPr>
        <w:ind w:left="0" w:firstLine="0"/>
        <w:jc w:val="both"/>
        <w:rPr>
          <w:rFonts w:ascii="Times New Roman" w:hAnsi="Times New Roman" w:cs="Times New Roman"/>
          <w:b w:val="0"/>
          <w:i w:val="0"/>
          <w:color w:val="000000" w:themeColor="text1"/>
          <w:sz w:val="24"/>
          <w:szCs w:val="24"/>
        </w:rPr>
      </w:pPr>
      <w:r w:rsidRPr="00FD22A6">
        <w:rPr>
          <w:rFonts w:ascii="Times New Roman" w:hAnsi="Times New Roman" w:cs="Times New Roman"/>
          <w:b w:val="0"/>
          <w:i w:val="0"/>
          <w:color w:val="000000" w:themeColor="text1"/>
          <w:sz w:val="24"/>
          <w:szCs w:val="24"/>
        </w:rPr>
        <w:t xml:space="preserve">Специальные требования к </w:t>
      </w:r>
      <w:r w:rsidR="003C278B" w:rsidRPr="00FD22A6">
        <w:rPr>
          <w:rFonts w:ascii="Times New Roman" w:hAnsi="Times New Roman" w:cs="Times New Roman"/>
          <w:b w:val="0"/>
          <w:i w:val="0"/>
          <w:color w:val="000000" w:themeColor="text1"/>
          <w:sz w:val="24"/>
          <w:szCs w:val="24"/>
        </w:rPr>
        <w:t>Претенденту</w:t>
      </w:r>
      <w:r w:rsidRPr="00FD22A6">
        <w:rPr>
          <w:rFonts w:ascii="Times New Roman" w:hAnsi="Times New Roman" w:cs="Times New Roman"/>
          <w:b w:val="0"/>
          <w:i w:val="0"/>
          <w:color w:val="000000" w:themeColor="text1"/>
          <w:sz w:val="24"/>
          <w:szCs w:val="24"/>
        </w:rPr>
        <w:t>, устанавливаемые Стандартными условиями:</w:t>
      </w:r>
      <w:r w:rsidR="008414AA" w:rsidRPr="00FD22A6">
        <w:rPr>
          <w:rFonts w:ascii="Times New Roman" w:hAnsi="Times New Roman" w:cs="Times New Roman"/>
          <w:b w:val="0"/>
          <w:i w:val="0"/>
          <w:color w:val="000000" w:themeColor="text1"/>
          <w:sz w:val="24"/>
          <w:szCs w:val="24"/>
        </w:rPr>
        <w:t xml:space="preserve">  </w:t>
      </w:r>
    </w:p>
    <w:p w:rsidR="00EA71F6" w:rsidRPr="00FD22A6" w:rsidRDefault="009F0A55" w:rsidP="00FF409C">
      <w:pPr>
        <w:pStyle w:val="a9"/>
        <w:numPr>
          <w:ilvl w:val="1"/>
          <w:numId w:val="7"/>
        </w:numPr>
        <w:tabs>
          <w:tab w:val="left" w:pos="709"/>
        </w:tabs>
        <w:ind w:left="0" w:firstLine="0"/>
        <w:jc w:val="both"/>
        <w:rPr>
          <w:rFonts w:ascii="Times New Roman" w:hAnsi="Times New Roman" w:cs="Times New Roman"/>
          <w:sz w:val="24"/>
          <w:szCs w:val="24"/>
        </w:rPr>
      </w:pPr>
      <w:r w:rsidRPr="00FD22A6">
        <w:rPr>
          <w:rFonts w:ascii="Times New Roman" w:hAnsi="Times New Roman" w:cs="Times New Roman"/>
          <w:sz w:val="24"/>
          <w:szCs w:val="24"/>
        </w:rPr>
        <w:t xml:space="preserve">Надлежащее исполнение Претендентом ранее заключенных договоров, предмет которых аналогичен предмету Договора, либо договоров с иным предметом, но включающим обязательства по дистанционной продаже услуг </w:t>
      </w:r>
      <w:r w:rsidR="00D632E9" w:rsidRPr="00FD22A6">
        <w:rPr>
          <w:rFonts w:ascii="Times New Roman" w:hAnsi="Times New Roman" w:cs="Times New Roman"/>
          <w:sz w:val="24"/>
          <w:szCs w:val="24"/>
        </w:rPr>
        <w:t>связи</w:t>
      </w:r>
      <w:r w:rsidRPr="00FD22A6">
        <w:rPr>
          <w:rFonts w:ascii="Times New Roman" w:hAnsi="Times New Roman" w:cs="Times New Roman"/>
          <w:sz w:val="24"/>
          <w:szCs w:val="24"/>
        </w:rPr>
        <w:t xml:space="preserve"> путём исходящего обзвона</w:t>
      </w:r>
      <w:r w:rsidR="003C278B" w:rsidRPr="00FD22A6">
        <w:rPr>
          <w:rFonts w:ascii="Times New Roman" w:hAnsi="Times New Roman" w:cs="Times New Roman"/>
          <w:sz w:val="24"/>
          <w:szCs w:val="24"/>
        </w:rPr>
        <w:t>;</w:t>
      </w:r>
    </w:p>
    <w:p w:rsidR="00EA71F6" w:rsidRPr="00FD22A6" w:rsidRDefault="009F0A55" w:rsidP="00FF409C">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Наличие опыта исполнения договоров аналогичных предмету Договора, либо иных договоров, указанных в предыдущем абзаце за последние 6 месяцев</w:t>
      </w:r>
      <w:r w:rsidR="00BA3BD8" w:rsidRPr="00FD22A6">
        <w:rPr>
          <w:rFonts w:ascii="Times New Roman" w:hAnsi="Times New Roman" w:cs="Times New Roman"/>
          <w:sz w:val="24"/>
          <w:szCs w:val="24"/>
        </w:rPr>
        <w:t xml:space="preserve">, предшествующие </w:t>
      </w:r>
      <w:r w:rsidR="00AA74A1" w:rsidRPr="00FD22A6">
        <w:rPr>
          <w:rFonts w:ascii="Times New Roman" w:hAnsi="Times New Roman" w:cs="Times New Roman"/>
          <w:sz w:val="24"/>
          <w:szCs w:val="24"/>
        </w:rPr>
        <w:t xml:space="preserve">дате подачи Претендентом </w:t>
      </w:r>
      <w:r w:rsidR="00744C28" w:rsidRPr="00FD22A6">
        <w:rPr>
          <w:rFonts w:ascii="Times New Roman" w:hAnsi="Times New Roman" w:cs="Times New Roman"/>
          <w:iCs/>
          <w:color w:val="000000" w:themeColor="text1"/>
          <w:sz w:val="24"/>
          <w:szCs w:val="24"/>
        </w:rPr>
        <w:t xml:space="preserve">заявление по форме </w:t>
      </w:r>
      <w:hyperlink w:anchor="_Приложение_№8_-" w:history="1">
        <w:r w:rsidR="00744C28" w:rsidRPr="00FD22A6">
          <w:rPr>
            <w:rStyle w:val="af5"/>
            <w:rFonts w:ascii="Times New Roman" w:hAnsi="Times New Roman" w:cs="Times New Roman"/>
            <w:iCs/>
            <w:sz w:val="24"/>
            <w:szCs w:val="24"/>
          </w:rPr>
          <w:t>Приложения №</w:t>
        </w:r>
      </w:hyperlink>
      <w:r w:rsidR="004949B2" w:rsidRPr="00FD22A6">
        <w:rPr>
          <w:rStyle w:val="af5"/>
          <w:rFonts w:ascii="Times New Roman" w:hAnsi="Times New Roman" w:cs="Times New Roman"/>
          <w:iCs/>
          <w:sz w:val="24"/>
          <w:szCs w:val="24"/>
        </w:rPr>
        <w:t>7</w:t>
      </w:r>
      <w:r w:rsidR="00744C28" w:rsidRPr="00FD22A6">
        <w:rPr>
          <w:rFonts w:ascii="Times New Roman" w:hAnsi="Times New Roman" w:cs="Times New Roman"/>
          <w:iCs/>
          <w:color w:val="000000" w:themeColor="text1"/>
          <w:sz w:val="24"/>
          <w:szCs w:val="24"/>
        </w:rPr>
        <w:t xml:space="preserve"> к настоящим Стандартным условиям (далее – Заявление) </w:t>
      </w:r>
      <w:r w:rsidR="00AA74A1" w:rsidRPr="00FD22A6">
        <w:rPr>
          <w:rFonts w:ascii="Times New Roman" w:hAnsi="Times New Roman" w:cs="Times New Roman"/>
          <w:sz w:val="24"/>
          <w:szCs w:val="24"/>
        </w:rPr>
        <w:t>на заключени</w:t>
      </w:r>
      <w:r w:rsidR="00E637A5" w:rsidRPr="00FD22A6">
        <w:rPr>
          <w:rFonts w:ascii="Times New Roman" w:hAnsi="Times New Roman" w:cs="Times New Roman"/>
          <w:sz w:val="24"/>
          <w:szCs w:val="24"/>
        </w:rPr>
        <w:t>е</w:t>
      </w:r>
      <w:r w:rsidR="00AA74A1" w:rsidRPr="00FD22A6">
        <w:rPr>
          <w:rFonts w:ascii="Times New Roman" w:hAnsi="Times New Roman" w:cs="Times New Roman"/>
          <w:sz w:val="24"/>
          <w:szCs w:val="24"/>
        </w:rPr>
        <w:t xml:space="preserve"> договора на Стандартных условиях</w:t>
      </w:r>
      <w:r w:rsidR="0056477D" w:rsidRPr="00FD22A6">
        <w:rPr>
          <w:rFonts w:ascii="Times New Roman" w:hAnsi="Times New Roman" w:cs="Times New Roman"/>
          <w:sz w:val="24"/>
          <w:szCs w:val="24"/>
        </w:rPr>
        <w:t>;</w:t>
      </w:r>
    </w:p>
    <w:p w:rsidR="00E637A5" w:rsidRPr="00FD22A6" w:rsidRDefault="00E637A5" w:rsidP="00E637A5">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 xml:space="preserve">Претендент должен иметь возможность </w:t>
      </w:r>
      <w:r w:rsidR="00A30AB8" w:rsidRPr="00FD22A6">
        <w:rPr>
          <w:rFonts w:ascii="Times New Roman" w:hAnsi="Times New Roman" w:cs="Times New Roman"/>
          <w:sz w:val="24"/>
          <w:szCs w:val="24"/>
        </w:rPr>
        <w:t xml:space="preserve">в рамках исполнения поручений по Договору </w:t>
      </w:r>
      <w:r w:rsidRPr="00FD22A6">
        <w:rPr>
          <w:rFonts w:ascii="Times New Roman" w:hAnsi="Times New Roman" w:cs="Times New Roman"/>
          <w:sz w:val="24"/>
          <w:szCs w:val="24"/>
        </w:rPr>
        <w:t xml:space="preserve">обработать выборку объемом не менее </w:t>
      </w:r>
      <w:r w:rsidR="004B42BF" w:rsidRPr="00FD22A6">
        <w:rPr>
          <w:rFonts w:ascii="Times New Roman" w:hAnsi="Times New Roman" w:cs="Times New Roman"/>
          <w:sz w:val="24"/>
          <w:szCs w:val="24"/>
        </w:rPr>
        <w:t>400</w:t>
      </w:r>
      <w:r w:rsidRPr="00FD22A6">
        <w:rPr>
          <w:rFonts w:ascii="Times New Roman" w:hAnsi="Times New Roman" w:cs="Times New Roman"/>
          <w:sz w:val="24"/>
          <w:szCs w:val="24"/>
        </w:rPr>
        <w:t xml:space="preserve"> 000 контактов в месяц и предоставить не менее </w:t>
      </w:r>
      <w:r w:rsidR="004B42BF" w:rsidRPr="00FD22A6">
        <w:rPr>
          <w:rFonts w:ascii="Times New Roman" w:hAnsi="Times New Roman" w:cs="Times New Roman"/>
          <w:sz w:val="24"/>
          <w:szCs w:val="24"/>
        </w:rPr>
        <w:t>80</w:t>
      </w:r>
      <w:r w:rsidRPr="00FD22A6">
        <w:rPr>
          <w:rFonts w:ascii="Times New Roman" w:hAnsi="Times New Roman" w:cs="Times New Roman"/>
          <w:sz w:val="24"/>
          <w:szCs w:val="24"/>
        </w:rPr>
        <w:t xml:space="preserve"> рабочих мест операторов контакт-центров для исходящего обзвона по проекту </w:t>
      </w:r>
      <w:r w:rsidR="00D632E9" w:rsidRPr="00FD22A6">
        <w:rPr>
          <w:rFonts w:ascii="Times New Roman" w:hAnsi="Times New Roman" w:cs="Times New Roman"/>
          <w:sz w:val="24"/>
          <w:szCs w:val="24"/>
        </w:rPr>
        <w:t>ПАО</w:t>
      </w:r>
      <w:r w:rsidRPr="00FD22A6">
        <w:rPr>
          <w:rFonts w:ascii="Times New Roman" w:hAnsi="Times New Roman" w:cs="Times New Roman"/>
          <w:sz w:val="24"/>
          <w:szCs w:val="24"/>
        </w:rPr>
        <w:t xml:space="preserve"> «Ростелеком»;</w:t>
      </w:r>
    </w:p>
    <w:p w:rsidR="00E637A5" w:rsidRPr="00FD22A6" w:rsidRDefault="00E637A5" w:rsidP="00E637A5">
      <w:pPr>
        <w:pStyle w:val="40"/>
        <w:numPr>
          <w:ilvl w:val="1"/>
          <w:numId w:val="7"/>
        </w:numPr>
        <w:ind w:left="0" w:firstLine="0"/>
        <w:jc w:val="both"/>
        <w:rPr>
          <w:rFonts w:ascii="Times New Roman" w:hAnsi="Times New Roman" w:cs="Times New Roman"/>
          <w:b w:val="0"/>
          <w:i w:val="0"/>
          <w:color w:val="auto"/>
          <w:sz w:val="24"/>
          <w:szCs w:val="24"/>
        </w:rPr>
      </w:pPr>
      <w:r w:rsidRPr="00FD22A6">
        <w:rPr>
          <w:rFonts w:ascii="Times New Roman" w:hAnsi="Times New Roman" w:cs="Times New Roman"/>
          <w:b w:val="0"/>
          <w:i w:val="0"/>
          <w:color w:val="auto"/>
          <w:sz w:val="24"/>
          <w:szCs w:val="24"/>
        </w:rPr>
        <w:t>Специальные требования</w:t>
      </w:r>
      <w:r w:rsidR="00D36783" w:rsidRPr="00FD22A6">
        <w:rPr>
          <w:rFonts w:ascii="Times New Roman" w:hAnsi="Times New Roman" w:cs="Times New Roman"/>
          <w:b w:val="0"/>
          <w:i w:val="0"/>
          <w:color w:val="auto"/>
          <w:sz w:val="24"/>
          <w:szCs w:val="24"/>
        </w:rPr>
        <w:t xml:space="preserve"> </w:t>
      </w:r>
      <w:r w:rsidRPr="00FD22A6">
        <w:rPr>
          <w:rFonts w:ascii="Times New Roman" w:hAnsi="Times New Roman" w:cs="Times New Roman"/>
          <w:b w:val="0"/>
          <w:i w:val="0"/>
          <w:color w:val="auto"/>
          <w:sz w:val="24"/>
          <w:szCs w:val="24"/>
        </w:rPr>
        <w:t xml:space="preserve">к </w:t>
      </w:r>
      <w:r w:rsidR="00BF3E8F" w:rsidRPr="00FD22A6">
        <w:rPr>
          <w:rFonts w:ascii="Times New Roman" w:hAnsi="Times New Roman" w:cs="Times New Roman"/>
          <w:b w:val="0"/>
          <w:i w:val="0"/>
          <w:color w:val="auto"/>
          <w:sz w:val="24"/>
          <w:szCs w:val="24"/>
        </w:rPr>
        <w:t>Претендентам</w:t>
      </w:r>
      <w:r w:rsidRPr="00FD22A6">
        <w:rPr>
          <w:rFonts w:ascii="Times New Roman" w:hAnsi="Times New Roman" w:cs="Times New Roman"/>
          <w:b w:val="0"/>
          <w:i w:val="0"/>
          <w:color w:val="auto"/>
          <w:sz w:val="24"/>
          <w:szCs w:val="24"/>
        </w:rPr>
        <w:t xml:space="preserve">, устанавливаемые Стандартными условиями:  </w:t>
      </w:r>
    </w:p>
    <w:p w:rsidR="00AA74A1" w:rsidRPr="00FD22A6" w:rsidRDefault="00AA74A1" w:rsidP="005B5AB1">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 xml:space="preserve">Наличие систем записи диалогов и их хранения не менее </w:t>
      </w:r>
      <w:r w:rsidR="00012D1A" w:rsidRPr="00FD22A6">
        <w:rPr>
          <w:rFonts w:ascii="Times New Roman" w:hAnsi="Times New Roman" w:cs="Times New Roman"/>
          <w:sz w:val="24"/>
          <w:szCs w:val="24"/>
        </w:rPr>
        <w:t>6</w:t>
      </w:r>
      <w:r w:rsidR="00A62714" w:rsidRPr="00FD22A6">
        <w:rPr>
          <w:rFonts w:ascii="Times New Roman" w:hAnsi="Times New Roman" w:cs="Times New Roman"/>
          <w:sz w:val="24"/>
          <w:szCs w:val="24"/>
        </w:rPr>
        <w:t xml:space="preserve"> </w:t>
      </w:r>
      <w:r w:rsidRPr="00FD22A6">
        <w:rPr>
          <w:rFonts w:ascii="Times New Roman" w:hAnsi="Times New Roman" w:cs="Times New Roman"/>
          <w:sz w:val="24"/>
          <w:szCs w:val="24"/>
        </w:rPr>
        <w:t>месяцев;</w:t>
      </w:r>
    </w:p>
    <w:p w:rsidR="00EA71F6" w:rsidRPr="00FD22A6" w:rsidRDefault="009250FD" w:rsidP="005B5AB1">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Претендент должен иметь возможность увеличения через месяц по требованию Заказчика объёма обрабатываемой выборки не более чем на 20% от объема фактически обработанной выборки за последний отчётный месяц;</w:t>
      </w:r>
    </w:p>
    <w:p w:rsidR="009250FD" w:rsidRPr="00FD22A6" w:rsidRDefault="009250FD" w:rsidP="005B5AB1">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Претендент должен гарантировать обеспечение обработки 95% передаваем</w:t>
      </w:r>
      <w:r w:rsidR="00744C28" w:rsidRPr="00FD22A6">
        <w:rPr>
          <w:rFonts w:ascii="Times New Roman" w:hAnsi="Times New Roman" w:cs="Times New Roman"/>
          <w:sz w:val="24"/>
          <w:szCs w:val="24"/>
        </w:rPr>
        <w:t>ых</w:t>
      </w:r>
      <w:r w:rsidRPr="00FD22A6">
        <w:rPr>
          <w:rFonts w:ascii="Times New Roman" w:hAnsi="Times New Roman" w:cs="Times New Roman"/>
          <w:sz w:val="24"/>
          <w:szCs w:val="24"/>
        </w:rPr>
        <w:t xml:space="preserve"> выбор</w:t>
      </w:r>
      <w:r w:rsidR="00744C28" w:rsidRPr="00FD22A6">
        <w:rPr>
          <w:rFonts w:ascii="Times New Roman" w:hAnsi="Times New Roman" w:cs="Times New Roman"/>
          <w:sz w:val="24"/>
          <w:szCs w:val="24"/>
        </w:rPr>
        <w:t>о</w:t>
      </w:r>
      <w:r w:rsidRPr="00FD22A6">
        <w:rPr>
          <w:rFonts w:ascii="Times New Roman" w:hAnsi="Times New Roman" w:cs="Times New Roman"/>
          <w:sz w:val="24"/>
          <w:szCs w:val="24"/>
        </w:rPr>
        <w:t>к ежемесячно</w:t>
      </w:r>
      <w:r w:rsidR="00744C28" w:rsidRPr="00FD22A6">
        <w:rPr>
          <w:rFonts w:ascii="Times New Roman" w:hAnsi="Times New Roman" w:cs="Times New Roman"/>
          <w:sz w:val="24"/>
          <w:szCs w:val="24"/>
        </w:rPr>
        <w:t>;</w:t>
      </w:r>
    </w:p>
    <w:p w:rsidR="00744C28" w:rsidRPr="00FD22A6" w:rsidRDefault="00744C28" w:rsidP="005B5AB1">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Обеспечение конвертации состоявшихся контактов в заявки не менее 3%</w:t>
      </w:r>
    </w:p>
    <w:p w:rsidR="00744C28" w:rsidRPr="00FD22A6" w:rsidRDefault="00744C28" w:rsidP="005B5AB1">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Претендент должен гарантировать обеспечение конвертации переданных в работу контактов в состоявшиеся контакты (% дозвона) не менее 60%</w:t>
      </w:r>
    </w:p>
    <w:p w:rsidR="00242E89" w:rsidRPr="00FD22A6" w:rsidRDefault="00242E89" w:rsidP="005B5AB1">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lastRenderedPageBreak/>
        <w:t xml:space="preserve">Претендент должен использовать при </w:t>
      </w:r>
      <w:r w:rsidR="00BF3E8F" w:rsidRPr="00FD22A6">
        <w:rPr>
          <w:rFonts w:ascii="Times New Roman" w:hAnsi="Times New Roman" w:cs="Times New Roman"/>
          <w:sz w:val="24"/>
          <w:szCs w:val="24"/>
        </w:rPr>
        <w:t>выполнении поручений</w:t>
      </w:r>
      <w:r w:rsidRPr="00FD22A6">
        <w:rPr>
          <w:rFonts w:ascii="Times New Roman" w:hAnsi="Times New Roman" w:cs="Times New Roman"/>
          <w:sz w:val="24"/>
          <w:szCs w:val="24"/>
        </w:rPr>
        <w:t xml:space="preserve"> по настоящему Договору площадки размещения операторов за пределами Российской Федерации только при условии  письменного согласия Заказчика</w:t>
      </w:r>
    </w:p>
    <w:p w:rsidR="001877DD" w:rsidRPr="00FD22A6" w:rsidRDefault="001877DD" w:rsidP="005B5AB1">
      <w:pPr>
        <w:pStyle w:val="a9"/>
        <w:numPr>
          <w:ilvl w:val="0"/>
          <w:numId w:val="1"/>
        </w:numPr>
        <w:tabs>
          <w:tab w:val="left" w:pos="993"/>
        </w:tabs>
        <w:ind w:left="0" w:firstLine="567"/>
        <w:jc w:val="both"/>
        <w:rPr>
          <w:rFonts w:ascii="Times New Roman" w:hAnsi="Times New Roman" w:cs="Times New Roman"/>
          <w:sz w:val="24"/>
          <w:szCs w:val="24"/>
        </w:rPr>
      </w:pPr>
      <w:r w:rsidRPr="00FD22A6">
        <w:rPr>
          <w:rFonts w:ascii="Times New Roman" w:hAnsi="Times New Roman" w:cs="Times New Roman"/>
          <w:sz w:val="24"/>
          <w:szCs w:val="24"/>
        </w:rPr>
        <w:t>Претендент должен гарантировать оперативную реализацию по требованию Заказчика интеграции информационных систем претендента с информационными ресурсами Заказчика:</w:t>
      </w:r>
    </w:p>
    <w:tbl>
      <w:tblPr>
        <w:tblStyle w:val="afc"/>
        <w:tblW w:w="0" w:type="auto"/>
        <w:tblLayout w:type="fixed"/>
        <w:tblLook w:val="01E0" w:firstRow="1" w:lastRow="1" w:firstColumn="1" w:lastColumn="1" w:noHBand="0" w:noVBand="0"/>
      </w:tblPr>
      <w:tblGrid>
        <w:gridCol w:w="679"/>
        <w:gridCol w:w="6052"/>
        <w:gridCol w:w="3319"/>
      </w:tblGrid>
      <w:tr w:rsidR="001877DD" w:rsidRPr="00FD22A6" w:rsidTr="001877DD">
        <w:trPr>
          <w:trHeight w:val="324"/>
        </w:trPr>
        <w:tc>
          <w:tcPr>
            <w:tcW w:w="679" w:type="dxa"/>
            <w:vAlign w:val="center"/>
          </w:tcPr>
          <w:p w:rsidR="001877DD" w:rsidRPr="00FD22A6" w:rsidRDefault="001877DD" w:rsidP="001877DD">
            <w:pPr>
              <w:tabs>
                <w:tab w:val="left" w:pos="2220"/>
              </w:tabs>
              <w:jc w:val="center"/>
              <w:rPr>
                <w:rFonts w:ascii="Times New Roman" w:eastAsia="Calibri" w:hAnsi="Times New Roman" w:cs="Times New Roman"/>
              </w:rPr>
            </w:pPr>
            <w:r w:rsidRPr="00FD22A6">
              <w:rPr>
                <w:rFonts w:ascii="Times New Roman" w:eastAsia="Calibri" w:hAnsi="Times New Roman" w:cs="Times New Roman"/>
              </w:rPr>
              <w:t>№ п/п</w:t>
            </w:r>
          </w:p>
        </w:tc>
        <w:tc>
          <w:tcPr>
            <w:tcW w:w="6052" w:type="dxa"/>
            <w:vAlign w:val="center"/>
          </w:tcPr>
          <w:p w:rsidR="001877DD" w:rsidRPr="00FD22A6" w:rsidRDefault="001877DD" w:rsidP="001877DD">
            <w:pPr>
              <w:tabs>
                <w:tab w:val="left" w:pos="2220"/>
              </w:tabs>
              <w:jc w:val="center"/>
              <w:rPr>
                <w:rFonts w:ascii="Times New Roman" w:eastAsia="Calibri" w:hAnsi="Times New Roman" w:cs="Times New Roman"/>
              </w:rPr>
            </w:pPr>
            <w:r w:rsidRPr="00FD22A6">
              <w:rPr>
                <w:rFonts w:ascii="Times New Roman" w:eastAsia="Calibri" w:hAnsi="Times New Roman" w:cs="Times New Roman"/>
              </w:rPr>
              <w:t>Наименование</w:t>
            </w:r>
          </w:p>
        </w:tc>
        <w:tc>
          <w:tcPr>
            <w:tcW w:w="3319" w:type="dxa"/>
            <w:vAlign w:val="center"/>
          </w:tcPr>
          <w:p w:rsidR="001877DD" w:rsidRPr="00FD22A6" w:rsidRDefault="001877DD" w:rsidP="001877DD">
            <w:pPr>
              <w:tabs>
                <w:tab w:val="left" w:pos="2220"/>
              </w:tabs>
              <w:jc w:val="center"/>
              <w:rPr>
                <w:rFonts w:ascii="Times New Roman" w:eastAsia="Calibri" w:hAnsi="Times New Roman" w:cs="Times New Roman"/>
              </w:rPr>
            </w:pPr>
            <w:r w:rsidRPr="00FD22A6">
              <w:rPr>
                <w:rFonts w:ascii="Times New Roman" w:eastAsia="Calibri" w:hAnsi="Times New Roman" w:cs="Times New Roman"/>
              </w:rPr>
              <w:t>Режим доступа (круглосуточно, часы, дни)</w:t>
            </w:r>
          </w:p>
        </w:tc>
      </w:tr>
      <w:tr w:rsidR="001877DD" w:rsidRPr="00FD22A6" w:rsidTr="001877DD">
        <w:trPr>
          <w:trHeight w:val="424"/>
        </w:trPr>
        <w:tc>
          <w:tcPr>
            <w:tcW w:w="679" w:type="dxa"/>
          </w:tcPr>
          <w:p w:rsidR="001877DD" w:rsidRPr="00FD22A6" w:rsidRDefault="001877DD" w:rsidP="005B5AB1">
            <w:pPr>
              <w:keepNext/>
              <w:numPr>
                <w:ilvl w:val="0"/>
                <w:numId w:val="12"/>
              </w:numPr>
              <w:tabs>
                <w:tab w:val="left" w:pos="709"/>
                <w:tab w:val="left" w:pos="1214"/>
                <w:tab w:val="left" w:pos="2220"/>
              </w:tabs>
              <w:spacing w:after="200" w:line="276" w:lineRule="auto"/>
              <w:jc w:val="center"/>
              <w:outlineLvl w:val="0"/>
              <w:rPr>
                <w:rFonts w:ascii="Times New Roman" w:eastAsia="Calibri" w:hAnsi="Times New Roman" w:cs="Times New Roman"/>
              </w:rPr>
            </w:pPr>
          </w:p>
        </w:tc>
        <w:tc>
          <w:tcPr>
            <w:tcW w:w="6052" w:type="dxa"/>
          </w:tcPr>
          <w:p w:rsidR="001877DD" w:rsidRPr="00FD22A6" w:rsidRDefault="001877DD" w:rsidP="006668EB">
            <w:pPr>
              <w:rPr>
                <w:rFonts w:ascii="Times New Roman" w:eastAsia="Calibri" w:hAnsi="Times New Roman" w:cs="Times New Roman"/>
              </w:rPr>
            </w:pPr>
            <w:r w:rsidRPr="00FD22A6">
              <w:rPr>
                <w:rFonts w:ascii="Times New Roman" w:eastAsia="Calibri" w:hAnsi="Times New Roman" w:cs="Times New Roman"/>
              </w:rPr>
              <w:t>МПЗ-ЕЛК (Модуль приёма заявок единого личного кабинета)</w:t>
            </w:r>
          </w:p>
        </w:tc>
        <w:tc>
          <w:tcPr>
            <w:tcW w:w="3319" w:type="dxa"/>
          </w:tcPr>
          <w:p w:rsidR="001877DD" w:rsidRPr="00FD22A6" w:rsidRDefault="001877DD" w:rsidP="006668EB">
            <w:pPr>
              <w:tabs>
                <w:tab w:val="left" w:pos="2220"/>
              </w:tabs>
              <w:jc w:val="center"/>
              <w:rPr>
                <w:rFonts w:ascii="Times New Roman" w:eastAsia="Calibri" w:hAnsi="Times New Roman" w:cs="Times New Roman"/>
              </w:rPr>
            </w:pPr>
            <w:r w:rsidRPr="00FD22A6">
              <w:rPr>
                <w:rFonts w:ascii="Times New Roman" w:eastAsia="Calibri" w:hAnsi="Times New Roman" w:cs="Times New Roman"/>
              </w:rPr>
              <w:t>Круглосуточно</w:t>
            </w:r>
          </w:p>
        </w:tc>
      </w:tr>
      <w:tr w:rsidR="001877DD" w:rsidRPr="00FD22A6" w:rsidTr="001877DD">
        <w:trPr>
          <w:trHeight w:val="397"/>
        </w:trPr>
        <w:tc>
          <w:tcPr>
            <w:tcW w:w="679" w:type="dxa"/>
          </w:tcPr>
          <w:p w:rsidR="001877DD" w:rsidRPr="00FD22A6" w:rsidRDefault="001877DD" w:rsidP="005B5AB1">
            <w:pPr>
              <w:numPr>
                <w:ilvl w:val="0"/>
                <w:numId w:val="12"/>
              </w:numPr>
              <w:tabs>
                <w:tab w:val="left" w:pos="2220"/>
              </w:tabs>
              <w:spacing w:after="200" w:line="276" w:lineRule="auto"/>
              <w:jc w:val="center"/>
              <w:rPr>
                <w:rFonts w:ascii="Times New Roman" w:eastAsia="Calibri" w:hAnsi="Times New Roman" w:cs="Times New Roman"/>
              </w:rPr>
            </w:pPr>
          </w:p>
        </w:tc>
        <w:tc>
          <w:tcPr>
            <w:tcW w:w="6052" w:type="dxa"/>
          </w:tcPr>
          <w:p w:rsidR="001877DD" w:rsidRPr="00FD22A6" w:rsidRDefault="001877DD" w:rsidP="006668EB">
            <w:pPr>
              <w:rPr>
                <w:rFonts w:ascii="Times New Roman" w:eastAsia="Calibri" w:hAnsi="Times New Roman" w:cs="Times New Roman"/>
              </w:rPr>
            </w:pPr>
            <w:r w:rsidRPr="00FD22A6">
              <w:rPr>
                <w:rFonts w:ascii="Times New Roman" w:eastAsia="Calibri" w:hAnsi="Times New Roman" w:cs="Times New Roman"/>
              </w:rPr>
              <w:t xml:space="preserve">Корпоративный портал Заказчика </w:t>
            </w:r>
            <w:r w:rsidRPr="00FD22A6">
              <w:rPr>
                <w:rFonts w:ascii="Times New Roman" w:eastAsia="Calibri" w:hAnsi="Times New Roman" w:cs="Times New Roman"/>
                <w:lang w:val="en-US"/>
              </w:rPr>
              <w:t>team</w:t>
            </w:r>
            <w:r w:rsidRPr="00FD22A6">
              <w:rPr>
                <w:rFonts w:ascii="Times New Roman" w:eastAsia="Calibri" w:hAnsi="Times New Roman" w:cs="Times New Roman"/>
              </w:rPr>
              <w:t>.</w:t>
            </w:r>
            <w:r w:rsidRPr="00FD22A6">
              <w:rPr>
                <w:rFonts w:ascii="Times New Roman" w:eastAsia="Calibri" w:hAnsi="Times New Roman" w:cs="Times New Roman"/>
                <w:lang w:val="en-US"/>
              </w:rPr>
              <w:t>rt</w:t>
            </w:r>
            <w:r w:rsidRPr="00FD22A6">
              <w:rPr>
                <w:rFonts w:ascii="Times New Roman" w:eastAsia="Calibri" w:hAnsi="Times New Roman" w:cs="Times New Roman"/>
              </w:rPr>
              <w:t>.</w:t>
            </w:r>
            <w:r w:rsidRPr="00FD22A6">
              <w:rPr>
                <w:rFonts w:ascii="Times New Roman" w:eastAsia="Calibri" w:hAnsi="Times New Roman" w:cs="Times New Roman"/>
                <w:lang w:val="en-US"/>
              </w:rPr>
              <w:t>ru</w:t>
            </w:r>
          </w:p>
        </w:tc>
        <w:tc>
          <w:tcPr>
            <w:tcW w:w="3319" w:type="dxa"/>
          </w:tcPr>
          <w:p w:rsidR="001877DD" w:rsidRPr="00FD22A6" w:rsidRDefault="001877DD" w:rsidP="006668EB">
            <w:pPr>
              <w:tabs>
                <w:tab w:val="left" w:pos="2220"/>
              </w:tabs>
              <w:jc w:val="center"/>
              <w:rPr>
                <w:rFonts w:ascii="Times New Roman" w:eastAsia="Calibri" w:hAnsi="Times New Roman" w:cs="Times New Roman"/>
              </w:rPr>
            </w:pPr>
            <w:r w:rsidRPr="00FD22A6">
              <w:rPr>
                <w:rFonts w:ascii="Times New Roman" w:eastAsia="Calibri" w:hAnsi="Times New Roman" w:cs="Times New Roman"/>
              </w:rPr>
              <w:t>Круглосуточно</w:t>
            </w:r>
          </w:p>
        </w:tc>
      </w:tr>
      <w:tr w:rsidR="001877DD" w:rsidRPr="00FD22A6" w:rsidTr="001877DD">
        <w:trPr>
          <w:trHeight w:val="397"/>
        </w:trPr>
        <w:tc>
          <w:tcPr>
            <w:tcW w:w="679" w:type="dxa"/>
          </w:tcPr>
          <w:p w:rsidR="001877DD" w:rsidRPr="00FD22A6" w:rsidRDefault="001877DD" w:rsidP="005B5AB1">
            <w:pPr>
              <w:numPr>
                <w:ilvl w:val="0"/>
                <w:numId w:val="12"/>
              </w:numPr>
              <w:tabs>
                <w:tab w:val="left" w:pos="2220"/>
              </w:tabs>
              <w:spacing w:after="200" w:line="276" w:lineRule="auto"/>
              <w:jc w:val="center"/>
              <w:rPr>
                <w:rFonts w:ascii="Times New Roman" w:eastAsia="Calibri" w:hAnsi="Times New Roman" w:cs="Times New Roman"/>
              </w:rPr>
            </w:pPr>
          </w:p>
        </w:tc>
        <w:tc>
          <w:tcPr>
            <w:tcW w:w="6052" w:type="dxa"/>
          </w:tcPr>
          <w:p w:rsidR="001877DD" w:rsidRPr="00FD22A6" w:rsidRDefault="001877DD" w:rsidP="006668EB">
            <w:pPr>
              <w:rPr>
                <w:rFonts w:ascii="Times New Roman" w:eastAsia="Calibri" w:hAnsi="Times New Roman" w:cs="Times New Roman"/>
              </w:rPr>
            </w:pPr>
            <w:r w:rsidRPr="00FD22A6">
              <w:rPr>
                <w:rFonts w:ascii="Times New Roman" w:eastAsia="Calibri" w:hAnsi="Times New Roman" w:cs="Times New Roman"/>
              </w:rPr>
              <w:t>ЕИССД (Единая информационная система сервиса дилера)</w:t>
            </w:r>
          </w:p>
        </w:tc>
        <w:tc>
          <w:tcPr>
            <w:tcW w:w="3319" w:type="dxa"/>
          </w:tcPr>
          <w:p w:rsidR="001877DD" w:rsidRPr="00FD22A6" w:rsidRDefault="001877DD" w:rsidP="006668EB">
            <w:pPr>
              <w:tabs>
                <w:tab w:val="left" w:pos="2220"/>
              </w:tabs>
              <w:jc w:val="center"/>
              <w:rPr>
                <w:rFonts w:ascii="Times New Roman" w:eastAsia="Calibri" w:hAnsi="Times New Roman" w:cs="Times New Roman"/>
              </w:rPr>
            </w:pPr>
            <w:r w:rsidRPr="00FD22A6">
              <w:rPr>
                <w:rFonts w:ascii="Times New Roman" w:eastAsia="Calibri" w:hAnsi="Times New Roman" w:cs="Times New Roman"/>
              </w:rPr>
              <w:t>Круглосуточно</w:t>
            </w:r>
          </w:p>
        </w:tc>
      </w:tr>
      <w:tr w:rsidR="00D632E9" w:rsidRPr="00FD22A6" w:rsidTr="001877DD">
        <w:trPr>
          <w:trHeight w:val="397"/>
        </w:trPr>
        <w:tc>
          <w:tcPr>
            <w:tcW w:w="679" w:type="dxa"/>
          </w:tcPr>
          <w:p w:rsidR="00D632E9" w:rsidRPr="00FD22A6" w:rsidRDefault="00D632E9" w:rsidP="005B5AB1">
            <w:pPr>
              <w:numPr>
                <w:ilvl w:val="0"/>
                <w:numId w:val="12"/>
              </w:numPr>
              <w:tabs>
                <w:tab w:val="left" w:pos="2220"/>
              </w:tabs>
              <w:jc w:val="center"/>
              <w:rPr>
                <w:rFonts w:ascii="Times New Roman" w:eastAsia="Calibri" w:hAnsi="Times New Roman" w:cs="Times New Roman"/>
              </w:rPr>
            </w:pPr>
          </w:p>
        </w:tc>
        <w:tc>
          <w:tcPr>
            <w:tcW w:w="6052" w:type="dxa"/>
          </w:tcPr>
          <w:p w:rsidR="00D632E9" w:rsidRPr="00FD22A6" w:rsidRDefault="00D632E9" w:rsidP="00D632E9">
            <w:pPr>
              <w:rPr>
                <w:rFonts w:ascii="Times New Roman" w:eastAsia="Calibri" w:hAnsi="Times New Roman" w:cs="Times New Roman"/>
              </w:rPr>
            </w:pPr>
            <w:r w:rsidRPr="00FD22A6">
              <w:rPr>
                <w:rFonts w:ascii="Times New Roman" w:eastAsia="Calibri" w:hAnsi="Times New Roman" w:cs="Times New Roman"/>
              </w:rPr>
              <w:t>ЛКД (Личный кабинет дилера по г. Москва)</w:t>
            </w:r>
            <w:r w:rsidRPr="00FD22A6">
              <w:rPr>
                <w:rFonts w:ascii="Times New Roman" w:eastAsia="Calibri" w:hAnsi="Times New Roman" w:cs="Times New Roman"/>
              </w:rPr>
              <w:tab/>
            </w:r>
          </w:p>
        </w:tc>
        <w:tc>
          <w:tcPr>
            <w:tcW w:w="3319" w:type="dxa"/>
          </w:tcPr>
          <w:p w:rsidR="00D632E9" w:rsidRPr="00FD22A6" w:rsidRDefault="00D632E9" w:rsidP="006668EB">
            <w:pPr>
              <w:tabs>
                <w:tab w:val="left" w:pos="2220"/>
              </w:tabs>
              <w:jc w:val="center"/>
              <w:rPr>
                <w:rFonts w:ascii="Times New Roman" w:eastAsia="Calibri" w:hAnsi="Times New Roman" w:cs="Times New Roman"/>
              </w:rPr>
            </w:pPr>
            <w:r w:rsidRPr="00FD22A6">
              <w:rPr>
                <w:rFonts w:ascii="Times New Roman" w:eastAsia="Calibri" w:hAnsi="Times New Roman" w:cs="Times New Roman"/>
              </w:rPr>
              <w:t>Круглосуточно</w:t>
            </w:r>
          </w:p>
        </w:tc>
      </w:tr>
    </w:tbl>
    <w:p w:rsidR="00744C28" w:rsidRPr="00FD22A6" w:rsidRDefault="00DE4801" w:rsidP="005B5AB1">
      <w:pPr>
        <w:pStyle w:val="33"/>
        <w:keepNext w:val="0"/>
        <w:keepLines w:val="0"/>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FD22A6">
        <w:rPr>
          <w:rFonts w:ascii="Times New Roman" w:hAnsi="Times New Roman" w:cs="Times New Roman"/>
          <w:color w:val="000000" w:themeColor="text1"/>
          <w:sz w:val="26"/>
          <w:szCs w:val="26"/>
        </w:rPr>
        <w:t xml:space="preserve">Заключение </w:t>
      </w:r>
      <w:r w:rsidR="003C278B" w:rsidRPr="00FD22A6">
        <w:rPr>
          <w:rFonts w:ascii="Times New Roman" w:hAnsi="Times New Roman" w:cs="Times New Roman"/>
          <w:color w:val="000000" w:themeColor="text1"/>
          <w:sz w:val="26"/>
          <w:szCs w:val="26"/>
        </w:rPr>
        <w:t xml:space="preserve">Договора, </w:t>
      </w:r>
      <w:r w:rsidRPr="00FD22A6">
        <w:rPr>
          <w:rFonts w:ascii="Times New Roman" w:hAnsi="Times New Roman" w:cs="Times New Roman"/>
          <w:color w:val="000000" w:themeColor="text1"/>
          <w:sz w:val="26"/>
          <w:szCs w:val="26"/>
        </w:rPr>
        <w:t>осуществляется в следующем порядке:</w:t>
      </w:r>
    </w:p>
    <w:p w:rsidR="00246925" w:rsidRPr="00FD22A6" w:rsidRDefault="00246925" w:rsidP="005B5AB1">
      <w:pPr>
        <w:pStyle w:val="a9"/>
        <w:numPr>
          <w:ilvl w:val="0"/>
          <w:numId w:val="7"/>
        </w:numPr>
        <w:spacing w:before="200" w:after="0"/>
        <w:contextualSpacing w:val="0"/>
        <w:jc w:val="both"/>
        <w:outlineLvl w:val="3"/>
        <w:rPr>
          <w:rFonts w:ascii="Times New Roman" w:eastAsiaTheme="majorEastAsia" w:hAnsi="Times New Roman" w:cs="Times New Roman"/>
          <w:bCs/>
          <w:iCs/>
          <w:vanish/>
          <w:color w:val="000000" w:themeColor="text1"/>
          <w:sz w:val="24"/>
          <w:szCs w:val="24"/>
        </w:rPr>
      </w:pPr>
    </w:p>
    <w:p w:rsidR="00246925" w:rsidRPr="00FD22A6" w:rsidRDefault="00DE4801" w:rsidP="0029165E">
      <w:pPr>
        <w:pStyle w:val="40"/>
        <w:numPr>
          <w:ilvl w:val="1"/>
          <w:numId w:val="7"/>
        </w:numPr>
        <w:ind w:left="0" w:firstLine="0"/>
        <w:jc w:val="both"/>
        <w:rPr>
          <w:rFonts w:ascii="Times New Roman" w:hAnsi="Times New Roman" w:cs="Times New Roman"/>
          <w:b w:val="0"/>
          <w:i w:val="0"/>
          <w:color w:val="000000" w:themeColor="text1"/>
          <w:sz w:val="24"/>
          <w:szCs w:val="24"/>
        </w:rPr>
      </w:pPr>
      <w:r w:rsidRPr="00FD22A6">
        <w:rPr>
          <w:rFonts w:ascii="Times New Roman" w:hAnsi="Times New Roman" w:cs="Times New Roman"/>
          <w:b w:val="0"/>
          <w:i w:val="0"/>
          <w:color w:val="000000" w:themeColor="text1"/>
          <w:sz w:val="24"/>
          <w:szCs w:val="24"/>
        </w:rPr>
        <w:t>Заинтер</w:t>
      </w:r>
      <w:r w:rsidR="006434C0" w:rsidRPr="00FD22A6">
        <w:rPr>
          <w:rFonts w:ascii="Times New Roman" w:hAnsi="Times New Roman" w:cs="Times New Roman"/>
          <w:b w:val="0"/>
          <w:i w:val="0"/>
          <w:color w:val="000000" w:themeColor="text1"/>
          <w:sz w:val="24"/>
          <w:szCs w:val="24"/>
        </w:rPr>
        <w:t xml:space="preserve">есованные лица, желающие стать </w:t>
      </w:r>
      <w:r w:rsidR="00DB14F3" w:rsidRPr="00FD22A6">
        <w:rPr>
          <w:rFonts w:ascii="Times New Roman" w:hAnsi="Times New Roman" w:cs="Times New Roman"/>
          <w:b w:val="0"/>
          <w:i w:val="0"/>
          <w:color w:val="000000" w:themeColor="text1"/>
          <w:sz w:val="24"/>
          <w:szCs w:val="24"/>
        </w:rPr>
        <w:t xml:space="preserve">Исполнителями для </w:t>
      </w:r>
      <w:r w:rsidR="00D632E9" w:rsidRPr="00FD22A6">
        <w:rPr>
          <w:rFonts w:ascii="Times New Roman" w:hAnsi="Times New Roman" w:cs="Times New Roman"/>
          <w:b w:val="0"/>
          <w:i w:val="0"/>
          <w:color w:val="000000" w:themeColor="text1"/>
          <w:sz w:val="24"/>
          <w:szCs w:val="24"/>
        </w:rPr>
        <w:t>ПАО</w:t>
      </w:r>
      <w:r w:rsidR="006434C0" w:rsidRPr="00FD22A6">
        <w:rPr>
          <w:rFonts w:ascii="Times New Roman" w:hAnsi="Times New Roman" w:cs="Times New Roman"/>
          <w:b w:val="0"/>
          <w:i w:val="0"/>
          <w:color w:val="000000" w:themeColor="text1"/>
          <w:sz w:val="24"/>
          <w:szCs w:val="24"/>
        </w:rPr>
        <w:t xml:space="preserve"> «Ростелеком» по</w:t>
      </w:r>
      <w:r w:rsidR="001420B4" w:rsidRPr="00FD22A6">
        <w:rPr>
          <w:rFonts w:ascii="Times New Roman" w:hAnsi="Times New Roman" w:cs="Times New Roman"/>
          <w:b w:val="0"/>
          <w:i w:val="0"/>
          <w:color w:val="000000" w:themeColor="text1"/>
          <w:sz w:val="24"/>
          <w:szCs w:val="24"/>
        </w:rPr>
        <w:t xml:space="preserve"> Договору</w:t>
      </w:r>
      <w:r w:rsidRPr="00FD22A6">
        <w:rPr>
          <w:rFonts w:ascii="Times New Roman" w:hAnsi="Times New Roman" w:cs="Times New Roman"/>
          <w:b w:val="0"/>
          <w:i w:val="0"/>
          <w:color w:val="000000" w:themeColor="text1"/>
          <w:sz w:val="24"/>
          <w:szCs w:val="24"/>
        </w:rPr>
        <w:t>,  подают Заявление</w:t>
      </w:r>
      <w:r w:rsidR="00744C28" w:rsidRPr="00FD22A6">
        <w:rPr>
          <w:rFonts w:ascii="Times New Roman" w:hAnsi="Times New Roman" w:cs="Times New Roman"/>
          <w:b w:val="0"/>
          <w:i w:val="0"/>
          <w:color w:val="000000" w:themeColor="text1"/>
          <w:sz w:val="24"/>
          <w:szCs w:val="24"/>
        </w:rPr>
        <w:t xml:space="preserve"> (</w:t>
      </w:r>
      <w:hyperlink w:anchor="_Приложение_№4_–" w:history="1">
        <w:r w:rsidR="00744C28" w:rsidRPr="00FD22A6">
          <w:rPr>
            <w:rStyle w:val="af5"/>
            <w:rFonts w:ascii="Times New Roman" w:hAnsi="Times New Roman" w:cs="Times New Roman"/>
            <w:b w:val="0"/>
            <w:i w:val="0"/>
            <w:sz w:val="24"/>
            <w:szCs w:val="24"/>
          </w:rPr>
          <w:t>Приложение №4</w:t>
        </w:r>
      </w:hyperlink>
      <w:r w:rsidR="00744C28" w:rsidRPr="00FD22A6">
        <w:rPr>
          <w:rFonts w:ascii="Times New Roman" w:hAnsi="Times New Roman" w:cs="Times New Roman"/>
          <w:b w:val="0"/>
          <w:i w:val="0"/>
          <w:color w:val="000000" w:themeColor="text1"/>
          <w:sz w:val="24"/>
          <w:szCs w:val="24"/>
        </w:rPr>
        <w:t>)</w:t>
      </w:r>
      <w:r w:rsidRPr="00FD22A6">
        <w:rPr>
          <w:rFonts w:ascii="Times New Roman" w:hAnsi="Times New Roman" w:cs="Times New Roman"/>
          <w:b w:val="0"/>
          <w:i w:val="0"/>
          <w:color w:val="000000" w:themeColor="text1"/>
          <w:sz w:val="24"/>
          <w:szCs w:val="24"/>
        </w:rPr>
        <w:t xml:space="preserve"> с приложением документов, предусмотренных п.</w:t>
      </w:r>
      <w:r w:rsidR="003C278B" w:rsidRPr="00FD22A6">
        <w:rPr>
          <w:rFonts w:ascii="Times New Roman" w:hAnsi="Times New Roman" w:cs="Times New Roman"/>
          <w:b w:val="0"/>
          <w:i w:val="0"/>
          <w:color w:val="000000" w:themeColor="text1"/>
          <w:sz w:val="24"/>
          <w:szCs w:val="24"/>
        </w:rPr>
        <w:t xml:space="preserve"> </w:t>
      </w:r>
      <w:r w:rsidRPr="00FD22A6">
        <w:rPr>
          <w:rFonts w:ascii="Times New Roman" w:hAnsi="Times New Roman" w:cs="Times New Roman"/>
          <w:b w:val="0"/>
          <w:i w:val="0"/>
          <w:color w:val="000000" w:themeColor="text1"/>
          <w:sz w:val="24"/>
          <w:szCs w:val="24"/>
        </w:rPr>
        <w:t xml:space="preserve">4  Стандартных условий.  Указанное Заявление является  адресованным  </w:t>
      </w:r>
      <w:r w:rsidR="00D632E9" w:rsidRPr="00FD22A6">
        <w:rPr>
          <w:rFonts w:ascii="Times New Roman" w:hAnsi="Times New Roman" w:cs="Times New Roman"/>
          <w:b w:val="0"/>
          <w:i w:val="0"/>
          <w:color w:val="000000" w:themeColor="text1"/>
          <w:sz w:val="24"/>
          <w:szCs w:val="24"/>
        </w:rPr>
        <w:t>ПАО</w:t>
      </w:r>
      <w:r w:rsidRPr="00FD22A6">
        <w:rPr>
          <w:rFonts w:ascii="Times New Roman" w:hAnsi="Times New Roman" w:cs="Times New Roman"/>
          <w:b w:val="0"/>
          <w:i w:val="0"/>
          <w:color w:val="000000" w:themeColor="text1"/>
          <w:sz w:val="24"/>
          <w:szCs w:val="24"/>
        </w:rPr>
        <w:t xml:space="preserve"> «Рост</w:t>
      </w:r>
      <w:r w:rsidR="001420B4" w:rsidRPr="00FD22A6">
        <w:rPr>
          <w:rFonts w:ascii="Times New Roman" w:hAnsi="Times New Roman" w:cs="Times New Roman"/>
          <w:b w:val="0"/>
          <w:i w:val="0"/>
          <w:color w:val="000000" w:themeColor="text1"/>
          <w:sz w:val="24"/>
          <w:szCs w:val="24"/>
        </w:rPr>
        <w:t>елеком» предложением заключить Договор</w:t>
      </w:r>
      <w:r w:rsidR="008255BE" w:rsidRPr="00FD22A6">
        <w:rPr>
          <w:rFonts w:ascii="Times New Roman" w:hAnsi="Times New Roman" w:cs="Times New Roman"/>
          <w:b w:val="0"/>
          <w:i w:val="0"/>
          <w:color w:val="000000" w:themeColor="text1"/>
          <w:sz w:val="24"/>
          <w:szCs w:val="24"/>
        </w:rPr>
        <w:t xml:space="preserve"> </w:t>
      </w:r>
      <w:r w:rsidRPr="00FD22A6">
        <w:rPr>
          <w:rFonts w:ascii="Times New Roman" w:hAnsi="Times New Roman" w:cs="Times New Roman"/>
          <w:b w:val="0"/>
          <w:i w:val="0"/>
          <w:color w:val="000000" w:themeColor="text1"/>
          <w:sz w:val="24"/>
          <w:szCs w:val="24"/>
        </w:rPr>
        <w:t xml:space="preserve"> и содержит обязательство заинтересованного лиц</w:t>
      </w:r>
      <w:r w:rsidR="00744C28" w:rsidRPr="00FD22A6">
        <w:rPr>
          <w:rFonts w:ascii="Times New Roman" w:hAnsi="Times New Roman" w:cs="Times New Roman"/>
          <w:b w:val="0"/>
          <w:i w:val="0"/>
          <w:color w:val="000000" w:themeColor="text1"/>
          <w:sz w:val="24"/>
          <w:szCs w:val="24"/>
        </w:rPr>
        <w:t xml:space="preserve">а заключить с </w:t>
      </w:r>
      <w:r w:rsidR="00D632E9" w:rsidRPr="00FD22A6">
        <w:rPr>
          <w:rFonts w:ascii="Times New Roman" w:hAnsi="Times New Roman" w:cs="Times New Roman"/>
          <w:b w:val="0"/>
          <w:i w:val="0"/>
          <w:color w:val="000000" w:themeColor="text1"/>
          <w:sz w:val="24"/>
          <w:szCs w:val="24"/>
        </w:rPr>
        <w:t>ПАО</w:t>
      </w:r>
      <w:r w:rsidR="00744C28" w:rsidRPr="00FD22A6">
        <w:rPr>
          <w:rFonts w:ascii="Times New Roman" w:hAnsi="Times New Roman" w:cs="Times New Roman"/>
          <w:b w:val="0"/>
          <w:i w:val="0"/>
          <w:color w:val="000000" w:themeColor="text1"/>
          <w:sz w:val="24"/>
          <w:szCs w:val="24"/>
        </w:rPr>
        <w:t> </w:t>
      </w:r>
      <w:r w:rsidR="006434C0" w:rsidRPr="00FD22A6">
        <w:rPr>
          <w:rFonts w:ascii="Times New Roman" w:hAnsi="Times New Roman" w:cs="Times New Roman"/>
          <w:b w:val="0"/>
          <w:i w:val="0"/>
          <w:color w:val="000000" w:themeColor="text1"/>
          <w:sz w:val="24"/>
          <w:szCs w:val="24"/>
        </w:rPr>
        <w:t xml:space="preserve">«Ростелеком» </w:t>
      </w:r>
      <w:r w:rsidR="00FC7205" w:rsidRPr="00FD22A6">
        <w:rPr>
          <w:rFonts w:ascii="Times New Roman" w:hAnsi="Times New Roman" w:cs="Times New Roman"/>
          <w:b w:val="0"/>
          <w:i w:val="0"/>
          <w:color w:val="000000" w:themeColor="text1"/>
          <w:sz w:val="24"/>
          <w:szCs w:val="24"/>
        </w:rPr>
        <w:t>Д</w:t>
      </w:r>
      <w:r w:rsidRPr="00FD22A6">
        <w:rPr>
          <w:rFonts w:ascii="Times New Roman" w:hAnsi="Times New Roman" w:cs="Times New Roman"/>
          <w:b w:val="0"/>
          <w:i w:val="0"/>
          <w:color w:val="000000" w:themeColor="text1"/>
          <w:sz w:val="24"/>
          <w:szCs w:val="24"/>
        </w:rPr>
        <w:t>оговор</w:t>
      </w:r>
      <w:r w:rsidR="00744C28" w:rsidRPr="00FD22A6">
        <w:rPr>
          <w:rFonts w:ascii="Times New Roman" w:hAnsi="Times New Roman" w:cs="Times New Roman"/>
          <w:b w:val="0"/>
          <w:i w:val="0"/>
          <w:color w:val="000000" w:themeColor="text1"/>
          <w:sz w:val="24"/>
          <w:szCs w:val="24"/>
        </w:rPr>
        <w:t xml:space="preserve"> на </w:t>
      </w:r>
      <w:r w:rsidRPr="00FD22A6">
        <w:rPr>
          <w:rFonts w:ascii="Times New Roman" w:hAnsi="Times New Roman" w:cs="Times New Roman"/>
          <w:b w:val="0"/>
          <w:i w:val="0"/>
          <w:color w:val="000000" w:themeColor="text1"/>
          <w:sz w:val="24"/>
          <w:szCs w:val="24"/>
        </w:rPr>
        <w:t xml:space="preserve">по форме </w:t>
      </w:r>
      <w:hyperlink w:anchor="_Приложение_№5_–" w:history="1">
        <w:r w:rsidRPr="00FD22A6">
          <w:rPr>
            <w:rStyle w:val="af5"/>
            <w:rFonts w:ascii="Times New Roman" w:hAnsi="Times New Roman" w:cs="Times New Roman"/>
            <w:b w:val="0"/>
            <w:i w:val="0"/>
            <w:sz w:val="24"/>
            <w:szCs w:val="24"/>
          </w:rPr>
          <w:t>Приложения №</w:t>
        </w:r>
        <w:r w:rsidR="00744C28" w:rsidRPr="00FD22A6">
          <w:rPr>
            <w:rStyle w:val="af5"/>
            <w:rFonts w:ascii="Times New Roman" w:hAnsi="Times New Roman" w:cs="Times New Roman"/>
            <w:b w:val="0"/>
            <w:i w:val="0"/>
            <w:sz w:val="24"/>
            <w:szCs w:val="24"/>
          </w:rPr>
          <w:t>5</w:t>
        </w:r>
      </w:hyperlink>
      <w:r w:rsidRPr="00FD22A6">
        <w:rPr>
          <w:rFonts w:ascii="Times New Roman" w:hAnsi="Times New Roman" w:cs="Times New Roman"/>
          <w:b w:val="0"/>
          <w:i w:val="0"/>
          <w:color w:val="000000" w:themeColor="text1"/>
          <w:sz w:val="24"/>
          <w:szCs w:val="24"/>
        </w:rPr>
        <w:t xml:space="preserve"> к Стандартным условиям</w:t>
      </w:r>
      <w:r w:rsidR="000769A5" w:rsidRPr="00FD22A6">
        <w:rPr>
          <w:rFonts w:ascii="Times New Roman" w:hAnsi="Times New Roman" w:cs="Times New Roman"/>
          <w:b w:val="0"/>
          <w:i w:val="0"/>
          <w:color w:val="000000" w:themeColor="text1"/>
          <w:sz w:val="24"/>
          <w:szCs w:val="24"/>
        </w:rPr>
        <w:t xml:space="preserve">. Заключение Договора </w:t>
      </w:r>
      <w:r w:rsidR="00E517C0" w:rsidRPr="00FD22A6">
        <w:rPr>
          <w:rFonts w:ascii="Times New Roman" w:hAnsi="Times New Roman" w:cs="Times New Roman"/>
          <w:b w:val="0"/>
          <w:i w:val="0"/>
          <w:color w:val="000000" w:themeColor="text1"/>
          <w:sz w:val="24"/>
          <w:szCs w:val="24"/>
        </w:rPr>
        <w:t xml:space="preserve"> осуществляется </w:t>
      </w:r>
      <w:r w:rsidR="000769A5" w:rsidRPr="00FD22A6">
        <w:rPr>
          <w:rFonts w:ascii="Times New Roman" w:hAnsi="Times New Roman" w:cs="Times New Roman"/>
          <w:b w:val="0"/>
          <w:i w:val="0"/>
          <w:color w:val="000000" w:themeColor="text1"/>
          <w:sz w:val="24"/>
          <w:szCs w:val="24"/>
        </w:rPr>
        <w:t>по итогам проведения Открытой закупки у единственного поставщика</w:t>
      </w:r>
      <w:r w:rsidR="00E947DF" w:rsidRPr="00FD22A6">
        <w:rPr>
          <w:rFonts w:ascii="Times New Roman" w:hAnsi="Times New Roman" w:cs="Times New Roman"/>
          <w:b w:val="0"/>
          <w:i w:val="0"/>
          <w:color w:val="000000" w:themeColor="text1"/>
          <w:sz w:val="24"/>
          <w:szCs w:val="24"/>
        </w:rPr>
        <w:t xml:space="preserve"> </w:t>
      </w:r>
      <w:r w:rsidRPr="00FD22A6">
        <w:rPr>
          <w:rFonts w:ascii="Times New Roman" w:hAnsi="Times New Roman" w:cs="Times New Roman"/>
          <w:b w:val="0"/>
          <w:i w:val="0"/>
          <w:color w:val="000000" w:themeColor="text1"/>
          <w:sz w:val="24"/>
          <w:szCs w:val="24"/>
        </w:rPr>
        <w:t xml:space="preserve">в случае признания </w:t>
      </w:r>
      <w:r w:rsidR="00AC7277" w:rsidRPr="00FD22A6">
        <w:rPr>
          <w:rFonts w:ascii="Times New Roman" w:hAnsi="Times New Roman" w:cs="Times New Roman"/>
          <w:b w:val="0"/>
          <w:i w:val="0"/>
          <w:color w:val="000000" w:themeColor="text1"/>
          <w:sz w:val="24"/>
          <w:szCs w:val="24"/>
        </w:rPr>
        <w:t>З</w:t>
      </w:r>
      <w:r w:rsidRPr="00FD22A6">
        <w:rPr>
          <w:rFonts w:ascii="Times New Roman" w:hAnsi="Times New Roman" w:cs="Times New Roman"/>
          <w:b w:val="0"/>
          <w:i w:val="0"/>
          <w:color w:val="000000" w:themeColor="text1"/>
          <w:sz w:val="24"/>
          <w:szCs w:val="24"/>
        </w:rPr>
        <w:t>аявителя победителем закупки.</w:t>
      </w:r>
    </w:p>
    <w:p w:rsidR="00DE4801" w:rsidRPr="00FD22A6" w:rsidRDefault="00DE4801" w:rsidP="005B5AB1">
      <w:pPr>
        <w:pStyle w:val="40"/>
        <w:keepNext w:val="0"/>
        <w:keepLines w:val="0"/>
        <w:numPr>
          <w:ilvl w:val="1"/>
          <w:numId w:val="7"/>
        </w:numPr>
        <w:ind w:left="0" w:firstLine="0"/>
        <w:jc w:val="both"/>
        <w:rPr>
          <w:rFonts w:ascii="Times New Roman" w:hAnsi="Times New Roman" w:cs="Times New Roman"/>
          <w:b w:val="0"/>
          <w:i w:val="0"/>
          <w:color w:val="000000" w:themeColor="text1"/>
          <w:sz w:val="24"/>
          <w:szCs w:val="24"/>
        </w:rPr>
      </w:pPr>
      <w:r w:rsidRPr="00FD22A6">
        <w:rPr>
          <w:rFonts w:ascii="Times New Roman" w:hAnsi="Times New Roman" w:cs="Times New Roman"/>
          <w:b w:val="0"/>
          <w:i w:val="0"/>
          <w:color w:val="000000" w:themeColor="text1"/>
          <w:sz w:val="24"/>
          <w:szCs w:val="24"/>
        </w:rPr>
        <w:t xml:space="preserve">Порядок и сроки подачи Заявления по форме </w:t>
      </w:r>
      <w:hyperlink w:anchor="_Приложение_№4_–" w:history="1">
        <w:r w:rsidRPr="00FD22A6">
          <w:rPr>
            <w:rStyle w:val="af5"/>
            <w:rFonts w:ascii="Times New Roman" w:hAnsi="Times New Roman" w:cs="Times New Roman"/>
            <w:b w:val="0"/>
            <w:i w:val="0"/>
            <w:sz w:val="24"/>
            <w:szCs w:val="24"/>
          </w:rPr>
          <w:t>Приложения №</w:t>
        </w:r>
        <w:r w:rsidR="00DB2FCC" w:rsidRPr="00FD22A6">
          <w:rPr>
            <w:rStyle w:val="af5"/>
            <w:rFonts w:ascii="Times New Roman" w:hAnsi="Times New Roman" w:cs="Times New Roman"/>
            <w:b w:val="0"/>
            <w:i w:val="0"/>
            <w:sz w:val="24"/>
            <w:szCs w:val="24"/>
          </w:rPr>
          <w:t>4</w:t>
        </w:r>
      </w:hyperlink>
      <w:r w:rsidRPr="00FD22A6">
        <w:rPr>
          <w:rFonts w:ascii="Times New Roman" w:hAnsi="Times New Roman" w:cs="Times New Roman"/>
          <w:b w:val="0"/>
          <w:i w:val="0"/>
          <w:color w:val="000000" w:themeColor="text1"/>
          <w:sz w:val="24"/>
          <w:szCs w:val="24"/>
        </w:rPr>
        <w:t xml:space="preserve"> к Стандартным условиям:</w:t>
      </w:r>
    </w:p>
    <w:p w:rsidR="00DE4801" w:rsidRPr="00FD22A6" w:rsidRDefault="00EA71F6" w:rsidP="005B5AB1">
      <w:pPr>
        <w:pStyle w:val="a9"/>
        <w:numPr>
          <w:ilvl w:val="1"/>
          <w:numId w:val="8"/>
        </w:numPr>
        <w:tabs>
          <w:tab w:val="left" w:pos="993"/>
        </w:tabs>
        <w:spacing w:after="0"/>
        <w:ind w:hanging="11"/>
        <w:jc w:val="both"/>
        <w:rPr>
          <w:rFonts w:ascii="Times New Roman" w:eastAsiaTheme="majorEastAsia" w:hAnsi="Times New Roman" w:cs="Times New Roman"/>
          <w:bCs/>
          <w:iCs/>
          <w:color w:val="000000" w:themeColor="text1"/>
          <w:sz w:val="24"/>
          <w:szCs w:val="24"/>
        </w:rPr>
      </w:pPr>
      <w:r w:rsidRPr="00FD22A6">
        <w:rPr>
          <w:rFonts w:ascii="Times New Roman" w:eastAsiaTheme="majorEastAsia" w:hAnsi="Times New Roman" w:cs="Times New Roman"/>
          <w:bCs/>
          <w:iCs/>
          <w:color w:val="000000" w:themeColor="text1"/>
          <w:sz w:val="24"/>
          <w:szCs w:val="24"/>
        </w:rPr>
        <w:t xml:space="preserve">срок подачи </w:t>
      </w:r>
      <w:r w:rsidR="003C278B" w:rsidRPr="00FD22A6">
        <w:rPr>
          <w:rFonts w:ascii="Times New Roman" w:eastAsiaTheme="majorEastAsia" w:hAnsi="Times New Roman" w:cs="Times New Roman"/>
          <w:bCs/>
          <w:iCs/>
          <w:color w:val="000000" w:themeColor="text1"/>
          <w:sz w:val="24"/>
          <w:szCs w:val="24"/>
        </w:rPr>
        <w:t>З</w:t>
      </w:r>
      <w:r w:rsidRPr="00FD22A6">
        <w:rPr>
          <w:rFonts w:ascii="Times New Roman" w:eastAsiaTheme="majorEastAsia" w:hAnsi="Times New Roman" w:cs="Times New Roman"/>
          <w:bCs/>
          <w:iCs/>
          <w:color w:val="000000" w:themeColor="text1"/>
          <w:sz w:val="24"/>
          <w:szCs w:val="24"/>
        </w:rPr>
        <w:t>аявления: период проведения закупочных процедур</w:t>
      </w:r>
      <w:r w:rsidR="00DE4801" w:rsidRPr="00FD22A6">
        <w:rPr>
          <w:rFonts w:ascii="Times New Roman" w:eastAsiaTheme="majorEastAsia" w:hAnsi="Times New Roman" w:cs="Times New Roman"/>
          <w:bCs/>
          <w:iCs/>
          <w:color w:val="000000" w:themeColor="text1"/>
          <w:sz w:val="24"/>
          <w:szCs w:val="24"/>
        </w:rPr>
        <w:t>;</w:t>
      </w:r>
    </w:p>
    <w:p w:rsidR="003241B3" w:rsidRPr="00FD22A6" w:rsidRDefault="003241B3" w:rsidP="003241B3">
      <w:pPr>
        <w:pStyle w:val="a9"/>
        <w:numPr>
          <w:ilvl w:val="1"/>
          <w:numId w:val="8"/>
        </w:numPr>
        <w:tabs>
          <w:tab w:val="left" w:pos="993"/>
        </w:tabs>
        <w:jc w:val="both"/>
        <w:rPr>
          <w:rFonts w:ascii="Times New Roman" w:eastAsiaTheme="majorEastAsia" w:hAnsi="Times New Roman" w:cs="Times New Roman"/>
          <w:bCs/>
          <w:iCs/>
          <w:color w:val="000000" w:themeColor="text1"/>
          <w:sz w:val="24"/>
          <w:szCs w:val="24"/>
        </w:rPr>
      </w:pPr>
      <w:r w:rsidRPr="00FD22A6">
        <w:rPr>
          <w:rFonts w:ascii="Times New Roman" w:eastAsiaTheme="majorEastAsia" w:hAnsi="Times New Roman" w:cs="Times New Roman"/>
          <w:bCs/>
          <w:iCs/>
          <w:color w:val="000000" w:themeColor="text1"/>
          <w:sz w:val="24"/>
          <w:szCs w:val="24"/>
        </w:rPr>
        <w:t>В случае подачи Заявления в бумажном формате, Заявление вместе с приложенными согласно предусмотренными п. 4 настоящих Стандартных условий документами должно быть отправлено по адресу: Москва, ш. Киевское, д. 6, корп. 1, в Департамент по продажам массовому сегменту по Московскому региону.</w:t>
      </w:r>
    </w:p>
    <w:p w:rsidR="003241B3" w:rsidRPr="00FD22A6" w:rsidRDefault="003241B3" w:rsidP="00A84EB9">
      <w:pPr>
        <w:pStyle w:val="a9"/>
        <w:numPr>
          <w:ilvl w:val="1"/>
          <w:numId w:val="8"/>
        </w:numPr>
        <w:tabs>
          <w:tab w:val="left" w:pos="993"/>
        </w:tabs>
        <w:jc w:val="both"/>
        <w:rPr>
          <w:rFonts w:ascii="Times New Roman" w:eastAsiaTheme="majorEastAsia" w:hAnsi="Times New Roman" w:cs="Times New Roman"/>
          <w:bCs/>
          <w:iCs/>
          <w:color w:val="000000" w:themeColor="text1"/>
          <w:sz w:val="24"/>
          <w:szCs w:val="24"/>
        </w:rPr>
      </w:pPr>
      <w:r w:rsidRPr="00FD22A6">
        <w:rPr>
          <w:rFonts w:ascii="Times New Roman" w:eastAsiaTheme="majorEastAsia" w:hAnsi="Times New Roman" w:cs="Times New Roman"/>
          <w:bCs/>
          <w:iCs/>
          <w:color w:val="000000" w:themeColor="text1"/>
          <w:sz w:val="24"/>
          <w:szCs w:val="24"/>
        </w:rPr>
        <w:t xml:space="preserve">В случае подачи Заявления в электронном формате, Заявление  вместе с приложенными согласно предусмотренными п. 4 настоящих Стандартных условий документами должно быть направлено в отсканированном виде на следующие электронные адреса: </w:t>
      </w:r>
      <w:r w:rsidR="00A84EB9" w:rsidRPr="00FD22A6">
        <w:rPr>
          <w:rFonts w:ascii="Times New Roman" w:eastAsiaTheme="majorEastAsia" w:hAnsi="Times New Roman" w:cs="Times New Roman"/>
          <w:bCs/>
          <w:iCs/>
          <w:color w:val="000000" w:themeColor="text1"/>
          <w:sz w:val="24"/>
          <w:szCs w:val="24"/>
        </w:rPr>
        <w:t>Нуриев Рустам Асхатович &lt;Rustam.Nuriev@rt.ru&gt;</w:t>
      </w:r>
    </w:p>
    <w:p w:rsidR="00DE4801" w:rsidRPr="00FD22A6" w:rsidRDefault="00DE4801" w:rsidP="005B5AB1">
      <w:pPr>
        <w:pStyle w:val="40"/>
        <w:numPr>
          <w:ilvl w:val="1"/>
          <w:numId w:val="7"/>
        </w:numPr>
        <w:ind w:left="0" w:firstLine="0"/>
        <w:jc w:val="both"/>
        <w:rPr>
          <w:rFonts w:ascii="Times New Roman" w:hAnsi="Times New Roman" w:cs="Times New Roman"/>
          <w:b w:val="0"/>
          <w:i w:val="0"/>
          <w:color w:val="000000" w:themeColor="text1"/>
          <w:sz w:val="24"/>
          <w:szCs w:val="24"/>
        </w:rPr>
      </w:pPr>
      <w:r w:rsidRPr="00FD22A6">
        <w:rPr>
          <w:rFonts w:ascii="Times New Roman" w:hAnsi="Times New Roman" w:cs="Times New Roman"/>
          <w:b w:val="0"/>
          <w:i w:val="0"/>
          <w:color w:val="000000" w:themeColor="text1"/>
          <w:sz w:val="24"/>
          <w:szCs w:val="24"/>
        </w:rPr>
        <w:t>Требования к Заявлению:</w:t>
      </w:r>
    </w:p>
    <w:p w:rsidR="00DE4801" w:rsidRPr="00FD22A6" w:rsidRDefault="00DE4801" w:rsidP="00DB2FCC">
      <w:pPr>
        <w:ind w:firstLine="708"/>
        <w:jc w:val="both"/>
        <w:rPr>
          <w:rFonts w:ascii="Times New Roman" w:hAnsi="Times New Roman" w:cs="Times New Roman"/>
          <w:sz w:val="24"/>
          <w:szCs w:val="24"/>
        </w:rPr>
      </w:pPr>
      <w:r w:rsidRPr="00FD22A6">
        <w:rPr>
          <w:rFonts w:ascii="Times New Roman" w:hAnsi="Times New Roman" w:cs="Times New Roman"/>
          <w:sz w:val="24"/>
          <w:szCs w:val="24"/>
        </w:rPr>
        <w:t xml:space="preserve">Заявление должно содержать  обязательство </w:t>
      </w:r>
      <w:r w:rsidR="00AC7277" w:rsidRPr="00FD22A6">
        <w:rPr>
          <w:rFonts w:ascii="Times New Roman" w:hAnsi="Times New Roman" w:cs="Times New Roman"/>
          <w:sz w:val="24"/>
          <w:szCs w:val="24"/>
        </w:rPr>
        <w:t>З</w:t>
      </w:r>
      <w:r w:rsidRPr="00FD22A6">
        <w:rPr>
          <w:rFonts w:ascii="Times New Roman" w:hAnsi="Times New Roman" w:cs="Times New Roman"/>
          <w:sz w:val="24"/>
          <w:szCs w:val="24"/>
        </w:rPr>
        <w:t xml:space="preserve">аявителя  заключить </w:t>
      </w:r>
      <w:r w:rsidR="0098560E" w:rsidRPr="00FD22A6">
        <w:rPr>
          <w:rFonts w:ascii="Times New Roman" w:hAnsi="Times New Roman" w:cs="Times New Roman"/>
          <w:sz w:val="24"/>
          <w:szCs w:val="24"/>
        </w:rPr>
        <w:t>Д</w:t>
      </w:r>
      <w:r w:rsidRPr="00FD22A6">
        <w:rPr>
          <w:rFonts w:ascii="Times New Roman" w:hAnsi="Times New Roman" w:cs="Times New Roman"/>
          <w:sz w:val="24"/>
          <w:szCs w:val="24"/>
        </w:rPr>
        <w:t>оговор</w:t>
      </w:r>
      <w:r w:rsidR="00612FCD" w:rsidRPr="00FD22A6">
        <w:rPr>
          <w:rFonts w:ascii="Times New Roman" w:hAnsi="Times New Roman" w:cs="Times New Roman"/>
          <w:sz w:val="24"/>
          <w:szCs w:val="24"/>
        </w:rPr>
        <w:t xml:space="preserve"> </w:t>
      </w:r>
      <w:r w:rsidRPr="00FD22A6">
        <w:rPr>
          <w:rFonts w:ascii="Times New Roman" w:hAnsi="Times New Roman" w:cs="Times New Roman"/>
          <w:sz w:val="24"/>
          <w:szCs w:val="24"/>
        </w:rPr>
        <w:t xml:space="preserve">на условиях, предусмотренных настоящими  Стандартными условиями, с приложением полного комплекта документов согласно перечню, определенному пунктом </w:t>
      </w:r>
      <w:r w:rsidR="000429F4" w:rsidRPr="00FD22A6">
        <w:rPr>
          <w:rFonts w:ascii="Times New Roman" w:hAnsi="Times New Roman" w:cs="Times New Roman"/>
          <w:sz w:val="24"/>
          <w:szCs w:val="24"/>
        </w:rPr>
        <w:t>4</w:t>
      </w:r>
      <w:r w:rsidRPr="00FD22A6">
        <w:rPr>
          <w:rFonts w:ascii="Times New Roman" w:hAnsi="Times New Roman" w:cs="Times New Roman"/>
          <w:sz w:val="24"/>
          <w:szCs w:val="24"/>
        </w:rPr>
        <w:t xml:space="preserve"> настоящих Стандартных условий.</w:t>
      </w:r>
    </w:p>
    <w:p w:rsidR="00B43E4D" w:rsidRPr="00FD22A6" w:rsidRDefault="00B43E4D" w:rsidP="00246925">
      <w:pPr>
        <w:spacing w:before="120" w:after="0" w:line="240" w:lineRule="auto"/>
        <w:ind w:firstLine="708"/>
        <w:jc w:val="both"/>
        <w:rPr>
          <w:rFonts w:ascii="Times New Roman" w:hAnsi="Times New Roman" w:cs="Times New Roman"/>
          <w:sz w:val="24"/>
          <w:szCs w:val="24"/>
        </w:rPr>
      </w:pPr>
      <w:r w:rsidRPr="00FD22A6">
        <w:rPr>
          <w:rFonts w:ascii="Times New Roman" w:hAnsi="Times New Roman" w:cs="Times New Roman"/>
          <w:sz w:val="24"/>
          <w:szCs w:val="24"/>
        </w:rPr>
        <w:t>Заявление и комплект документов должны быть оформлены в следующем порядке:</w:t>
      </w:r>
    </w:p>
    <w:p w:rsidR="00EA67B6" w:rsidRPr="00FD22A6" w:rsidRDefault="00EA67B6" w:rsidP="00EA67B6">
      <w:pPr>
        <w:pStyle w:val="a9"/>
        <w:numPr>
          <w:ilvl w:val="0"/>
          <w:numId w:val="3"/>
        </w:numPr>
        <w:jc w:val="both"/>
        <w:rPr>
          <w:rFonts w:ascii="Times New Roman" w:hAnsi="Times New Roman" w:cs="Times New Roman"/>
          <w:sz w:val="24"/>
          <w:szCs w:val="24"/>
        </w:rPr>
      </w:pPr>
      <w:r w:rsidRPr="00FD22A6">
        <w:rPr>
          <w:rFonts w:ascii="Times New Roman" w:hAnsi="Times New Roman" w:cs="Times New Roman"/>
          <w:sz w:val="24"/>
          <w:szCs w:val="24"/>
        </w:rPr>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образом, уполномоченным им лицом на основании доверенности (далее — уполномоченное лицо). В последнем случае доверенность либо нотариально заверенная </w:t>
      </w:r>
      <w:r w:rsidRPr="00FD22A6">
        <w:rPr>
          <w:rFonts w:ascii="Times New Roman" w:hAnsi="Times New Roman" w:cs="Times New Roman"/>
          <w:sz w:val="24"/>
          <w:szCs w:val="24"/>
        </w:rPr>
        <w:lastRenderedPageBreak/>
        <w:t>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EA67B6" w:rsidRPr="00FD22A6" w:rsidRDefault="00EA67B6" w:rsidP="00EA67B6">
      <w:pPr>
        <w:pStyle w:val="a9"/>
        <w:numPr>
          <w:ilvl w:val="0"/>
          <w:numId w:val="3"/>
        </w:numPr>
        <w:jc w:val="both"/>
        <w:rPr>
          <w:rFonts w:ascii="Times New Roman" w:hAnsi="Times New Roman" w:cs="Times New Roman"/>
          <w:sz w:val="24"/>
          <w:szCs w:val="24"/>
        </w:rPr>
      </w:pPr>
      <w:r w:rsidRPr="00FD22A6">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EA67B6" w:rsidRPr="00FD22A6" w:rsidRDefault="00EA67B6" w:rsidP="00EA67B6">
      <w:pPr>
        <w:pStyle w:val="a9"/>
        <w:numPr>
          <w:ilvl w:val="0"/>
          <w:numId w:val="3"/>
        </w:numPr>
        <w:jc w:val="both"/>
        <w:rPr>
          <w:rFonts w:ascii="Times New Roman" w:hAnsi="Times New Roman" w:cs="Times New Roman"/>
          <w:sz w:val="24"/>
          <w:szCs w:val="24"/>
        </w:rPr>
      </w:pPr>
      <w:r w:rsidRPr="00FD22A6">
        <w:rPr>
          <w:rFonts w:ascii="Times New Roman" w:hAnsi="Times New Roman" w:cs="Times New Roman"/>
          <w:sz w:val="24"/>
          <w:szCs w:val="24"/>
        </w:rPr>
        <w:t xml:space="preserve">В случае, если Заявление подается в бумажном формате, Заявление должно быть прошито. Все без исключения страницы Заявления должны быть пронумерованы. </w:t>
      </w:r>
    </w:p>
    <w:p w:rsidR="00EA67B6" w:rsidRPr="00FD22A6" w:rsidRDefault="00EA67B6" w:rsidP="00EA67B6">
      <w:pPr>
        <w:pStyle w:val="Default"/>
        <w:numPr>
          <w:ilvl w:val="0"/>
          <w:numId w:val="3"/>
        </w:numPr>
        <w:jc w:val="both"/>
        <w:rPr>
          <w:rFonts w:eastAsiaTheme="minorHAnsi"/>
          <w:color w:val="auto"/>
        </w:rPr>
      </w:pPr>
      <w:r w:rsidRPr="00FD22A6">
        <w:rPr>
          <w:rFonts w:eastAsiaTheme="minorHAnsi"/>
          <w:color w:val="auto"/>
        </w:rPr>
        <w:t xml:space="preserve">В случае, если Заявление подается в электронном формате: </w:t>
      </w:r>
    </w:p>
    <w:p w:rsidR="00EA67B6" w:rsidRPr="00FD22A6" w:rsidRDefault="00EA67B6" w:rsidP="009F303E">
      <w:pPr>
        <w:pStyle w:val="Default"/>
        <w:jc w:val="both"/>
        <w:rPr>
          <w:rFonts w:eastAsiaTheme="minorHAnsi"/>
          <w:color w:val="auto"/>
        </w:rPr>
      </w:pPr>
      <w:r w:rsidRPr="00FD22A6">
        <w:rPr>
          <w:rFonts w:eastAsiaTheme="minorHAnsi"/>
          <w:color w:val="auto"/>
        </w:rPr>
        <w:t xml:space="preserve">- Документы, входящие в состав Заявления,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A67B6" w:rsidRPr="00FD22A6" w:rsidRDefault="00EA67B6" w:rsidP="009F303E">
      <w:pPr>
        <w:pStyle w:val="Default"/>
        <w:jc w:val="both"/>
        <w:rPr>
          <w:rFonts w:eastAsiaTheme="minorHAnsi"/>
          <w:color w:val="auto"/>
        </w:rPr>
      </w:pPr>
      <w:r w:rsidRPr="00FD22A6">
        <w:rPr>
          <w:rFonts w:eastAsiaTheme="minorHAnsi"/>
          <w:color w:val="auto"/>
        </w:rPr>
        <w:t xml:space="preserve">- 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Заявление на участие в закупке от 01012013.pdf); </w:t>
      </w:r>
    </w:p>
    <w:p w:rsidR="00EA67B6" w:rsidRPr="00FD22A6" w:rsidRDefault="00EA67B6" w:rsidP="009F303E">
      <w:pPr>
        <w:pStyle w:val="a9"/>
        <w:ind w:left="0"/>
        <w:jc w:val="both"/>
        <w:rPr>
          <w:rFonts w:ascii="Times New Roman" w:hAnsi="Times New Roman" w:cs="Times New Roman"/>
          <w:sz w:val="24"/>
          <w:szCs w:val="24"/>
        </w:rPr>
      </w:pPr>
    </w:p>
    <w:p w:rsidR="00EA67B6" w:rsidRPr="00FD22A6" w:rsidRDefault="00EA67B6" w:rsidP="00EA67B6">
      <w:pPr>
        <w:pStyle w:val="a9"/>
        <w:numPr>
          <w:ilvl w:val="0"/>
          <w:numId w:val="3"/>
        </w:numPr>
        <w:jc w:val="both"/>
        <w:rPr>
          <w:rFonts w:ascii="Times New Roman" w:hAnsi="Times New Roman" w:cs="Times New Roman"/>
          <w:sz w:val="24"/>
          <w:szCs w:val="24"/>
        </w:rPr>
      </w:pPr>
      <w:r w:rsidRPr="00FD22A6">
        <w:rPr>
          <w:rFonts w:ascii="Times New Roman" w:hAnsi="Times New Roman" w:cs="Times New Roman"/>
          <w:sz w:val="24"/>
          <w:szCs w:val="24"/>
        </w:rPr>
        <w:t>ПАО «Ростелеком» вправе запросить оригиналы или нотариально заверенные копии документов, указанных в п.4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 предоставленными. Срок предоставления документов устанавливается Заказчиком одинаковым для всех Претендентов, которым был направлен Запрос.</w:t>
      </w:r>
    </w:p>
    <w:p w:rsidR="00EA67B6" w:rsidRPr="00FD22A6" w:rsidRDefault="00EA67B6" w:rsidP="00EA67B6">
      <w:pPr>
        <w:pStyle w:val="a9"/>
        <w:numPr>
          <w:ilvl w:val="0"/>
          <w:numId w:val="3"/>
        </w:numPr>
        <w:jc w:val="both"/>
        <w:rPr>
          <w:rFonts w:ascii="Times New Roman" w:hAnsi="Times New Roman" w:cs="Times New Roman"/>
          <w:sz w:val="24"/>
          <w:szCs w:val="24"/>
        </w:rPr>
      </w:pPr>
      <w:r w:rsidRPr="00FD22A6">
        <w:rPr>
          <w:rFonts w:ascii="Times New Roman" w:hAnsi="Times New Roman" w:cs="Times New Roman"/>
          <w:sz w:val="24"/>
          <w:szCs w:val="24"/>
        </w:rPr>
        <w:t>Заявителем должен быть указан в Заявлении срок, в течение которого данное Заявление является действительным, но не менее 60 (Шестидесяти)  дней со дня, следующего за днем подачи Заявления.</w:t>
      </w:r>
    </w:p>
    <w:p w:rsidR="00EA67B6" w:rsidRPr="00FD22A6" w:rsidRDefault="00EA67B6" w:rsidP="00EA67B6">
      <w:pPr>
        <w:pStyle w:val="a9"/>
        <w:numPr>
          <w:ilvl w:val="0"/>
          <w:numId w:val="3"/>
        </w:numPr>
        <w:jc w:val="both"/>
        <w:rPr>
          <w:rFonts w:ascii="Times New Roman" w:hAnsi="Times New Roman" w:cs="Times New Roman"/>
          <w:sz w:val="24"/>
          <w:szCs w:val="24"/>
        </w:rPr>
      </w:pPr>
      <w:r w:rsidRPr="00FD22A6">
        <w:rPr>
          <w:rFonts w:ascii="Times New Roman" w:hAnsi="Times New Roman" w:cs="Times New Roman"/>
          <w:sz w:val="24"/>
          <w:szCs w:val="24"/>
        </w:rPr>
        <w:t>Заявление, а также вся корреспонденция и документы, которыми обмениваются заявитель и ПАО «Ростелеком», должны быть составлены на русском языке.</w:t>
      </w:r>
    </w:p>
    <w:p w:rsidR="00EA67B6" w:rsidRPr="00FD22A6" w:rsidRDefault="00EA67B6" w:rsidP="00EA67B6">
      <w:pPr>
        <w:pStyle w:val="a9"/>
        <w:numPr>
          <w:ilvl w:val="0"/>
          <w:numId w:val="3"/>
        </w:numPr>
        <w:jc w:val="both"/>
        <w:rPr>
          <w:rFonts w:ascii="Times New Roman" w:hAnsi="Times New Roman" w:cs="Times New Roman"/>
          <w:sz w:val="24"/>
          <w:szCs w:val="24"/>
        </w:rPr>
      </w:pPr>
      <w:r w:rsidRPr="00FD22A6">
        <w:rPr>
          <w:rFonts w:ascii="Times New Roman" w:hAnsi="Times New Roman" w:cs="Times New Roman"/>
          <w:sz w:val="24"/>
          <w:szCs w:val="24"/>
        </w:rPr>
        <w:t>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p>
    <w:p w:rsidR="00EA67B6" w:rsidRPr="00FD22A6" w:rsidRDefault="00EA67B6" w:rsidP="00EA67B6">
      <w:pPr>
        <w:pStyle w:val="a9"/>
        <w:numPr>
          <w:ilvl w:val="0"/>
          <w:numId w:val="3"/>
        </w:numPr>
        <w:jc w:val="both"/>
        <w:rPr>
          <w:rFonts w:ascii="Times New Roman" w:hAnsi="Times New Roman" w:cs="Times New Roman"/>
          <w:sz w:val="24"/>
          <w:szCs w:val="24"/>
        </w:rPr>
      </w:pPr>
      <w:r w:rsidRPr="00FD22A6">
        <w:rPr>
          <w:rFonts w:ascii="Times New Roman" w:hAnsi="Times New Roman" w:cs="Times New Roman"/>
          <w:sz w:val="24"/>
          <w:szCs w:val="24"/>
        </w:rPr>
        <w:t>Использование других языков для подготовки Заявления, за исключением случаев, предусмотренных  настоящими Стандартными условиями, расценивается как несоответствие Заявления требованиям, установленным настоящими Стандартными условиями.</w:t>
      </w:r>
    </w:p>
    <w:p w:rsidR="00EA67B6" w:rsidRPr="00FD22A6" w:rsidRDefault="00EA67B6" w:rsidP="00EA67B6">
      <w:pPr>
        <w:pStyle w:val="a9"/>
        <w:numPr>
          <w:ilvl w:val="0"/>
          <w:numId w:val="3"/>
        </w:numPr>
        <w:jc w:val="both"/>
        <w:rPr>
          <w:rFonts w:ascii="Times New Roman" w:hAnsi="Times New Roman" w:cs="Times New Roman"/>
          <w:sz w:val="24"/>
          <w:szCs w:val="24"/>
        </w:rPr>
      </w:pPr>
      <w:r w:rsidRPr="00FD22A6">
        <w:rPr>
          <w:rFonts w:ascii="Times New Roman" w:hAnsi="Times New Roman" w:cs="Times New Roman"/>
          <w:sz w:val="24"/>
          <w:szCs w:val="24"/>
        </w:rPr>
        <w:t>Заявитель вправе направить запрос о разъяснении положений настоящих Стандартных Условий в период размещения Стандартных условий на сайте Общества в письменной форме за подписью уполномоченного лица Заявителя по контактным реквизитам Общества.</w:t>
      </w:r>
    </w:p>
    <w:p w:rsidR="00EA67B6" w:rsidRPr="00FD22A6" w:rsidRDefault="00EA67B6" w:rsidP="00EA67B6">
      <w:pPr>
        <w:pStyle w:val="a9"/>
        <w:numPr>
          <w:ilvl w:val="0"/>
          <w:numId w:val="3"/>
        </w:numPr>
        <w:jc w:val="both"/>
        <w:rPr>
          <w:rFonts w:ascii="Times New Roman" w:hAnsi="Times New Roman" w:cs="Times New Roman"/>
          <w:sz w:val="24"/>
          <w:szCs w:val="24"/>
        </w:rPr>
      </w:pPr>
      <w:r w:rsidRPr="00FD22A6">
        <w:rPr>
          <w:rFonts w:ascii="Times New Roman" w:hAnsi="Times New Roman" w:cs="Times New Roman"/>
          <w:sz w:val="24"/>
          <w:szCs w:val="24"/>
        </w:rPr>
        <w:t>Общество вправе не отвечать на запросы о разъяснении положений настоящих Стандартных условий, поступившие с нарушением установленных требований Стандартных условий.</w:t>
      </w:r>
    </w:p>
    <w:p w:rsidR="00EA67B6" w:rsidRPr="00FD22A6" w:rsidRDefault="00EA67B6" w:rsidP="00EA67B6">
      <w:pPr>
        <w:pStyle w:val="a9"/>
        <w:numPr>
          <w:ilvl w:val="0"/>
          <w:numId w:val="3"/>
        </w:numPr>
        <w:jc w:val="both"/>
        <w:rPr>
          <w:rFonts w:ascii="Times New Roman" w:hAnsi="Times New Roman" w:cs="Times New Roman"/>
          <w:sz w:val="24"/>
          <w:szCs w:val="24"/>
        </w:rPr>
      </w:pPr>
      <w:r w:rsidRPr="00FD22A6">
        <w:rPr>
          <w:rFonts w:ascii="Times New Roman" w:hAnsi="Times New Roman" w:cs="Times New Roman"/>
          <w:sz w:val="24"/>
          <w:szCs w:val="24"/>
        </w:rPr>
        <w:t>Заявитель  не вправе ссылаться на устную информацию, полученную от Общества.</w:t>
      </w:r>
    </w:p>
    <w:p w:rsidR="00EA67B6" w:rsidRPr="00FD22A6" w:rsidRDefault="00EA67B6" w:rsidP="009F303E">
      <w:pPr>
        <w:pStyle w:val="a9"/>
        <w:ind w:left="0"/>
        <w:jc w:val="both"/>
        <w:rPr>
          <w:rFonts w:ascii="Times New Roman" w:hAnsi="Times New Roman" w:cs="Times New Roman"/>
          <w:sz w:val="24"/>
          <w:szCs w:val="24"/>
        </w:rPr>
      </w:pPr>
    </w:p>
    <w:p w:rsidR="009740BA" w:rsidRPr="00FD22A6" w:rsidRDefault="00D632E9" w:rsidP="005B5AB1">
      <w:pPr>
        <w:pStyle w:val="40"/>
        <w:keepNext w:val="0"/>
        <w:keepLines w:val="0"/>
        <w:numPr>
          <w:ilvl w:val="1"/>
          <w:numId w:val="10"/>
        </w:numPr>
        <w:tabs>
          <w:tab w:val="clear" w:pos="720"/>
          <w:tab w:val="num" w:pos="0"/>
        </w:tabs>
        <w:ind w:left="0" w:firstLine="0"/>
        <w:jc w:val="both"/>
        <w:rPr>
          <w:rFonts w:ascii="Times New Roman" w:hAnsi="Times New Roman" w:cs="Times New Roman"/>
          <w:b w:val="0"/>
          <w:i w:val="0"/>
          <w:color w:val="000000" w:themeColor="text1"/>
          <w:sz w:val="24"/>
          <w:szCs w:val="24"/>
        </w:rPr>
      </w:pPr>
      <w:r w:rsidRPr="00FD22A6">
        <w:rPr>
          <w:rFonts w:ascii="Times New Roman" w:hAnsi="Times New Roman" w:cs="Times New Roman"/>
          <w:b w:val="0"/>
          <w:i w:val="0"/>
          <w:color w:val="000000" w:themeColor="text1"/>
          <w:sz w:val="24"/>
          <w:szCs w:val="24"/>
        </w:rPr>
        <w:lastRenderedPageBreak/>
        <w:t>ПАО</w:t>
      </w:r>
      <w:r w:rsidR="009740BA" w:rsidRPr="00FD22A6">
        <w:rPr>
          <w:rFonts w:ascii="Times New Roman" w:hAnsi="Times New Roman" w:cs="Times New Roman"/>
          <w:b w:val="0"/>
          <w:i w:val="0"/>
          <w:color w:val="000000" w:themeColor="text1"/>
          <w:sz w:val="24"/>
          <w:szCs w:val="24"/>
        </w:rPr>
        <w:t xml:space="preserve"> «Ростелеком» в течение 20 (двадцати) рабочих дней рассматривает Заявление и представленные Заявителем документы, указанные в п.4 настоящих Стандартных условий и, в случае подтверждения соответствия Заявителя требованиям п. 2 Стандартных условий и соответствия документов, требованиям, указанным в п. 4 Стандартных условий, подготавливает  и публикует Извещение о закупке и Документацию о закупке согласно требованиям раздела 24 Положения о закупках товаров, работ, услуг </w:t>
      </w:r>
      <w:r w:rsidRPr="00FD22A6">
        <w:rPr>
          <w:rFonts w:ascii="Times New Roman" w:hAnsi="Times New Roman" w:cs="Times New Roman"/>
          <w:b w:val="0"/>
          <w:i w:val="0"/>
          <w:color w:val="000000" w:themeColor="text1"/>
          <w:sz w:val="24"/>
          <w:szCs w:val="24"/>
        </w:rPr>
        <w:t>ПАО</w:t>
      </w:r>
      <w:r w:rsidR="009740BA" w:rsidRPr="00FD22A6">
        <w:rPr>
          <w:rFonts w:ascii="Times New Roman" w:hAnsi="Times New Roman" w:cs="Times New Roman"/>
          <w:b w:val="0"/>
          <w:i w:val="0"/>
          <w:color w:val="000000" w:themeColor="text1"/>
          <w:sz w:val="24"/>
          <w:szCs w:val="24"/>
        </w:rPr>
        <w:t xml:space="preserve"> «Ростелеком» (Открытая закупка у единственного поставщика (исполнителя, подрядчика), предметом указанной закупки станет право на заключение </w:t>
      </w:r>
      <w:r w:rsidR="00D10657" w:rsidRPr="00FD22A6">
        <w:rPr>
          <w:rFonts w:ascii="Times New Roman" w:hAnsi="Times New Roman" w:cs="Times New Roman"/>
          <w:b w:val="0"/>
          <w:i w:val="0"/>
          <w:color w:val="000000" w:themeColor="text1"/>
          <w:sz w:val="24"/>
          <w:szCs w:val="24"/>
        </w:rPr>
        <w:t>Д</w:t>
      </w:r>
      <w:r w:rsidR="009740BA" w:rsidRPr="00FD22A6">
        <w:rPr>
          <w:rFonts w:ascii="Times New Roman" w:hAnsi="Times New Roman" w:cs="Times New Roman"/>
          <w:b w:val="0"/>
          <w:i w:val="0"/>
          <w:color w:val="000000" w:themeColor="text1"/>
          <w:sz w:val="24"/>
          <w:szCs w:val="24"/>
        </w:rPr>
        <w:t xml:space="preserve">оговора между заявителем и </w:t>
      </w:r>
      <w:r w:rsidRPr="00FD22A6">
        <w:rPr>
          <w:rFonts w:ascii="Times New Roman" w:hAnsi="Times New Roman" w:cs="Times New Roman"/>
          <w:b w:val="0"/>
          <w:i w:val="0"/>
          <w:color w:val="000000" w:themeColor="text1"/>
          <w:sz w:val="24"/>
          <w:szCs w:val="24"/>
        </w:rPr>
        <w:t>ПАО</w:t>
      </w:r>
      <w:r w:rsidR="009740BA" w:rsidRPr="00FD22A6">
        <w:rPr>
          <w:rFonts w:ascii="Times New Roman" w:hAnsi="Times New Roman" w:cs="Times New Roman"/>
          <w:b w:val="0"/>
          <w:i w:val="0"/>
          <w:color w:val="000000" w:themeColor="text1"/>
          <w:sz w:val="24"/>
          <w:szCs w:val="24"/>
        </w:rPr>
        <w:t xml:space="preserve"> «Ростелеком» на Стандартных условиях, размещенных </w:t>
      </w:r>
      <w:r w:rsidRPr="00FD22A6">
        <w:rPr>
          <w:rFonts w:ascii="Times New Roman" w:hAnsi="Times New Roman" w:cs="Times New Roman"/>
          <w:b w:val="0"/>
          <w:i w:val="0"/>
          <w:color w:val="000000" w:themeColor="text1"/>
          <w:sz w:val="24"/>
          <w:szCs w:val="24"/>
        </w:rPr>
        <w:t>ПАО</w:t>
      </w:r>
      <w:r w:rsidR="009740BA" w:rsidRPr="00FD22A6">
        <w:rPr>
          <w:rFonts w:ascii="Times New Roman" w:hAnsi="Times New Roman" w:cs="Times New Roman"/>
          <w:b w:val="0"/>
          <w:i w:val="0"/>
          <w:color w:val="000000" w:themeColor="text1"/>
          <w:sz w:val="24"/>
          <w:szCs w:val="24"/>
        </w:rPr>
        <w:t xml:space="preserve"> «Ростелеком» на сайте Общества</w:t>
      </w:r>
      <w:r w:rsidRPr="00FD22A6">
        <w:rPr>
          <w:rFonts w:ascii="Times New Roman" w:hAnsi="Times New Roman" w:cs="Times New Roman"/>
          <w:b w:val="0"/>
          <w:i w:val="0"/>
          <w:color w:val="000000" w:themeColor="text1"/>
          <w:sz w:val="24"/>
          <w:szCs w:val="24"/>
        </w:rPr>
        <w:t>)</w:t>
      </w:r>
      <w:r w:rsidR="009740BA" w:rsidRPr="00FD22A6">
        <w:rPr>
          <w:rFonts w:ascii="Times New Roman" w:hAnsi="Times New Roman" w:cs="Times New Roman"/>
          <w:b w:val="0"/>
          <w:i w:val="0"/>
          <w:color w:val="000000" w:themeColor="text1"/>
          <w:sz w:val="24"/>
          <w:szCs w:val="24"/>
        </w:rPr>
        <w:t>.</w:t>
      </w:r>
    </w:p>
    <w:p w:rsidR="00C50538" w:rsidRPr="00FD22A6" w:rsidRDefault="009740BA"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sidRPr="00FD22A6">
        <w:rPr>
          <w:rFonts w:ascii="Times New Roman" w:hAnsi="Times New Roman" w:cs="Times New Roman"/>
          <w:b w:val="0"/>
          <w:i w:val="0"/>
          <w:color w:val="000000" w:themeColor="text1"/>
          <w:sz w:val="24"/>
          <w:szCs w:val="24"/>
        </w:rPr>
        <w:t>Общество в случае несоответствия Заявителя специальным требованиям, установленным в п.2.2 настоящих Стандартных условий и/или несоответствия документов, представленных Заявителем перечню документов, указанных в п.4 настоящих Стандартных условий и/или несоответствия требований к оформлению Заявителем документов, указанных в п.3.3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w:t>
      </w:r>
    </w:p>
    <w:p w:rsidR="00C50538" w:rsidRPr="00FD22A6" w:rsidRDefault="00C50538" w:rsidP="00FC7205">
      <w:pPr>
        <w:rPr>
          <w:rFonts w:ascii="Times New Roman" w:hAnsi="Times New Roman" w:cs="Times New Roman"/>
        </w:rPr>
      </w:pPr>
    </w:p>
    <w:p w:rsidR="00C50538" w:rsidRPr="00FD22A6" w:rsidRDefault="00DE4801"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sidRPr="00FD22A6">
        <w:rPr>
          <w:rFonts w:ascii="Times New Roman" w:hAnsi="Times New Roman" w:cs="Times New Roman"/>
          <w:b w:val="0"/>
          <w:i w:val="0"/>
          <w:color w:val="000000" w:themeColor="text1"/>
          <w:sz w:val="24"/>
          <w:szCs w:val="24"/>
        </w:rPr>
        <w:t>В рамках вышеуказанной открытой закупки у единственного поставщика заявитель признается претендентом, при этом подача Заявления в соответствии с</w:t>
      </w:r>
      <w:r w:rsidR="00DF3D94" w:rsidRPr="00FD22A6">
        <w:rPr>
          <w:rFonts w:ascii="Times New Roman" w:hAnsi="Times New Roman" w:cs="Times New Roman"/>
          <w:b w:val="0"/>
          <w:i w:val="0"/>
          <w:color w:val="000000" w:themeColor="text1"/>
          <w:sz w:val="24"/>
          <w:szCs w:val="24"/>
        </w:rPr>
        <w:t>о</w:t>
      </w:r>
      <w:r w:rsidRPr="00FD22A6">
        <w:rPr>
          <w:rFonts w:ascii="Times New Roman" w:hAnsi="Times New Roman" w:cs="Times New Roman"/>
          <w:b w:val="0"/>
          <w:i w:val="0"/>
          <w:color w:val="000000" w:themeColor="text1"/>
          <w:sz w:val="24"/>
          <w:szCs w:val="24"/>
        </w:rPr>
        <w:t xml:space="preserve"> Стандартными условиями заменяет собой подачу заявки претендентом на участие в закупке,  а указанное в п.</w:t>
      </w:r>
      <w:r w:rsidR="00457A52" w:rsidRPr="00FD22A6">
        <w:rPr>
          <w:rFonts w:ascii="Times New Roman" w:hAnsi="Times New Roman" w:cs="Times New Roman"/>
          <w:b w:val="0"/>
          <w:i w:val="0"/>
          <w:color w:val="000000" w:themeColor="text1"/>
          <w:sz w:val="24"/>
          <w:szCs w:val="24"/>
        </w:rPr>
        <w:t xml:space="preserve"> </w:t>
      </w:r>
      <w:r w:rsidRPr="00FD22A6">
        <w:rPr>
          <w:rFonts w:ascii="Times New Roman" w:hAnsi="Times New Roman" w:cs="Times New Roman"/>
          <w:b w:val="0"/>
          <w:i w:val="0"/>
          <w:color w:val="000000" w:themeColor="text1"/>
          <w:sz w:val="24"/>
          <w:szCs w:val="24"/>
        </w:rPr>
        <w:t xml:space="preserve">2 подтверждение соответствия </w:t>
      </w:r>
      <w:r w:rsidR="009B06F0" w:rsidRPr="00FD22A6">
        <w:rPr>
          <w:rFonts w:ascii="Times New Roman" w:hAnsi="Times New Roman" w:cs="Times New Roman"/>
          <w:b w:val="0"/>
          <w:i w:val="0"/>
          <w:color w:val="000000" w:themeColor="text1"/>
          <w:sz w:val="24"/>
          <w:szCs w:val="24"/>
        </w:rPr>
        <w:t>З</w:t>
      </w:r>
      <w:r w:rsidRPr="00FD22A6">
        <w:rPr>
          <w:rFonts w:ascii="Times New Roman" w:hAnsi="Times New Roman" w:cs="Times New Roman"/>
          <w:b w:val="0"/>
          <w:i w:val="0"/>
          <w:color w:val="000000" w:themeColor="text1"/>
          <w:sz w:val="24"/>
          <w:szCs w:val="24"/>
        </w:rPr>
        <w:t xml:space="preserve">аявителя заменяет собой оценку соответствия </w:t>
      </w:r>
      <w:r w:rsidR="00FB0D95" w:rsidRPr="00FD22A6">
        <w:rPr>
          <w:rFonts w:ascii="Times New Roman" w:hAnsi="Times New Roman" w:cs="Times New Roman"/>
          <w:b w:val="0"/>
          <w:i w:val="0"/>
          <w:color w:val="000000" w:themeColor="text1"/>
          <w:sz w:val="24"/>
          <w:szCs w:val="24"/>
        </w:rPr>
        <w:t>П</w:t>
      </w:r>
      <w:r w:rsidRPr="00FD22A6">
        <w:rPr>
          <w:rFonts w:ascii="Times New Roman" w:hAnsi="Times New Roman" w:cs="Times New Roman"/>
          <w:b w:val="0"/>
          <w:i w:val="0"/>
          <w:color w:val="000000" w:themeColor="text1"/>
          <w:sz w:val="24"/>
          <w:szCs w:val="24"/>
        </w:rPr>
        <w:t xml:space="preserve">ретендента. После публикации закупочной документации подача заявки </w:t>
      </w:r>
      <w:r w:rsidR="00FB0D95" w:rsidRPr="00FD22A6">
        <w:rPr>
          <w:rFonts w:ascii="Times New Roman" w:hAnsi="Times New Roman" w:cs="Times New Roman"/>
          <w:b w:val="0"/>
          <w:i w:val="0"/>
          <w:color w:val="000000" w:themeColor="text1"/>
          <w:sz w:val="24"/>
          <w:szCs w:val="24"/>
        </w:rPr>
        <w:t>П</w:t>
      </w:r>
      <w:r w:rsidRPr="00FD22A6">
        <w:rPr>
          <w:rFonts w:ascii="Times New Roman" w:hAnsi="Times New Roman" w:cs="Times New Roman"/>
          <w:b w:val="0"/>
          <w:i w:val="0"/>
          <w:color w:val="000000" w:themeColor="text1"/>
          <w:sz w:val="24"/>
          <w:szCs w:val="24"/>
        </w:rPr>
        <w:t xml:space="preserve">ретендентом и оценка заявки </w:t>
      </w:r>
      <w:r w:rsidR="00FB0D95" w:rsidRPr="00FD22A6">
        <w:rPr>
          <w:rFonts w:ascii="Times New Roman" w:hAnsi="Times New Roman" w:cs="Times New Roman"/>
          <w:b w:val="0"/>
          <w:i w:val="0"/>
          <w:color w:val="000000" w:themeColor="text1"/>
          <w:sz w:val="24"/>
          <w:szCs w:val="24"/>
        </w:rPr>
        <w:t>П</w:t>
      </w:r>
      <w:r w:rsidRPr="00FD22A6">
        <w:rPr>
          <w:rFonts w:ascii="Times New Roman" w:hAnsi="Times New Roman" w:cs="Times New Roman"/>
          <w:b w:val="0"/>
          <w:i w:val="0"/>
          <w:color w:val="000000" w:themeColor="text1"/>
          <w:sz w:val="24"/>
          <w:szCs w:val="24"/>
        </w:rPr>
        <w:t>ретендента повторно не производятся.</w:t>
      </w:r>
    </w:p>
    <w:p w:rsidR="00C50538" w:rsidRPr="00FD22A6" w:rsidRDefault="00D632E9" w:rsidP="005B5AB1">
      <w:pPr>
        <w:pStyle w:val="40"/>
        <w:keepNext w:val="0"/>
        <w:keepLines w:val="0"/>
        <w:numPr>
          <w:ilvl w:val="1"/>
          <w:numId w:val="10"/>
        </w:numPr>
        <w:tabs>
          <w:tab w:val="num" w:pos="567"/>
        </w:tabs>
        <w:ind w:left="0" w:firstLine="0"/>
        <w:jc w:val="both"/>
        <w:rPr>
          <w:rFonts w:ascii="Times New Roman" w:hAnsi="Times New Roman" w:cs="Times New Roman"/>
          <w:b w:val="0"/>
          <w:i w:val="0"/>
          <w:color w:val="000000" w:themeColor="text1"/>
          <w:sz w:val="24"/>
          <w:szCs w:val="24"/>
        </w:rPr>
      </w:pPr>
      <w:r w:rsidRPr="00FD22A6">
        <w:rPr>
          <w:rFonts w:ascii="Times New Roman" w:hAnsi="Times New Roman" w:cs="Times New Roman"/>
          <w:b w:val="0"/>
          <w:i w:val="0"/>
          <w:color w:val="000000" w:themeColor="text1"/>
          <w:sz w:val="24"/>
          <w:szCs w:val="24"/>
        </w:rPr>
        <w:t>ПАО</w:t>
      </w:r>
      <w:r w:rsidR="00DE4801" w:rsidRPr="00FD22A6">
        <w:rPr>
          <w:rFonts w:ascii="Times New Roman" w:hAnsi="Times New Roman" w:cs="Times New Roman"/>
          <w:b w:val="0"/>
          <w:i w:val="0"/>
          <w:color w:val="000000" w:themeColor="text1"/>
          <w:sz w:val="24"/>
          <w:szCs w:val="24"/>
        </w:rPr>
        <w:t xml:space="preserve"> «Ростелеком» подводит итоги открытой закупки у единственного поставщика, при этом в порядке, предусмотренном Положением о закупк</w:t>
      </w:r>
      <w:r w:rsidR="00310F7D" w:rsidRPr="00FD22A6">
        <w:rPr>
          <w:rFonts w:ascii="Times New Roman" w:hAnsi="Times New Roman" w:cs="Times New Roman"/>
          <w:b w:val="0"/>
          <w:i w:val="0"/>
          <w:color w:val="000000" w:themeColor="text1"/>
          <w:sz w:val="24"/>
          <w:szCs w:val="24"/>
        </w:rPr>
        <w:t>ах</w:t>
      </w:r>
      <w:r w:rsidR="00DE4801" w:rsidRPr="00FD22A6">
        <w:rPr>
          <w:rFonts w:ascii="Times New Roman" w:hAnsi="Times New Roman" w:cs="Times New Roman"/>
          <w:b w:val="0"/>
          <w:i w:val="0"/>
          <w:color w:val="000000" w:themeColor="text1"/>
          <w:sz w:val="24"/>
          <w:szCs w:val="24"/>
        </w:rPr>
        <w:t xml:space="preserve"> товаров, работ и услуг </w:t>
      </w:r>
      <w:r w:rsidRPr="00FD22A6">
        <w:rPr>
          <w:rFonts w:ascii="Times New Roman" w:hAnsi="Times New Roman" w:cs="Times New Roman"/>
          <w:b w:val="0"/>
          <w:i w:val="0"/>
          <w:color w:val="000000" w:themeColor="text1"/>
          <w:sz w:val="24"/>
          <w:szCs w:val="24"/>
        </w:rPr>
        <w:t>ПАО</w:t>
      </w:r>
      <w:r w:rsidR="00DE4801" w:rsidRPr="00FD22A6">
        <w:rPr>
          <w:rFonts w:ascii="Times New Roman" w:hAnsi="Times New Roman" w:cs="Times New Roman"/>
          <w:b w:val="0"/>
          <w:i w:val="0"/>
          <w:color w:val="000000" w:themeColor="text1"/>
          <w:sz w:val="24"/>
          <w:szCs w:val="24"/>
        </w:rPr>
        <w:t xml:space="preserve"> «Ростелеком»</w:t>
      </w:r>
      <w:r w:rsidR="009869CF" w:rsidRPr="00FD22A6">
        <w:rPr>
          <w:rFonts w:ascii="Times New Roman" w:hAnsi="Times New Roman" w:cs="Times New Roman"/>
          <w:b w:val="0"/>
          <w:i w:val="0"/>
          <w:color w:val="000000" w:themeColor="text1"/>
          <w:sz w:val="24"/>
          <w:szCs w:val="24"/>
        </w:rPr>
        <w:t>,</w:t>
      </w:r>
      <w:r w:rsidR="00DE4801" w:rsidRPr="00FD22A6">
        <w:rPr>
          <w:rFonts w:ascii="Times New Roman" w:hAnsi="Times New Roman" w:cs="Times New Roman"/>
          <w:b w:val="0"/>
          <w:i w:val="0"/>
          <w:color w:val="000000" w:themeColor="text1"/>
          <w:sz w:val="24"/>
          <w:szCs w:val="24"/>
        </w:rPr>
        <w:t xml:space="preserve"> составляется и публикуется протокол </w:t>
      </w:r>
      <w:r w:rsidR="00EF4B1B" w:rsidRPr="00FD22A6">
        <w:rPr>
          <w:rFonts w:ascii="Times New Roman" w:hAnsi="Times New Roman" w:cs="Times New Roman"/>
          <w:b w:val="0"/>
          <w:i w:val="0"/>
          <w:color w:val="000000" w:themeColor="text1"/>
          <w:sz w:val="24"/>
          <w:szCs w:val="24"/>
        </w:rPr>
        <w:t xml:space="preserve"> подведения итогов закупки</w:t>
      </w:r>
      <w:r w:rsidR="00DE4801" w:rsidRPr="00FD22A6">
        <w:rPr>
          <w:rFonts w:ascii="Times New Roman" w:hAnsi="Times New Roman" w:cs="Times New Roman"/>
          <w:b w:val="0"/>
          <w:i w:val="0"/>
          <w:color w:val="000000" w:themeColor="text1"/>
          <w:sz w:val="24"/>
          <w:szCs w:val="24"/>
        </w:rPr>
        <w:t>.</w:t>
      </w:r>
    </w:p>
    <w:p w:rsidR="00DE4801" w:rsidRPr="00FD22A6" w:rsidRDefault="00DE4801" w:rsidP="005B5AB1">
      <w:pPr>
        <w:pStyle w:val="40"/>
        <w:numPr>
          <w:ilvl w:val="1"/>
          <w:numId w:val="10"/>
        </w:numPr>
        <w:tabs>
          <w:tab w:val="clear" w:pos="720"/>
          <w:tab w:val="num" w:pos="0"/>
          <w:tab w:val="num" w:pos="567"/>
        </w:tabs>
        <w:ind w:left="0" w:firstLine="0"/>
        <w:jc w:val="both"/>
        <w:rPr>
          <w:rFonts w:ascii="Times New Roman" w:hAnsi="Times New Roman" w:cs="Times New Roman"/>
          <w:b w:val="0"/>
          <w:i w:val="0"/>
          <w:color w:val="000000" w:themeColor="text1"/>
          <w:sz w:val="24"/>
          <w:szCs w:val="24"/>
        </w:rPr>
      </w:pPr>
      <w:r w:rsidRPr="00FD22A6">
        <w:rPr>
          <w:rFonts w:ascii="Times New Roman" w:hAnsi="Times New Roman" w:cs="Times New Roman"/>
          <w:b w:val="0"/>
          <w:i w:val="0"/>
          <w:color w:val="000000" w:themeColor="text1"/>
          <w:sz w:val="24"/>
          <w:szCs w:val="24"/>
        </w:rPr>
        <w:t xml:space="preserve">По итогам открытой закупки у единственного поставщика заключается </w:t>
      </w:r>
      <w:r w:rsidR="00FB0D95" w:rsidRPr="00FD22A6">
        <w:rPr>
          <w:rFonts w:ascii="Times New Roman" w:hAnsi="Times New Roman" w:cs="Times New Roman"/>
          <w:b w:val="0"/>
          <w:i w:val="0"/>
          <w:color w:val="000000" w:themeColor="text1"/>
          <w:sz w:val="24"/>
          <w:szCs w:val="24"/>
        </w:rPr>
        <w:t>Д</w:t>
      </w:r>
      <w:r w:rsidRPr="00FD22A6">
        <w:rPr>
          <w:rFonts w:ascii="Times New Roman" w:hAnsi="Times New Roman" w:cs="Times New Roman"/>
          <w:b w:val="0"/>
          <w:i w:val="0"/>
          <w:color w:val="000000" w:themeColor="text1"/>
          <w:sz w:val="24"/>
          <w:szCs w:val="24"/>
        </w:rPr>
        <w:t>оговор</w:t>
      </w:r>
      <w:r w:rsidR="00804DC9" w:rsidRPr="00FD22A6">
        <w:rPr>
          <w:rFonts w:ascii="Times New Roman" w:hAnsi="Times New Roman" w:cs="Times New Roman"/>
          <w:b w:val="0"/>
          <w:i w:val="0"/>
          <w:color w:val="000000" w:themeColor="text1"/>
          <w:sz w:val="24"/>
          <w:szCs w:val="24"/>
        </w:rPr>
        <w:t xml:space="preserve"> </w:t>
      </w:r>
      <w:r w:rsidRPr="00FD22A6">
        <w:rPr>
          <w:rFonts w:ascii="Times New Roman" w:hAnsi="Times New Roman" w:cs="Times New Roman"/>
          <w:b w:val="0"/>
          <w:i w:val="0"/>
          <w:color w:val="000000" w:themeColor="text1"/>
          <w:sz w:val="24"/>
          <w:szCs w:val="24"/>
        </w:rPr>
        <w:t xml:space="preserve">между </w:t>
      </w:r>
      <w:r w:rsidR="00D632E9" w:rsidRPr="00FD22A6">
        <w:rPr>
          <w:rFonts w:ascii="Times New Roman" w:hAnsi="Times New Roman" w:cs="Times New Roman"/>
          <w:b w:val="0"/>
          <w:i w:val="0"/>
          <w:color w:val="000000" w:themeColor="text1"/>
          <w:sz w:val="24"/>
          <w:szCs w:val="24"/>
        </w:rPr>
        <w:t>ПАО</w:t>
      </w:r>
      <w:r w:rsidRPr="00FD22A6">
        <w:rPr>
          <w:rFonts w:ascii="Times New Roman" w:hAnsi="Times New Roman" w:cs="Times New Roman"/>
          <w:b w:val="0"/>
          <w:i w:val="0"/>
          <w:color w:val="000000" w:themeColor="text1"/>
          <w:sz w:val="24"/>
          <w:szCs w:val="24"/>
        </w:rPr>
        <w:t xml:space="preserve"> «Ростелеком» и соответствующим </w:t>
      </w:r>
      <w:r w:rsidR="00DB14F3" w:rsidRPr="00FD22A6">
        <w:rPr>
          <w:rFonts w:ascii="Times New Roman" w:hAnsi="Times New Roman" w:cs="Times New Roman"/>
          <w:b w:val="0"/>
          <w:i w:val="0"/>
          <w:color w:val="000000" w:themeColor="text1"/>
          <w:sz w:val="24"/>
          <w:szCs w:val="24"/>
        </w:rPr>
        <w:t xml:space="preserve">Исполнителем </w:t>
      </w:r>
      <w:r w:rsidRPr="00FD22A6">
        <w:rPr>
          <w:rFonts w:ascii="Times New Roman" w:hAnsi="Times New Roman" w:cs="Times New Roman"/>
          <w:b w:val="0"/>
          <w:i w:val="0"/>
          <w:color w:val="000000" w:themeColor="text1"/>
          <w:sz w:val="24"/>
          <w:szCs w:val="24"/>
        </w:rPr>
        <w:t xml:space="preserve">в порядке, предусмотренном разделом </w:t>
      </w:r>
      <w:r w:rsidR="00FD1FC3" w:rsidRPr="00FD22A6">
        <w:rPr>
          <w:rFonts w:ascii="Times New Roman" w:hAnsi="Times New Roman" w:cs="Times New Roman"/>
          <w:b w:val="0"/>
          <w:i w:val="0"/>
          <w:color w:val="000000" w:themeColor="text1"/>
          <w:sz w:val="24"/>
          <w:szCs w:val="24"/>
        </w:rPr>
        <w:t xml:space="preserve"> </w:t>
      </w:r>
      <w:r w:rsidR="00F71D96" w:rsidRPr="00FD22A6">
        <w:rPr>
          <w:rFonts w:ascii="Times New Roman" w:hAnsi="Times New Roman" w:cs="Times New Roman"/>
          <w:b w:val="0"/>
          <w:i w:val="0"/>
          <w:color w:val="000000" w:themeColor="text1"/>
          <w:sz w:val="24"/>
          <w:szCs w:val="24"/>
        </w:rPr>
        <w:t>31</w:t>
      </w:r>
      <w:r w:rsidR="00FD1FC3" w:rsidRPr="00FD22A6">
        <w:rPr>
          <w:rFonts w:ascii="Times New Roman" w:hAnsi="Times New Roman" w:cs="Times New Roman"/>
          <w:b w:val="0"/>
          <w:i w:val="0"/>
          <w:color w:val="000000" w:themeColor="text1"/>
          <w:sz w:val="24"/>
          <w:szCs w:val="24"/>
        </w:rPr>
        <w:t xml:space="preserve"> </w:t>
      </w:r>
      <w:r w:rsidRPr="00FD22A6">
        <w:rPr>
          <w:rFonts w:ascii="Times New Roman" w:hAnsi="Times New Roman" w:cs="Times New Roman"/>
          <w:b w:val="0"/>
          <w:i w:val="0"/>
          <w:color w:val="000000" w:themeColor="text1"/>
          <w:sz w:val="24"/>
          <w:szCs w:val="24"/>
        </w:rPr>
        <w:t xml:space="preserve"> действующего  Положения о закупках товаров, работ, услуг </w:t>
      </w:r>
      <w:r w:rsidR="00D632E9" w:rsidRPr="00FD22A6">
        <w:rPr>
          <w:rFonts w:ascii="Times New Roman" w:hAnsi="Times New Roman" w:cs="Times New Roman"/>
          <w:b w:val="0"/>
          <w:i w:val="0"/>
          <w:color w:val="000000" w:themeColor="text1"/>
          <w:sz w:val="24"/>
          <w:szCs w:val="24"/>
        </w:rPr>
        <w:t>ПАО</w:t>
      </w:r>
      <w:r w:rsidR="00C50538" w:rsidRPr="00FD22A6">
        <w:rPr>
          <w:rFonts w:ascii="Times New Roman" w:hAnsi="Times New Roman" w:cs="Times New Roman"/>
          <w:b w:val="0"/>
          <w:i w:val="0"/>
          <w:color w:val="000000" w:themeColor="text1"/>
          <w:sz w:val="24"/>
          <w:szCs w:val="24"/>
        </w:rPr>
        <w:t> </w:t>
      </w:r>
      <w:r w:rsidRPr="00FD22A6">
        <w:rPr>
          <w:rFonts w:ascii="Times New Roman" w:hAnsi="Times New Roman" w:cs="Times New Roman"/>
          <w:b w:val="0"/>
          <w:i w:val="0"/>
          <w:color w:val="000000" w:themeColor="text1"/>
          <w:sz w:val="24"/>
          <w:szCs w:val="24"/>
        </w:rPr>
        <w:t xml:space="preserve"> «Ростелеком». Договор заключается в соответствии с формой </w:t>
      </w:r>
      <w:r w:rsidR="00FB0D95" w:rsidRPr="00FD22A6">
        <w:rPr>
          <w:rFonts w:ascii="Times New Roman" w:hAnsi="Times New Roman" w:cs="Times New Roman"/>
          <w:b w:val="0"/>
          <w:i w:val="0"/>
          <w:color w:val="000000" w:themeColor="text1"/>
          <w:sz w:val="24"/>
          <w:szCs w:val="24"/>
        </w:rPr>
        <w:t>Д</w:t>
      </w:r>
      <w:r w:rsidRPr="00FD22A6">
        <w:rPr>
          <w:rFonts w:ascii="Times New Roman" w:hAnsi="Times New Roman" w:cs="Times New Roman"/>
          <w:b w:val="0"/>
          <w:i w:val="0"/>
          <w:color w:val="000000" w:themeColor="text1"/>
          <w:sz w:val="24"/>
          <w:szCs w:val="24"/>
        </w:rPr>
        <w:t xml:space="preserve">оговора, </w:t>
      </w:r>
      <w:r w:rsidR="00FD1FC3" w:rsidRPr="00FD22A6">
        <w:rPr>
          <w:rFonts w:ascii="Times New Roman" w:hAnsi="Times New Roman" w:cs="Times New Roman"/>
          <w:b w:val="0"/>
          <w:i w:val="0"/>
          <w:color w:val="000000" w:themeColor="text1"/>
          <w:sz w:val="24"/>
          <w:szCs w:val="24"/>
        </w:rPr>
        <w:t xml:space="preserve">приведенной в </w:t>
      </w:r>
      <w:hyperlink w:anchor="_Приложение_№5_–" w:history="1">
        <w:r w:rsidRPr="00FD22A6">
          <w:rPr>
            <w:rStyle w:val="af5"/>
            <w:rFonts w:ascii="Times New Roman" w:hAnsi="Times New Roman" w:cs="Times New Roman"/>
            <w:b w:val="0"/>
            <w:i w:val="0"/>
            <w:sz w:val="24"/>
            <w:szCs w:val="24"/>
          </w:rPr>
          <w:t>Приложени</w:t>
        </w:r>
        <w:r w:rsidR="00FD1FC3" w:rsidRPr="00FD22A6">
          <w:rPr>
            <w:rStyle w:val="af5"/>
            <w:rFonts w:ascii="Times New Roman" w:hAnsi="Times New Roman" w:cs="Times New Roman"/>
            <w:b w:val="0"/>
            <w:i w:val="0"/>
            <w:sz w:val="24"/>
            <w:szCs w:val="24"/>
          </w:rPr>
          <w:t>и</w:t>
        </w:r>
        <w:r w:rsidRPr="00FD22A6">
          <w:rPr>
            <w:rStyle w:val="af5"/>
            <w:rFonts w:ascii="Times New Roman" w:hAnsi="Times New Roman" w:cs="Times New Roman"/>
            <w:b w:val="0"/>
            <w:i w:val="0"/>
            <w:sz w:val="24"/>
            <w:szCs w:val="24"/>
          </w:rPr>
          <w:t xml:space="preserve"> №</w:t>
        </w:r>
        <w:r w:rsidR="00C50538" w:rsidRPr="00FD22A6">
          <w:rPr>
            <w:rStyle w:val="af5"/>
            <w:rFonts w:ascii="Times New Roman" w:hAnsi="Times New Roman" w:cs="Times New Roman"/>
            <w:b w:val="0"/>
            <w:i w:val="0"/>
            <w:sz w:val="24"/>
            <w:szCs w:val="24"/>
          </w:rPr>
          <w:t>5</w:t>
        </w:r>
      </w:hyperlink>
      <w:r w:rsidR="00C50538" w:rsidRPr="00FD22A6">
        <w:rPr>
          <w:rFonts w:ascii="Times New Roman" w:hAnsi="Times New Roman" w:cs="Times New Roman"/>
          <w:b w:val="0"/>
          <w:i w:val="0"/>
          <w:color w:val="000000" w:themeColor="text1"/>
          <w:sz w:val="24"/>
          <w:szCs w:val="24"/>
        </w:rPr>
        <w:t xml:space="preserve"> к Стандартным условиям:</w:t>
      </w:r>
    </w:p>
    <w:p w:rsidR="00EC74EE" w:rsidRPr="00FD22A6" w:rsidRDefault="00EC74EE" w:rsidP="005B5AB1">
      <w:pPr>
        <w:pStyle w:val="Times12"/>
        <w:numPr>
          <w:ilvl w:val="2"/>
          <w:numId w:val="4"/>
        </w:numPr>
        <w:suppressAutoHyphens/>
        <w:spacing w:line="276" w:lineRule="auto"/>
        <w:ind w:left="0" w:firstLine="709"/>
        <w:rPr>
          <w:szCs w:val="24"/>
        </w:rPr>
      </w:pPr>
      <w:r w:rsidRPr="00FD22A6">
        <w:rPr>
          <w:szCs w:val="24"/>
        </w:rPr>
        <w:t xml:space="preserve">Договор по результатам </w:t>
      </w:r>
      <w:r w:rsidR="004072C2" w:rsidRPr="00FD22A6">
        <w:rPr>
          <w:szCs w:val="24"/>
        </w:rPr>
        <w:t xml:space="preserve">Открытой закупки у единственного поставщика </w:t>
      </w:r>
      <w:r w:rsidRPr="00FD22A6">
        <w:rPr>
          <w:szCs w:val="24"/>
        </w:rPr>
        <w:t xml:space="preserve"> заключается в письменной форме.</w:t>
      </w:r>
    </w:p>
    <w:p w:rsidR="00EC74EE" w:rsidRPr="00FD22A6" w:rsidRDefault="00EC74EE" w:rsidP="005B5AB1">
      <w:pPr>
        <w:pStyle w:val="Times12"/>
        <w:numPr>
          <w:ilvl w:val="2"/>
          <w:numId w:val="4"/>
        </w:numPr>
        <w:suppressAutoHyphens/>
        <w:spacing w:line="276" w:lineRule="auto"/>
        <w:ind w:left="0" w:firstLine="709"/>
        <w:rPr>
          <w:szCs w:val="24"/>
        </w:rPr>
      </w:pPr>
      <w:bookmarkStart w:id="0" w:name="_Ref333419707"/>
      <w:r w:rsidRPr="00FD22A6">
        <w:rPr>
          <w:szCs w:val="24"/>
        </w:rPr>
        <w:t xml:space="preserve">Победитель </w:t>
      </w:r>
      <w:r w:rsidR="004072C2" w:rsidRPr="00FD22A6">
        <w:rPr>
          <w:szCs w:val="24"/>
        </w:rPr>
        <w:t xml:space="preserve">Открытой закупки у единственного поставщика </w:t>
      </w:r>
      <w:r w:rsidRPr="00FD22A6">
        <w:rPr>
          <w:szCs w:val="24"/>
        </w:rPr>
        <w:t xml:space="preserve">обязан подписать </w:t>
      </w:r>
      <w:r w:rsidR="00DA1719" w:rsidRPr="00FD22A6">
        <w:rPr>
          <w:szCs w:val="24"/>
        </w:rPr>
        <w:t>Д</w:t>
      </w:r>
      <w:r w:rsidRPr="00FD22A6">
        <w:rPr>
          <w:szCs w:val="24"/>
        </w:rPr>
        <w:t xml:space="preserve">оговор со своей стороны в течение 3 (трех) рабочих дней с даты получения от </w:t>
      </w:r>
      <w:r w:rsidR="00AF1F96" w:rsidRPr="00FD22A6">
        <w:rPr>
          <w:szCs w:val="24"/>
        </w:rPr>
        <w:t xml:space="preserve"> Общества </w:t>
      </w:r>
      <w:r w:rsidRPr="00FD22A6">
        <w:rPr>
          <w:szCs w:val="24"/>
        </w:rPr>
        <w:t xml:space="preserve">проекта </w:t>
      </w:r>
      <w:r w:rsidR="004072C2" w:rsidRPr="00FD22A6">
        <w:rPr>
          <w:szCs w:val="24"/>
        </w:rPr>
        <w:t>Д</w:t>
      </w:r>
      <w:r w:rsidRPr="00FD22A6">
        <w:rPr>
          <w:szCs w:val="24"/>
        </w:rPr>
        <w:t xml:space="preserve">оговора и представить все подписанные экземпляры </w:t>
      </w:r>
      <w:r w:rsidR="004072C2" w:rsidRPr="00FD22A6">
        <w:rPr>
          <w:szCs w:val="24"/>
        </w:rPr>
        <w:t>Д</w:t>
      </w:r>
      <w:r w:rsidRPr="00FD22A6">
        <w:rPr>
          <w:szCs w:val="24"/>
        </w:rPr>
        <w:t xml:space="preserve">оговора </w:t>
      </w:r>
      <w:r w:rsidR="00AF1F96" w:rsidRPr="00FD22A6">
        <w:rPr>
          <w:szCs w:val="24"/>
        </w:rPr>
        <w:t>Обществу</w:t>
      </w:r>
      <w:r w:rsidRPr="00FD22A6">
        <w:rPr>
          <w:szCs w:val="24"/>
        </w:rPr>
        <w:t xml:space="preserve">. </w:t>
      </w:r>
      <w:bookmarkEnd w:id="0"/>
    </w:p>
    <w:p w:rsidR="00EC74EE" w:rsidRPr="00FD22A6" w:rsidRDefault="00EC74EE" w:rsidP="005B5AB1">
      <w:pPr>
        <w:pStyle w:val="Times12"/>
        <w:numPr>
          <w:ilvl w:val="2"/>
          <w:numId w:val="4"/>
        </w:numPr>
        <w:suppressAutoHyphens/>
        <w:spacing w:line="276" w:lineRule="auto"/>
        <w:ind w:left="0" w:firstLine="709"/>
        <w:rPr>
          <w:szCs w:val="24"/>
        </w:rPr>
      </w:pPr>
      <w:r w:rsidRPr="00FD22A6">
        <w:rPr>
          <w:szCs w:val="24"/>
        </w:rPr>
        <w:t xml:space="preserve">В случае если единственным Участником не исполнены требования пункта </w:t>
      </w:r>
      <w:r w:rsidR="0037486B" w:rsidRPr="00FD22A6">
        <w:rPr>
          <w:szCs w:val="24"/>
        </w:rPr>
        <w:t>3.</w:t>
      </w:r>
      <w:r w:rsidR="00CE3CFA" w:rsidRPr="00FD22A6">
        <w:rPr>
          <w:szCs w:val="24"/>
        </w:rPr>
        <w:t>8</w:t>
      </w:r>
      <w:r w:rsidR="0037486B" w:rsidRPr="00FD22A6">
        <w:rPr>
          <w:szCs w:val="24"/>
        </w:rPr>
        <w:t xml:space="preserve">.2. </w:t>
      </w:r>
      <w:r w:rsidRPr="00FD22A6">
        <w:rPr>
          <w:szCs w:val="24"/>
        </w:rPr>
        <w:t>настоящ</w:t>
      </w:r>
      <w:r w:rsidR="0037486B" w:rsidRPr="00FD22A6">
        <w:rPr>
          <w:szCs w:val="24"/>
        </w:rPr>
        <w:t>их С</w:t>
      </w:r>
      <w:r w:rsidR="00CE3CFA" w:rsidRPr="00FD22A6">
        <w:rPr>
          <w:szCs w:val="24"/>
        </w:rPr>
        <w:t xml:space="preserve">тандартных </w:t>
      </w:r>
      <w:r w:rsidR="0037486B" w:rsidRPr="00FD22A6">
        <w:rPr>
          <w:szCs w:val="24"/>
        </w:rPr>
        <w:t>У</w:t>
      </w:r>
      <w:r w:rsidR="00CE3CFA" w:rsidRPr="00FD22A6">
        <w:rPr>
          <w:szCs w:val="24"/>
        </w:rPr>
        <w:t>словий</w:t>
      </w:r>
      <w:r w:rsidRPr="00FD22A6">
        <w:rPr>
          <w:szCs w:val="24"/>
        </w:rPr>
        <w:t xml:space="preserve">, он признается уклонившимся от заключения </w:t>
      </w:r>
      <w:r w:rsidR="004072C2" w:rsidRPr="00FD22A6">
        <w:rPr>
          <w:szCs w:val="24"/>
        </w:rPr>
        <w:t>Д</w:t>
      </w:r>
      <w:r w:rsidRPr="00FD22A6">
        <w:rPr>
          <w:szCs w:val="24"/>
        </w:rPr>
        <w:t>оговора.</w:t>
      </w:r>
    </w:p>
    <w:p w:rsidR="00AA5AC7" w:rsidRPr="00FD22A6" w:rsidRDefault="00AA5AC7" w:rsidP="005B5AB1">
      <w:pPr>
        <w:pStyle w:val="Times12"/>
        <w:numPr>
          <w:ilvl w:val="2"/>
          <w:numId w:val="4"/>
        </w:numPr>
        <w:suppressAutoHyphens/>
        <w:spacing w:line="276" w:lineRule="auto"/>
        <w:ind w:left="0" w:firstLine="709"/>
        <w:rPr>
          <w:szCs w:val="24"/>
        </w:rPr>
      </w:pPr>
      <w:bookmarkStart w:id="1" w:name="_Ref334030366"/>
      <w:r w:rsidRPr="00FD22A6">
        <w:rPr>
          <w:szCs w:val="24"/>
        </w:rPr>
        <w:t xml:space="preserve">В текст </w:t>
      </w:r>
      <w:r w:rsidR="006202E5" w:rsidRPr="00FD22A6">
        <w:rPr>
          <w:szCs w:val="24"/>
        </w:rPr>
        <w:t>Д</w:t>
      </w:r>
      <w:r w:rsidRPr="00FD22A6">
        <w:rPr>
          <w:szCs w:val="24"/>
        </w:rPr>
        <w:t xml:space="preserve">оговора, заключаемого по результатам процедуры </w:t>
      </w:r>
      <w:r w:rsidR="004072C2" w:rsidRPr="00FD22A6">
        <w:rPr>
          <w:szCs w:val="24"/>
        </w:rPr>
        <w:t>Открытой закупки у единственного поставщика</w:t>
      </w:r>
      <w:r w:rsidR="004A3907" w:rsidRPr="00FD22A6">
        <w:rPr>
          <w:szCs w:val="24"/>
        </w:rPr>
        <w:t>,</w:t>
      </w:r>
      <w:r w:rsidR="004072C2" w:rsidRPr="00FD22A6">
        <w:rPr>
          <w:szCs w:val="24"/>
        </w:rPr>
        <w:t xml:space="preserve"> </w:t>
      </w:r>
      <w:r w:rsidRPr="00FD22A6">
        <w:rPr>
          <w:szCs w:val="24"/>
        </w:rPr>
        <w:t xml:space="preserve">  по соглашению сторон могут быть внесены только следующие изменения:</w:t>
      </w:r>
      <w:bookmarkEnd w:id="1"/>
    </w:p>
    <w:p w:rsidR="00AA5AC7" w:rsidRPr="00FD22A6" w:rsidRDefault="00AA5AC7" w:rsidP="005B5AB1">
      <w:pPr>
        <w:pStyle w:val="a9"/>
        <w:numPr>
          <w:ilvl w:val="1"/>
          <w:numId w:val="9"/>
        </w:numPr>
        <w:tabs>
          <w:tab w:val="clear" w:pos="720"/>
          <w:tab w:val="num" w:pos="1560"/>
        </w:tabs>
        <w:spacing w:after="0"/>
        <w:ind w:left="0" w:firstLine="1276"/>
        <w:jc w:val="both"/>
        <w:rPr>
          <w:rFonts w:ascii="Times New Roman" w:hAnsi="Times New Roman" w:cs="Times New Roman"/>
          <w:sz w:val="24"/>
          <w:szCs w:val="24"/>
        </w:rPr>
      </w:pPr>
      <w:r w:rsidRPr="00FD22A6">
        <w:rPr>
          <w:rFonts w:ascii="Times New Roman" w:hAnsi="Times New Roman" w:cs="Times New Roman"/>
          <w:sz w:val="24"/>
          <w:szCs w:val="24"/>
        </w:rPr>
        <w:t xml:space="preserve">цена договора может быть снижена без изменения предусмотренных </w:t>
      </w:r>
      <w:r w:rsidR="00CE3CFA" w:rsidRPr="00FD22A6">
        <w:rPr>
          <w:rFonts w:ascii="Times New Roman" w:hAnsi="Times New Roman" w:cs="Times New Roman"/>
          <w:sz w:val="24"/>
          <w:szCs w:val="24"/>
        </w:rPr>
        <w:t xml:space="preserve"> </w:t>
      </w:r>
      <w:r w:rsidRPr="00FD22A6">
        <w:rPr>
          <w:rFonts w:ascii="Times New Roman" w:hAnsi="Times New Roman" w:cs="Times New Roman"/>
          <w:sz w:val="24"/>
          <w:szCs w:val="24"/>
        </w:rPr>
        <w:t>договором количества товаров/ объема работ, услуг</w:t>
      </w:r>
      <w:r w:rsidR="005C3546" w:rsidRPr="00FD22A6">
        <w:rPr>
          <w:rFonts w:ascii="Times New Roman" w:hAnsi="Times New Roman" w:cs="Times New Roman"/>
          <w:sz w:val="24"/>
          <w:szCs w:val="24"/>
        </w:rPr>
        <w:t xml:space="preserve">, </w:t>
      </w:r>
      <w:r w:rsidR="00F456D2" w:rsidRPr="00FD22A6">
        <w:rPr>
          <w:rFonts w:ascii="Times New Roman" w:hAnsi="Times New Roman" w:cs="Times New Roman"/>
          <w:sz w:val="24"/>
          <w:szCs w:val="24"/>
        </w:rPr>
        <w:t xml:space="preserve">мероприятий по </w:t>
      </w:r>
      <w:r w:rsidR="005C3546" w:rsidRPr="00FD22A6">
        <w:rPr>
          <w:rFonts w:ascii="Times New Roman" w:hAnsi="Times New Roman" w:cs="Times New Roman"/>
          <w:sz w:val="24"/>
          <w:szCs w:val="24"/>
        </w:rPr>
        <w:t>поручени</w:t>
      </w:r>
      <w:r w:rsidR="00F456D2" w:rsidRPr="00FD22A6">
        <w:rPr>
          <w:rFonts w:ascii="Times New Roman" w:hAnsi="Times New Roman" w:cs="Times New Roman"/>
          <w:sz w:val="24"/>
          <w:szCs w:val="24"/>
        </w:rPr>
        <w:t>ям</w:t>
      </w:r>
      <w:r w:rsidRPr="00FD22A6">
        <w:rPr>
          <w:rFonts w:ascii="Times New Roman" w:hAnsi="Times New Roman" w:cs="Times New Roman"/>
          <w:sz w:val="24"/>
          <w:szCs w:val="24"/>
        </w:rPr>
        <w:t>;</w:t>
      </w:r>
    </w:p>
    <w:p w:rsidR="00800ACE" w:rsidRPr="00FD22A6" w:rsidRDefault="00D36783" w:rsidP="005B5AB1">
      <w:pPr>
        <w:pStyle w:val="a9"/>
        <w:numPr>
          <w:ilvl w:val="1"/>
          <w:numId w:val="9"/>
        </w:numPr>
        <w:tabs>
          <w:tab w:val="clear" w:pos="720"/>
          <w:tab w:val="num" w:pos="1560"/>
        </w:tabs>
        <w:spacing w:after="0"/>
        <w:ind w:left="0" w:firstLine="1276"/>
        <w:jc w:val="both"/>
        <w:rPr>
          <w:rFonts w:ascii="Times New Roman" w:hAnsi="Times New Roman" w:cs="Times New Roman"/>
          <w:sz w:val="24"/>
          <w:szCs w:val="24"/>
        </w:rPr>
      </w:pPr>
      <w:r w:rsidRPr="00FD22A6">
        <w:rPr>
          <w:rFonts w:ascii="Times New Roman" w:hAnsi="Times New Roman" w:cs="Times New Roman"/>
          <w:sz w:val="24"/>
          <w:szCs w:val="24"/>
        </w:rPr>
        <w:lastRenderedPageBreak/>
        <w:t>Объём</w:t>
      </w:r>
      <w:r w:rsidR="00800ACE" w:rsidRPr="00FD22A6">
        <w:rPr>
          <w:rFonts w:ascii="Times New Roman" w:hAnsi="Times New Roman" w:cs="Times New Roman"/>
          <w:sz w:val="24"/>
          <w:szCs w:val="24"/>
        </w:rPr>
        <w:t xml:space="preserve"> </w:t>
      </w:r>
      <w:r w:rsidRPr="00FD22A6">
        <w:rPr>
          <w:rFonts w:ascii="Times New Roman" w:hAnsi="Times New Roman" w:cs="Times New Roman"/>
          <w:sz w:val="24"/>
          <w:szCs w:val="24"/>
        </w:rPr>
        <w:t>поручений</w:t>
      </w:r>
      <w:r w:rsidR="00800ACE" w:rsidRPr="00FD22A6">
        <w:rPr>
          <w:rFonts w:ascii="Times New Roman" w:hAnsi="Times New Roman" w:cs="Times New Roman"/>
          <w:sz w:val="24"/>
          <w:szCs w:val="24"/>
        </w:rPr>
        <w:t xml:space="preserve"> по заключаемому договору мо</w:t>
      </w:r>
      <w:r w:rsidRPr="00FD22A6">
        <w:rPr>
          <w:rFonts w:ascii="Times New Roman" w:hAnsi="Times New Roman" w:cs="Times New Roman"/>
          <w:sz w:val="24"/>
          <w:szCs w:val="24"/>
        </w:rPr>
        <w:t>жет</w:t>
      </w:r>
      <w:r w:rsidR="00800ACE" w:rsidRPr="00FD22A6">
        <w:rPr>
          <w:rFonts w:ascii="Times New Roman" w:hAnsi="Times New Roman" w:cs="Times New Roman"/>
          <w:sz w:val="24"/>
          <w:szCs w:val="24"/>
        </w:rPr>
        <w:t xml:space="preserve"> быть </w:t>
      </w:r>
      <w:r w:rsidR="00A955D9" w:rsidRPr="00FD22A6">
        <w:rPr>
          <w:rFonts w:ascii="Times New Roman" w:hAnsi="Times New Roman" w:cs="Times New Roman"/>
          <w:sz w:val="24"/>
          <w:szCs w:val="24"/>
        </w:rPr>
        <w:t xml:space="preserve">увеличен </w:t>
      </w:r>
      <w:r w:rsidR="00800ACE" w:rsidRPr="00FD22A6">
        <w:rPr>
          <w:rFonts w:ascii="Times New Roman" w:hAnsi="Times New Roman" w:cs="Times New Roman"/>
          <w:sz w:val="24"/>
          <w:szCs w:val="24"/>
        </w:rPr>
        <w:t>не более чем на 20 % (двадцать процентов) от заявленного в настоящей Документации без изменения цены</w:t>
      </w:r>
      <w:r w:rsidRPr="00FD22A6">
        <w:rPr>
          <w:rFonts w:ascii="Times New Roman" w:hAnsi="Times New Roman" w:cs="Times New Roman"/>
          <w:sz w:val="24"/>
          <w:szCs w:val="24"/>
        </w:rPr>
        <w:t xml:space="preserve">, </w:t>
      </w:r>
      <w:r w:rsidR="004A3907" w:rsidRPr="00FD22A6">
        <w:rPr>
          <w:rFonts w:ascii="Times New Roman" w:hAnsi="Times New Roman" w:cs="Times New Roman"/>
          <w:sz w:val="24"/>
          <w:szCs w:val="24"/>
        </w:rPr>
        <w:t>указанной</w:t>
      </w:r>
      <w:r w:rsidRPr="00FD22A6">
        <w:rPr>
          <w:rFonts w:ascii="Times New Roman" w:hAnsi="Times New Roman" w:cs="Times New Roman"/>
          <w:sz w:val="24"/>
          <w:szCs w:val="24"/>
        </w:rPr>
        <w:t xml:space="preserve"> в Стандартных условиях;</w:t>
      </w:r>
    </w:p>
    <w:p w:rsidR="00AA5AC7" w:rsidRPr="00FD22A6" w:rsidRDefault="00AA5AC7" w:rsidP="005B5AB1">
      <w:pPr>
        <w:pStyle w:val="a9"/>
        <w:numPr>
          <w:ilvl w:val="1"/>
          <w:numId w:val="9"/>
        </w:numPr>
        <w:tabs>
          <w:tab w:val="clear" w:pos="720"/>
          <w:tab w:val="num" w:pos="0"/>
          <w:tab w:val="num" w:pos="1560"/>
        </w:tabs>
        <w:spacing w:after="0"/>
        <w:ind w:left="0" w:firstLine="1276"/>
        <w:jc w:val="both"/>
        <w:rPr>
          <w:rFonts w:ascii="Times New Roman" w:hAnsi="Times New Roman" w:cs="Times New Roman"/>
          <w:sz w:val="24"/>
          <w:szCs w:val="24"/>
        </w:rPr>
      </w:pPr>
      <w:r w:rsidRPr="00FD22A6">
        <w:rPr>
          <w:rFonts w:ascii="Times New Roman" w:hAnsi="Times New Roman" w:cs="Times New Roman"/>
          <w:sz w:val="24"/>
          <w:szCs w:val="24"/>
        </w:rPr>
        <w:t xml:space="preserve">иные, изменяющие условия договора в лучшую для </w:t>
      </w:r>
      <w:r w:rsidR="00AF1F96" w:rsidRPr="00FD22A6">
        <w:rPr>
          <w:rFonts w:ascii="Times New Roman" w:hAnsi="Times New Roman" w:cs="Times New Roman"/>
          <w:sz w:val="24"/>
          <w:szCs w:val="24"/>
        </w:rPr>
        <w:t xml:space="preserve"> Общества </w:t>
      </w:r>
      <w:r w:rsidRPr="00FD22A6">
        <w:rPr>
          <w:rFonts w:ascii="Times New Roman" w:hAnsi="Times New Roman" w:cs="Times New Roman"/>
          <w:sz w:val="24"/>
          <w:szCs w:val="24"/>
        </w:rPr>
        <w:t xml:space="preserve">сторону. </w:t>
      </w:r>
    </w:p>
    <w:p w:rsidR="00EC74EE" w:rsidRPr="00FD22A6" w:rsidRDefault="00EC74EE" w:rsidP="00D71E6F">
      <w:pPr>
        <w:ind w:firstLine="708"/>
        <w:jc w:val="both"/>
        <w:rPr>
          <w:rFonts w:ascii="Times New Roman" w:hAnsi="Times New Roman" w:cs="Times New Roman"/>
          <w:sz w:val="24"/>
          <w:szCs w:val="24"/>
        </w:rPr>
      </w:pPr>
    </w:p>
    <w:p w:rsidR="00EA0F6E" w:rsidRPr="00FD22A6" w:rsidRDefault="00EA0F6E"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r w:rsidRPr="00FD22A6">
        <w:rPr>
          <w:rFonts w:ascii="Times New Roman" w:hAnsi="Times New Roman" w:cs="Times New Roman"/>
          <w:color w:val="000000" w:themeColor="text1"/>
          <w:sz w:val="26"/>
          <w:szCs w:val="26"/>
        </w:rPr>
        <w:t xml:space="preserve">Документы, предоставляемые </w:t>
      </w:r>
      <w:r w:rsidR="00A376F3" w:rsidRPr="00FD22A6">
        <w:rPr>
          <w:rFonts w:ascii="Times New Roman" w:hAnsi="Times New Roman" w:cs="Times New Roman"/>
          <w:color w:val="000000" w:themeColor="text1"/>
          <w:sz w:val="26"/>
          <w:szCs w:val="26"/>
        </w:rPr>
        <w:t>З</w:t>
      </w:r>
      <w:r w:rsidR="00BD180F" w:rsidRPr="00FD22A6">
        <w:rPr>
          <w:rFonts w:ascii="Times New Roman" w:hAnsi="Times New Roman" w:cs="Times New Roman"/>
          <w:color w:val="000000" w:themeColor="text1"/>
          <w:sz w:val="26"/>
          <w:szCs w:val="26"/>
        </w:rPr>
        <w:t>аявителем</w:t>
      </w:r>
      <w:r w:rsidRPr="00FD22A6">
        <w:rPr>
          <w:rFonts w:ascii="Times New Roman" w:hAnsi="Times New Roman" w:cs="Times New Roman"/>
          <w:color w:val="000000" w:themeColor="text1"/>
          <w:sz w:val="26"/>
          <w:szCs w:val="26"/>
        </w:rPr>
        <w:t>.</w:t>
      </w:r>
    </w:p>
    <w:p w:rsidR="00EA0F6E" w:rsidRPr="00FD22A6" w:rsidRDefault="00EA0F6E" w:rsidP="00E23A0E">
      <w:pPr>
        <w:spacing w:after="0"/>
        <w:ind w:firstLine="708"/>
        <w:jc w:val="both"/>
        <w:rPr>
          <w:rFonts w:ascii="Times New Roman" w:hAnsi="Times New Roman" w:cs="Times New Roman"/>
          <w:sz w:val="24"/>
          <w:szCs w:val="24"/>
        </w:rPr>
      </w:pPr>
      <w:r w:rsidRPr="00FD22A6">
        <w:rPr>
          <w:rFonts w:ascii="Times New Roman" w:hAnsi="Times New Roman" w:cs="Times New Roman"/>
          <w:sz w:val="24"/>
          <w:szCs w:val="24"/>
        </w:rPr>
        <w:t>Для подтверждения соответствия требованиям, установленным настоящими Стандартными условиями</w:t>
      </w:r>
      <w:r w:rsidR="00BD180F" w:rsidRPr="00FD22A6">
        <w:rPr>
          <w:rFonts w:ascii="Times New Roman" w:hAnsi="Times New Roman" w:cs="Times New Roman"/>
          <w:sz w:val="24"/>
          <w:szCs w:val="24"/>
        </w:rPr>
        <w:t>,</w:t>
      </w:r>
      <w:r w:rsidRPr="00FD22A6">
        <w:rPr>
          <w:rFonts w:ascii="Times New Roman" w:hAnsi="Times New Roman" w:cs="Times New Roman"/>
          <w:sz w:val="24"/>
          <w:szCs w:val="24"/>
        </w:rPr>
        <w:t xml:space="preserve"> в составе </w:t>
      </w:r>
      <w:r w:rsidR="003803ED" w:rsidRPr="00FD22A6">
        <w:rPr>
          <w:rFonts w:ascii="Times New Roman" w:hAnsi="Times New Roman" w:cs="Times New Roman"/>
          <w:sz w:val="24"/>
          <w:szCs w:val="24"/>
        </w:rPr>
        <w:t>Заявлен</w:t>
      </w:r>
      <w:r w:rsidRPr="00FD22A6">
        <w:rPr>
          <w:rFonts w:ascii="Times New Roman" w:hAnsi="Times New Roman" w:cs="Times New Roman"/>
          <w:sz w:val="24"/>
          <w:szCs w:val="24"/>
        </w:rPr>
        <w:t>ия должны быть предоставлены следующие документы:</w:t>
      </w:r>
    </w:p>
    <w:p w:rsidR="00EA71F6" w:rsidRPr="00FD22A6" w:rsidRDefault="003B1A56" w:rsidP="005B5AB1">
      <w:pPr>
        <w:pStyle w:val="a9"/>
        <w:numPr>
          <w:ilvl w:val="0"/>
          <w:numId w:val="2"/>
        </w:numPr>
        <w:spacing w:after="0"/>
        <w:ind w:left="0" w:firstLine="708"/>
        <w:jc w:val="both"/>
        <w:rPr>
          <w:rFonts w:ascii="Times New Roman" w:hAnsi="Times New Roman" w:cs="Times New Roman"/>
          <w:sz w:val="24"/>
          <w:szCs w:val="24"/>
        </w:rPr>
      </w:pPr>
      <w:r w:rsidRPr="00FD22A6">
        <w:rPr>
          <w:rFonts w:ascii="Times New Roman" w:hAnsi="Times New Roman" w:cs="Times New Roman"/>
          <w:sz w:val="24"/>
          <w:szCs w:val="24"/>
        </w:rPr>
        <w:t xml:space="preserve">предложение об условиях исполнения </w:t>
      </w:r>
      <w:r w:rsidR="00E44635" w:rsidRPr="00FD22A6">
        <w:rPr>
          <w:rFonts w:ascii="Times New Roman" w:hAnsi="Times New Roman" w:cs="Times New Roman"/>
          <w:sz w:val="24"/>
          <w:szCs w:val="24"/>
        </w:rPr>
        <w:t>Д</w:t>
      </w:r>
      <w:r w:rsidRPr="00FD22A6">
        <w:rPr>
          <w:rFonts w:ascii="Times New Roman" w:hAnsi="Times New Roman" w:cs="Times New Roman"/>
          <w:sz w:val="24"/>
          <w:szCs w:val="24"/>
        </w:rPr>
        <w:t xml:space="preserve">оговора заявителя </w:t>
      </w:r>
      <w:r w:rsidR="00EA71F6" w:rsidRPr="00FD22A6">
        <w:rPr>
          <w:rFonts w:ascii="Times New Roman" w:hAnsi="Times New Roman" w:cs="Times New Roman"/>
          <w:sz w:val="24"/>
          <w:szCs w:val="24"/>
        </w:rPr>
        <w:t xml:space="preserve">оформляется </w:t>
      </w:r>
      <w:r w:rsidR="00500EAA" w:rsidRPr="00FD22A6">
        <w:rPr>
          <w:rFonts w:ascii="Times New Roman" w:hAnsi="Times New Roman" w:cs="Times New Roman"/>
          <w:sz w:val="24"/>
          <w:szCs w:val="24"/>
        </w:rPr>
        <w:t xml:space="preserve">по форме в </w:t>
      </w:r>
      <w:hyperlink w:anchor="_Приложение_№4_–" w:history="1">
        <w:r w:rsidR="00500EAA" w:rsidRPr="00FD22A6">
          <w:rPr>
            <w:rStyle w:val="af5"/>
            <w:rFonts w:ascii="Times New Roman" w:hAnsi="Times New Roman" w:cs="Times New Roman"/>
            <w:sz w:val="24"/>
            <w:szCs w:val="24"/>
          </w:rPr>
          <w:t>Приложении №</w:t>
        </w:r>
        <w:r w:rsidR="007E4AD1" w:rsidRPr="00FD22A6">
          <w:rPr>
            <w:rStyle w:val="af5"/>
            <w:rFonts w:ascii="Times New Roman" w:hAnsi="Times New Roman" w:cs="Times New Roman"/>
            <w:sz w:val="24"/>
            <w:szCs w:val="24"/>
          </w:rPr>
          <w:t>4</w:t>
        </w:r>
      </w:hyperlink>
      <w:r w:rsidR="00EA71F6" w:rsidRPr="00FD22A6">
        <w:rPr>
          <w:rFonts w:ascii="Times New Roman" w:hAnsi="Times New Roman" w:cs="Times New Roman"/>
          <w:sz w:val="24"/>
          <w:szCs w:val="24"/>
        </w:rPr>
        <w:t>;</w:t>
      </w:r>
    </w:p>
    <w:p w:rsidR="007266F7" w:rsidRPr="00FD22A6" w:rsidRDefault="007266F7" w:rsidP="005B5AB1">
      <w:pPr>
        <w:pStyle w:val="a9"/>
        <w:numPr>
          <w:ilvl w:val="0"/>
          <w:numId w:val="2"/>
        </w:numPr>
        <w:spacing w:after="0"/>
        <w:ind w:left="0" w:firstLine="708"/>
        <w:jc w:val="both"/>
        <w:rPr>
          <w:rFonts w:ascii="Times New Roman" w:hAnsi="Times New Roman" w:cs="Times New Roman"/>
          <w:sz w:val="24"/>
          <w:szCs w:val="24"/>
        </w:rPr>
      </w:pPr>
      <w:r w:rsidRPr="00FD22A6">
        <w:rPr>
          <w:rFonts w:ascii="Times New Roman" w:hAnsi="Times New Roman" w:cs="Times New Roman"/>
          <w:color w:val="000000"/>
          <w:sz w:val="24"/>
          <w:szCs w:val="24"/>
        </w:rPr>
        <w:t xml:space="preserve">полученную не ранее чем за три месяца до </w:t>
      </w:r>
      <w:r w:rsidR="00AF7B3B" w:rsidRPr="00FD22A6">
        <w:rPr>
          <w:rFonts w:ascii="Times New Roman" w:hAnsi="Times New Roman" w:cs="Times New Roman"/>
          <w:color w:val="000000"/>
          <w:sz w:val="24"/>
          <w:szCs w:val="24"/>
        </w:rPr>
        <w:t xml:space="preserve">даты подачи Заявления Претендентом </w:t>
      </w:r>
      <w:r w:rsidRPr="00FD22A6">
        <w:rPr>
          <w:rFonts w:ascii="Times New Roman" w:hAnsi="Times New Roman" w:cs="Times New Roman"/>
          <w:color w:val="000000"/>
          <w:sz w:val="24"/>
          <w:szCs w:val="24"/>
        </w:rPr>
        <w:t xml:space="preserve">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w:t>
      </w:r>
      <w:r w:rsidR="00402C4B" w:rsidRPr="00FD22A6">
        <w:rPr>
          <w:rFonts w:ascii="Times New Roman" w:hAnsi="Times New Roman" w:cs="Times New Roman"/>
          <w:color w:val="000000"/>
          <w:sz w:val="24"/>
          <w:szCs w:val="24"/>
        </w:rPr>
        <w:t>подачи Заявления</w:t>
      </w:r>
      <w:r w:rsidRPr="00FD22A6">
        <w:rPr>
          <w:rFonts w:ascii="Times New Roman" w:hAnsi="Times New Roman" w:cs="Times New Roman"/>
          <w:color w:val="000000"/>
          <w:sz w:val="24"/>
          <w:szCs w:val="24"/>
        </w:rPr>
        <w:t>,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402C4B" w:rsidRPr="00FD22A6">
        <w:rPr>
          <w:rFonts w:ascii="Times New Roman" w:hAnsi="Times New Roman" w:cs="Times New Roman"/>
          <w:color w:val="000000"/>
          <w:sz w:val="24"/>
          <w:szCs w:val="24"/>
        </w:rPr>
        <w:t>;</w:t>
      </w:r>
    </w:p>
    <w:p w:rsidR="0011738B" w:rsidRPr="00FD22A6" w:rsidRDefault="0011738B" w:rsidP="005B5AB1">
      <w:pPr>
        <w:pStyle w:val="a9"/>
        <w:numPr>
          <w:ilvl w:val="0"/>
          <w:numId w:val="2"/>
        </w:numPr>
        <w:spacing w:after="0"/>
        <w:ind w:left="0" w:firstLine="708"/>
        <w:jc w:val="both"/>
        <w:rPr>
          <w:rFonts w:ascii="Times New Roman" w:hAnsi="Times New Roman" w:cs="Times New Roman"/>
          <w:sz w:val="24"/>
          <w:szCs w:val="24"/>
        </w:rPr>
      </w:pPr>
      <w:r w:rsidRPr="00FD22A6">
        <w:rPr>
          <w:rFonts w:ascii="Times New Roman" w:hAnsi="Times New Roman" w:cs="Times New Roman"/>
          <w:color w:val="000000"/>
          <w:sz w:val="24"/>
          <w:szCs w:val="24"/>
        </w:rPr>
        <w:t>копи</w:t>
      </w:r>
      <w:r w:rsidR="00A376F3" w:rsidRPr="00FD22A6">
        <w:rPr>
          <w:rFonts w:ascii="Times New Roman" w:hAnsi="Times New Roman" w:cs="Times New Roman"/>
          <w:color w:val="000000"/>
          <w:sz w:val="24"/>
          <w:szCs w:val="24"/>
        </w:rPr>
        <w:t>я</w:t>
      </w:r>
      <w:r w:rsidRPr="00FD22A6">
        <w:rPr>
          <w:rFonts w:ascii="Times New Roman" w:hAnsi="Times New Roman" w:cs="Times New Roman"/>
          <w:color w:val="000000"/>
          <w:sz w:val="24"/>
          <w:szCs w:val="24"/>
        </w:rPr>
        <w:t xml:space="preserve"> документов, подтверждающих полномочия представителей Заявителя (для всех лиц, от имени которых действует уполномоченный представитель). Если представитель Заявителя имеет право действовать от имени Заявителя без доверенности, то копии документов, подтверждающих данное право представителя Заявителя</w:t>
      </w:r>
      <w:r w:rsidR="00402C4B" w:rsidRPr="00FD22A6">
        <w:rPr>
          <w:rFonts w:ascii="Times New Roman" w:hAnsi="Times New Roman" w:cs="Times New Roman"/>
          <w:color w:val="000000"/>
          <w:sz w:val="24"/>
          <w:szCs w:val="24"/>
        </w:rPr>
        <w:t xml:space="preserve"> (копия решения о назначении или об избрании, либо приказа о назначении </w:t>
      </w:r>
      <w:r w:rsidR="00402C4B" w:rsidRPr="00FD22A6">
        <w:rPr>
          <w:rFonts w:ascii="Times New Roman" w:hAnsi="Times New Roman" w:cs="Times New Roman"/>
          <w:sz w:val="24"/>
          <w:szCs w:val="24"/>
        </w:rPr>
        <w:t>физического лица на должность)</w:t>
      </w:r>
      <w:r w:rsidRPr="00FD22A6">
        <w:rPr>
          <w:rFonts w:ascii="Times New Roman" w:hAnsi="Times New Roman" w:cs="Times New Roman"/>
          <w:color w:val="000000"/>
          <w:sz w:val="24"/>
          <w:szCs w:val="24"/>
        </w:rPr>
        <w:t xml:space="preserve">. Если представитель Заявителя действует от имени Заявителя на основании доверенности, то копия такой доверенности и копия документов, </w:t>
      </w:r>
      <w:r w:rsidR="003856B1" w:rsidRPr="00FD22A6">
        <w:rPr>
          <w:rFonts w:ascii="Times New Roman" w:hAnsi="Times New Roman" w:cs="Times New Roman"/>
          <w:color w:val="000000"/>
          <w:sz w:val="24"/>
          <w:szCs w:val="24"/>
        </w:rPr>
        <w:t>подтверждающих право представителя Заявителя, выдавшего доверенность, выдавать такую доверенность, заверенную печатью  Заявителя и подписанную его руководителем или уполномоченным этим руководителем лицом, либо нотариально заверенную копию такой доверенности.</w:t>
      </w:r>
    </w:p>
    <w:p w:rsidR="00EA71F6" w:rsidRPr="00FD22A6" w:rsidRDefault="00EA71F6" w:rsidP="005B5AB1">
      <w:pPr>
        <w:pStyle w:val="a9"/>
        <w:numPr>
          <w:ilvl w:val="0"/>
          <w:numId w:val="2"/>
        </w:numPr>
        <w:spacing w:after="0"/>
        <w:ind w:left="0" w:firstLine="708"/>
        <w:jc w:val="both"/>
        <w:rPr>
          <w:rFonts w:ascii="Times New Roman" w:hAnsi="Times New Roman" w:cs="Times New Roman"/>
          <w:sz w:val="24"/>
          <w:szCs w:val="24"/>
        </w:rPr>
      </w:pPr>
      <w:r w:rsidRPr="00FD22A6">
        <w:rPr>
          <w:rFonts w:ascii="Times New Roman" w:hAnsi="Times New Roman" w:cs="Times New Roman"/>
          <w:sz w:val="24"/>
          <w:szCs w:val="24"/>
        </w:rPr>
        <w:t>копи</w:t>
      </w:r>
      <w:r w:rsidR="00A376F3" w:rsidRPr="00FD22A6">
        <w:rPr>
          <w:rFonts w:ascii="Times New Roman" w:hAnsi="Times New Roman" w:cs="Times New Roman"/>
          <w:sz w:val="24"/>
          <w:szCs w:val="24"/>
        </w:rPr>
        <w:t>и</w:t>
      </w:r>
      <w:r w:rsidRPr="00FD22A6">
        <w:rPr>
          <w:rFonts w:ascii="Times New Roman" w:hAnsi="Times New Roman" w:cs="Times New Roman"/>
          <w:sz w:val="24"/>
          <w:szCs w:val="24"/>
        </w:rPr>
        <w:t xml:space="preserve"> учредительных документов претендента (для юридических лиц);</w:t>
      </w:r>
    </w:p>
    <w:p w:rsidR="0060773C" w:rsidRPr="00FD22A6" w:rsidRDefault="0060773C" w:rsidP="005B5AB1">
      <w:pPr>
        <w:pStyle w:val="a9"/>
        <w:numPr>
          <w:ilvl w:val="0"/>
          <w:numId w:val="2"/>
        </w:numPr>
        <w:spacing w:after="0"/>
        <w:ind w:left="0" w:firstLine="708"/>
        <w:jc w:val="both"/>
        <w:rPr>
          <w:rFonts w:ascii="Times New Roman" w:hAnsi="Times New Roman" w:cs="Times New Roman"/>
          <w:sz w:val="24"/>
          <w:szCs w:val="24"/>
        </w:rPr>
      </w:pPr>
      <w:r w:rsidRPr="00FD22A6">
        <w:rPr>
          <w:rFonts w:ascii="Times New Roman" w:hAnsi="Times New Roman" w:cs="Times New Roman"/>
          <w:color w:val="000000"/>
          <w:sz w:val="24"/>
          <w:szCs w:val="24"/>
        </w:rPr>
        <w:t>копия основного документа, удостоверяющего личность, (для физических лиц и индивидуальных предпринимателей)</w:t>
      </w:r>
      <w:r w:rsidR="00092177" w:rsidRPr="00FD22A6">
        <w:rPr>
          <w:rFonts w:ascii="Times New Roman" w:hAnsi="Times New Roman" w:cs="Times New Roman"/>
          <w:color w:val="000000"/>
          <w:sz w:val="24"/>
          <w:szCs w:val="24"/>
        </w:rPr>
        <w:t>;</w:t>
      </w:r>
    </w:p>
    <w:p w:rsidR="0060773C" w:rsidRPr="00FD22A6" w:rsidRDefault="0060773C" w:rsidP="005B5AB1">
      <w:pPr>
        <w:pStyle w:val="a9"/>
        <w:numPr>
          <w:ilvl w:val="0"/>
          <w:numId w:val="2"/>
        </w:numPr>
        <w:spacing w:after="0"/>
        <w:ind w:left="0" w:firstLine="709"/>
        <w:jc w:val="both"/>
        <w:rPr>
          <w:rFonts w:ascii="Times New Roman" w:hAnsi="Times New Roman" w:cs="Times New Roman"/>
          <w:sz w:val="24"/>
          <w:szCs w:val="24"/>
        </w:rPr>
      </w:pPr>
      <w:r w:rsidRPr="00FD22A6">
        <w:rPr>
          <w:rFonts w:ascii="Times New Roman" w:hAnsi="Times New Roman" w:cs="Times New Roman"/>
          <w:color w:val="000000"/>
          <w:sz w:val="24"/>
          <w:szCs w:val="24"/>
        </w:rPr>
        <w:t xml:space="preserve">документы, подтверждающие раскрытие </w:t>
      </w:r>
      <w:r w:rsidR="00092177" w:rsidRPr="00FD22A6">
        <w:rPr>
          <w:rFonts w:ascii="Times New Roman" w:hAnsi="Times New Roman" w:cs="Times New Roman"/>
          <w:color w:val="000000"/>
          <w:sz w:val="24"/>
          <w:szCs w:val="24"/>
        </w:rPr>
        <w:t xml:space="preserve">Заявителем </w:t>
      </w:r>
      <w:r w:rsidRPr="00FD22A6">
        <w:rPr>
          <w:rFonts w:ascii="Times New Roman" w:hAnsi="Times New Roman" w:cs="Times New Roman"/>
          <w:color w:val="000000"/>
          <w:sz w:val="24"/>
          <w:szCs w:val="24"/>
        </w:rPr>
        <w:t xml:space="preserve">информации в отношении всей цепочки собственников </w:t>
      </w:r>
      <w:r w:rsidR="00092177" w:rsidRPr="00FD22A6">
        <w:rPr>
          <w:rFonts w:ascii="Times New Roman" w:hAnsi="Times New Roman" w:cs="Times New Roman"/>
          <w:color w:val="000000"/>
          <w:sz w:val="24"/>
          <w:szCs w:val="24"/>
        </w:rPr>
        <w:t>Заявителя</w:t>
      </w:r>
      <w:r w:rsidRPr="00FD22A6">
        <w:rPr>
          <w:rFonts w:ascii="Times New Roman" w:hAnsi="Times New Roman" w:cs="Times New Roman"/>
          <w:color w:val="000000"/>
          <w:sz w:val="24"/>
          <w:szCs w:val="24"/>
        </w:rPr>
        <w:t>, включая бенефициаров</w:t>
      </w:r>
      <w:r w:rsidR="0024668E" w:rsidRPr="00FD22A6">
        <w:rPr>
          <w:rFonts w:ascii="Times New Roman" w:hAnsi="Times New Roman" w:cs="Times New Roman"/>
          <w:color w:val="000000"/>
          <w:sz w:val="24"/>
          <w:szCs w:val="24"/>
        </w:rPr>
        <w:t xml:space="preserve"> </w:t>
      </w:r>
      <w:r w:rsidRPr="00FD22A6">
        <w:rPr>
          <w:rFonts w:ascii="Times New Roman" w:hAnsi="Times New Roman" w:cs="Times New Roman"/>
          <w:color w:val="000000"/>
          <w:sz w:val="24"/>
          <w:szCs w:val="24"/>
        </w:rPr>
        <w:t xml:space="preserve">(в том числе конечных), </w:t>
      </w:r>
      <w:hyperlink w:anchor="_Приложение_№6_-" w:history="1">
        <w:r w:rsidR="00226A6E" w:rsidRPr="00FD22A6">
          <w:rPr>
            <w:rStyle w:val="af5"/>
            <w:rFonts w:ascii="Times New Roman" w:hAnsi="Times New Roman" w:cs="Times New Roman"/>
            <w:sz w:val="24"/>
            <w:szCs w:val="24"/>
          </w:rPr>
          <w:t>Приложение №</w:t>
        </w:r>
      </w:hyperlink>
      <w:r w:rsidR="007E4AD1" w:rsidRPr="00FD22A6">
        <w:rPr>
          <w:rStyle w:val="af5"/>
          <w:rFonts w:ascii="Times New Roman" w:hAnsi="Times New Roman" w:cs="Times New Roman"/>
          <w:sz w:val="24"/>
          <w:szCs w:val="24"/>
        </w:rPr>
        <w:t>6</w:t>
      </w:r>
      <w:r w:rsidR="00226A6E" w:rsidRPr="00FD22A6">
        <w:rPr>
          <w:rFonts w:ascii="Times New Roman" w:hAnsi="Times New Roman" w:cs="Times New Roman"/>
          <w:color w:val="000000"/>
          <w:sz w:val="24"/>
          <w:szCs w:val="24"/>
        </w:rPr>
        <w:t>;</w:t>
      </w:r>
    </w:p>
    <w:p w:rsidR="0060773C" w:rsidRPr="00FD22A6" w:rsidRDefault="0060773C" w:rsidP="005B5AB1">
      <w:pPr>
        <w:numPr>
          <w:ilvl w:val="0"/>
          <w:numId w:val="2"/>
        </w:numPr>
        <w:spacing w:after="0"/>
        <w:ind w:left="0" w:firstLine="709"/>
        <w:jc w:val="both"/>
        <w:rPr>
          <w:rFonts w:ascii="Times New Roman" w:hAnsi="Times New Roman" w:cs="Times New Roman"/>
          <w:color w:val="000000"/>
          <w:sz w:val="24"/>
          <w:szCs w:val="24"/>
        </w:rPr>
      </w:pPr>
      <w:r w:rsidRPr="00FD22A6">
        <w:rPr>
          <w:rFonts w:ascii="Times New Roman" w:hAnsi="Times New Roman" w:cs="Times New Roman"/>
          <w:color w:val="000000"/>
          <w:sz w:val="24"/>
          <w:szCs w:val="24"/>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w:t>
      </w:r>
      <w:r w:rsidR="00DC6BAE" w:rsidRPr="00FD22A6">
        <w:rPr>
          <w:rFonts w:ascii="Times New Roman" w:hAnsi="Times New Roman" w:cs="Times New Roman"/>
          <w:color w:val="000000"/>
          <w:sz w:val="24"/>
          <w:szCs w:val="24"/>
        </w:rPr>
        <w:t>Заявителя</w:t>
      </w:r>
      <w:r w:rsidRPr="00FD22A6">
        <w:rPr>
          <w:rFonts w:ascii="Times New Roman" w:hAnsi="Times New Roman" w:cs="Times New Roman"/>
          <w:color w:val="000000"/>
          <w:sz w:val="24"/>
          <w:szCs w:val="24"/>
        </w:rPr>
        <w:t xml:space="preserve"> (об одобрении крупной сделки, сделки, в совершении которой имеется заинтересованность, и другие)</w:t>
      </w:r>
      <w:r w:rsidR="00DC6BAE" w:rsidRPr="00FD22A6">
        <w:rPr>
          <w:rFonts w:ascii="Times New Roman" w:hAnsi="Times New Roman" w:cs="Times New Roman"/>
          <w:color w:val="000000"/>
          <w:sz w:val="24"/>
          <w:szCs w:val="24"/>
        </w:rPr>
        <w:t>;</w:t>
      </w:r>
      <w:r w:rsidRPr="00FD22A6">
        <w:rPr>
          <w:rFonts w:ascii="Times New Roman" w:hAnsi="Times New Roman" w:cs="Times New Roman"/>
          <w:color w:val="000000"/>
          <w:sz w:val="24"/>
          <w:szCs w:val="24"/>
        </w:rPr>
        <w:t xml:space="preserve"> </w:t>
      </w:r>
    </w:p>
    <w:p w:rsidR="0060773C" w:rsidRPr="00FD22A6" w:rsidRDefault="0060773C" w:rsidP="00E23A0E">
      <w:pPr>
        <w:pStyle w:val="a9"/>
        <w:spacing w:after="0"/>
        <w:ind w:left="0" w:firstLine="708"/>
        <w:jc w:val="both"/>
        <w:rPr>
          <w:rFonts w:ascii="Times New Roman" w:hAnsi="Times New Roman" w:cs="Times New Roman"/>
          <w:color w:val="000000"/>
          <w:sz w:val="24"/>
          <w:szCs w:val="24"/>
        </w:rPr>
      </w:pPr>
      <w:r w:rsidRPr="00FD22A6">
        <w:rPr>
          <w:rFonts w:ascii="Times New Roman" w:hAnsi="Times New Roman" w:cs="Times New Roman"/>
          <w:color w:val="000000"/>
          <w:sz w:val="24"/>
          <w:szCs w:val="24"/>
        </w:rPr>
        <w:t xml:space="preserve">В случае если получение указанного решения до истечения срока подачи предложения об условиях исполнения договора для </w:t>
      </w:r>
      <w:r w:rsidR="00DC6BAE" w:rsidRPr="00FD22A6">
        <w:rPr>
          <w:rFonts w:ascii="Times New Roman" w:hAnsi="Times New Roman" w:cs="Times New Roman"/>
          <w:color w:val="000000"/>
          <w:sz w:val="24"/>
          <w:szCs w:val="24"/>
        </w:rPr>
        <w:t>Заявителя</w:t>
      </w:r>
      <w:r w:rsidRPr="00FD22A6">
        <w:rPr>
          <w:rFonts w:ascii="Times New Roman" w:hAnsi="Times New Roman" w:cs="Times New Roman"/>
          <w:color w:val="000000"/>
          <w:sz w:val="24"/>
          <w:szCs w:val="24"/>
        </w:rPr>
        <w:t xml:space="preserve"> невозможно в силу необходимости соблюдения установленного законодательством и учредительными документами </w:t>
      </w:r>
      <w:r w:rsidR="00DC6BAE" w:rsidRPr="00FD22A6">
        <w:rPr>
          <w:rFonts w:ascii="Times New Roman" w:hAnsi="Times New Roman" w:cs="Times New Roman"/>
          <w:color w:val="000000"/>
          <w:sz w:val="24"/>
          <w:szCs w:val="24"/>
        </w:rPr>
        <w:t>Заявителя</w:t>
      </w:r>
      <w:r w:rsidRPr="00FD22A6">
        <w:rPr>
          <w:rFonts w:ascii="Times New Roman" w:hAnsi="Times New Roman" w:cs="Times New Roman"/>
          <w:color w:val="000000"/>
          <w:sz w:val="24"/>
          <w:szCs w:val="24"/>
        </w:rPr>
        <w:t xml:space="preserve"> порядка созыва заседания органа, к компетенции которого относится вопрос об одобрении или совершении соответствующих сделок, </w:t>
      </w:r>
      <w:r w:rsidR="00DC6BAE" w:rsidRPr="00FD22A6">
        <w:rPr>
          <w:rFonts w:ascii="Times New Roman" w:hAnsi="Times New Roman" w:cs="Times New Roman"/>
          <w:color w:val="000000"/>
          <w:sz w:val="24"/>
          <w:szCs w:val="24"/>
        </w:rPr>
        <w:t xml:space="preserve">Заявитель </w:t>
      </w:r>
      <w:r w:rsidRPr="00FD22A6">
        <w:rPr>
          <w:rFonts w:ascii="Times New Roman" w:hAnsi="Times New Roman" w:cs="Times New Roman"/>
          <w:color w:val="000000"/>
          <w:sz w:val="24"/>
          <w:szCs w:val="24"/>
        </w:rPr>
        <w:t xml:space="preserve">обязан представить письмо, содержащее обязательство в случае принятия решения заключить с ним договор представить вышеуказанное решение до момента заключения </w:t>
      </w:r>
      <w:r w:rsidRPr="00FD22A6">
        <w:rPr>
          <w:rFonts w:ascii="Times New Roman" w:hAnsi="Times New Roman" w:cs="Times New Roman"/>
          <w:color w:val="000000"/>
          <w:sz w:val="24"/>
          <w:szCs w:val="24"/>
        </w:rPr>
        <w:lastRenderedPageBreak/>
        <w:t xml:space="preserve">договора. Если такое одобрение не требуется, то письмо </w:t>
      </w:r>
      <w:r w:rsidR="00DC6BAE" w:rsidRPr="00FD22A6">
        <w:rPr>
          <w:rFonts w:ascii="Times New Roman" w:hAnsi="Times New Roman" w:cs="Times New Roman"/>
          <w:color w:val="000000"/>
          <w:sz w:val="24"/>
          <w:szCs w:val="24"/>
        </w:rPr>
        <w:t>Заявителя</w:t>
      </w:r>
      <w:r w:rsidRPr="00FD22A6">
        <w:rPr>
          <w:rFonts w:ascii="Times New Roman" w:hAnsi="Times New Roman" w:cs="Times New Roman"/>
          <w:color w:val="000000"/>
          <w:sz w:val="24"/>
          <w:szCs w:val="24"/>
        </w:rPr>
        <w:t>, в котором должно быть указано, что такое одобрение не требуется</w:t>
      </w:r>
      <w:r w:rsidR="00DC6BAE" w:rsidRPr="00FD22A6">
        <w:rPr>
          <w:rFonts w:ascii="Times New Roman" w:hAnsi="Times New Roman" w:cs="Times New Roman"/>
          <w:color w:val="000000"/>
          <w:sz w:val="24"/>
          <w:szCs w:val="24"/>
        </w:rPr>
        <w:t>;</w:t>
      </w:r>
    </w:p>
    <w:p w:rsidR="0060773C" w:rsidRPr="00FD22A6" w:rsidRDefault="0060773C" w:rsidP="005B5AB1">
      <w:pPr>
        <w:pStyle w:val="a9"/>
        <w:numPr>
          <w:ilvl w:val="0"/>
          <w:numId w:val="2"/>
        </w:numPr>
        <w:spacing w:after="0"/>
        <w:ind w:left="0" w:firstLine="709"/>
        <w:jc w:val="both"/>
        <w:rPr>
          <w:rFonts w:ascii="Times New Roman" w:hAnsi="Times New Roman" w:cs="Times New Roman"/>
          <w:color w:val="000000"/>
          <w:sz w:val="24"/>
          <w:szCs w:val="24"/>
        </w:rPr>
      </w:pPr>
      <w:r w:rsidRPr="00FD22A6">
        <w:rPr>
          <w:rFonts w:ascii="Times New Roman" w:hAnsi="Times New Roman" w:cs="Times New Roman"/>
          <w:color w:val="000000"/>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r w:rsidR="00DC6BAE" w:rsidRPr="00FD22A6">
        <w:rPr>
          <w:rFonts w:ascii="Times New Roman" w:hAnsi="Times New Roman" w:cs="Times New Roman"/>
          <w:color w:val="000000"/>
          <w:sz w:val="24"/>
          <w:szCs w:val="24"/>
        </w:rPr>
        <w:t>;</w:t>
      </w:r>
    </w:p>
    <w:p w:rsidR="0060773C" w:rsidRPr="00FD22A6" w:rsidRDefault="0060773C" w:rsidP="005B5AB1">
      <w:pPr>
        <w:pStyle w:val="a9"/>
        <w:numPr>
          <w:ilvl w:val="0"/>
          <w:numId w:val="2"/>
        </w:numPr>
        <w:spacing w:after="0"/>
        <w:ind w:left="0" w:firstLine="708"/>
        <w:jc w:val="both"/>
        <w:rPr>
          <w:rFonts w:ascii="Times New Roman" w:hAnsi="Times New Roman" w:cs="Times New Roman"/>
          <w:color w:val="000000"/>
          <w:sz w:val="24"/>
          <w:szCs w:val="24"/>
        </w:rPr>
      </w:pPr>
      <w:r w:rsidRPr="00FD22A6">
        <w:rPr>
          <w:rFonts w:ascii="Times New Roman" w:hAnsi="Times New Roman" w:cs="Times New Roman"/>
          <w:color w:val="000000"/>
          <w:sz w:val="24"/>
          <w:szCs w:val="24"/>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rsidR="00DC6BAE" w:rsidRPr="00FD22A6">
        <w:rPr>
          <w:rFonts w:ascii="Times New Roman" w:hAnsi="Times New Roman" w:cs="Times New Roman"/>
          <w:color w:val="000000"/>
          <w:sz w:val="24"/>
          <w:szCs w:val="24"/>
        </w:rPr>
        <w:t>Заявителя</w:t>
      </w:r>
      <w:r w:rsidRPr="00FD22A6">
        <w:rPr>
          <w:rFonts w:ascii="Times New Roman" w:hAnsi="Times New Roman" w:cs="Times New Roman"/>
          <w:color w:val="000000"/>
          <w:sz w:val="24"/>
          <w:szCs w:val="24"/>
        </w:rPr>
        <w:t xml:space="preserve"> по данным бухгалтерской отчётности за последний завершённый отчётный период, полученную не ранее чем за 3 (три) месяца до дня </w:t>
      </w:r>
      <w:r w:rsidR="00DC6BAE" w:rsidRPr="00FD22A6">
        <w:rPr>
          <w:rFonts w:ascii="Times New Roman" w:hAnsi="Times New Roman" w:cs="Times New Roman"/>
          <w:color w:val="000000"/>
          <w:sz w:val="24"/>
          <w:szCs w:val="24"/>
        </w:rPr>
        <w:t>подачи Заявления</w:t>
      </w:r>
      <w:r w:rsidRPr="00FD22A6">
        <w:rPr>
          <w:rFonts w:ascii="Times New Roman" w:hAnsi="Times New Roman" w:cs="Times New Roman"/>
          <w:color w:val="000000"/>
          <w:sz w:val="24"/>
          <w:szCs w:val="24"/>
        </w:rPr>
        <w:t xml:space="preserve">, или документы, подтверждающие факт обжалования </w:t>
      </w:r>
      <w:r w:rsidR="00DC6BAE" w:rsidRPr="00FD22A6">
        <w:rPr>
          <w:rFonts w:ascii="Times New Roman" w:hAnsi="Times New Roman" w:cs="Times New Roman"/>
          <w:color w:val="000000"/>
          <w:sz w:val="24"/>
          <w:szCs w:val="24"/>
        </w:rPr>
        <w:t>Заявителем</w:t>
      </w:r>
      <w:r w:rsidRPr="00FD22A6">
        <w:rPr>
          <w:rFonts w:ascii="Times New Roman" w:hAnsi="Times New Roman" w:cs="Times New Roman"/>
          <w:color w:val="000000"/>
          <w:sz w:val="24"/>
          <w:szCs w:val="24"/>
        </w:rPr>
        <w:t xml:space="preserve"> наличия указанной задолженности, если решение по жалобе на дату рассмотрения предложения </w:t>
      </w:r>
      <w:r w:rsidR="00DC6BAE" w:rsidRPr="00FD22A6">
        <w:rPr>
          <w:rFonts w:ascii="Times New Roman" w:hAnsi="Times New Roman" w:cs="Times New Roman"/>
          <w:color w:val="000000"/>
          <w:sz w:val="24"/>
          <w:szCs w:val="24"/>
        </w:rPr>
        <w:t>Заявителя</w:t>
      </w:r>
      <w:r w:rsidRPr="00FD22A6">
        <w:rPr>
          <w:rFonts w:ascii="Times New Roman" w:hAnsi="Times New Roman" w:cs="Times New Roman"/>
          <w:color w:val="000000"/>
          <w:sz w:val="24"/>
          <w:szCs w:val="24"/>
        </w:rPr>
        <w:t xml:space="preserve"> об условиях исполнения договора не принято</w:t>
      </w:r>
      <w:r w:rsidR="00DC6BAE" w:rsidRPr="00FD22A6">
        <w:rPr>
          <w:rFonts w:ascii="Times New Roman" w:hAnsi="Times New Roman" w:cs="Times New Roman"/>
          <w:color w:val="000000"/>
          <w:sz w:val="24"/>
          <w:szCs w:val="24"/>
        </w:rPr>
        <w:t>;</w:t>
      </w:r>
    </w:p>
    <w:p w:rsidR="0060773C" w:rsidRPr="00FD22A6" w:rsidRDefault="0060773C" w:rsidP="005B5AB1">
      <w:pPr>
        <w:pStyle w:val="a9"/>
        <w:numPr>
          <w:ilvl w:val="0"/>
          <w:numId w:val="2"/>
        </w:numPr>
        <w:spacing w:after="0"/>
        <w:ind w:left="0" w:firstLine="708"/>
        <w:jc w:val="both"/>
        <w:rPr>
          <w:rFonts w:ascii="Times New Roman" w:hAnsi="Times New Roman" w:cs="Times New Roman"/>
          <w:sz w:val="24"/>
          <w:szCs w:val="24"/>
        </w:rPr>
      </w:pPr>
      <w:r w:rsidRPr="00FD22A6">
        <w:rPr>
          <w:rFonts w:ascii="Times New Roman" w:hAnsi="Times New Roman" w:cs="Times New Roman"/>
          <w:sz w:val="24"/>
          <w:szCs w:val="24"/>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w:t>
      </w:r>
      <w:r w:rsidR="00893F2B" w:rsidRPr="00FD22A6">
        <w:rPr>
          <w:rFonts w:ascii="Times New Roman" w:hAnsi="Times New Roman" w:cs="Times New Roman"/>
          <w:color w:val="000000"/>
          <w:sz w:val="24"/>
          <w:szCs w:val="24"/>
        </w:rPr>
        <w:t>Заявитель</w:t>
      </w:r>
      <w:r w:rsidRPr="00FD22A6">
        <w:rPr>
          <w:rFonts w:ascii="Times New Roman" w:hAnsi="Times New Roman" w:cs="Times New Roman"/>
          <w:sz w:val="24"/>
          <w:szCs w:val="24"/>
        </w:rPr>
        <w:t xml:space="preserve">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r w:rsidR="000E4167" w:rsidRPr="00FD22A6">
        <w:rPr>
          <w:rFonts w:ascii="Times New Roman" w:hAnsi="Times New Roman" w:cs="Times New Roman"/>
          <w:sz w:val="24"/>
          <w:szCs w:val="24"/>
        </w:rPr>
        <w:t>;</w:t>
      </w:r>
    </w:p>
    <w:p w:rsidR="002F1944" w:rsidRPr="00FD22A6" w:rsidRDefault="002F1944" w:rsidP="005B5AB1">
      <w:pPr>
        <w:pStyle w:val="a9"/>
        <w:numPr>
          <w:ilvl w:val="0"/>
          <w:numId w:val="2"/>
        </w:numPr>
        <w:spacing w:after="0"/>
        <w:ind w:left="0" w:firstLine="708"/>
        <w:jc w:val="both"/>
        <w:rPr>
          <w:rFonts w:ascii="Times New Roman" w:hAnsi="Times New Roman" w:cs="Times New Roman"/>
          <w:sz w:val="24"/>
          <w:szCs w:val="24"/>
        </w:rPr>
      </w:pPr>
      <w:r w:rsidRPr="00FD22A6">
        <w:rPr>
          <w:rFonts w:ascii="Times New Roman" w:hAnsi="Times New Roman" w:cs="Times New Roman"/>
          <w:sz w:val="24"/>
          <w:szCs w:val="24"/>
        </w:rPr>
        <w:t xml:space="preserve">письменное заявление </w:t>
      </w:r>
      <w:r w:rsidR="008533A4" w:rsidRPr="00FD22A6">
        <w:rPr>
          <w:rFonts w:ascii="Times New Roman" w:hAnsi="Times New Roman" w:cs="Times New Roman"/>
          <w:color w:val="000000"/>
          <w:sz w:val="24"/>
          <w:szCs w:val="24"/>
        </w:rPr>
        <w:t>Заявителя</w:t>
      </w:r>
      <w:r w:rsidRPr="00FD22A6">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Заявки, представленное на бланке организации-Претендента и подписанное уполномоченным лицом;</w:t>
      </w:r>
    </w:p>
    <w:p w:rsidR="002F1944" w:rsidRPr="00FD22A6" w:rsidRDefault="002F1944" w:rsidP="005B5AB1">
      <w:pPr>
        <w:pStyle w:val="a9"/>
        <w:numPr>
          <w:ilvl w:val="0"/>
          <w:numId w:val="2"/>
        </w:numPr>
        <w:spacing w:after="0"/>
        <w:ind w:left="0" w:firstLine="708"/>
        <w:jc w:val="both"/>
        <w:rPr>
          <w:rFonts w:ascii="Times New Roman" w:hAnsi="Times New Roman" w:cs="Times New Roman"/>
          <w:sz w:val="24"/>
          <w:szCs w:val="24"/>
        </w:rPr>
      </w:pPr>
      <w:r w:rsidRPr="00FD22A6">
        <w:rPr>
          <w:rFonts w:ascii="Times New Roman" w:hAnsi="Times New Roman" w:cs="Times New Roman"/>
          <w:sz w:val="24"/>
          <w:szCs w:val="24"/>
        </w:rPr>
        <w:t xml:space="preserve">письменное заявление </w:t>
      </w:r>
      <w:r w:rsidR="008533A4" w:rsidRPr="00FD22A6">
        <w:rPr>
          <w:rFonts w:ascii="Times New Roman" w:hAnsi="Times New Roman" w:cs="Times New Roman"/>
          <w:color w:val="000000"/>
          <w:sz w:val="24"/>
          <w:szCs w:val="24"/>
        </w:rPr>
        <w:t>Заявителя</w:t>
      </w:r>
      <w:r w:rsidRPr="00FD22A6">
        <w:rPr>
          <w:rFonts w:ascii="Times New Roman" w:hAnsi="Times New Roman" w:cs="Times New Roman"/>
          <w:sz w:val="24"/>
          <w:szCs w:val="24"/>
        </w:rPr>
        <w:t xml:space="preserve"> о неприостановлении его деятельности в порядке, предусмотренном Кодексом Российской Федерации об административных правонарушениях, на день подачи Заяв</w:t>
      </w:r>
      <w:r w:rsidR="00A376F3" w:rsidRPr="00FD22A6">
        <w:rPr>
          <w:rFonts w:ascii="Times New Roman" w:hAnsi="Times New Roman" w:cs="Times New Roman"/>
          <w:sz w:val="24"/>
          <w:szCs w:val="24"/>
        </w:rPr>
        <w:t>ления</w:t>
      </w:r>
      <w:r w:rsidRPr="00FD22A6">
        <w:rPr>
          <w:rFonts w:ascii="Times New Roman" w:hAnsi="Times New Roman" w:cs="Times New Roman"/>
          <w:sz w:val="24"/>
          <w:szCs w:val="24"/>
        </w:rPr>
        <w:t>;</w:t>
      </w:r>
    </w:p>
    <w:p w:rsidR="002F1944" w:rsidRPr="00FD22A6" w:rsidRDefault="002F1944" w:rsidP="005B5AB1">
      <w:pPr>
        <w:pStyle w:val="a9"/>
        <w:numPr>
          <w:ilvl w:val="0"/>
          <w:numId w:val="2"/>
        </w:numPr>
        <w:spacing w:after="0"/>
        <w:ind w:left="0" w:firstLine="708"/>
        <w:jc w:val="both"/>
        <w:rPr>
          <w:rFonts w:ascii="Times New Roman" w:hAnsi="Times New Roman" w:cs="Times New Roman"/>
          <w:sz w:val="24"/>
          <w:szCs w:val="24"/>
        </w:rPr>
      </w:pPr>
      <w:r w:rsidRPr="00FD22A6">
        <w:rPr>
          <w:rFonts w:ascii="Times New Roman" w:hAnsi="Times New Roman" w:cs="Times New Roman"/>
          <w:sz w:val="24"/>
          <w:szCs w:val="24"/>
        </w:rPr>
        <w:t xml:space="preserve">в случае если </w:t>
      </w:r>
      <w:r w:rsidR="008533A4" w:rsidRPr="00FD22A6">
        <w:rPr>
          <w:rFonts w:ascii="Times New Roman" w:hAnsi="Times New Roman" w:cs="Times New Roman"/>
          <w:color w:val="000000"/>
          <w:sz w:val="24"/>
          <w:szCs w:val="24"/>
        </w:rPr>
        <w:t>Заявитель</w:t>
      </w:r>
      <w:r w:rsidRPr="00FD22A6">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w:t>
      </w:r>
    </w:p>
    <w:p w:rsidR="0060773C" w:rsidRPr="00FD22A6" w:rsidRDefault="002F1944" w:rsidP="005B5AB1">
      <w:pPr>
        <w:pStyle w:val="a9"/>
        <w:numPr>
          <w:ilvl w:val="0"/>
          <w:numId w:val="2"/>
        </w:numPr>
        <w:spacing w:after="0"/>
        <w:ind w:left="0" w:firstLine="709"/>
        <w:jc w:val="both"/>
        <w:rPr>
          <w:rFonts w:ascii="Times New Roman" w:hAnsi="Times New Roman" w:cs="Times New Roman"/>
          <w:sz w:val="24"/>
          <w:szCs w:val="24"/>
        </w:rPr>
      </w:pPr>
      <w:r w:rsidRPr="00FD22A6">
        <w:rPr>
          <w:rFonts w:ascii="Times New Roman" w:hAnsi="Times New Roman" w:cs="Times New Roman"/>
          <w:sz w:val="24"/>
          <w:szCs w:val="24"/>
        </w:rPr>
        <w:t xml:space="preserve">Справка о наличии исполненных  договоров, предмет которых аналогичен предмету </w:t>
      </w:r>
      <w:r w:rsidR="00792BC0" w:rsidRPr="00FD22A6">
        <w:rPr>
          <w:rFonts w:ascii="Times New Roman" w:hAnsi="Times New Roman" w:cs="Times New Roman"/>
          <w:sz w:val="24"/>
          <w:szCs w:val="24"/>
        </w:rPr>
        <w:t>проекта Договора</w:t>
      </w:r>
      <w:r w:rsidR="00904EA7" w:rsidRPr="00FD22A6">
        <w:rPr>
          <w:rFonts w:ascii="Times New Roman" w:hAnsi="Times New Roman" w:cs="Times New Roman"/>
          <w:sz w:val="24"/>
          <w:szCs w:val="24"/>
        </w:rPr>
        <w:t xml:space="preserve"> </w:t>
      </w:r>
      <w:r w:rsidR="00F959AD" w:rsidRPr="00FD22A6">
        <w:rPr>
          <w:rFonts w:ascii="Times New Roman" w:hAnsi="Times New Roman" w:cs="Times New Roman"/>
          <w:sz w:val="24"/>
          <w:szCs w:val="24"/>
        </w:rPr>
        <w:t>и/</w:t>
      </w:r>
      <w:r w:rsidR="00904EA7" w:rsidRPr="00FD22A6">
        <w:rPr>
          <w:rFonts w:ascii="Times New Roman" w:hAnsi="Times New Roman" w:cs="Times New Roman"/>
          <w:sz w:val="24"/>
          <w:szCs w:val="24"/>
        </w:rPr>
        <w:t xml:space="preserve">или договоров </w:t>
      </w:r>
      <w:r w:rsidR="00792BC0" w:rsidRPr="00FD22A6">
        <w:rPr>
          <w:rFonts w:ascii="Times New Roman" w:hAnsi="Times New Roman" w:cs="Times New Roman"/>
          <w:sz w:val="24"/>
          <w:szCs w:val="24"/>
        </w:rPr>
        <w:t xml:space="preserve"> </w:t>
      </w:r>
      <w:r w:rsidR="00904EA7" w:rsidRPr="00FD22A6">
        <w:rPr>
          <w:rFonts w:ascii="Times New Roman" w:hAnsi="Times New Roman" w:cs="Times New Roman"/>
          <w:sz w:val="24"/>
          <w:szCs w:val="24"/>
        </w:rPr>
        <w:t xml:space="preserve">на оказание услуг по проведению Директ-маркетинговой кампании или оказанию услуг по дистанционной продаже услуг Широкополосного доступа к сети Интернет и услуг </w:t>
      </w:r>
      <w:r w:rsidR="00CA7EF7" w:rsidRPr="00FD22A6">
        <w:rPr>
          <w:rFonts w:ascii="Times New Roman" w:hAnsi="Times New Roman" w:cs="Times New Roman"/>
          <w:sz w:val="24"/>
          <w:szCs w:val="24"/>
        </w:rPr>
        <w:t xml:space="preserve">Цифрового </w:t>
      </w:r>
      <w:r w:rsidR="00904EA7" w:rsidRPr="00FD22A6">
        <w:rPr>
          <w:rFonts w:ascii="Times New Roman" w:hAnsi="Times New Roman" w:cs="Times New Roman"/>
          <w:sz w:val="24"/>
          <w:szCs w:val="24"/>
        </w:rPr>
        <w:t xml:space="preserve">телевидения путём исходящего обзвона </w:t>
      </w:r>
      <w:r w:rsidR="00792BC0" w:rsidRPr="00FD22A6">
        <w:rPr>
          <w:rFonts w:ascii="Times New Roman" w:hAnsi="Times New Roman" w:cs="Times New Roman"/>
          <w:sz w:val="24"/>
          <w:szCs w:val="24"/>
        </w:rPr>
        <w:t>по форме</w:t>
      </w:r>
      <w:r w:rsidRPr="00FD22A6">
        <w:rPr>
          <w:rFonts w:ascii="Times New Roman" w:hAnsi="Times New Roman" w:cs="Times New Roman"/>
          <w:sz w:val="24"/>
          <w:szCs w:val="24"/>
        </w:rPr>
        <w:t xml:space="preserve">, </w:t>
      </w:r>
      <w:hyperlink w:anchor="_Приложение_№7_-" w:history="1">
        <w:r w:rsidR="00226A6E" w:rsidRPr="00FD22A6">
          <w:rPr>
            <w:rStyle w:val="af5"/>
            <w:rFonts w:ascii="Times New Roman" w:hAnsi="Times New Roman" w:cs="Times New Roman"/>
            <w:sz w:val="24"/>
            <w:szCs w:val="24"/>
          </w:rPr>
          <w:t>Приложени</w:t>
        </w:r>
        <w:r w:rsidR="00792BC0" w:rsidRPr="00FD22A6">
          <w:rPr>
            <w:rStyle w:val="af5"/>
            <w:rFonts w:ascii="Times New Roman" w:hAnsi="Times New Roman" w:cs="Times New Roman"/>
            <w:sz w:val="24"/>
            <w:szCs w:val="24"/>
          </w:rPr>
          <w:t>я</w:t>
        </w:r>
        <w:r w:rsidRPr="00FD22A6">
          <w:rPr>
            <w:rStyle w:val="af5"/>
            <w:rFonts w:ascii="Times New Roman" w:hAnsi="Times New Roman" w:cs="Times New Roman"/>
            <w:sz w:val="24"/>
            <w:szCs w:val="24"/>
          </w:rPr>
          <w:t xml:space="preserve"> №</w:t>
        </w:r>
        <w:r w:rsidR="007A3A02" w:rsidRPr="00FD22A6">
          <w:rPr>
            <w:rStyle w:val="af5"/>
            <w:rFonts w:ascii="Times New Roman" w:hAnsi="Times New Roman" w:cs="Times New Roman"/>
            <w:sz w:val="24"/>
            <w:szCs w:val="24"/>
          </w:rPr>
          <w:t>7</w:t>
        </w:r>
      </w:hyperlink>
      <w:r w:rsidR="0068634E" w:rsidRPr="00FD22A6">
        <w:rPr>
          <w:rFonts w:ascii="Times New Roman" w:hAnsi="Times New Roman" w:cs="Times New Roman"/>
          <w:sz w:val="24"/>
          <w:szCs w:val="24"/>
        </w:rPr>
        <w:t>;</w:t>
      </w:r>
    </w:p>
    <w:p w:rsidR="002F1944" w:rsidRPr="00FD22A6" w:rsidRDefault="002F1944" w:rsidP="005B5AB1">
      <w:pPr>
        <w:pStyle w:val="a9"/>
        <w:numPr>
          <w:ilvl w:val="0"/>
          <w:numId w:val="2"/>
        </w:numPr>
        <w:tabs>
          <w:tab w:val="left" w:pos="-72"/>
          <w:tab w:val="left" w:pos="282"/>
        </w:tabs>
        <w:spacing w:after="0"/>
        <w:ind w:left="0" w:firstLine="709"/>
        <w:jc w:val="both"/>
        <w:rPr>
          <w:rFonts w:ascii="Times New Roman" w:hAnsi="Times New Roman" w:cs="Times New Roman"/>
          <w:sz w:val="24"/>
          <w:szCs w:val="24"/>
        </w:rPr>
      </w:pPr>
      <w:r w:rsidRPr="00FD22A6">
        <w:rPr>
          <w:rFonts w:ascii="Times New Roman" w:hAnsi="Times New Roman" w:cs="Times New Roman"/>
          <w:sz w:val="24"/>
          <w:szCs w:val="24"/>
        </w:rPr>
        <w:t xml:space="preserve">Сведения об участнике размещения заказа у единственного поставщика, составленные в соответствии с </w:t>
      </w:r>
      <w:hyperlink w:anchor="_Приложение_№8_-_1" w:history="1">
        <w:r w:rsidR="00226A6E" w:rsidRPr="00FD22A6">
          <w:rPr>
            <w:rStyle w:val="af5"/>
            <w:rFonts w:ascii="Times New Roman" w:hAnsi="Times New Roman" w:cs="Times New Roman"/>
            <w:sz w:val="24"/>
            <w:szCs w:val="24"/>
          </w:rPr>
          <w:t>Приложением</w:t>
        </w:r>
        <w:r w:rsidRPr="00FD22A6">
          <w:rPr>
            <w:rStyle w:val="af5"/>
            <w:rFonts w:ascii="Times New Roman" w:hAnsi="Times New Roman" w:cs="Times New Roman"/>
            <w:sz w:val="24"/>
            <w:szCs w:val="24"/>
          </w:rPr>
          <w:t xml:space="preserve"> №</w:t>
        </w:r>
      </w:hyperlink>
      <w:r w:rsidR="007A3A02" w:rsidRPr="00FD22A6">
        <w:rPr>
          <w:rStyle w:val="af5"/>
          <w:rFonts w:ascii="Times New Roman" w:hAnsi="Times New Roman" w:cs="Times New Roman"/>
          <w:sz w:val="24"/>
          <w:szCs w:val="24"/>
        </w:rPr>
        <w:t>8</w:t>
      </w:r>
      <w:r w:rsidR="000E4167" w:rsidRPr="00FD22A6">
        <w:rPr>
          <w:rFonts w:ascii="Times New Roman" w:hAnsi="Times New Roman" w:cs="Times New Roman"/>
          <w:sz w:val="24"/>
          <w:szCs w:val="24"/>
        </w:rPr>
        <w:t>;</w:t>
      </w:r>
    </w:p>
    <w:p w:rsidR="00530F43" w:rsidRPr="00FD22A6" w:rsidRDefault="00F63306" w:rsidP="005B5AB1">
      <w:pPr>
        <w:pStyle w:val="a9"/>
        <w:numPr>
          <w:ilvl w:val="0"/>
          <w:numId w:val="2"/>
        </w:numPr>
        <w:spacing w:after="0"/>
        <w:ind w:left="0" w:firstLine="709"/>
        <w:jc w:val="both"/>
        <w:rPr>
          <w:rFonts w:ascii="Times New Roman" w:hAnsi="Times New Roman" w:cs="Times New Roman"/>
          <w:sz w:val="24"/>
          <w:szCs w:val="24"/>
        </w:rPr>
      </w:pPr>
      <w:r w:rsidRPr="00FD22A6">
        <w:rPr>
          <w:rFonts w:ascii="Times New Roman" w:hAnsi="Times New Roman" w:cs="Times New Roman"/>
          <w:sz w:val="24"/>
          <w:szCs w:val="24"/>
        </w:rPr>
        <w:t>Заявитель</w:t>
      </w:r>
      <w:r w:rsidR="00EA0F6E" w:rsidRPr="00FD22A6">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FD22A6">
        <w:rPr>
          <w:rFonts w:ascii="Times New Roman" w:hAnsi="Times New Roman" w:cs="Times New Roman"/>
          <w:sz w:val="24"/>
          <w:szCs w:val="24"/>
        </w:rPr>
        <w:t>ими Стандартными условиями</w:t>
      </w:r>
      <w:r w:rsidR="00EA0F6E" w:rsidRPr="00FD22A6">
        <w:rPr>
          <w:rFonts w:ascii="Times New Roman" w:hAnsi="Times New Roman" w:cs="Times New Roman"/>
          <w:sz w:val="24"/>
          <w:szCs w:val="24"/>
        </w:rPr>
        <w:t>, с комментариями, разъясняющими цель предоставления таких документов</w:t>
      </w:r>
      <w:r w:rsidR="007C0DE7" w:rsidRPr="00FD22A6">
        <w:rPr>
          <w:rFonts w:ascii="Times New Roman" w:hAnsi="Times New Roman" w:cs="Times New Roman"/>
          <w:sz w:val="24"/>
          <w:szCs w:val="24"/>
        </w:rPr>
        <w:t>.</w:t>
      </w:r>
    </w:p>
    <w:p w:rsidR="00E23A0E" w:rsidRPr="00FD22A6" w:rsidRDefault="00FB0D95" w:rsidP="005B5AB1">
      <w:pPr>
        <w:pStyle w:val="33"/>
        <w:numPr>
          <w:ilvl w:val="0"/>
          <w:numId w:val="5"/>
        </w:numPr>
        <w:tabs>
          <w:tab w:val="clear" w:pos="405"/>
          <w:tab w:val="num" w:pos="0"/>
        </w:tabs>
        <w:ind w:left="0" w:firstLine="0"/>
        <w:jc w:val="both"/>
        <w:rPr>
          <w:rFonts w:ascii="Times New Roman" w:hAnsi="Times New Roman" w:cs="Times New Roman"/>
          <w:color w:val="000000" w:themeColor="text1"/>
          <w:sz w:val="26"/>
          <w:szCs w:val="26"/>
        </w:rPr>
      </w:pPr>
      <w:bookmarkStart w:id="2" w:name="_Приложениями_к_Стандартным"/>
      <w:bookmarkEnd w:id="2"/>
      <w:r w:rsidRPr="00FD22A6">
        <w:rPr>
          <w:rFonts w:ascii="Times New Roman" w:hAnsi="Times New Roman" w:cs="Times New Roman"/>
          <w:color w:val="000000" w:themeColor="text1"/>
          <w:sz w:val="26"/>
          <w:szCs w:val="26"/>
        </w:rPr>
        <w:t xml:space="preserve">Приложениями к </w:t>
      </w:r>
      <w:r w:rsidR="004E4E91" w:rsidRPr="00FD22A6">
        <w:rPr>
          <w:rFonts w:ascii="Times New Roman" w:hAnsi="Times New Roman" w:cs="Times New Roman"/>
          <w:color w:val="000000" w:themeColor="text1"/>
          <w:sz w:val="26"/>
          <w:szCs w:val="26"/>
        </w:rPr>
        <w:t>Стандартным условиям</w:t>
      </w:r>
      <w:r w:rsidRPr="00FD22A6">
        <w:rPr>
          <w:rFonts w:ascii="Times New Roman" w:hAnsi="Times New Roman" w:cs="Times New Roman"/>
          <w:color w:val="000000" w:themeColor="text1"/>
          <w:sz w:val="26"/>
          <w:szCs w:val="26"/>
        </w:rPr>
        <w:t xml:space="preserve"> являются</w:t>
      </w:r>
      <w:r w:rsidR="004E4E91" w:rsidRPr="00FD22A6">
        <w:rPr>
          <w:rFonts w:ascii="Times New Roman" w:hAnsi="Times New Roman" w:cs="Times New Roman"/>
          <w:color w:val="000000" w:themeColor="text1"/>
          <w:sz w:val="26"/>
          <w:szCs w:val="26"/>
        </w:rPr>
        <w:t>:</w:t>
      </w:r>
    </w:p>
    <w:p w:rsidR="00D70EC4" w:rsidRPr="00FD22A6" w:rsidRDefault="00D70EC4"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3" w:name="_Приложение_№1_–"/>
      <w:bookmarkEnd w:id="3"/>
      <w:r w:rsidRPr="00FD22A6">
        <w:rPr>
          <w:rFonts w:ascii="Times New Roman" w:hAnsi="Times New Roman" w:cs="Times New Roman"/>
          <w:b w:val="0"/>
          <w:i w:val="0"/>
          <w:color w:val="000000" w:themeColor="text1"/>
          <w:sz w:val="24"/>
          <w:szCs w:val="24"/>
        </w:rPr>
        <w:t xml:space="preserve">Приложение </w:t>
      </w:r>
      <w:r w:rsidR="00500EAA" w:rsidRPr="00FD22A6">
        <w:rPr>
          <w:rFonts w:ascii="Times New Roman" w:hAnsi="Times New Roman" w:cs="Times New Roman"/>
          <w:b w:val="0"/>
          <w:i w:val="0"/>
          <w:color w:val="000000" w:themeColor="text1"/>
          <w:sz w:val="24"/>
          <w:szCs w:val="24"/>
        </w:rPr>
        <w:t>№</w:t>
      </w:r>
      <w:r w:rsidRPr="00FD22A6">
        <w:rPr>
          <w:rFonts w:ascii="Times New Roman" w:hAnsi="Times New Roman" w:cs="Times New Roman"/>
          <w:b w:val="0"/>
          <w:i w:val="0"/>
          <w:color w:val="000000" w:themeColor="text1"/>
          <w:sz w:val="24"/>
          <w:szCs w:val="24"/>
        </w:rPr>
        <w:t>1 – Техническое задание</w:t>
      </w:r>
    </w:p>
    <w:p w:rsidR="003B40C6" w:rsidRPr="00FD22A6" w:rsidRDefault="003B40C6" w:rsidP="006668EB">
      <w:pPr>
        <w:jc w:val="center"/>
        <w:rPr>
          <w:rFonts w:ascii="Times New Roman" w:hAnsi="Times New Roman" w:cs="Times New Roman"/>
          <w:b/>
          <w:iCs/>
        </w:rPr>
      </w:pPr>
    </w:p>
    <w:p w:rsidR="006668EB" w:rsidRPr="00FD22A6" w:rsidRDefault="006668EB" w:rsidP="006668EB">
      <w:pPr>
        <w:jc w:val="center"/>
        <w:rPr>
          <w:rFonts w:ascii="Times New Roman" w:hAnsi="Times New Roman" w:cs="Times New Roman"/>
          <w:b/>
          <w:iCs/>
          <w:sz w:val="28"/>
        </w:rPr>
      </w:pPr>
      <w:r w:rsidRPr="00FD22A6">
        <w:rPr>
          <w:rFonts w:ascii="Times New Roman" w:hAnsi="Times New Roman" w:cs="Times New Roman"/>
          <w:b/>
          <w:iCs/>
          <w:sz w:val="28"/>
        </w:rPr>
        <w:t xml:space="preserve">Требования к </w:t>
      </w:r>
      <w:r w:rsidR="003F7053" w:rsidRPr="00FD22A6">
        <w:rPr>
          <w:rFonts w:ascii="Times New Roman" w:hAnsi="Times New Roman" w:cs="Times New Roman"/>
          <w:b/>
          <w:iCs/>
          <w:sz w:val="28"/>
        </w:rPr>
        <w:t>проведению</w:t>
      </w:r>
      <w:r w:rsidRPr="00FD22A6">
        <w:rPr>
          <w:rFonts w:ascii="Times New Roman" w:hAnsi="Times New Roman" w:cs="Times New Roman"/>
          <w:b/>
          <w:iCs/>
          <w:sz w:val="28"/>
        </w:rPr>
        <w:t xml:space="preserve"> </w:t>
      </w:r>
      <w:r w:rsidR="00845C2B" w:rsidRPr="00FD22A6">
        <w:rPr>
          <w:rFonts w:ascii="Times New Roman" w:hAnsi="Times New Roman" w:cs="Times New Roman"/>
          <w:b/>
          <w:iCs/>
          <w:sz w:val="28"/>
        </w:rPr>
        <w:t>Директ-маркетинговой кампании</w:t>
      </w:r>
    </w:p>
    <w:p w:rsidR="006668EB" w:rsidRPr="00FD22A6" w:rsidRDefault="006668EB" w:rsidP="006668EB">
      <w:pPr>
        <w:jc w:val="both"/>
        <w:rPr>
          <w:rFonts w:ascii="Times New Roman" w:hAnsi="Times New Roman" w:cs="Times New Roman"/>
          <w:b/>
        </w:rPr>
      </w:pPr>
    </w:p>
    <w:p w:rsidR="006668EB" w:rsidRPr="00FD22A6" w:rsidRDefault="006668EB" w:rsidP="006668EB">
      <w:pPr>
        <w:pStyle w:val="afe"/>
        <w:ind w:firstLine="567"/>
        <w:jc w:val="both"/>
        <w:rPr>
          <w:rFonts w:ascii="Times New Roman" w:hAnsi="Times New Roman" w:cs="Times New Roman"/>
          <w:i/>
          <w:sz w:val="24"/>
          <w:szCs w:val="24"/>
        </w:rPr>
      </w:pPr>
      <w:r w:rsidRPr="00FD22A6">
        <w:rPr>
          <w:rFonts w:ascii="Times New Roman" w:hAnsi="Times New Roman" w:cs="Times New Roman"/>
          <w:sz w:val="24"/>
          <w:szCs w:val="24"/>
        </w:rPr>
        <w:t xml:space="preserve">В настоящем приложении приводится порядок взаимодействия, права и обязанности Заказчика и Исполнителя. </w:t>
      </w:r>
    </w:p>
    <w:p w:rsidR="006668EB" w:rsidRPr="00FD22A6" w:rsidRDefault="006668EB" w:rsidP="005B5AB1">
      <w:pPr>
        <w:pStyle w:val="afe"/>
        <w:numPr>
          <w:ilvl w:val="0"/>
          <w:numId w:val="18"/>
        </w:numPr>
        <w:tabs>
          <w:tab w:val="left" w:pos="1080"/>
        </w:tabs>
        <w:spacing w:line="240" w:lineRule="auto"/>
        <w:ind w:left="0" w:firstLine="720"/>
        <w:jc w:val="both"/>
        <w:rPr>
          <w:rFonts w:ascii="Times New Roman" w:hAnsi="Times New Roman" w:cs="Times New Roman"/>
          <w:b/>
          <w:i/>
          <w:sz w:val="24"/>
          <w:szCs w:val="24"/>
        </w:rPr>
      </w:pPr>
      <w:r w:rsidRPr="00FD22A6">
        <w:rPr>
          <w:rFonts w:ascii="Times New Roman" w:hAnsi="Times New Roman" w:cs="Times New Roman"/>
          <w:b/>
          <w:sz w:val="24"/>
          <w:szCs w:val="24"/>
        </w:rPr>
        <w:t xml:space="preserve">Состав </w:t>
      </w:r>
      <w:r w:rsidR="00FD2E38" w:rsidRPr="00FD22A6">
        <w:rPr>
          <w:rFonts w:ascii="Times New Roman" w:hAnsi="Times New Roman" w:cs="Times New Roman"/>
          <w:b/>
          <w:sz w:val="24"/>
          <w:szCs w:val="24"/>
        </w:rPr>
        <w:t>поручения</w:t>
      </w:r>
    </w:p>
    <w:p w:rsidR="006668EB" w:rsidRPr="00FD22A6" w:rsidRDefault="006668EB" w:rsidP="006668EB">
      <w:pPr>
        <w:pStyle w:val="afe"/>
        <w:tabs>
          <w:tab w:val="left" w:pos="1080"/>
        </w:tabs>
        <w:ind w:firstLine="567"/>
        <w:jc w:val="both"/>
        <w:rPr>
          <w:rFonts w:ascii="Times New Roman" w:hAnsi="Times New Roman" w:cs="Times New Roman"/>
          <w:i/>
          <w:sz w:val="24"/>
          <w:szCs w:val="24"/>
        </w:rPr>
      </w:pPr>
      <w:r w:rsidRPr="00FD22A6">
        <w:rPr>
          <w:rFonts w:ascii="Times New Roman" w:hAnsi="Times New Roman" w:cs="Times New Roman"/>
          <w:sz w:val="24"/>
          <w:szCs w:val="24"/>
        </w:rPr>
        <w:t xml:space="preserve">Предметом конкурса является выбор </w:t>
      </w:r>
      <w:r w:rsidR="003F7053" w:rsidRPr="00FD22A6">
        <w:rPr>
          <w:rFonts w:ascii="Times New Roman" w:hAnsi="Times New Roman" w:cs="Times New Roman"/>
          <w:sz w:val="24"/>
          <w:szCs w:val="24"/>
        </w:rPr>
        <w:t xml:space="preserve"> </w:t>
      </w:r>
      <w:r w:rsidR="00CC7237" w:rsidRPr="00FD22A6">
        <w:rPr>
          <w:rFonts w:ascii="Times New Roman" w:hAnsi="Times New Roman" w:cs="Times New Roman"/>
          <w:sz w:val="24"/>
          <w:szCs w:val="24"/>
        </w:rPr>
        <w:t>Исполнителя</w:t>
      </w:r>
      <w:r w:rsidR="003F7053" w:rsidRPr="00FD22A6">
        <w:rPr>
          <w:rFonts w:ascii="Times New Roman" w:hAnsi="Times New Roman" w:cs="Times New Roman"/>
          <w:sz w:val="24"/>
          <w:szCs w:val="24"/>
        </w:rPr>
        <w:t xml:space="preserve"> </w:t>
      </w:r>
      <w:r w:rsidR="00CC7237" w:rsidRPr="00FD22A6">
        <w:rPr>
          <w:rFonts w:ascii="Times New Roman" w:hAnsi="Times New Roman" w:cs="Times New Roman"/>
          <w:sz w:val="24"/>
          <w:szCs w:val="24"/>
        </w:rPr>
        <w:t xml:space="preserve">для </w:t>
      </w:r>
      <w:r w:rsidR="00277B1F" w:rsidRPr="00FD22A6">
        <w:rPr>
          <w:rFonts w:ascii="Times New Roman" w:hAnsi="Times New Roman" w:cs="Times New Roman"/>
          <w:sz w:val="24"/>
          <w:szCs w:val="24"/>
        </w:rPr>
        <w:t>выполнени</w:t>
      </w:r>
      <w:r w:rsidR="00CC7237" w:rsidRPr="00FD22A6">
        <w:rPr>
          <w:rFonts w:ascii="Times New Roman" w:hAnsi="Times New Roman" w:cs="Times New Roman"/>
          <w:sz w:val="24"/>
          <w:szCs w:val="24"/>
        </w:rPr>
        <w:t>я</w:t>
      </w:r>
      <w:r w:rsidR="00277B1F" w:rsidRPr="00FD22A6">
        <w:rPr>
          <w:rFonts w:ascii="Times New Roman" w:hAnsi="Times New Roman" w:cs="Times New Roman"/>
          <w:sz w:val="24"/>
          <w:szCs w:val="24"/>
        </w:rPr>
        <w:t xml:space="preserve"> поручени</w:t>
      </w:r>
      <w:r w:rsidR="00CC7237" w:rsidRPr="00FD22A6">
        <w:rPr>
          <w:rFonts w:ascii="Times New Roman" w:hAnsi="Times New Roman" w:cs="Times New Roman"/>
          <w:sz w:val="24"/>
          <w:szCs w:val="24"/>
        </w:rPr>
        <w:t>й</w:t>
      </w:r>
      <w:r w:rsidR="00277B1F" w:rsidRPr="00FD22A6">
        <w:rPr>
          <w:rFonts w:ascii="Times New Roman" w:hAnsi="Times New Roman" w:cs="Times New Roman"/>
          <w:sz w:val="24"/>
          <w:szCs w:val="24"/>
        </w:rPr>
        <w:t xml:space="preserve"> </w:t>
      </w:r>
      <w:r w:rsidR="0069243C" w:rsidRPr="00FD22A6">
        <w:rPr>
          <w:rFonts w:ascii="Times New Roman" w:hAnsi="Times New Roman" w:cs="Times New Roman"/>
          <w:sz w:val="24"/>
          <w:szCs w:val="24"/>
        </w:rPr>
        <w:t xml:space="preserve">по проведению Директ-маркетинговой кампании  посредством </w:t>
      </w:r>
      <w:r w:rsidR="00277B1F" w:rsidRPr="00FD22A6">
        <w:rPr>
          <w:rFonts w:ascii="Times New Roman" w:hAnsi="Times New Roman" w:cs="Times New Roman"/>
          <w:sz w:val="24"/>
          <w:szCs w:val="24"/>
        </w:rPr>
        <w:t xml:space="preserve"> проведени</w:t>
      </w:r>
      <w:r w:rsidR="0069243C" w:rsidRPr="00FD22A6">
        <w:rPr>
          <w:rFonts w:ascii="Times New Roman" w:hAnsi="Times New Roman" w:cs="Times New Roman"/>
          <w:sz w:val="24"/>
          <w:szCs w:val="24"/>
        </w:rPr>
        <w:t>я</w:t>
      </w:r>
      <w:r w:rsidR="00277B1F" w:rsidRPr="00FD22A6">
        <w:rPr>
          <w:rFonts w:ascii="Times New Roman" w:hAnsi="Times New Roman" w:cs="Times New Roman"/>
          <w:sz w:val="24"/>
          <w:szCs w:val="24"/>
        </w:rPr>
        <w:t xml:space="preserve"> комплекс</w:t>
      </w:r>
      <w:r w:rsidR="00CC7237" w:rsidRPr="00FD22A6">
        <w:rPr>
          <w:rFonts w:ascii="Times New Roman" w:hAnsi="Times New Roman" w:cs="Times New Roman"/>
          <w:sz w:val="24"/>
          <w:szCs w:val="24"/>
        </w:rPr>
        <w:t>а</w:t>
      </w:r>
      <w:r w:rsidR="00277B1F" w:rsidRPr="00FD22A6">
        <w:rPr>
          <w:rFonts w:ascii="Times New Roman" w:hAnsi="Times New Roman" w:cs="Times New Roman"/>
          <w:sz w:val="24"/>
          <w:szCs w:val="24"/>
        </w:rPr>
        <w:t xml:space="preserve"> мероприятий Исполнителя, включающ</w:t>
      </w:r>
      <w:r w:rsidR="0069243C" w:rsidRPr="00FD22A6">
        <w:rPr>
          <w:rFonts w:ascii="Times New Roman" w:hAnsi="Times New Roman" w:cs="Times New Roman"/>
          <w:sz w:val="24"/>
          <w:szCs w:val="24"/>
        </w:rPr>
        <w:t>его</w:t>
      </w:r>
      <w:r w:rsidR="00277B1F" w:rsidRPr="00FD22A6">
        <w:rPr>
          <w:rFonts w:ascii="Times New Roman" w:hAnsi="Times New Roman" w:cs="Times New Roman"/>
          <w:sz w:val="24"/>
          <w:szCs w:val="24"/>
        </w:rPr>
        <w:t xml:space="preserve">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с целью </w:t>
      </w:r>
      <w:r w:rsidR="00CC7237" w:rsidRPr="00FD22A6">
        <w:rPr>
          <w:rFonts w:ascii="Times New Roman" w:hAnsi="Times New Roman" w:cs="Times New Roman"/>
          <w:sz w:val="24"/>
          <w:szCs w:val="24"/>
        </w:rPr>
        <w:t>на основании предоставленной в</w:t>
      </w:r>
      <w:r w:rsidR="00277B1F" w:rsidRPr="00FD22A6">
        <w:rPr>
          <w:rFonts w:ascii="Times New Roman" w:hAnsi="Times New Roman" w:cs="Times New Roman"/>
          <w:sz w:val="24"/>
          <w:szCs w:val="24"/>
        </w:rPr>
        <w:t>ыборки</w:t>
      </w:r>
      <w:r w:rsidR="00CC7237" w:rsidRPr="00FD22A6">
        <w:rPr>
          <w:rFonts w:ascii="Times New Roman" w:hAnsi="Times New Roman" w:cs="Times New Roman"/>
          <w:sz w:val="24"/>
          <w:szCs w:val="24"/>
        </w:rPr>
        <w:t xml:space="preserve"> </w:t>
      </w:r>
      <w:r w:rsidRPr="00FD22A6">
        <w:rPr>
          <w:rFonts w:ascii="Times New Roman" w:hAnsi="Times New Roman" w:cs="Times New Roman"/>
          <w:sz w:val="24"/>
          <w:szCs w:val="24"/>
        </w:rPr>
        <w:t xml:space="preserve">продаж (допродаж) услуг </w:t>
      </w:r>
      <w:r w:rsidR="00D632E9" w:rsidRPr="00FD22A6">
        <w:rPr>
          <w:rFonts w:ascii="Times New Roman" w:hAnsi="Times New Roman" w:cs="Times New Roman"/>
          <w:sz w:val="24"/>
          <w:szCs w:val="24"/>
        </w:rPr>
        <w:t>связи</w:t>
      </w:r>
      <w:r w:rsidRPr="00FD22A6">
        <w:rPr>
          <w:rFonts w:ascii="Times New Roman" w:hAnsi="Times New Roman" w:cs="Times New Roman"/>
          <w:sz w:val="24"/>
          <w:szCs w:val="24"/>
        </w:rPr>
        <w:t xml:space="preserve"> действующим и потенциальным клиентам </w:t>
      </w:r>
      <w:r w:rsidR="00D632E9" w:rsidRPr="00FD22A6">
        <w:rPr>
          <w:rFonts w:ascii="Times New Roman" w:hAnsi="Times New Roman" w:cs="Times New Roman"/>
          <w:sz w:val="24"/>
          <w:szCs w:val="24"/>
        </w:rPr>
        <w:t>ПАО</w:t>
      </w:r>
      <w:r w:rsidRPr="00FD22A6">
        <w:rPr>
          <w:rFonts w:ascii="Times New Roman" w:hAnsi="Times New Roman" w:cs="Times New Roman"/>
          <w:sz w:val="24"/>
          <w:szCs w:val="24"/>
        </w:rPr>
        <w:t xml:space="preserve"> «Ростелеком» на </w:t>
      </w:r>
      <w:r w:rsidR="00FD48FB" w:rsidRPr="00FD22A6">
        <w:rPr>
          <w:rFonts w:ascii="Times New Roman" w:hAnsi="Times New Roman" w:cs="Times New Roman"/>
          <w:sz w:val="24"/>
          <w:szCs w:val="24"/>
        </w:rPr>
        <w:t>2019</w:t>
      </w:r>
      <w:r w:rsidR="00CD1EAB" w:rsidRPr="00FD22A6">
        <w:rPr>
          <w:rFonts w:ascii="Times New Roman" w:hAnsi="Times New Roman" w:cs="Times New Roman"/>
          <w:sz w:val="24"/>
          <w:szCs w:val="24"/>
        </w:rPr>
        <w:t xml:space="preserve"> - 20</w:t>
      </w:r>
      <w:r w:rsidR="00FD48FB" w:rsidRPr="00FD22A6">
        <w:rPr>
          <w:rFonts w:ascii="Times New Roman" w:hAnsi="Times New Roman" w:cs="Times New Roman"/>
          <w:sz w:val="24"/>
          <w:szCs w:val="24"/>
        </w:rPr>
        <w:t>20</w:t>
      </w:r>
      <w:r w:rsidRPr="00FD22A6">
        <w:rPr>
          <w:rFonts w:ascii="Times New Roman" w:hAnsi="Times New Roman" w:cs="Times New Roman"/>
          <w:sz w:val="24"/>
          <w:szCs w:val="24"/>
        </w:rPr>
        <w:t xml:space="preserve"> год</w:t>
      </w:r>
      <w:r w:rsidR="00CD1EAB" w:rsidRPr="00FD22A6">
        <w:rPr>
          <w:rFonts w:ascii="Times New Roman" w:hAnsi="Times New Roman" w:cs="Times New Roman"/>
          <w:sz w:val="24"/>
          <w:szCs w:val="24"/>
        </w:rPr>
        <w:t>ы</w:t>
      </w:r>
      <w:r w:rsidRPr="00FD22A6">
        <w:rPr>
          <w:rFonts w:ascii="Times New Roman" w:hAnsi="Times New Roman" w:cs="Times New Roman"/>
          <w:sz w:val="24"/>
          <w:szCs w:val="24"/>
        </w:rPr>
        <w:t xml:space="preserve">. </w:t>
      </w:r>
    </w:p>
    <w:p w:rsidR="006668EB" w:rsidRPr="00FD22A6" w:rsidRDefault="006668EB" w:rsidP="006668EB">
      <w:pPr>
        <w:pStyle w:val="afe"/>
        <w:tabs>
          <w:tab w:val="left" w:pos="1080"/>
        </w:tabs>
        <w:ind w:firstLine="567"/>
        <w:jc w:val="both"/>
        <w:rPr>
          <w:rFonts w:ascii="Times New Roman" w:hAnsi="Times New Roman" w:cs="Times New Roman"/>
          <w:sz w:val="24"/>
          <w:szCs w:val="24"/>
        </w:rPr>
      </w:pPr>
      <w:r w:rsidRPr="00FD22A6">
        <w:rPr>
          <w:rFonts w:ascii="Times New Roman" w:hAnsi="Times New Roman" w:cs="Times New Roman"/>
          <w:sz w:val="24"/>
          <w:szCs w:val="24"/>
        </w:rPr>
        <w:t>Ежемесячный общий объем заказа:</w:t>
      </w:r>
    </w:p>
    <w:p w:rsidR="006668EB" w:rsidRPr="00FD22A6" w:rsidRDefault="006668EB" w:rsidP="005B5AB1">
      <w:pPr>
        <w:pStyle w:val="afe"/>
        <w:numPr>
          <w:ilvl w:val="0"/>
          <w:numId w:val="19"/>
        </w:numPr>
        <w:tabs>
          <w:tab w:val="left" w:pos="1080"/>
        </w:tabs>
        <w:jc w:val="both"/>
        <w:rPr>
          <w:rFonts w:ascii="Times New Roman" w:hAnsi="Times New Roman" w:cs="Times New Roman"/>
          <w:i/>
          <w:sz w:val="24"/>
          <w:szCs w:val="24"/>
        </w:rPr>
      </w:pPr>
      <w:r w:rsidRPr="00FD22A6">
        <w:rPr>
          <w:rFonts w:ascii="Times New Roman" w:hAnsi="Times New Roman" w:cs="Times New Roman"/>
          <w:sz w:val="24"/>
          <w:szCs w:val="24"/>
        </w:rPr>
        <w:t xml:space="preserve">в </w:t>
      </w:r>
      <w:r w:rsidR="006057DA" w:rsidRPr="00FD22A6">
        <w:rPr>
          <w:rFonts w:ascii="Times New Roman" w:hAnsi="Times New Roman" w:cs="Times New Roman"/>
          <w:sz w:val="24"/>
          <w:szCs w:val="24"/>
        </w:rPr>
        <w:t>передаваемой выборке контактов:</w:t>
      </w:r>
      <w:r w:rsidRPr="00FD22A6">
        <w:rPr>
          <w:rFonts w:ascii="Times New Roman" w:hAnsi="Times New Roman" w:cs="Times New Roman"/>
          <w:sz w:val="24"/>
          <w:szCs w:val="24"/>
        </w:rPr>
        <w:t xml:space="preserve"> не менее </w:t>
      </w:r>
      <w:r w:rsidR="00E81449" w:rsidRPr="00FD22A6">
        <w:rPr>
          <w:rFonts w:ascii="Times New Roman" w:hAnsi="Times New Roman" w:cs="Times New Roman"/>
          <w:sz w:val="24"/>
          <w:szCs w:val="24"/>
        </w:rPr>
        <w:t>2</w:t>
      </w:r>
      <w:r w:rsidRPr="00FD22A6">
        <w:rPr>
          <w:rFonts w:ascii="Times New Roman" w:hAnsi="Times New Roman" w:cs="Times New Roman"/>
          <w:sz w:val="24"/>
          <w:szCs w:val="24"/>
        </w:rPr>
        <w:t>00 000 контактов</w:t>
      </w:r>
    </w:p>
    <w:p w:rsidR="006668EB" w:rsidRPr="00FD22A6" w:rsidRDefault="006668EB" w:rsidP="005B5AB1">
      <w:pPr>
        <w:pStyle w:val="afe"/>
        <w:numPr>
          <w:ilvl w:val="0"/>
          <w:numId w:val="19"/>
        </w:numPr>
        <w:tabs>
          <w:tab w:val="left" w:pos="1080"/>
        </w:tabs>
        <w:jc w:val="both"/>
        <w:rPr>
          <w:rFonts w:ascii="Times New Roman" w:hAnsi="Times New Roman" w:cs="Times New Roman"/>
          <w:sz w:val="24"/>
          <w:szCs w:val="24"/>
        </w:rPr>
      </w:pPr>
      <w:r w:rsidRPr="00FD22A6">
        <w:rPr>
          <w:rFonts w:ascii="Times New Roman" w:hAnsi="Times New Roman" w:cs="Times New Roman"/>
          <w:sz w:val="24"/>
          <w:szCs w:val="24"/>
        </w:rPr>
        <w:t>среднее время на один контакт – 3 минуты;</w:t>
      </w:r>
    </w:p>
    <w:p w:rsidR="006668EB" w:rsidRPr="00FD22A6" w:rsidRDefault="006668EB" w:rsidP="005B5AB1">
      <w:pPr>
        <w:pStyle w:val="afe"/>
        <w:numPr>
          <w:ilvl w:val="0"/>
          <w:numId w:val="19"/>
        </w:numPr>
        <w:tabs>
          <w:tab w:val="left" w:pos="1080"/>
        </w:tabs>
        <w:jc w:val="both"/>
        <w:rPr>
          <w:rFonts w:ascii="Times New Roman" w:hAnsi="Times New Roman" w:cs="Times New Roman"/>
          <w:sz w:val="24"/>
          <w:szCs w:val="24"/>
        </w:rPr>
      </w:pPr>
      <w:r w:rsidRPr="00FD22A6">
        <w:rPr>
          <w:rFonts w:ascii="Times New Roman" w:hAnsi="Times New Roman" w:cs="Times New Roman"/>
          <w:sz w:val="24"/>
          <w:szCs w:val="24"/>
        </w:rPr>
        <w:t xml:space="preserve">сценарий обзвона предоставляется </w:t>
      </w:r>
      <w:r w:rsidR="00D632E9" w:rsidRPr="00FD22A6">
        <w:rPr>
          <w:rFonts w:ascii="Times New Roman" w:hAnsi="Times New Roman" w:cs="Times New Roman"/>
          <w:sz w:val="24"/>
          <w:szCs w:val="24"/>
        </w:rPr>
        <w:t>ПАО</w:t>
      </w:r>
      <w:r w:rsidRPr="00FD22A6">
        <w:rPr>
          <w:rFonts w:ascii="Times New Roman" w:hAnsi="Times New Roman" w:cs="Times New Roman"/>
          <w:sz w:val="24"/>
          <w:szCs w:val="24"/>
        </w:rPr>
        <w:t xml:space="preserve"> «Ростелеком», с возможностью их последующего изменения по согласованию с Заказчиком;</w:t>
      </w:r>
    </w:p>
    <w:p w:rsidR="006668EB" w:rsidRPr="00FD22A6" w:rsidRDefault="006668EB" w:rsidP="005B5AB1">
      <w:pPr>
        <w:pStyle w:val="afe"/>
        <w:numPr>
          <w:ilvl w:val="0"/>
          <w:numId w:val="19"/>
        </w:numPr>
        <w:tabs>
          <w:tab w:val="left" w:pos="1080"/>
        </w:tabs>
        <w:jc w:val="both"/>
        <w:rPr>
          <w:rFonts w:ascii="Times New Roman" w:hAnsi="Times New Roman" w:cs="Times New Roman"/>
          <w:sz w:val="24"/>
          <w:szCs w:val="24"/>
        </w:rPr>
      </w:pPr>
      <w:r w:rsidRPr="00FD22A6">
        <w:rPr>
          <w:rFonts w:ascii="Times New Roman" w:hAnsi="Times New Roman" w:cs="Times New Roman"/>
          <w:sz w:val="24"/>
          <w:szCs w:val="24"/>
        </w:rPr>
        <w:t xml:space="preserve">характеристика выборки: действующие и потенциальные клиенты </w:t>
      </w:r>
      <w:r w:rsidR="00D632E9" w:rsidRPr="00FD22A6">
        <w:rPr>
          <w:rFonts w:ascii="Times New Roman" w:hAnsi="Times New Roman" w:cs="Times New Roman"/>
          <w:sz w:val="24"/>
          <w:szCs w:val="24"/>
        </w:rPr>
        <w:t>ПАО</w:t>
      </w:r>
      <w:r w:rsidRPr="00FD22A6">
        <w:rPr>
          <w:rFonts w:ascii="Times New Roman" w:hAnsi="Times New Roman" w:cs="Times New Roman"/>
          <w:sz w:val="24"/>
          <w:szCs w:val="24"/>
        </w:rPr>
        <w:t xml:space="preserve"> «Ростелеком» по </w:t>
      </w:r>
      <w:r w:rsidR="00FD22A6" w:rsidRPr="00FD22A6">
        <w:rPr>
          <w:rFonts w:ascii="Times New Roman" w:hAnsi="Times New Roman" w:cs="Times New Roman"/>
          <w:sz w:val="24"/>
          <w:szCs w:val="24"/>
        </w:rPr>
        <w:t>Центральному федеральному округу</w:t>
      </w:r>
      <w:r w:rsidRPr="00FD22A6">
        <w:rPr>
          <w:rFonts w:ascii="Times New Roman" w:hAnsi="Times New Roman" w:cs="Times New Roman"/>
          <w:sz w:val="24"/>
          <w:szCs w:val="24"/>
        </w:rPr>
        <w:t>, сотовые номера и номера фиксированной связи.</w:t>
      </w:r>
    </w:p>
    <w:p w:rsidR="006668EB" w:rsidRPr="00FD22A6" w:rsidRDefault="006668EB" w:rsidP="005B5AB1">
      <w:pPr>
        <w:pStyle w:val="afe"/>
        <w:numPr>
          <w:ilvl w:val="0"/>
          <w:numId w:val="18"/>
        </w:numPr>
        <w:tabs>
          <w:tab w:val="left" w:pos="1080"/>
        </w:tabs>
        <w:spacing w:line="240" w:lineRule="auto"/>
        <w:ind w:left="0" w:firstLine="720"/>
        <w:jc w:val="both"/>
        <w:rPr>
          <w:rFonts w:ascii="Times New Roman" w:hAnsi="Times New Roman" w:cs="Times New Roman"/>
          <w:b/>
          <w:i/>
          <w:sz w:val="24"/>
          <w:szCs w:val="24"/>
        </w:rPr>
      </w:pPr>
      <w:r w:rsidRPr="00FD22A6">
        <w:rPr>
          <w:rFonts w:ascii="Times New Roman" w:hAnsi="Times New Roman" w:cs="Times New Roman"/>
          <w:b/>
          <w:sz w:val="24"/>
          <w:szCs w:val="24"/>
        </w:rPr>
        <w:t>Обязанности Исполнителя.</w:t>
      </w:r>
    </w:p>
    <w:p w:rsidR="006668EB" w:rsidRPr="00FD22A6" w:rsidRDefault="006668EB" w:rsidP="005B5AB1">
      <w:pPr>
        <w:pStyle w:val="a9"/>
        <w:numPr>
          <w:ilvl w:val="0"/>
          <w:numId w:val="14"/>
        </w:numPr>
        <w:tabs>
          <w:tab w:val="left" w:pos="1701"/>
        </w:tabs>
        <w:spacing w:after="120" w:line="240" w:lineRule="auto"/>
        <w:contextualSpacing w:val="0"/>
        <w:jc w:val="both"/>
        <w:rPr>
          <w:rFonts w:ascii="Times New Roman" w:hAnsi="Times New Roman" w:cs="Times New Roman"/>
          <w:bCs/>
          <w:vanish/>
          <w:sz w:val="24"/>
          <w:szCs w:val="24"/>
        </w:rPr>
      </w:pPr>
    </w:p>
    <w:p w:rsidR="006668EB" w:rsidRPr="00FD22A6" w:rsidRDefault="006668EB" w:rsidP="005B5AB1">
      <w:pPr>
        <w:pStyle w:val="a9"/>
        <w:numPr>
          <w:ilvl w:val="0"/>
          <w:numId w:val="14"/>
        </w:numPr>
        <w:tabs>
          <w:tab w:val="left" w:pos="1701"/>
        </w:tabs>
        <w:spacing w:after="120" w:line="240" w:lineRule="auto"/>
        <w:contextualSpacing w:val="0"/>
        <w:jc w:val="both"/>
        <w:rPr>
          <w:rFonts w:ascii="Times New Roman" w:hAnsi="Times New Roman" w:cs="Times New Roman"/>
          <w:bCs/>
          <w:vanish/>
          <w:sz w:val="24"/>
          <w:szCs w:val="24"/>
        </w:rPr>
      </w:pPr>
    </w:p>
    <w:p w:rsidR="006668EB" w:rsidRPr="00FD22A6" w:rsidRDefault="006668EB" w:rsidP="009E2BA7">
      <w:pPr>
        <w:pStyle w:val="afe"/>
        <w:numPr>
          <w:ilvl w:val="1"/>
          <w:numId w:val="18"/>
        </w:numPr>
        <w:tabs>
          <w:tab w:val="clear" w:pos="792"/>
          <w:tab w:val="num" w:pos="1276"/>
        </w:tabs>
        <w:spacing w:line="240" w:lineRule="auto"/>
        <w:ind w:left="0" w:firstLine="567"/>
        <w:jc w:val="both"/>
        <w:rPr>
          <w:rFonts w:ascii="Times New Roman" w:hAnsi="Times New Roman" w:cs="Times New Roman"/>
          <w:i/>
          <w:sz w:val="24"/>
          <w:szCs w:val="24"/>
        </w:rPr>
      </w:pPr>
      <w:r w:rsidRPr="00FD22A6">
        <w:rPr>
          <w:rFonts w:ascii="Times New Roman" w:hAnsi="Times New Roman" w:cs="Times New Roman"/>
          <w:sz w:val="24"/>
          <w:szCs w:val="24"/>
        </w:rPr>
        <w:t xml:space="preserve">Исполнитель </w:t>
      </w:r>
      <w:r w:rsidR="00AE6170" w:rsidRPr="00FD22A6">
        <w:rPr>
          <w:rFonts w:ascii="Times New Roman" w:hAnsi="Times New Roman" w:cs="Times New Roman"/>
          <w:sz w:val="24"/>
          <w:szCs w:val="24"/>
        </w:rPr>
        <w:t xml:space="preserve"> выполняет поручения</w:t>
      </w:r>
      <w:r w:rsidRPr="00FD22A6">
        <w:rPr>
          <w:rFonts w:ascii="Times New Roman" w:hAnsi="Times New Roman" w:cs="Times New Roman"/>
          <w:sz w:val="24"/>
          <w:szCs w:val="24"/>
        </w:rPr>
        <w:t xml:space="preserve"> по проведению Директ-маркетинговой кампании  посредством</w:t>
      </w:r>
      <w:r w:rsidR="00F456D2" w:rsidRPr="00FD22A6">
        <w:rPr>
          <w:rFonts w:ascii="Times New Roman" w:hAnsi="Times New Roman" w:cs="Times New Roman"/>
          <w:sz w:val="24"/>
          <w:szCs w:val="24"/>
        </w:rPr>
        <w:t xml:space="preserve"> выполнения комплекса мероприятий,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с целью продвижения Услуг связи Заказчик</w:t>
      </w:r>
      <w:r w:rsidR="00047144" w:rsidRPr="00FD22A6">
        <w:rPr>
          <w:rFonts w:ascii="Times New Roman" w:hAnsi="Times New Roman" w:cs="Times New Roman"/>
          <w:sz w:val="24"/>
          <w:szCs w:val="24"/>
        </w:rPr>
        <w:t>а на основании предоставленной в</w:t>
      </w:r>
      <w:r w:rsidR="00F456D2" w:rsidRPr="00FD22A6">
        <w:rPr>
          <w:rFonts w:ascii="Times New Roman" w:hAnsi="Times New Roman" w:cs="Times New Roman"/>
          <w:sz w:val="24"/>
          <w:szCs w:val="24"/>
        </w:rPr>
        <w:t>ыборки</w:t>
      </w:r>
      <w:r w:rsidRPr="00FD22A6">
        <w:rPr>
          <w:rFonts w:ascii="Times New Roman" w:hAnsi="Times New Roman" w:cs="Times New Roman"/>
          <w:sz w:val="24"/>
          <w:szCs w:val="24"/>
        </w:rPr>
        <w:t>.</w:t>
      </w:r>
    </w:p>
    <w:p w:rsidR="006668EB" w:rsidRPr="00FD22A6" w:rsidRDefault="006668EB" w:rsidP="005B5AB1">
      <w:pPr>
        <w:pStyle w:val="afe"/>
        <w:numPr>
          <w:ilvl w:val="2"/>
          <w:numId w:val="18"/>
        </w:numPr>
        <w:spacing w:line="240" w:lineRule="auto"/>
        <w:ind w:left="0" w:firstLine="624"/>
        <w:jc w:val="both"/>
        <w:rPr>
          <w:rFonts w:ascii="Times New Roman" w:hAnsi="Times New Roman" w:cs="Times New Roman"/>
          <w:sz w:val="24"/>
          <w:szCs w:val="24"/>
        </w:rPr>
      </w:pPr>
      <w:r w:rsidRPr="00FD22A6">
        <w:rPr>
          <w:rFonts w:ascii="Times New Roman" w:hAnsi="Times New Roman" w:cs="Times New Roman"/>
          <w:sz w:val="24"/>
          <w:szCs w:val="24"/>
        </w:rPr>
        <w:t>Официальное уведомление Заказчика, указанное в п. 2.1., в обязательном порядке должно содержать:</w:t>
      </w:r>
    </w:p>
    <w:p w:rsidR="006668EB" w:rsidRPr="00FD22A6" w:rsidRDefault="006668EB" w:rsidP="005B5AB1">
      <w:pPr>
        <w:pStyle w:val="afe"/>
        <w:numPr>
          <w:ilvl w:val="0"/>
          <w:numId w:val="15"/>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FD22A6">
        <w:rPr>
          <w:rFonts w:ascii="Times New Roman" w:hAnsi="Times New Roman" w:cs="Times New Roman"/>
          <w:sz w:val="24"/>
          <w:szCs w:val="24"/>
        </w:rPr>
        <w:t>сроки и время осуществления исходящего обзвона;</w:t>
      </w:r>
    </w:p>
    <w:p w:rsidR="006668EB" w:rsidRPr="00FD22A6" w:rsidRDefault="006668EB" w:rsidP="005B5AB1">
      <w:pPr>
        <w:pStyle w:val="afe"/>
        <w:numPr>
          <w:ilvl w:val="0"/>
          <w:numId w:val="15"/>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FD22A6">
        <w:rPr>
          <w:rFonts w:ascii="Times New Roman" w:hAnsi="Times New Roman" w:cs="Times New Roman"/>
          <w:sz w:val="24"/>
          <w:szCs w:val="24"/>
        </w:rPr>
        <w:t>сценарии обслуживания (речевые модули), которые должны быть использованы операторами при осуществлении исходящего обзвона;</w:t>
      </w:r>
    </w:p>
    <w:p w:rsidR="006668EB" w:rsidRPr="00FD22A6" w:rsidRDefault="006668EB" w:rsidP="005B5AB1">
      <w:pPr>
        <w:pStyle w:val="afe"/>
        <w:numPr>
          <w:ilvl w:val="0"/>
          <w:numId w:val="15"/>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FD22A6">
        <w:rPr>
          <w:rFonts w:ascii="Times New Roman" w:hAnsi="Times New Roman" w:cs="Times New Roman"/>
          <w:sz w:val="24"/>
          <w:szCs w:val="24"/>
        </w:rPr>
        <w:t>порядок фиксации итогов исходящего обзвона;</w:t>
      </w:r>
    </w:p>
    <w:p w:rsidR="006668EB" w:rsidRPr="00FD22A6" w:rsidRDefault="006668EB" w:rsidP="005B5AB1">
      <w:pPr>
        <w:pStyle w:val="afe"/>
        <w:numPr>
          <w:ilvl w:val="0"/>
          <w:numId w:val="15"/>
        </w:numPr>
        <w:tabs>
          <w:tab w:val="clear" w:pos="1068"/>
          <w:tab w:val="num" w:pos="360"/>
          <w:tab w:val="left" w:pos="1134"/>
          <w:tab w:val="num" w:pos="1418"/>
        </w:tabs>
        <w:spacing w:line="240" w:lineRule="auto"/>
        <w:ind w:left="0" w:firstLine="851"/>
        <w:jc w:val="both"/>
        <w:rPr>
          <w:rFonts w:ascii="Times New Roman" w:hAnsi="Times New Roman" w:cs="Times New Roman"/>
          <w:sz w:val="24"/>
          <w:szCs w:val="24"/>
        </w:rPr>
      </w:pPr>
      <w:r w:rsidRPr="00FD22A6">
        <w:rPr>
          <w:rFonts w:ascii="Times New Roman" w:hAnsi="Times New Roman" w:cs="Times New Roman"/>
          <w:sz w:val="24"/>
          <w:szCs w:val="24"/>
        </w:rPr>
        <w:t>базу телефонных номеров Абонентов для исходящего обзвона.</w:t>
      </w:r>
    </w:p>
    <w:p w:rsidR="006668EB" w:rsidRPr="00FD22A6" w:rsidRDefault="006668EB" w:rsidP="005B5AB1">
      <w:pPr>
        <w:pStyle w:val="afe"/>
        <w:numPr>
          <w:ilvl w:val="2"/>
          <w:numId w:val="18"/>
        </w:numPr>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 xml:space="preserve">Официальным уведомлением является сообщение, отправленное посредством электронной почты, с адресов </w:t>
      </w:r>
      <w:r w:rsidR="00A84EB9" w:rsidRPr="00FD22A6">
        <w:rPr>
          <w:rStyle w:val="af5"/>
        </w:rPr>
        <w:t>Rustam.Nuriev@rt.ru</w:t>
      </w:r>
      <w:r w:rsidR="00A84EB9" w:rsidRPr="00FD22A6">
        <w:rPr>
          <w:rFonts w:ascii="Times New Roman" w:hAnsi="Times New Roman" w:cs="Times New Roman"/>
          <w:sz w:val="24"/>
          <w:szCs w:val="24"/>
        </w:rPr>
        <w:t xml:space="preserve"> </w:t>
      </w:r>
      <w:r w:rsidRPr="00FD22A6">
        <w:rPr>
          <w:rFonts w:ascii="Times New Roman" w:hAnsi="Times New Roman" w:cs="Times New Roman"/>
          <w:sz w:val="24"/>
          <w:szCs w:val="24"/>
        </w:rPr>
        <w:t xml:space="preserve">на адрес: </w:t>
      </w:r>
      <w:hyperlink r:id="rId9" w:history="1">
        <w:r w:rsidR="00A84EB9" w:rsidRPr="00FD22A6">
          <w:rPr>
            <w:rStyle w:val="af5"/>
            <w:rFonts w:ascii="Times New Roman" w:eastAsia="Calibri" w:hAnsi="Times New Roman" w:cs="Times New Roman"/>
            <w:sz w:val="24"/>
            <w:szCs w:val="24"/>
          </w:rPr>
          <w:t>dmitry.poznyakov@unicomgr.ru</w:t>
        </w:r>
      </w:hyperlink>
      <w:r w:rsidR="00A84EB9" w:rsidRPr="00FD22A6">
        <w:rPr>
          <w:rStyle w:val="af5"/>
          <w:rFonts w:ascii="Times New Roman" w:eastAsia="Calibri" w:hAnsi="Times New Roman" w:cs="Times New Roman"/>
          <w:sz w:val="24"/>
          <w:szCs w:val="24"/>
        </w:rPr>
        <w:t xml:space="preserve"> </w:t>
      </w:r>
      <w:r w:rsidRPr="00FD22A6">
        <w:rPr>
          <w:rFonts w:ascii="Times New Roman" w:hAnsi="Times New Roman" w:cs="Times New Roman"/>
          <w:sz w:val="24"/>
          <w:szCs w:val="24"/>
        </w:rPr>
        <w:t>, содержащее все условия проведения исходящего обзвона, указанные в п.2.1.1. настоящего Приложения.</w:t>
      </w:r>
    </w:p>
    <w:p w:rsidR="006668EB" w:rsidRPr="00FD22A6" w:rsidRDefault="006668EB" w:rsidP="005B5AB1">
      <w:pPr>
        <w:pStyle w:val="afe"/>
        <w:numPr>
          <w:ilvl w:val="2"/>
          <w:numId w:val="18"/>
        </w:numPr>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Официальное уведомление направляется Исполнителю в срок не менее чем за 5 (пять) календарных дней до даты начала проведения исходящего обзвона и считается принятым Исполнителем с момента получения Заказчиком сообщения о прочтении официального уведомления.</w:t>
      </w:r>
    </w:p>
    <w:p w:rsidR="006668EB" w:rsidRPr="00FD22A6" w:rsidRDefault="006668EB" w:rsidP="005B5AB1">
      <w:pPr>
        <w:pStyle w:val="afe"/>
        <w:numPr>
          <w:ilvl w:val="2"/>
          <w:numId w:val="18"/>
        </w:numPr>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lastRenderedPageBreak/>
        <w:t>С момента получения официального уведомления и до момента начала проведения исходящего обзвона Исполнитель вправе инициировать  внесение изменений в условия проведения исходящего обзвона, согласовав их с Заказчиком.</w:t>
      </w:r>
    </w:p>
    <w:p w:rsidR="006668EB" w:rsidRPr="00FD22A6" w:rsidRDefault="006668EB" w:rsidP="005B5AB1">
      <w:pPr>
        <w:pStyle w:val="afe"/>
        <w:numPr>
          <w:ilvl w:val="2"/>
          <w:numId w:val="18"/>
        </w:numPr>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Исполнитель фиксирует и передает представителю Заказчика результаты исходящего обзвона в порядке и сроки определенные условиями проведения кампании по исходящему обзвону, указанными в официальном уведомлении Заказчика.</w:t>
      </w:r>
    </w:p>
    <w:p w:rsidR="006668EB" w:rsidRPr="00FD22A6" w:rsidRDefault="006668EB" w:rsidP="005B5AB1">
      <w:pPr>
        <w:pStyle w:val="afe"/>
        <w:numPr>
          <w:ilvl w:val="2"/>
          <w:numId w:val="18"/>
        </w:numPr>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Исполнитель обязуется по требованию Заказчика увеличивать объемы обрабатываемой выборки</w:t>
      </w:r>
      <w:r w:rsidR="003F7B4A" w:rsidRPr="00FD22A6">
        <w:rPr>
          <w:rFonts w:ascii="Times New Roman" w:hAnsi="Times New Roman" w:cs="Times New Roman"/>
          <w:sz w:val="24"/>
          <w:szCs w:val="24"/>
        </w:rPr>
        <w:t xml:space="preserve"> в следующем за месяцем получения указанного требования</w:t>
      </w:r>
      <w:r w:rsidRPr="00FD22A6">
        <w:rPr>
          <w:rFonts w:ascii="Times New Roman" w:hAnsi="Times New Roman" w:cs="Times New Roman"/>
          <w:sz w:val="24"/>
          <w:szCs w:val="24"/>
        </w:rPr>
        <w:t>, но не более чем на 20% от объема фактически обработанной выборки в месяце предшествующем месяцу получения указанного требования.</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Исполнитель обязан по требованию заказчика обеспечить интеграцию информационных систем Исполнителя с информационными ресурсами Заказчика, указанными в п.6 данного технического задания.</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Исполнитель обеспечивает обработку переданных на Отчетный период выборок контактов в объеме не менее 95%.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w:t>
      </w:r>
      <w:r w:rsidRPr="00FD22A6">
        <w:rPr>
          <w:rFonts w:ascii="Times New Roman" w:eastAsia="Calibri" w:hAnsi="Times New Roman" w:cs="Times New Roman"/>
          <w:sz w:val="24"/>
          <w:szCs w:val="24"/>
        </w:rPr>
        <w:t xml:space="preserve"> При этом контакт считается обработанным, если выполнены требования правил дозвона согласно п. 3.8 настоящего Технического задания.</w:t>
      </w:r>
      <w:r w:rsidR="00BD336E" w:rsidRPr="00FD22A6">
        <w:rPr>
          <w:rFonts w:ascii="Times New Roman" w:eastAsia="Calibri" w:hAnsi="Times New Roman" w:cs="Times New Roman"/>
          <w:sz w:val="24"/>
          <w:szCs w:val="24"/>
        </w:rPr>
        <w:t xml:space="preserve"> При этом доля состоявшихся контактов (% дозвона) должна быть не менее 60% от переданного в работу количества контактов.</w:t>
      </w:r>
    </w:p>
    <w:p w:rsidR="00170EE4" w:rsidRPr="00FD22A6" w:rsidRDefault="00170EE4" w:rsidP="005B5AB1">
      <w:pPr>
        <w:pStyle w:val="afe"/>
        <w:numPr>
          <w:ilvl w:val="1"/>
          <w:numId w:val="18"/>
        </w:numPr>
        <w:spacing w:line="240" w:lineRule="auto"/>
        <w:ind w:left="0" w:firstLine="709"/>
        <w:jc w:val="both"/>
        <w:rPr>
          <w:rFonts w:ascii="Times New Roman" w:hAnsi="Times New Roman" w:cs="Times New Roman"/>
          <w:sz w:val="24"/>
          <w:szCs w:val="24"/>
        </w:rPr>
      </w:pPr>
      <w:r w:rsidRPr="00FD22A6">
        <w:rPr>
          <w:rFonts w:ascii="Times New Roman" w:hAnsi="Times New Roman" w:cs="Times New Roman"/>
          <w:sz w:val="24"/>
          <w:szCs w:val="24"/>
        </w:rPr>
        <w:t>Исполнитель обеспечивает конвертацию состоявшихся контакто</w:t>
      </w:r>
      <w:r w:rsidR="00E81449" w:rsidRPr="00FD22A6">
        <w:rPr>
          <w:rFonts w:ascii="Times New Roman" w:hAnsi="Times New Roman" w:cs="Times New Roman"/>
          <w:sz w:val="24"/>
          <w:szCs w:val="24"/>
        </w:rPr>
        <w:t>в в заведенные заявки не менее 3</w:t>
      </w:r>
      <w:r w:rsidRPr="00FD22A6">
        <w:rPr>
          <w:rFonts w:ascii="Times New Roman" w:hAnsi="Times New Roman" w:cs="Times New Roman"/>
          <w:sz w:val="24"/>
          <w:szCs w:val="24"/>
        </w:rPr>
        <w:t>% за Отчётный период. Показатель конвертации при этом рассчитывается как отношение заявок, принятых в работу Заказчиком, к объёму состоявшихся контактов по выборкам, переданным Исполнителю в работу в отчётном периоде.</w:t>
      </w:r>
    </w:p>
    <w:p w:rsidR="00170EE4" w:rsidRPr="00FD22A6" w:rsidRDefault="00170EE4" w:rsidP="005B5AB1">
      <w:pPr>
        <w:pStyle w:val="afe"/>
        <w:numPr>
          <w:ilvl w:val="1"/>
          <w:numId w:val="18"/>
        </w:numPr>
        <w:spacing w:line="240" w:lineRule="auto"/>
        <w:ind w:left="0" w:firstLine="709"/>
        <w:jc w:val="both"/>
        <w:rPr>
          <w:rFonts w:ascii="Times New Roman" w:hAnsi="Times New Roman" w:cs="Times New Roman"/>
          <w:sz w:val="24"/>
          <w:szCs w:val="24"/>
        </w:rPr>
      </w:pPr>
      <w:r w:rsidRPr="00FD22A6">
        <w:rPr>
          <w:rFonts w:ascii="Times New Roman" w:hAnsi="Times New Roman" w:cs="Times New Roman"/>
          <w:sz w:val="24"/>
          <w:szCs w:val="24"/>
        </w:rPr>
        <w:t>Исполнитель обеспечивает конвертацию принятых в работу контактов в подключенные услуги не менее 0,</w:t>
      </w:r>
      <w:r w:rsidR="00E81449" w:rsidRPr="00FD22A6">
        <w:rPr>
          <w:rFonts w:ascii="Times New Roman" w:hAnsi="Times New Roman" w:cs="Times New Roman"/>
          <w:sz w:val="24"/>
          <w:szCs w:val="24"/>
        </w:rPr>
        <w:t>55</w:t>
      </w:r>
      <w:r w:rsidRPr="00FD22A6">
        <w:rPr>
          <w:rFonts w:ascii="Times New Roman" w:hAnsi="Times New Roman" w:cs="Times New Roman"/>
          <w:sz w:val="24"/>
          <w:szCs w:val="24"/>
        </w:rPr>
        <w:t>%. Показатель конвертации при этом рассчитывается как отношение подключенных Заказчиком услуг к объёму принятых в работу выборок контактов, переданных Исполнителю в работу в отчётном периоде.</w:t>
      </w:r>
    </w:p>
    <w:p w:rsidR="006668EB" w:rsidRPr="00FD22A6" w:rsidRDefault="006668EB" w:rsidP="005B5AB1">
      <w:pPr>
        <w:pStyle w:val="afe"/>
        <w:numPr>
          <w:ilvl w:val="0"/>
          <w:numId w:val="18"/>
        </w:numPr>
        <w:tabs>
          <w:tab w:val="left" w:pos="1080"/>
        </w:tabs>
        <w:spacing w:line="240" w:lineRule="auto"/>
        <w:ind w:left="0" w:firstLine="720"/>
        <w:jc w:val="both"/>
        <w:rPr>
          <w:rFonts w:ascii="Times New Roman" w:hAnsi="Times New Roman" w:cs="Times New Roman"/>
          <w:b/>
          <w:i/>
          <w:sz w:val="24"/>
          <w:szCs w:val="24"/>
        </w:rPr>
      </w:pPr>
      <w:r w:rsidRPr="00FD22A6">
        <w:rPr>
          <w:rFonts w:ascii="Times New Roman" w:hAnsi="Times New Roman" w:cs="Times New Roman"/>
          <w:b/>
          <w:sz w:val="24"/>
          <w:szCs w:val="24"/>
        </w:rPr>
        <w:t xml:space="preserve">Требования к исполнению Исполнителем </w:t>
      </w:r>
      <w:r w:rsidR="00421B50" w:rsidRPr="00FD22A6">
        <w:rPr>
          <w:rFonts w:ascii="Times New Roman" w:hAnsi="Times New Roman" w:cs="Times New Roman"/>
          <w:b/>
          <w:sz w:val="24"/>
          <w:szCs w:val="24"/>
        </w:rPr>
        <w:t>поручений</w:t>
      </w:r>
      <w:r w:rsidRPr="00FD22A6">
        <w:rPr>
          <w:rFonts w:ascii="Times New Roman" w:hAnsi="Times New Roman" w:cs="Times New Roman"/>
          <w:b/>
          <w:sz w:val="24"/>
          <w:szCs w:val="24"/>
        </w:rPr>
        <w:t>.</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 xml:space="preserve">Исполнитель обязан при исполнении </w:t>
      </w:r>
      <w:r w:rsidR="00AE6170" w:rsidRPr="00FD22A6">
        <w:rPr>
          <w:rFonts w:ascii="Times New Roman" w:hAnsi="Times New Roman" w:cs="Times New Roman"/>
          <w:sz w:val="24"/>
          <w:szCs w:val="24"/>
        </w:rPr>
        <w:t xml:space="preserve">поручений </w:t>
      </w:r>
      <w:r w:rsidRPr="00FD22A6">
        <w:rPr>
          <w:rFonts w:ascii="Times New Roman" w:hAnsi="Times New Roman" w:cs="Times New Roman"/>
          <w:sz w:val="24"/>
          <w:szCs w:val="24"/>
        </w:rPr>
        <w:t xml:space="preserve">руководствоваться </w:t>
      </w:r>
      <w:r w:rsidR="003F7B4A" w:rsidRPr="00FD22A6">
        <w:rPr>
          <w:rFonts w:ascii="Times New Roman" w:hAnsi="Times New Roman" w:cs="Times New Roman"/>
          <w:sz w:val="24"/>
          <w:szCs w:val="24"/>
        </w:rPr>
        <w:t xml:space="preserve">внутренними </w:t>
      </w:r>
      <w:r w:rsidRPr="00FD22A6">
        <w:rPr>
          <w:rFonts w:ascii="Times New Roman" w:hAnsi="Times New Roman" w:cs="Times New Roman"/>
          <w:sz w:val="24"/>
          <w:szCs w:val="24"/>
        </w:rPr>
        <w:t xml:space="preserve">нормативными документами, согласованными регламентами, положениями и требованиями Заказчика относительно </w:t>
      </w:r>
      <w:r w:rsidR="001C283E" w:rsidRPr="00FD22A6">
        <w:rPr>
          <w:rFonts w:ascii="Times New Roman" w:hAnsi="Times New Roman" w:cs="Times New Roman"/>
          <w:sz w:val="24"/>
          <w:szCs w:val="24"/>
        </w:rPr>
        <w:t>исполняемых</w:t>
      </w:r>
      <w:r w:rsidR="00DB6C68" w:rsidRPr="00FD22A6">
        <w:rPr>
          <w:rFonts w:ascii="Times New Roman" w:hAnsi="Times New Roman" w:cs="Times New Roman"/>
          <w:sz w:val="24"/>
          <w:szCs w:val="24"/>
        </w:rPr>
        <w:t xml:space="preserve"> поручен</w:t>
      </w:r>
      <w:r w:rsidR="001C283E" w:rsidRPr="00FD22A6">
        <w:rPr>
          <w:rFonts w:ascii="Times New Roman" w:hAnsi="Times New Roman" w:cs="Times New Roman"/>
          <w:sz w:val="24"/>
          <w:szCs w:val="24"/>
        </w:rPr>
        <w:t>ий</w:t>
      </w:r>
      <w:r w:rsidRPr="00FD22A6">
        <w:rPr>
          <w:rFonts w:ascii="Times New Roman" w:hAnsi="Times New Roman" w:cs="Times New Roman"/>
          <w:sz w:val="24"/>
          <w:szCs w:val="24"/>
        </w:rPr>
        <w:t>.</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При</w:t>
      </w:r>
      <w:r w:rsidR="00E80C93" w:rsidRPr="00FD22A6">
        <w:rPr>
          <w:rFonts w:ascii="Times New Roman" w:hAnsi="Times New Roman" w:cs="Times New Roman"/>
          <w:sz w:val="24"/>
          <w:szCs w:val="24"/>
        </w:rPr>
        <w:t xml:space="preserve"> исполнении поручений, в части выполнения мероприятий</w:t>
      </w:r>
      <w:r w:rsidRPr="00FD22A6">
        <w:rPr>
          <w:rFonts w:ascii="Times New Roman" w:hAnsi="Times New Roman" w:cs="Times New Roman"/>
          <w:sz w:val="24"/>
          <w:szCs w:val="24"/>
        </w:rPr>
        <w:t>, указанных в п. 1. настоящего Технического задания, Исполнитель прилагает все усилия для получения максимально возможного эффекта и взаимовыгодных для Сторон результатов.</w:t>
      </w:r>
    </w:p>
    <w:p w:rsidR="006668EB" w:rsidRPr="00FD22A6" w:rsidRDefault="006668EB" w:rsidP="005B5AB1">
      <w:pPr>
        <w:pStyle w:val="a9"/>
        <w:numPr>
          <w:ilvl w:val="0"/>
          <w:numId w:val="16"/>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rsidR="006668EB" w:rsidRPr="00FD22A6" w:rsidRDefault="006668EB" w:rsidP="005B5AB1">
      <w:pPr>
        <w:pStyle w:val="a9"/>
        <w:numPr>
          <w:ilvl w:val="0"/>
          <w:numId w:val="16"/>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rsidR="006668EB" w:rsidRPr="00FD22A6" w:rsidRDefault="006668EB" w:rsidP="005B5AB1">
      <w:pPr>
        <w:pStyle w:val="a9"/>
        <w:numPr>
          <w:ilvl w:val="1"/>
          <w:numId w:val="16"/>
        </w:numPr>
        <w:tabs>
          <w:tab w:val="left" w:pos="0"/>
          <w:tab w:val="num" w:pos="1134"/>
          <w:tab w:val="left" w:pos="1843"/>
        </w:tabs>
        <w:spacing w:after="120" w:line="240" w:lineRule="auto"/>
        <w:ind w:left="0" w:firstLine="709"/>
        <w:contextualSpacing w:val="0"/>
        <w:jc w:val="both"/>
        <w:rPr>
          <w:rFonts w:ascii="Times New Roman" w:hAnsi="Times New Roman" w:cs="Times New Roman"/>
          <w:bCs/>
          <w:vanish/>
          <w:sz w:val="24"/>
          <w:szCs w:val="24"/>
        </w:rPr>
      </w:pP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Немедленно ставить в известность Заказчика о возникновении ситуации, представляющей угрозу жизни и здоровью людей, нарушениях действующего законодательства, случаях хищения, порчи имущества, в случае если это связанно с деятельностью Заказчика.</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Проводить проверку своего персонала, работающего с Абонентами Заказчика на знание сценария обслуживания, с правом присутствия при проверке знаний представителя Заказчика и представлять отчет, по запросу Заказчика, с согласованными параметрами проверки знаний не более двух раз в отчетный период.</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 xml:space="preserve">Обеспечить запись 100% состоявшихся диалогов в рамках </w:t>
      </w:r>
      <w:r w:rsidR="00301513" w:rsidRPr="00FD22A6">
        <w:rPr>
          <w:rFonts w:ascii="Times New Roman" w:hAnsi="Times New Roman" w:cs="Times New Roman"/>
          <w:sz w:val="24"/>
          <w:szCs w:val="24"/>
        </w:rPr>
        <w:t>выполнения поручения</w:t>
      </w:r>
      <w:r w:rsidR="00D36783" w:rsidRPr="00FD22A6">
        <w:rPr>
          <w:rFonts w:ascii="Times New Roman" w:hAnsi="Times New Roman" w:cs="Times New Roman"/>
          <w:sz w:val="24"/>
          <w:szCs w:val="24"/>
        </w:rPr>
        <w:t xml:space="preserve"> </w:t>
      </w:r>
      <w:r w:rsidRPr="00FD22A6">
        <w:rPr>
          <w:rFonts w:ascii="Times New Roman" w:hAnsi="Times New Roman" w:cs="Times New Roman"/>
          <w:sz w:val="24"/>
          <w:szCs w:val="24"/>
        </w:rPr>
        <w:t xml:space="preserve">и обеспечить  их хранение на срок не менее чем </w:t>
      </w:r>
      <w:r w:rsidR="00E81449" w:rsidRPr="00FD22A6">
        <w:rPr>
          <w:rFonts w:ascii="Times New Roman" w:hAnsi="Times New Roman" w:cs="Times New Roman"/>
          <w:sz w:val="24"/>
          <w:szCs w:val="24"/>
        </w:rPr>
        <w:t>6</w:t>
      </w:r>
      <w:r w:rsidR="00CD1EAB" w:rsidRPr="00FD22A6">
        <w:rPr>
          <w:rFonts w:ascii="Times New Roman" w:hAnsi="Times New Roman" w:cs="Times New Roman"/>
          <w:sz w:val="24"/>
          <w:szCs w:val="24"/>
        </w:rPr>
        <w:t xml:space="preserve"> </w:t>
      </w:r>
      <w:r w:rsidRPr="00FD22A6">
        <w:rPr>
          <w:rFonts w:ascii="Times New Roman" w:hAnsi="Times New Roman" w:cs="Times New Roman"/>
          <w:sz w:val="24"/>
          <w:szCs w:val="24"/>
        </w:rPr>
        <w:t>месяцев с момента, когда диалог состоялся.</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 xml:space="preserve">Предоставить доступ сотрудникам Заказчика к 100 % записям состоявшихся диалогов в рамках </w:t>
      </w:r>
      <w:r w:rsidR="002C7C41" w:rsidRPr="00FD22A6">
        <w:rPr>
          <w:rFonts w:ascii="Times New Roman" w:hAnsi="Times New Roman" w:cs="Times New Roman"/>
          <w:sz w:val="24"/>
          <w:szCs w:val="24"/>
        </w:rPr>
        <w:t>выполнения поручения</w:t>
      </w:r>
      <w:r w:rsidRPr="00FD22A6">
        <w:rPr>
          <w:rFonts w:ascii="Times New Roman" w:hAnsi="Times New Roman" w:cs="Times New Roman"/>
          <w:sz w:val="24"/>
          <w:szCs w:val="24"/>
        </w:rPr>
        <w:t>.</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lastRenderedPageBreak/>
        <w:t>Предоставлять отчётность согласно требованиям Заказчика.</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Параметры дозвона до абонента определяются Исполнителем по согласованию с Заказчиком.</w:t>
      </w:r>
    </w:p>
    <w:p w:rsidR="00170EE4" w:rsidRPr="00FD22A6" w:rsidRDefault="00170EE4" w:rsidP="005B5AB1">
      <w:pPr>
        <w:pStyle w:val="afe"/>
        <w:numPr>
          <w:ilvl w:val="1"/>
          <w:numId w:val="18"/>
        </w:numPr>
        <w:spacing w:line="240" w:lineRule="auto"/>
        <w:ind w:left="0" w:firstLine="709"/>
        <w:jc w:val="both"/>
        <w:rPr>
          <w:rFonts w:ascii="Times New Roman" w:hAnsi="Times New Roman" w:cs="Times New Roman"/>
          <w:sz w:val="24"/>
          <w:szCs w:val="24"/>
        </w:rPr>
      </w:pPr>
      <w:r w:rsidRPr="00FD22A6">
        <w:rPr>
          <w:rFonts w:ascii="Times New Roman" w:hAnsi="Times New Roman" w:cs="Times New Roman"/>
          <w:sz w:val="24"/>
          <w:szCs w:val="24"/>
        </w:rPr>
        <w:t xml:space="preserve">Обеспечить по требованию Заказчика </w:t>
      </w:r>
      <w:r w:rsidR="003F7B4A" w:rsidRPr="00FD22A6">
        <w:rPr>
          <w:rFonts w:ascii="Times New Roman" w:hAnsi="Times New Roman" w:cs="Times New Roman"/>
          <w:sz w:val="24"/>
          <w:szCs w:val="24"/>
        </w:rPr>
        <w:t xml:space="preserve">организацию </w:t>
      </w:r>
      <w:r w:rsidRPr="00FD22A6">
        <w:rPr>
          <w:rFonts w:ascii="Times New Roman" w:hAnsi="Times New Roman" w:cs="Times New Roman"/>
          <w:sz w:val="24"/>
          <w:szCs w:val="24"/>
        </w:rPr>
        <w:t xml:space="preserve">рабочих мест операторов контакт-центров со 100% обеспечением данных рабочих мест операторским ресурсом для исполнения обязательств исключительно для проведения исходящего обзвона по договору с </w:t>
      </w:r>
      <w:r w:rsidR="00D632E9" w:rsidRPr="00FD22A6">
        <w:rPr>
          <w:rFonts w:ascii="Times New Roman" w:hAnsi="Times New Roman" w:cs="Times New Roman"/>
          <w:sz w:val="24"/>
          <w:szCs w:val="24"/>
        </w:rPr>
        <w:t>ПАО</w:t>
      </w:r>
      <w:r w:rsidRPr="00FD22A6">
        <w:rPr>
          <w:rFonts w:ascii="Times New Roman" w:hAnsi="Times New Roman" w:cs="Times New Roman"/>
          <w:sz w:val="24"/>
          <w:szCs w:val="24"/>
        </w:rPr>
        <w:t xml:space="preserve"> «Ростелеком».</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Обеспечить выполнение заказа самостоятельно без привлечения субподрядчиков.</w:t>
      </w:r>
    </w:p>
    <w:p w:rsidR="006668EB" w:rsidRPr="00FD22A6" w:rsidRDefault="006668EB" w:rsidP="005B5AB1">
      <w:pPr>
        <w:pStyle w:val="afe"/>
        <w:numPr>
          <w:ilvl w:val="0"/>
          <w:numId w:val="18"/>
        </w:numPr>
        <w:tabs>
          <w:tab w:val="left" w:pos="1080"/>
        </w:tabs>
        <w:spacing w:line="240" w:lineRule="auto"/>
        <w:ind w:left="0" w:firstLine="720"/>
        <w:jc w:val="both"/>
        <w:rPr>
          <w:rFonts w:ascii="Times New Roman" w:hAnsi="Times New Roman" w:cs="Times New Roman"/>
          <w:b/>
          <w:i/>
          <w:sz w:val="24"/>
          <w:szCs w:val="24"/>
        </w:rPr>
      </w:pPr>
      <w:r w:rsidRPr="00FD22A6">
        <w:rPr>
          <w:rFonts w:ascii="Times New Roman" w:hAnsi="Times New Roman" w:cs="Times New Roman"/>
          <w:b/>
          <w:sz w:val="24"/>
          <w:szCs w:val="24"/>
        </w:rPr>
        <w:t>Требования к Заказчику по исполнению обязательств перед Исполнителем</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Обеспечивать Исполнителя необходимыми для исполнения технологическими, информационными материалами.</w:t>
      </w:r>
    </w:p>
    <w:p w:rsidR="006668EB" w:rsidRPr="00FD22A6" w:rsidRDefault="00242E89"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С</w:t>
      </w:r>
      <w:r w:rsidR="006668EB" w:rsidRPr="00FD22A6">
        <w:rPr>
          <w:rFonts w:ascii="Times New Roman" w:hAnsi="Times New Roman" w:cs="Times New Roman"/>
          <w:sz w:val="24"/>
          <w:szCs w:val="24"/>
        </w:rPr>
        <w:t>ообщать Исполнителю об имеющихся возражениях по предоставленным Заявкам на подключение не позднее 3 (трех) рабочих дней после получения Заявок на подключение Заказчиком.</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Оказывать Исполнителю необходимое содействие в исполнении обязательств, предоставлять необходимую информацию об инновациях в области развития Услуг Заказчика на Территории действия Заказчика, информацию о планах продаж и развитии сети связи Заказчика.</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Утверждать отчеты Исполнителя  или сообщать Исполнителю об имеющихся возражениях по предоставленным отчетам не позднее 5-ти рабочих дней после получения отчета Заказчиком.</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 xml:space="preserve">На основании утвержденных отчетов </w:t>
      </w:r>
      <w:r w:rsidR="0062165A" w:rsidRPr="00FD22A6">
        <w:rPr>
          <w:rFonts w:ascii="Times New Roman" w:hAnsi="Times New Roman" w:cs="Times New Roman"/>
          <w:sz w:val="24"/>
          <w:szCs w:val="24"/>
        </w:rPr>
        <w:t>вы</w:t>
      </w:r>
      <w:r w:rsidRPr="00FD22A6">
        <w:rPr>
          <w:rFonts w:ascii="Times New Roman" w:hAnsi="Times New Roman" w:cs="Times New Roman"/>
          <w:sz w:val="24"/>
          <w:szCs w:val="24"/>
        </w:rPr>
        <w:t xml:space="preserve">плачивать Исполнителю </w:t>
      </w:r>
      <w:r w:rsidR="0062165A" w:rsidRPr="00FD22A6">
        <w:rPr>
          <w:rFonts w:ascii="Times New Roman" w:hAnsi="Times New Roman" w:cs="Times New Roman"/>
          <w:sz w:val="24"/>
          <w:szCs w:val="24"/>
        </w:rPr>
        <w:t>вознаграждение</w:t>
      </w:r>
      <w:r w:rsidRPr="00FD22A6">
        <w:rPr>
          <w:rFonts w:ascii="Times New Roman" w:hAnsi="Times New Roman" w:cs="Times New Roman"/>
          <w:sz w:val="24"/>
          <w:szCs w:val="24"/>
        </w:rPr>
        <w:t>.</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Предупреждать Исполнителя о профилактических и ремонтных работах на Сети Заказчика за 10 (десять) рабочих дней до момента начала работ за исключением случаев, вызванных авариями, стихийными бедствиями и иными объективными обстоятельствами, которые Заказчик не мог и не должен был предвидеть.</w:t>
      </w:r>
    </w:p>
    <w:p w:rsidR="006668EB" w:rsidRPr="00FD22A6" w:rsidRDefault="006668EB" w:rsidP="006668EB">
      <w:pPr>
        <w:pStyle w:val="afe"/>
        <w:tabs>
          <w:tab w:val="left" w:pos="1080"/>
        </w:tabs>
        <w:jc w:val="both"/>
        <w:rPr>
          <w:rFonts w:ascii="Times New Roman" w:hAnsi="Times New Roman" w:cs="Times New Roman"/>
          <w:b/>
          <w:i/>
          <w:sz w:val="24"/>
          <w:szCs w:val="24"/>
        </w:rPr>
      </w:pPr>
    </w:p>
    <w:p w:rsidR="006668EB" w:rsidRPr="00FD22A6" w:rsidRDefault="006668EB" w:rsidP="005B5AB1">
      <w:pPr>
        <w:pStyle w:val="afe"/>
        <w:numPr>
          <w:ilvl w:val="0"/>
          <w:numId w:val="18"/>
        </w:numPr>
        <w:tabs>
          <w:tab w:val="left" w:pos="1080"/>
        </w:tabs>
        <w:spacing w:line="240" w:lineRule="auto"/>
        <w:ind w:left="0" w:firstLine="720"/>
        <w:jc w:val="both"/>
        <w:rPr>
          <w:rFonts w:ascii="Times New Roman" w:hAnsi="Times New Roman" w:cs="Times New Roman"/>
          <w:b/>
          <w:i/>
          <w:sz w:val="24"/>
          <w:szCs w:val="24"/>
        </w:rPr>
      </w:pPr>
      <w:r w:rsidRPr="00FD22A6">
        <w:rPr>
          <w:rFonts w:ascii="Times New Roman" w:hAnsi="Times New Roman" w:cs="Times New Roman"/>
          <w:b/>
          <w:sz w:val="24"/>
          <w:szCs w:val="24"/>
        </w:rPr>
        <w:t>Порядок взаимодействия с подразделениями Заказчика.</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С целью исполнения условий договора Исполнитель осуществляет взаимодействие с подразделениями Заказчика на Территории действия Исполнителя.</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Заказчик в рамках взаимодействия с Исполнителем по договору несет ответственность за предоставление своевременной и корректной информации:</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о технических неисправностях Сети Заказчика;</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о введении новых Услуг связи и тарифов (тарифных планов);</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об изменении в работе коммуникационных ресурсов Заказчика;</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об изменениях в программных продуктах Заказчика, используемых Исполнителем.</w:t>
      </w:r>
    </w:p>
    <w:p w:rsidR="006668EB" w:rsidRPr="00FD22A6" w:rsidRDefault="006668EB" w:rsidP="006668EB">
      <w:pPr>
        <w:pStyle w:val="afe"/>
        <w:jc w:val="both"/>
        <w:rPr>
          <w:rFonts w:ascii="Times New Roman" w:hAnsi="Times New Roman" w:cs="Times New Roman"/>
          <w:i/>
          <w:sz w:val="24"/>
          <w:szCs w:val="24"/>
        </w:rPr>
      </w:pPr>
    </w:p>
    <w:p w:rsidR="001D351F" w:rsidRPr="00FD22A6" w:rsidRDefault="001D351F" w:rsidP="006668EB">
      <w:pPr>
        <w:pStyle w:val="afe"/>
        <w:jc w:val="both"/>
        <w:rPr>
          <w:rFonts w:ascii="Times New Roman" w:hAnsi="Times New Roman" w:cs="Times New Roman"/>
          <w:i/>
          <w:sz w:val="24"/>
          <w:szCs w:val="24"/>
        </w:rPr>
      </w:pPr>
    </w:p>
    <w:p w:rsidR="001D351F" w:rsidRPr="00FD22A6" w:rsidRDefault="001D351F" w:rsidP="006668EB">
      <w:pPr>
        <w:pStyle w:val="afe"/>
        <w:jc w:val="both"/>
        <w:rPr>
          <w:rFonts w:ascii="Times New Roman" w:hAnsi="Times New Roman" w:cs="Times New Roman"/>
          <w:i/>
          <w:sz w:val="24"/>
          <w:szCs w:val="24"/>
        </w:rPr>
      </w:pPr>
    </w:p>
    <w:p w:rsidR="006668EB" w:rsidRPr="00FD22A6" w:rsidRDefault="006668EB" w:rsidP="005B5AB1">
      <w:pPr>
        <w:pStyle w:val="afe"/>
        <w:numPr>
          <w:ilvl w:val="0"/>
          <w:numId w:val="18"/>
        </w:numPr>
        <w:tabs>
          <w:tab w:val="left" w:pos="1080"/>
        </w:tabs>
        <w:spacing w:line="240" w:lineRule="auto"/>
        <w:ind w:left="0" w:firstLine="720"/>
        <w:jc w:val="both"/>
        <w:rPr>
          <w:rFonts w:ascii="Times New Roman" w:hAnsi="Times New Roman" w:cs="Times New Roman"/>
          <w:b/>
          <w:i/>
          <w:sz w:val="24"/>
          <w:szCs w:val="24"/>
        </w:rPr>
      </w:pPr>
      <w:r w:rsidRPr="00FD22A6">
        <w:rPr>
          <w:rFonts w:ascii="Times New Roman" w:hAnsi="Times New Roman" w:cs="Times New Roman"/>
          <w:b/>
          <w:sz w:val="24"/>
          <w:szCs w:val="24"/>
        </w:rPr>
        <w:t>Перечень информационных ресурсов Заказчика, доступ к которым предоставляется Исполнителю.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6052"/>
        <w:gridCol w:w="3319"/>
      </w:tblGrid>
      <w:tr w:rsidR="006668EB" w:rsidRPr="00FD22A6" w:rsidTr="006668EB">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6668EB" w:rsidRPr="00FD22A6" w:rsidRDefault="006668EB" w:rsidP="006668EB">
            <w:pPr>
              <w:tabs>
                <w:tab w:val="left" w:pos="2220"/>
              </w:tabs>
              <w:spacing w:before="240"/>
              <w:jc w:val="center"/>
              <w:rPr>
                <w:rFonts w:ascii="Times New Roman" w:eastAsia="Calibri" w:hAnsi="Times New Roman" w:cs="Times New Roman"/>
                <w:sz w:val="24"/>
                <w:szCs w:val="24"/>
              </w:rPr>
            </w:pPr>
            <w:r w:rsidRPr="00FD22A6">
              <w:rPr>
                <w:rFonts w:ascii="Times New Roman" w:eastAsia="Calibri" w:hAnsi="Times New Roman" w:cs="Times New Roman"/>
                <w:sz w:val="24"/>
                <w:szCs w:val="24"/>
              </w:rPr>
              <w:lastRenderedPageBreak/>
              <w:t>№</w:t>
            </w:r>
          </w:p>
          <w:p w:rsidR="006668EB" w:rsidRPr="00FD22A6" w:rsidRDefault="006668EB" w:rsidP="006668EB">
            <w:pPr>
              <w:tabs>
                <w:tab w:val="left" w:pos="2220"/>
              </w:tabs>
              <w:spacing w:before="240"/>
              <w:jc w:val="center"/>
              <w:rPr>
                <w:rFonts w:ascii="Times New Roman" w:eastAsia="Calibri" w:hAnsi="Times New Roman" w:cs="Times New Roman"/>
                <w:sz w:val="24"/>
                <w:szCs w:val="24"/>
              </w:rPr>
            </w:pPr>
            <w:r w:rsidRPr="00FD22A6">
              <w:rPr>
                <w:rFonts w:ascii="Times New Roman" w:eastAsia="Calibri" w:hAnsi="Times New Roman" w:cs="Times New Roman"/>
                <w:sz w:val="24"/>
                <w:szCs w:val="24"/>
              </w:rPr>
              <w:t>п/п</w:t>
            </w:r>
          </w:p>
        </w:tc>
        <w:tc>
          <w:tcPr>
            <w:tcW w:w="6052" w:type="dxa"/>
            <w:tcBorders>
              <w:top w:val="single" w:sz="12" w:space="0" w:color="auto"/>
              <w:left w:val="single" w:sz="12" w:space="0" w:color="auto"/>
              <w:bottom w:val="single" w:sz="12" w:space="0" w:color="auto"/>
              <w:right w:val="single" w:sz="12" w:space="0" w:color="auto"/>
            </w:tcBorders>
            <w:vAlign w:val="center"/>
          </w:tcPr>
          <w:p w:rsidR="006668EB" w:rsidRPr="00FD22A6" w:rsidRDefault="006668EB" w:rsidP="006668EB">
            <w:pPr>
              <w:tabs>
                <w:tab w:val="left" w:pos="2220"/>
              </w:tabs>
              <w:spacing w:before="240"/>
              <w:jc w:val="center"/>
              <w:rPr>
                <w:rFonts w:ascii="Times New Roman" w:eastAsia="Calibri" w:hAnsi="Times New Roman" w:cs="Times New Roman"/>
                <w:sz w:val="24"/>
                <w:szCs w:val="24"/>
              </w:rPr>
            </w:pPr>
            <w:r w:rsidRPr="00FD22A6">
              <w:rPr>
                <w:rFonts w:ascii="Times New Roman" w:eastAsia="Calibri" w:hAnsi="Times New Roman" w:cs="Times New Roman"/>
                <w:sz w:val="24"/>
                <w:szCs w:val="24"/>
              </w:rPr>
              <w:t>Наименование</w:t>
            </w:r>
          </w:p>
        </w:tc>
        <w:tc>
          <w:tcPr>
            <w:tcW w:w="3319" w:type="dxa"/>
            <w:tcBorders>
              <w:top w:val="single" w:sz="12" w:space="0" w:color="auto"/>
              <w:left w:val="single" w:sz="12" w:space="0" w:color="auto"/>
              <w:bottom w:val="single" w:sz="12" w:space="0" w:color="auto"/>
              <w:right w:val="single" w:sz="12" w:space="0" w:color="auto"/>
            </w:tcBorders>
          </w:tcPr>
          <w:p w:rsidR="006668EB" w:rsidRPr="00FD22A6" w:rsidRDefault="006668EB" w:rsidP="006668EB">
            <w:pPr>
              <w:tabs>
                <w:tab w:val="left" w:pos="2220"/>
              </w:tabs>
              <w:spacing w:before="240"/>
              <w:jc w:val="center"/>
              <w:rPr>
                <w:rFonts w:ascii="Times New Roman" w:eastAsia="Calibri" w:hAnsi="Times New Roman" w:cs="Times New Roman"/>
                <w:sz w:val="24"/>
                <w:szCs w:val="24"/>
              </w:rPr>
            </w:pPr>
            <w:r w:rsidRPr="00FD22A6">
              <w:rPr>
                <w:rFonts w:ascii="Times New Roman" w:eastAsia="Calibri" w:hAnsi="Times New Roman" w:cs="Times New Roman"/>
                <w:sz w:val="24"/>
                <w:szCs w:val="24"/>
              </w:rPr>
              <w:t>Режим доступа (круглосуточно, часы, дни)</w:t>
            </w:r>
          </w:p>
        </w:tc>
      </w:tr>
      <w:tr w:rsidR="006668EB" w:rsidRPr="00FD22A6" w:rsidTr="006668EB">
        <w:trPr>
          <w:trHeight w:val="424"/>
          <w:tblHeader/>
          <w:jc w:val="center"/>
        </w:trPr>
        <w:tc>
          <w:tcPr>
            <w:tcW w:w="679" w:type="dxa"/>
            <w:tcBorders>
              <w:top w:val="single" w:sz="12" w:space="0" w:color="auto"/>
              <w:left w:val="single" w:sz="12" w:space="0" w:color="auto"/>
              <w:bottom w:val="single" w:sz="12" w:space="0" w:color="auto"/>
              <w:right w:val="single" w:sz="12" w:space="0" w:color="auto"/>
            </w:tcBorders>
          </w:tcPr>
          <w:p w:rsidR="006668EB" w:rsidRPr="00FD22A6" w:rsidRDefault="006668EB" w:rsidP="0066358D">
            <w:pPr>
              <w:keepNext/>
              <w:numPr>
                <w:ilvl w:val="0"/>
                <w:numId w:val="49"/>
              </w:numPr>
              <w:tabs>
                <w:tab w:val="left" w:pos="709"/>
                <w:tab w:val="left" w:pos="1214"/>
                <w:tab w:val="left" w:pos="2220"/>
              </w:tabs>
              <w:jc w:val="center"/>
              <w:outlineLvl w:val="0"/>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tcPr>
          <w:p w:rsidR="006668EB" w:rsidRPr="00FD22A6" w:rsidRDefault="006668EB" w:rsidP="006668EB">
            <w:pPr>
              <w:rPr>
                <w:rFonts w:ascii="Times New Roman" w:eastAsia="Calibri" w:hAnsi="Times New Roman" w:cs="Times New Roman"/>
                <w:sz w:val="24"/>
                <w:szCs w:val="24"/>
              </w:rPr>
            </w:pPr>
            <w:r w:rsidRPr="00FD22A6">
              <w:rPr>
                <w:rFonts w:ascii="Times New Roman" w:eastAsia="Calibri" w:hAnsi="Times New Roman" w:cs="Times New Roman"/>
                <w:sz w:val="24"/>
                <w:szCs w:val="24"/>
              </w:rPr>
              <w:t>МПЗ-ЕЛК (Модуль приёма заявок единого личного кабинета)</w:t>
            </w:r>
          </w:p>
        </w:tc>
        <w:tc>
          <w:tcPr>
            <w:tcW w:w="3319" w:type="dxa"/>
            <w:tcBorders>
              <w:top w:val="single" w:sz="12" w:space="0" w:color="auto"/>
              <w:left w:val="single" w:sz="12" w:space="0" w:color="auto"/>
              <w:bottom w:val="single" w:sz="12" w:space="0" w:color="auto"/>
              <w:right w:val="single" w:sz="12" w:space="0" w:color="auto"/>
            </w:tcBorders>
          </w:tcPr>
          <w:p w:rsidR="006668EB" w:rsidRPr="00FD22A6" w:rsidRDefault="006668EB" w:rsidP="006668EB">
            <w:pPr>
              <w:tabs>
                <w:tab w:val="left" w:pos="2220"/>
              </w:tabs>
              <w:jc w:val="center"/>
              <w:rPr>
                <w:rFonts w:ascii="Times New Roman" w:eastAsia="Calibri" w:hAnsi="Times New Roman" w:cs="Times New Roman"/>
                <w:sz w:val="24"/>
                <w:szCs w:val="24"/>
              </w:rPr>
            </w:pPr>
            <w:r w:rsidRPr="00FD22A6">
              <w:rPr>
                <w:rFonts w:ascii="Times New Roman" w:eastAsia="Calibri" w:hAnsi="Times New Roman" w:cs="Times New Roman"/>
                <w:sz w:val="24"/>
                <w:szCs w:val="24"/>
              </w:rPr>
              <w:t>Круглосуточно</w:t>
            </w:r>
          </w:p>
        </w:tc>
      </w:tr>
      <w:tr w:rsidR="006668EB" w:rsidRPr="00FD22A6" w:rsidTr="006668EB">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6668EB" w:rsidRPr="00FD22A6" w:rsidRDefault="006668EB" w:rsidP="0066358D">
            <w:pPr>
              <w:numPr>
                <w:ilvl w:val="0"/>
                <w:numId w:val="49"/>
              </w:numPr>
              <w:tabs>
                <w:tab w:val="left" w:pos="2220"/>
              </w:tabs>
              <w:jc w:val="center"/>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tcPr>
          <w:p w:rsidR="006668EB" w:rsidRPr="00FD22A6" w:rsidRDefault="006668EB" w:rsidP="006668EB">
            <w:pPr>
              <w:rPr>
                <w:rFonts w:ascii="Times New Roman" w:eastAsia="Calibri" w:hAnsi="Times New Roman" w:cs="Times New Roman"/>
                <w:sz w:val="24"/>
                <w:szCs w:val="24"/>
              </w:rPr>
            </w:pPr>
            <w:r w:rsidRPr="00FD22A6">
              <w:rPr>
                <w:rFonts w:ascii="Times New Roman" w:eastAsia="Calibri" w:hAnsi="Times New Roman" w:cs="Times New Roman"/>
                <w:sz w:val="24"/>
                <w:szCs w:val="24"/>
              </w:rPr>
              <w:t xml:space="preserve">Корпоративный портал Заказчика </w:t>
            </w:r>
            <w:r w:rsidRPr="00FD22A6">
              <w:rPr>
                <w:rFonts w:ascii="Times New Roman" w:eastAsia="Calibri" w:hAnsi="Times New Roman" w:cs="Times New Roman"/>
                <w:sz w:val="24"/>
                <w:szCs w:val="24"/>
                <w:lang w:val="en-US"/>
              </w:rPr>
              <w:t>team</w:t>
            </w:r>
            <w:r w:rsidRPr="00FD22A6">
              <w:rPr>
                <w:rFonts w:ascii="Times New Roman" w:eastAsia="Calibri" w:hAnsi="Times New Roman" w:cs="Times New Roman"/>
                <w:sz w:val="24"/>
                <w:szCs w:val="24"/>
              </w:rPr>
              <w:t>.</w:t>
            </w:r>
            <w:r w:rsidRPr="00FD22A6">
              <w:rPr>
                <w:rFonts w:ascii="Times New Roman" w:eastAsia="Calibri" w:hAnsi="Times New Roman" w:cs="Times New Roman"/>
                <w:sz w:val="24"/>
                <w:szCs w:val="24"/>
                <w:lang w:val="en-US"/>
              </w:rPr>
              <w:t>rt</w:t>
            </w:r>
            <w:r w:rsidRPr="00FD22A6">
              <w:rPr>
                <w:rFonts w:ascii="Times New Roman" w:eastAsia="Calibri" w:hAnsi="Times New Roman" w:cs="Times New Roman"/>
                <w:sz w:val="24"/>
                <w:szCs w:val="24"/>
              </w:rPr>
              <w:t>.</w:t>
            </w:r>
            <w:r w:rsidRPr="00FD22A6">
              <w:rPr>
                <w:rFonts w:ascii="Times New Roman" w:eastAsia="Calibri" w:hAnsi="Times New Roman" w:cs="Times New Roman"/>
                <w:sz w:val="24"/>
                <w:szCs w:val="24"/>
                <w:lang w:val="en-US"/>
              </w:rPr>
              <w:t>ru</w:t>
            </w:r>
          </w:p>
        </w:tc>
        <w:tc>
          <w:tcPr>
            <w:tcW w:w="3319" w:type="dxa"/>
            <w:tcBorders>
              <w:top w:val="single" w:sz="12" w:space="0" w:color="auto"/>
              <w:left w:val="single" w:sz="12" w:space="0" w:color="auto"/>
              <w:bottom w:val="single" w:sz="12" w:space="0" w:color="auto"/>
              <w:right w:val="single" w:sz="12" w:space="0" w:color="auto"/>
            </w:tcBorders>
          </w:tcPr>
          <w:p w:rsidR="006668EB" w:rsidRPr="00FD22A6" w:rsidRDefault="006668EB" w:rsidP="006668EB">
            <w:pPr>
              <w:tabs>
                <w:tab w:val="left" w:pos="2220"/>
              </w:tabs>
              <w:jc w:val="center"/>
              <w:rPr>
                <w:rFonts w:ascii="Times New Roman" w:eastAsia="Calibri" w:hAnsi="Times New Roman" w:cs="Times New Roman"/>
                <w:sz w:val="24"/>
                <w:szCs w:val="24"/>
              </w:rPr>
            </w:pPr>
            <w:r w:rsidRPr="00FD22A6">
              <w:rPr>
                <w:rFonts w:ascii="Times New Roman" w:eastAsia="Calibri" w:hAnsi="Times New Roman" w:cs="Times New Roman"/>
                <w:sz w:val="24"/>
                <w:szCs w:val="24"/>
              </w:rPr>
              <w:t>Круглосуточно</w:t>
            </w:r>
          </w:p>
        </w:tc>
      </w:tr>
      <w:tr w:rsidR="006668EB" w:rsidRPr="00FD22A6" w:rsidTr="006668EB">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6668EB" w:rsidRPr="00FD22A6" w:rsidRDefault="006668EB" w:rsidP="0066358D">
            <w:pPr>
              <w:numPr>
                <w:ilvl w:val="0"/>
                <w:numId w:val="49"/>
              </w:numPr>
              <w:tabs>
                <w:tab w:val="left" w:pos="2220"/>
              </w:tabs>
              <w:jc w:val="center"/>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tcPr>
          <w:p w:rsidR="006668EB" w:rsidRPr="00FD22A6" w:rsidRDefault="006668EB" w:rsidP="006668EB">
            <w:pPr>
              <w:rPr>
                <w:rFonts w:ascii="Times New Roman" w:eastAsia="Calibri" w:hAnsi="Times New Roman" w:cs="Times New Roman"/>
                <w:sz w:val="24"/>
                <w:szCs w:val="24"/>
              </w:rPr>
            </w:pPr>
            <w:r w:rsidRPr="00FD22A6">
              <w:rPr>
                <w:rFonts w:ascii="Times New Roman" w:eastAsia="Calibri" w:hAnsi="Times New Roman" w:cs="Times New Roman"/>
                <w:sz w:val="24"/>
                <w:szCs w:val="24"/>
              </w:rPr>
              <w:t>ЕИССД (Единая информационная система сервиса дилера)</w:t>
            </w:r>
          </w:p>
        </w:tc>
        <w:tc>
          <w:tcPr>
            <w:tcW w:w="3319" w:type="dxa"/>
            <w:tcBorders>
              <w:top w:val="single" w:sz="12" w:space="0" w:color="auto"/>
              <w:left w:val="single" w:sz="12" w:space="0" w:color="auto"/>
              <w:bottom w:val="single" w:sz="12" w:space="0" w:color="auto"/>
              <w:right w:val="single" w:sz="12" w:space="0" w:color="auto"/>
            </w:tcBorders>
          </w:tcPr>
          <w:p w:rsidR="006668EB" w:rsidRPr="00FD22A6" w:rsidRDefault="006668EB" w:rsidP="006668EB">
            <w:pPr>
              <w:tabs>
                <w:tab w:val="left" w:pos="2220"/>
              </w:tabs>
              <w:jc w:val="center"/>
              <w:rPr>
                <w:rFonts w:ascii="Times New Roman" w:eastAsia="Calibri" w:hAnsi="Times New Roman" w:cs="Times New Roman"/>
                <w:sz w:val="24"/>
                <w:szCs w:val="24"/>
              </w:rPr>
            </w:pPr>
            <w:r w:rsidRPr="00FD22A6">
              <w:rPr>
                <w:rFonts w:ascii="Times New Roman" w:eastAsia="Calibri" w:hAnsi="Times New Roman" w:cs="Times New Roman"/>
                <w:sz w:val="24"/>
                <w:szCs w:val="24"/>
              </w:rPr>
              <w:t>Круглосуточно</w:t>
            </w:r>
          </w:p>
        </w:tc>
      </w:tr>
      <w:tr w:rsidR="00D632E9" w:rsidRPr="00FD22A6" w:rsidTr="006668EB">
        <w:trPr>
          <w:trHeight w:val="397"/>
          <w:tblHeader/>
          <w:jc w:val="center"/>
        </w:trPr>
        <w:tc>
          <w:tcPr>
            <w:tcW w:w="679" w:type="dxa"/>
            <w:tcBorders>
              <w:top w:val="single" w:sz="12" w:space="0" w:color="auto"/>
              <w:left w:val="single" w:sz="12" w:space="0" w:color="auto"/>
              <w:bottom w:val="single" w:sz="12" w:space="0" w:color="auto"/>
              <w:right w:val="single" w:sz="12" w:space="0" w:color="auto"/>
            </w:tcBorders>
          </w:tcPr>
          <w:p w:rsidR="00D632E9" w:rsidRPr="00FD22A6" w:rsidRDefault="00D632E9" w:rsidP="0066358D">
            <w:pPr>
              <w:numPr>
                <w:ilvl w:val="0"/>
                <w:numId w:val="49"/>
              </w:numPr>
              <w:tabs>
                <w:tab w:val="left" w:pos="2220"/>
              </w:tabs>
              <w:jc w:val="center"/>
              <w:rPr>
                <w:rFonts w:ascii="Times New Roman" w:eastAsia="Calibri" w:hAnsi="Times New Roman" w:cs="Times New Roman"/>
                <w:sz w:val="24"/>
                <w:szCs w:val="24"/>
              </w:rPr>
            </w:pPr>
          </w:p>
        </w:tc>
        <w:tc>
          <w:tcPr>
            <w:tcW w:w="6052" w:type="dxa"/>
            <w:tcBorders>
              <w:top w:val="single" w:sz="12" w:space="0" w:color="auto"/>
              <w:left w:val="single" w:sz="12" w:space="0" w:color="auto"/>
              <w:bottom w:val="single" w:sz="12" w:space="0" w:color="auto"/>
              <w:right w:val="single" w:sz="12" w:space="0" w:color="auto"/>
            </w:tcBorders>
          </w:tcPr>
          <w:p w:rsidR="00D632E9" w:rsidRPr="00FD22A6" w:rsidRDefault="00D632E9" w:rsidP="00D632E9">
            <w:pPr>
              <w:rPr>
                <w:rFonts w:eastAsia="Calibri"/>
              </w:rPr>
            </w:pPr>
            <w:r w:rsidRPr="00FD22A6">
              <w:rPr>
                <w:rFonts w:ascii="Times New Roman" w:hAnsi="Times New Roman" w:cs="Times New Roman"/>
                <w:sz w:val="24"/>
                <w:szCs w:val="24"/>
              </w:rPr>
              <w:t>ЛКД ( Личный кабинет дилера по г.</w:t>
            </w:r>
            <w:r w:rsidRPr="00FD22A6">
              <w:t xml:space="preserve"> </w:t>
            </w:r>
            <w:r w:rsidRPr="00FD22A6">
              <w:rPr>
                <w:rFonts w:ascii="Times New Roman" w:hAnsi="Times New Roman" w:cs="Times New Roman"/>
                <w:sz w:val="24"/>
                <w:szCs w:val="24"/>
              </w:rPr>
              <w:t>Москва)</w:t>
            </w:r>
          </w:p>
        </w:tc>
        <w:tc>
          <w:tcPr>
            <w:tcW w:w="3319" w:type="dxa"/>
            <w:tcBorders>
              <w:top w:val="single" w:sz="12" w:space="0" w:color="auto"/>
              <w:left w:val="single" w:sz="12" w:space="0" w:color="auto"/>
              <w:bottom w:val="single" w:sz="12" w:space="0" w:color="auto"/>
              <w:right w:val="single" w:sz="12" w:space="0" w:color="auto"/>
            </w:tcBorders>
          </w:tcPr>
          <w:p w:rsidR="00D632E9" w:rsidRPr="00FD22A6" w:rsidRDefault="00D632E9" w:rsidP="00D632E9">
            <w:pPr>
              <w:tabs>
                <w:tab w:val="left" w:pos="2220"/>
              </w:tabs>
              <w:jc w:val="center"/>
              <w:rPr>
                <w:rFonts w:eastAsia="Calibri"/>
              </w:rPr>
            </w:pPr>
            <w:r w:rsidRPr="00FD22A6">
              <w:rPr>
                <w:rFonts w:ascii="Times New Roman" w:hAnsi="Times New Roman" w:cs="Times New Roman"/>
                <w:sz w:val="24"/>
                <w:szCs w:val="24"/>
              </w:rPr>
              <w:t>Круглосуточно</w:t>
            </w:r>
          </w:p>
        </w:tc>
      </w:tr>
    </w:tbl>
    <w:p w:rsidR="006668EB" w:rsidRPr="00FD22A6" w:rsidRDefault="006668EB" w:rsidP="005B5AB1">
      <w:pPr>
        <w:pStyle w:val="afe"/>
        <w:numPr>
          <w:ilvl w:val="0"/>
          <w:numId w:val="18"/>
        </w:numPr>
        <w:tabs>
          <w:tab w:val="left" w:pos="1080"/>
        </w:tabs>
        <w:spacing w:line="240" w:lineRule="auto"/>
        <w:ind w:left="0" w:firstLine="720"/>
        <w:jc w:val="both"/>
        <w:rPr>
          <w:rFonts w:ascii="Times New Roman" w:hAnsi="Times New Roman" w:cs="Times New Roman"/>
          <w:b/>
          <w:i/>
          <w:sz w:val="24"/>
          <w:szCs w:val="24"/>
        </w:rPr>
      </w:pPr>
      <w:r w:rsidRPr="00FD22A6">
        <w:rPr>
          <w:rFonts w:ascii="Times New Roman" w:hAnsi="Times New Roman" w:cs="Times New Roman"/>
          <w:b/>
          <w:sz w:val="24"/>
          <w:szCs w:val="24"/>
        </w:rPr>
        <w:t>Требования к качеству ведения Исходящего обзвона</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Для обеспечения качественного процесса Директ-маркетинга Исполнитель обеспечивает наличие:</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квалифицированных специалистов, ответственных за взаимодействие с Абонентами и организацию  Исходящего обзвона;</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помещений c рабочими местами;</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компьютерного оборудования и программного обеспечения для регистрации, обработки контактов, записи диалогов с Абонентом и формирования отчетов;</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ознакомление с новой информацией всего состава работников;</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необходимого уровня квалификации работников;</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своевременное обучение работников на основании материалов предоставленных Заказчиком по проводимой Директ-маркетинговой кампании.</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Требования к персоналу</w:t>
      </w:r>
      <w:r w:rsidRPr="00FD22A6">
        <w:rPr>
          <w:rFonts w:ascii="Times New Roman" w:hAnsi="Times New Roman" w:cs="Times New Roman"/>
          <w:sz w:val="24"/>
          <w:szCs w:val="24"/>
          <w:lang w:val="en-US"/>
        </w:rPr>
        <w:t>.</w:t>
      </w:r>
    </w:p>
    <w:p w:rsidR="006668EB" w:rsidRPr="00FD22A6" w:rsidRDefault="006668EB" w:rsidP="005B5AB1">
      <w:pPr>
        <w:pStyle w:val="afe"/>
        <w:numPr>
          <w:ilvl w:val="2"/>
          <w:numId w:val="18"/>
        </w:numPr>
        <w:spacing w:line="240" w:lineRule="auto"/>
        <w:jc w:val="both"/>
        <w:rPr>
          <w:rFonts w:ascii="Times New Roman" w:hAnsi="Times New Roman" w:cs="Times New Roman"/>
          <w:i/>
          <w:sz w:val="24"/>
          <w:szCs w:val="24"/>
        </w:rPr>
      </w:pPr>
      <w:r w:rsidRPr="00FD22A6">
        <w:rPr>
          <w:rFonts w:ascii="Times New Roman" w:hAnsi="Times New Roman" w:cs="Times New Roman"/>
          <w:sz w:val="24"/>
          <w:szCs w:val="24"/>
        </w:rPr>
        <w:t>Характеристики голоса:</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темп речи бодрый, но не быстрый, норма: сто двадцать слов в минуту;</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дикция хорошая, речь членораздельная;</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интонация: уважительная, деликатная, заинтересованная, должна выражать спокойствие и уверенность, корректность.</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Исполнитель определяет конкретные требования к внешнему виду сотрудников, характеристикам их голосов, культуре речи посредством внутренних Стандартов.</w:t>
      </w:r>
    </w:p>
    <w:p w:rsidR="006668EB" w:rsidRPr="00FD22A6" w:rsidRDefault="006668EB" w:rsidP="005B5AB1">
      <w:pPr>
        <w:pStyle w:val="afe"/>
        <w:numPr>
          <w:ilvl w:val="2"/>
          <w:numId w:val="18"/>
        </w:numPr>
        <w:spacing w:line="240" w:lineRule="auto"/>
        <w:jc w:val="both"/>
        <w:rPr>
          <w:rFonts w:ascii="Times New Roman" w:hAnsi="Times New Roman" w:cs="Times New Roman"/>
          <w:i/>
          <w:sz w:val="24"/>
          <w:szCs w:val="24"/>
        </w:rPr>
      </w:pPr>
      <w:r w:rsidRPr="00FD22A6">
        <w:rPr>
          <w:rFonts w:ascii="Times New Roman" w:hAnsi="Times New Roman" w:cs="Times New Roman"/>
          <w:sz w:val="24"/>
          <w:szCs w:val="24"/>
        </w:rPr>
        <w:t>Стиль общения при разговоре с абонентом:</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Интонация сотрудника: уважительная, деликатная, заинтересованная, выражающая спокойствие, уверенность и корректность;</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Сотрудник свободно владеет навыками общения и ведения переговоров по телефону;</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Сотрудник ориентирован на результат;</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Сотрудник вежливо и грамотно ведет диалог с абонентом;</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Соблюдение партнерского стиля взаимодействия с абонентом;</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Сотрудник полностью сконцентрирован на решении задач абонента. Во время обработки вызовов не допускается посторонних действий – разговоры с другими сотрудниками и т.п.</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lastRenderedPageBreak/>
        <w:t xml:space="preserve">Сотрудник слушает вопрос (объяснения) абонента, не перебивая. В виде исключения возможно вежливое прерывание излишних длительных пояснений, не относящихся к сути </w:t>
      </w:r>
      <w:r w:rsidR="00DD4E55" w:rsidRPr="00FD22A6">
        <w:rPr>
          <w:rFonts w:ascii="Times New Roman" w:hAnsi="Times New Roman" w:cs="Times New Roman"/>
          <w:sz w:val="24"/>
          <w:szCs w:val="24"/>
        </w:rPr>
        <w:t xml:space="preserve">диалога с </w:t>
      </w:r>
      <w:r w:rsidRPr="00FD22A6">
        <w:rPr>
          <w:rFonts w:ascii="Times New Roman" w:hAnsi="Times New Roman" w:cs="Times New Roman"/>
          <w:sz w:val="24"/>
          <w:szCs w:val="24"/>
        </w:rPr>
        <w:t>абонент</w:t>
      </w:r>
      <w:r w:rsidR="00DD4E55" w:rsidRPr="00FD22A6">
        <w:rPr>
          <w:rFonts w:ascii="Times New Roman" w:hAnsi="Times New Roman" w:cs="Times New Roman"/>
          <w:sz w:val="24"/>
          <w:szCs w:val="24"/>
        </w:rPr>
        <w:t>ом</w:t>
      </w:r>
      <w:r w:rsidRPr="00FD22A6">
        <w:rPr>
          <w:rFonts w:ascii="Times New Roman" w:hAnsi="Times New Roman" w:cs="Times New Roman"/>
          <w:sz w:val="24"/>
          <w:szCs w:val="24"/>
        </w:rPr>
        <w:t>;</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Сотрудник выражает заинтересованность, задавая уточняющие вопросы;</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Сотрудник не настаивает на своих рекомендациях;</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Сотрудник не демонстрирует свое превосходство в знаниях;</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Сотрудник не использует (не озвучивает имеющуюся в базе данных) персональную информацию абонента (адрес, номер мобильного телефона и т.п.) до полного подтверждения её со стороны абонента;</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 xml:space="preserve">В речи отсутствуют признаки проявления </w:t>
      </w:r>
      <w:r w:rsidR="001D351F" w:rsidRPr="00FD22A6">
        <w:rPr>
          <w:rFonts w:ascii="Times New Roman" w:hAnsi="Times New Roman" w:cs="Times New Roman"/>
          <w:sz w:val="24"/>
          <w:szCs w:val="24"/>
        </w:rPr>
        <w:t>отрицательных эмоций</w:t>
      </w:r>
      <w:r w:rsidRPr="00FD22A6">
        <w:rPr>
          <w:rFonts w:ascii="Times New Roman" w:hAnsi="Times New Roman" w:cs="Times New Roman"/>
          <w:sz w:val="24"/>
          <w:szCs w:val="24"/>
        </w:rPr>
        <w:t xml:space="preserve"> и неконструктивного поведения (усталости, недовольства, высокомерия, нетерпеливости, прямого отрицания утверждений абонента, смеха);</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Сотрудник обращается к абоненту только на «Вы». Не допускается использование в обращении слов «Абонент» и «Клиент».</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Используются принятые для языка общения слова вежливости.</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Не допускается фамильярное и панибратское отношение.</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Сотрудник не использует в своей речи повелительное наклонение и категоричные высказывания.</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 xml:space="preserve">Во время разговора сотрудник не допускает создания нежелательного фонового шума (звуков, не имеющих прямого отношения к действиям, проводимым во время разговора) </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Применение выдержанной стандартизованной лексики и норм языка, на котором ведется общение.</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Акцент на позитивных моментах.</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 xml:space="preserve">Используются технологии трансляции обратной связи абоненту. </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Исключается спор с абонентом в диалоге.</w:t>
      </w:r>
    </w:p>
    <w:p w:rsidR="006668EB" w:rsidRPr="00FD22A6" w:rsidRDefault="006668EB" w:rsidP="005B5AB1">
      <w:pPr>
        <w:pStyle w:val="afe"/>
        <w:numPr>
          <w:ilvl w:val="2"/>
          <w:numId w:val="18"/>
        </w:numPr>
        <w:spacing w:line="240" w:lineRule="auto"/>
        <w:jc w:val="both"/>
        <w:rPr>
          <w:rFonts w:ascii="Times New Roman" w:hAnsi="Times New Roman" w:cs="Times New Roman"/>
          <w:i/>
          <w:sz w:val="24"/>
          <w:szCs w:val="24"/>
        </w:rPr>
      </w:pPr>
      <w:r w:rsidRPr="00FD22A6">
        <w:rPr>
          <w:rFonts w:ascii="Times New Roman" w:hAnsi="Times New Roman" w:cs="Times New Roman"/>
          <w:sz w:val="24"/>
          <w:szCs w:val="24"/>
        </w:rPr>
        <w:t>Уровень компетенции сотрудников Исполнителя:</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Знание ПК на уровне пользователя;</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знание перечня, порядка оказания и специфики Услуг связи, оказываемых Заказчиком, тарифных планов на Услуги связи, предоставляемых Заказчиком, особенностей оборудования, необходимого при пользовании Услугами связи, Прейскуранта Заказчика;</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знание стандартов обслуживания, доведенных до Исполнителя Заказчиком;</w:t>
      </w:r>
    </w:p>
    <w:p w:rsidR="006668EB" w:rsidRPr="00FD22A6" w:rsidRDefault="006668EB" w:rsidP="005B5AB1">
      <w:pPr>
        <w:pStyle w:val="afe"/>
        <w:numPr>
          <w:ilvl w:val="2"/>
          <w:numId w:val="17"/>
        </w:numPr>
        <w:tabs>
          <w:tab w:val="clear" w:pos="1247"/>
          <w:tab w:val="num" w:pos="0"/>
          <w:tab w:val="num" w:pos="1134"/>
        </w:tabs>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 xml:space="preserve">знание существующей ситуации на рынке </w:t>
      </w:r>
      <w:r w:rsidR="00A955D9" w:rsidRPr="00FD22A6">
        <w:rPr>
          <w:rFonts w:ascii="Times New Roman" w:hAnsi="Times New Roman" w:cs="Times New Roman"/>
          <w:sz w:val="24"/>
          <w:szCs w:val="24"/>
        </w:rPr>
        <w:t>У</w:t>
      </w:r>
      <w:r w:rsidRPr="00FD22A6">
        <w:rPr>
          <w:rFonts w:ascii="Times New Roman" w:hAnsi="Times New Roman" w:cs="Times New Roman"/>
          <w:sz w:val="24"/>
          <w:szCs w:val="24"/>
        </w:rPr>
        <w:t xml:space="preserve">слуг </w:t>
      </w:r>
      <w:r w:rsidR="00A955D9" w:rsidRPr="00FD22A6">
        <w:rPr>
          <w:rFonts w:ascii="Times New Roman" w:hAnsi="Times New Roman" w:cs="Times New Roman"/>
          <w:sz w:val="24"/>
          <w:szCs w:val="24"/>
        </w:rPr>
        <w:t xml:space="preserve">связи </w:t>
      </w:r>
      <w:r w:rsidRPr="00FD22A6">
        <w:rPr>
          <w:rFonts w:ascii="Times New Roman" w:hAnsi="Times New Roman" w:cs="Times New Roman"/>
          <w:sz w:val="24"/>
          <w:szCs w:val="24"/>
        </w:rPr>
        <w:t>применительно к территории действия Директ-маркетинговой кампании.</w:t>
      </w:r>
    </w:p>
    <w:p w:rsidR="006668EB" w:rsidRPr="00FD22A6" w:rsidRDefault="006668EB" w:rsidP="005B5AB1">
      <w:pPr>
        <w:pStyle w:val="afe"/>
        <w:numPr>
          <w:ilvl w:val="1"/>
          <w:numId w:val="18"/>
        </w:numPr>
        <w:spacing w:line="240" w:lineRule="auto"/>
        <w:ind w:left="0" w:firstLine="709"/>
        <w:jc w:val="both"/>
        <w:rPr>
          <w:rFonts w:ascii="Times New Roman" w:hAnsi="Times New Roman" w:cs="Times New Roman"/>
          <w:i/>
          <w:sz w:val="24"/>
          <w:szCs w:val="24"/>
        </w:rPr>
      </w:pPr>
      <w:r w:rsidRPr="00FD22A6">
        <w:rPr>
          <w:rFonts w:ascii="Times New Roman" w:hAnsi="Times New Roman" w:cs="Times New Roman"/>
          <w:sz w:val="24"/>
          <w:szCs w:val="24"/>
        </w:rPr>
        <w:t>Оценка компетентности сотрудников Исполнителя:</w:t>
      </w:r>
    </w:p>
    <w:p w:rsidR="006668EB" w:rsidRPr="00FD22A6" w:rsidRDefault="006668EB" w:rsidP="005B5AB1">
      <w:pPr>
        <w:pStyle w:val="afe"/>
        <w:numPr>
          <w:ilvl w:val="2"/>
          <w:numId w:val="18"/>
        </w:numPr>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Исполнитель проводит регулярное тестирование сотрудников по основным направлениям обслуживания и информирует Заказчика о результатах тестирования; тематика и содержание тестов, а также форма проведения тестирования определяется Исполнителем по согласованию с Заказчиком.</w:t>
      </w:r>
    </w:p>
    <w:p w:rsidR="006668EB" w:rsidRPr="00FD22A6" w:rsidRDefault="006668EB" w:rsidP="005B5AB1">
      <w:pPr>
        <w:pStyle w:val="afe"/>
        <w:numPr>
          <w:ilvl w:val="2"/>
          <w:numId w:val="18"/>
        </w:numPr>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t>Заказчик проводит регулярное тестирование сотрудников Исполнителя по основным направлениям обслуживания; тематика и содержание тестов, форма проведения тестирования, а также критерии оценки уровня компетентности определяются Исполнителем по согласованию с Заказчиком.</w:t>
      </w:r>
    </w:p>
    <w:p w:rsidR="006668EB" w:rsidRPr="00FD22A6" w:rsidRDefault="006668EB" w:rsidP="005B5AB1">
      <w:pPr>
        <w:pStyle w:val="afe"/>
        <w:numPr>
          <w:ilvl w:val="2"/>
          <w:numId w:val="18"/>
        </w:numPr>
        <w:spacing w:line="240" w:lineRule="auto"/>
        <w:ind w:left="0" w:firstLine="624"/>
        <w:jc w:val="both"/>
        <w:rPr>
          <w:rFonts w:ascii="Times New Roman" w:hAnsi="Times New Roman" w:cs="Times New Roman"/>
          <w:i/>
          <w:sz w:val="24"/>
          <w:szCs w:val="24"/>
        </w:rPr>
      </w:pPr>
      <w:r w:rsidRPr="00FD22A6">
        <w:rPr>
          <w:rFonts w:ascii="Times New Roman" w:hAnsi="Times New Roman" w:cs="Times New Roman"/>
          <w:sz w:val="24"/>
          <w:szCs w:val="24"/>
        </w:rPr>
        <w:lastRenderedPageBreak/>
        <w:t xml:space="preserve">Заказчик вправе присутствовать на проверке знаний с целью получения </w:t>
      </w:r>
      <w:r w:rsidR="001D351F" w:rsidRPr="00FD22A6">
        <w:rPr>
          <w:rFonts w:ascii="Times New Roman" w:hAnsi="Times New Roman" w:cs="Times New Roman"/>
          <w:sz w:val="24"/>
          <w:szCs w:val="24"/>
        </w:rPr>
        <w:t>информации об</w:t>
      </w:r>
      <w:r w:rsidRPr="00FD22A6">
        <w:rPr>
          <w:rFonts w:ascii="Times New Roman" w:hAnsi="Times New Roman" w:cs="Times New Roman"/>
          <w:sz w:val="24"/>
          <w:szCs w:val="24"/>
        </w:rPr>
        <w:t xml:space="preserve"> уровне компетенции сотрудников Исполнителя и выработке рекомендаций по повышению уровня компетенции.</w:t>
      </w:r>
    </w:p>
    <w:p w:rsidR="006668EB" w:rsidRPr="00FD22A6" w:rsidRDefault="006668EB" w:rsidP="006668EB">
      <w:pPr>
        <w:pStyle w:val="afe"/>
        <w:ind w:left="624"/>
        <w:jc w:val="both"/>
        <w:rPr>
          <w:rFonts w:ascii="Times New Roman" w:hAnsi="Times New Roman" w:cs="Times New Roman"/>
          <w:i/>
          <w:sz w:val="24"/>
          <w:szCs w:val="24"/>
        </w:rPr>
      </w:pPr>
    </w:p>
    <w:p w:rsidR="006668EB" w:rsidRPr="00FD22A6" w:rsidRDefault="006668EB" w:rsidP="005B5AB1">
      <w:pPr>
        <w:pStyle w:val="afe"/>
        <w:numPr>
          <w:ilvl w:val="0"/>
          <w:numId w:val="18"/>
        </w:numPr>
        <w:tabs>
          <w:tab w:val="left" w:pos="1080"/>
        </w:tabs>
        <w:spacing w:line="240" w:lineRule="auto"/>
        <w:ind w:left="0" w:firstLine="720"/>
        <w:jc w:val="both"/>
        <w:rPr>
          <w:rFonts w:ascii="Times New Roman" w:hAnsi="Times New Roman" w:cs="Times New Roman"/>
          <w:b/>
          <w:i/>
          <w:sz w:val="24"/>
          <w:szCs w:val="24"/>
        </w:rPr>
      </w:pPr>
      <w:r w:rsidRPr="00FD22A6">
        <w:rPr>
          <w:rFonts w:ascii="Times New Roman" w:hAnsi="Times New Roman" w:cs="Times New Roman"/>
          <w:b/>
          <w:sz w:val="24"/>
          <w:szCs w:val="24"/>
        </w:rPr>
        <w:t>Формы отчетов</w:t>
      </w:r>
    </w:p>
    <w:p w:rsidR="003F5FEF" w:rsidRPr="00FD22A6" w:rsidRDefault="003F5FEF" w:rsidP="003F5FEF">
      <w:pPr>
        <w:pStyle w:val="afe"/>
        <w:numPr>
          <w:ilvl w:val="1"/>
          <w:numId w:val="18"/>
        </w:numPr>
        <w:spacing w:line="240" w:lineRule="auto"/>
        <w:jc w:val="both"/>
        <w:rPr>
          <w:rFonts w:ascii="Times New Roman" w:hAnsi="Times New Roman" w:cs="Times New Roman"/>
          <w:i/>
          <w:sz w:val="24"/>
          <w:szCs w:val="24"/>
        </w:rPr>
      </w:pPr>
      <w:r w:rsidRPr="00FD22A6">
        <w:rPr>
          <w:rFonts w:ascii="Times New Roman" w:hAnsi="Times New Roman" w:cs="Times New Roman"/>
          <w:sz w:val="24"/>
          <w:szCs w:val="24"/>
        </w:rPr>
        <w:t>Форма отчета по статистике обработки базы. Предоставляется Исполнителем ежедневно.</w:t>
      </w:r>
    </w:p>
    <w:tbl>
      <w:tblPr>
        <w:tblW w:w="5000" w:type="pct"/>
        <w:tblLook w:val="04A0" w:firstRow="1" w:lastRow="0" w:firstColumn="1" w:lastColumn="0" w:noHBand="0" w:noVBand="1"/>
      </w:tblPr>
      <w:tblGrid>
        <w:gridCol w:w="688"/>
        <w:gridCol w:w="1036"/>
        <w:gridCol w:w="896"/>
        <w:gridCol w:w="1054"/>
        <w:gridCol w:w="780"/>
        <w:gridCol w:w="889"/>
        <w:gridCol w:w="977"/>
        <w:gridCol w:w="1835"/>
        <w:gridCol w:w="1190"/>
      </w:tblGrid>
      <w:tr w:rsidR="000E2589" w:rsidRPr="00FD22A6" w:rsidTr="00A84EB9">
        <w:trPr>
          <w:trHeight w:val="31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Телемаркетинг</w:t>
            </w:r>
          </w:p>
        </w:tc>
      </w:tr>
      <w:tr w:rsidR="000E2589" w:rsidRPr="00FD22A6" w:rsidTr="00A84EB9">
        <w:trPr>
          <w:trHeight w:val="690"/>
        </w:trPr>
        <w:tc>
          <w:tcPr>
            <w:tcW w:w="368" w:type="pct"/>
            <w:tcBorders>
              <w:top w:val="single" w:sz="4" w:space="0" w:color="auto"/>
              <w:left w:val="single" w:sz="8" w:space="0" w:color="auto"/>
              <w:bottom w:val="nil"/>
              <w:right w:val="single" w:sz="8" w:space="0" w:color="auto"/>
            </w:tcBorders>
            <w:shd w:val="clear" w:color="auto" w:fill="auto"/>
            <w:vAlign w:val="center"/>
            <w:hideMark/>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Дата</w:t>
            </w:r>
          </w:p>
        </w:tc>
        <w:tc>
          <w:tcPr>
            <w:tcW w:w="554" w:type="pct"/>
            <w:tcBorders>
              <w:top w:val="single" w:sz="4" w:space="0" w:color="auto"/>
              <w:left w:val="nil"/>
              <w:bottom w:val="single" w:sz="8" w:space="0" w:color="auto"/>
              <w:right w:val="single" w:sz="4" w:space="0" w:color="auto"/>
            </w:tcBorders>
            <w:shd w:val="clear" w:color="auto" w:fill="auto"/>
            <w:vAlign w:val="center"/>
            <w:hideMark/>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Всего обработано</w:t>
            </w:r>
          </w:p>
        </w:tc>
        <w:tc>
          <w:tcPr>
            <w:tcW w:w="479" w:type="pct"/>
            <w:tcBorders>
              <w:top w:val="single" w:sz="4" w:space="0" w:color="auto"/>
              <w:left w:val="nil"/>
              <w:bottom w:val="single" w:sz="8" w:space="0" w:color="auto"/>
              <w:right w:val="single" w:sz="4" w:space="0" w:color="auto"/>
            </w:tcBorders>
            <w:shd w:val="clear" w:color="auto" w:fill="auto"/>
            <w:vAlign w:val="center"/>
            <w:hideMark/>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Недозвон</w:t>
            </w:r>
          </w:p>
        </w:tc>
        <w:tc>
          <w:tcPr>
            <w:tcW w:w="563" w:type="pct"/>
            <w:tcBorders>
              <w:top w:val="single" w:sz="4" w:space="0" w:color="auto"/>
              <w:left w:val="nil"/>
              <w:bottom w:val="single" w:sz="8" w:space="0" w:color="auto"/>
              <w:right w:val="single" w:sz="4" w:space="0" w:color="auto"/>
            </w:tcBorders>
            <w:shd w:val="clear" w:color="auto" w:fill="auto"/>
            <w:vAlign w:val="center"/>
            <w:hideMark/>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Состоялось контактов</w:t>
            </w:r>
          </w:p>
        </w:tc>
        <w:tc>
          <w:tcPr>
            <w:tcW w:w="417" w:type="pct"/>
            <w:tcBorders>
              <w:top w:val="single" w:sz="4" w:space="0" w:color="auto"/>
              <w:left w:val="nil"/>
              <w:bottom w:val="single" w:sz="8" w:space="0" w:color="auto"/>
              <w:right w:val="single" w:sz="4" w:space="0" w:color="auto"/>
            </w:tcBorders>
            <w:shd w:val="clear" w:color="auto" w:fill="auto"/>
            <w:vAlign w:val="center"/>
            <w:hideMark/>
          </w:tcPr>
          <w:p w:rsidR="000E2589" w:rsidRPr="00FD22A6" w:rsidRDefault="000E2589" w:rsidP="00A84EB9">
            <w:pPr>
              <w:jc w:val="center"/>
              <w:rPr>
                <w:rFonts w:ascii="Times New Roman" w:eastAsia="Calibri" w:hAnsi="Times New Roman" w:cs="Times New Roman"/>
                <w:b/>
                <w:bCs/>
                <w:sz w:val="16"/>
                <w:szCs w:val="16"/>
              </w:rPr>
            </w:pPr>
            <w:r w:rsidRPr="00FD22A6">
              <w:rPr>
                <w:rFonts w:ascii="Times New Roman" w:eastAsia="Calibri" w:hAnsi="Times New Roman" w:cs="Times New Roman"/>
                <w:b/>
                <w:bCs/>
                <w:sz w:val="16"/>
                <w:szCs w:val="16"/>
              </w:rPr>
              <w:t>% дозвона</w:t>
            </w:r>
          </w:p>
        </w:tc>
        <w:tc>
          <w:tcPr>
            <w:tcW w:w="475" w:type="pct"/>
            <w:tcBorders>
              <w:top w:val="single" w:sz="4" w:space="0" w:color="auto"/>
              <w:left w:val="nil"/>
              <w:bottom w:val="single" w:sz="8" w:space="0" w:color="auto"/>
              <w:right w:val="single" w:sz="4" w:space="0" w:color="auto"/>
            </w:tcBorders>
            <w:shd w:val="clear" w:color="auto" w:fill="auto"/>
            <w:vAlign w:val="center"/>
            <w:hideMark/>
          </w:tcPr>
          <w:p w:rsidR="000E2589" w:rsidRPr="00FD22A6" w:rsidRDefault="000E2589" w:rsidP="00A84EB9">
            <w:pPr>
              <w:jc w:val="center"/>
              <w:rPr>
                <w:rFonts w:ascii="Times New Roman" w:eastAsia="Calibri" w:hAnsi="Times New Roman" w:cs="Times New Roman"/>
                <w:b/>
                <w:bCs/>
                <w:sz w:val="16"/>
                <w:szCs w:val="16"/>
              </w:rPr>
            </w:pPr>
            <w:r w:rsidRPr="00FD22A6">
              <w:rPr>
                <w:rFonts w:ascii="Times New Roman" w:eastAsia="Calibri" w:hAnsi="Times New Roman" w:cs="Times New Roman"/>
                <w:b/>
                <w:bCs/>
                <w:sz w:val="16"/>
                <w:szCs w:val="16"/>
              </w:rPr>
              <w:t>Согласие клиента</w:t>
            </w:r>
          </w:p>
        </w:tc>
        <w:tc>
          <w:tcPr>
            <w:tcW w:w="522" w:type="pct"/>
            <w:tcBorders>
              <w:top w:val="single" w:sz="4" w:space="0" w:color="auto"/>
              <w:left w:val="nil"/>
              <w:bottom w:val="single" w:sz="8" w:space="0" w:color="auto"/>
              <w:right w:val="single" w:sz="4" w:space="0" w:color="auto"/>
            </w:tcBorders>
            <w:shd w:val="clear" w:color="auto" w:fill="auto"/>
            <w:vAlign w:val="center"/>
            <w:hideMark/>
          </w:tcPr>
          <w:p w:rsidR="000E2589" w:rsidRPr="00FD22A6" w:rsidRDefault="000E2589" w:rsidP="00A84EB9">
            <w:pPr>
              <w:jc w:val="center"/>
              <w:rPr>
                <w:rFonts w:ascii="Times New Roman" w:eastAsia="Calibri" w:hAnsi="Times New Roman" w:cs="Times New Roman"/>
                <w:b/>
                <w:bCs/>
                <w:sz w:val="16"/>
                <w:szCs w:val="16"/>
              </w:rPr>
            </w:pPr>
            <w:r w:rsidRPr="00FD22A6">
              <w:rPr>
                <w:rFonts w:ascii="Times New Roman" w:eastAsia="Calibri" w:hAnsi="Times New Roman" w:cs="Times New Roman"/>
                <w:b/>
                <w:bCs/>
                <w:sz w:val="16"/>
                <w:szCs w:val="16"/>
              </w:rPr>
              <w:t>% согласий от контактов</w:t>
            </w:r>
          </w:p>
        </w:tc>
        <w:tc>
          <w:tcPr>
            <w:tcW w:w="985" w:type="pct"/>
            <w:tcBorders>
              <w:top w:val="single" w:sz="4" w:space="0" w:color="auto"/>
              <w:left w:val="nil"/>
              <w:bottom w:val="single" w:sz="8" w:space="0" w:color="auto"/>
              <w:right w:val="single" w:sz="4" w:space="0" w:color="auto"/>
            </w:tcBorders>
            <w:shd w:val="clear" w:color="auto" w:fill="auto"/>
            <w:vAlign w:val="center"/>
            <w:hideMark/>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 xml:space="preserve">Отказ клиента </w:t>
            </w:r>
          </w:p>
        </w:tc>
        <w:tc>
          <w:tcPr>
            <w:tcW w:w="637" w:type="pct"/>
            <w:tcBorders>
              <w:top w:val="single" w:sz="4" w:space="0" w:color="auto"/>
              <w:left w:val="nil"/>
              <w:bottom w:val="single" w:sz="8" w:space="0" w:color="auto"/>
              <w:right w:val="single" w:sz="8" w:space="0" w:color="auto"/>
            </w:tcBorders>
            <w:shd w:val="clear" w:color="auto" w:fill="auto"/>
            <w:vAlign w:val="center"/>
            <w:hideMark/>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Перезвонить, не принял решение</w:t>
            </w:r>
          </w:p>
        </w:tc>
      </w:tr>
      <w:tr w:rsidR="000E2589" w:rsidRPr="00FD22A6" w:rsidTr="00A84EB9">
        <w:trPr>
          <w:trHeight w:val="225"/>
        </w:trPr>
        <w:tc>
          <w:tcPr>
            <w:tcW w:w="368" w:type="pct"/>
            <w:tcBorders>
              <w:top w:val="single" w:sz="4" w:space="0" w:color="auto"/>
              <w:left w:val="single" w:sz="8" w:space="0" w:color="auto"/>
              <w:bottom w:val="single" w:sz="4" w:space="0" w:color="auto"/>
              <w:right w:val="single" w:sz="8" w:space="0" w:color="auto"/>
            </w:tcBorders>
            <w:shd w:val="clear" w:color="auto" w:fill="auto"/>
            <w:vAlign w:val="bottom"/>
            <w:hideMark/>
          </w:tcPr>
          <w:p w:rsidR="000E2589" w:rsidRPr="00FD22A6" w:rsidRDefault="000E2589" w:rsidP="00A84EB9">
            <w:pPr>
              <w:jc w:val="right"/>
              <w:outlineLvl w:val="0"/>
              <w:rPr>
                <w:rFonts w:ascii="Times New Roman" w:eastAsia="Calibri" w:hAnsi="Times New Roman" w:cs="Times New Roman"/>
                <w:b/>
                <w:bCs/>
                <w:color w:val="000000"/>
                <w:sz w:val="16"/>
                <w:szCs w:val="16"/>
              </w:rPr>
            </w:pPr>
          </w:p>
        </w:tc>
        <w:tc>
          <w:tcPr>
            <w:tcW w:w="554" w:type="pct"/>
            <w:tcBorders>
              <w:top w:val="single" w:sz="4" w:space="0" w:color="auto"/>
              <w:left w:val="nil"/>
              <w:bottom w:val="single" w:sz="4" w:space="0" w:color="auto"/>
              <w:right w:val="single" w:sz="4" w:space="0" w:color="auto"/>
            </w:tcBorders>
            <w:shd w:val="clear" w:color="auto" w:fill="auto"/>
            <w:vAlign w:val="bottom"/>
            <w:hideMark/>
          </w:tcPr>
          <w:p w:rsidR="000E2589" w:rsidRPr="00FD22A6" w:rsidRDefault="000E2589" w:rsidP="00A84EB9">
            <w:pPr>
              <w:outlineLvl w:val="0"/>
              <w:rPr>
                <w:rFonts w:ascii="Times New Roman" w:eastAsia="Calibri" w:hAnsi="Times New Roman" w:cs="Times New Roman"/>
                <w:color w:val="000000"/>
                <w:sz w:val="16"/>
                <w:szCs w:val="16"/>
              </w:rPr>
            </w:pPr>
            <w:r w:rsidRPr="00FD22A6">
              <w:rPr>
                <w:rFonts w:ascii="Times New Roman" w:eastAsia="Calibri" w:hAnsi="Times New Roman" w:cs="Times New Roman"/>
                <w:color w:val="000000"/>
                <w:sz w:val="16"/>
                <w:szCs w:val="16"/>
              </w:rPr>
              <w:t> </w:t>
            </w:r>
          </w:p>
        </w:tc>
        <w:tc>
          <w:tcPr>
            <w:tcW w:w="479" w:type="pct"/>
            <w:tcBorders>
              <w:top w:val="single" w:sz="4" w:space="0" w:color="auto"/>
              <w:left w:val="nil"/>
              <w:bottom w:val="single" w:sz="4" w:space="0" w:color="auto"/>
              <w:right w:val="single" w:sz="4" w:space="0" w:color="auto"/>
            </w:tcBorders>
            <w:shd w:val="clear" w:color="auto" w:fill="auto"/>
            <w:vAlign w:val="bottom"/>
            <w:hideMark/>
          </w:tcPr>
          <w:p w:rsidR="000E2589" w:rsidRPr="00FD22A6" w:rsidRDefault="000E2589" w:rsidP="00A84EB9">
            <w:pPr>
              <w:outlineLvl w:val="0"/>
              <w:rPr>
                <w:rFonts w:ascii="Times New Roman" w:eastAsia="Calibri" w:hAnsi="Times New Roman" w:cs="Times New Roman"/>
                <w:color w:val="000000"/>
                <w:sz w:val="16"/>
                <w:szCs w:val="16"/>
              </w:rPr>
            </w:pPr>
            <w:r w:rsidRPr="00FD22A6">
              <w:rPr>
                <w:rFonts w:ascii="Times New Roman" w:eastAsia="Calibri" w:hAnsi="Times New Roman" w:cs="Times New Roman"/>
                <w:color w:val="000000"/>
                <w:sz w:val="16"/>
                <w:szCs w:val="16"/>
              </w:rPr>
              <w:t> </w:t>
            </w:r>
          </w:p>
        </w:tc>
        <w:tc>
          <w:tcPr>
            <w:tcW w:w="563" w:type="pct"/>
            <w:tcBorders>
              <w:top w:val="single" w:sz="4" w:space="0" w:color="auto"/>
              <w:left w:val="nil"/>
              <w:bottom w:val="single" w:sz="4" w:space="0" w:color="auto"/>
              <w:right w:val="single" w:sz="4" w:space="0" w:color="auto"/>
            </w:tcBorders>
            <w:shd w:val="clear" w:color="auto" w:fill="auto"/>
            <w:vAlign w:val="bottom"/>
            <w:hideMark/>
          </w:tcPr>
          <w:p w:rsidR="000E2589" w:rsidRPr="00FD22A6" w:rsidRDefault="000E2589" w:rsidP="00A84EB9">
            <w:pPr>
              <w:outlineLvl w:val="0"/>
              <w:rPr>
                <w:rFonts w:ascii="Times New Roman" w:eastAsia="Calibri" w:hAnsi="Times New Roman" w:cs="Times New Roman"/>
                <w:color w:val="000000"/>
                <w:sz w:val="16"/>
                <w:szCs w:val="16"/>
              </w:rPr>
            </w:pPr>
            <w:r w:rsidRPr="00FD22A6">
              <w:rPr>
                <w:rFonts w:ascii="Times New Roman" w:eastAsia="Calibri" w:hAnsi="Times New Roman" w:cs="Times New Roman"/>
                <w:color w:val="000000"/>
                <w:sz w:val="16"/>
                <w:szCs w:val="16"/>
              </w:rPr>
              <w:t> </w:t>
            </w:r>
          </w:p>
        </w:tc>
        <w:tc>
          <w:tcPr>
            <w:tcW w:w="417" w:type="pct"/>
            <w:tcBorders>
              <w:top w:val="nil"/>
              <w:left w:val="nil"/>
              <w:bottom w:val="single" w:sz="4" w:space="0" w:color="auto"/>
              <w:right w:val="single" w:sz="4" w:space="0" w:color="auto"/>
            </w:tcBorders>
            <w:shd w:val="clear" w:color="auto" w:fill="auto"/>
            <w:vAlign w:val="bottom"/>
            <w:hideMark/>
          </w:tcPr>
          <w:p w:rsidR="000E2589" w:rsidRPr="00FD22A6" w:rsidRDefault="000E2589" w:rsidP="00A84EB9">
            <w:pPr>
              <w:jc w:val="center"/>
              <w:outlineLvl w:val="0"/>
              <w:rPr>
                <w:rFonts w:ascii="Times New Roman" w:eastAsia="Calibri" w:hAnsi="Times New Roman" w:cs="Times New Roman"/>
                <w:color w:val="FF0000"/>
                <w:sz w:val="16"/>
                <w:szCs w:val="16"/>
              </w:rPr>
            </w:pPr>
          </w:p>
        </w:tc>
        <w:tc>
          <w:tcPr>
            <w:tcW w:w="475" w:type="pct"/>
            <w:tcBorders>
              <w:top w:val="single" w:sz="4" w:space="0" w:color="auto"/>
              <w:left w:val="nil"/>
              <w:bottom w:val="single" w:sz="4" w:space="0" w:color="auto"/>
              <w:right w:val="single" w:sz="4" w:space="0" w:color="auto"/>
            </w:tcBorders>
            <w:shd w:val="clear" w:color="auto" w:fill="auto"/>
            <w:vAlign w:val="bottom"/>
            <w:hideMark/>
          </w:tcPr>
          <w:p w:rsidR="000E2589" w:rsidRPr="00FD22A6" w:rsidRDefault="000E2589" w:rsidP="00A84EB9">
            <w:pPr>
              <w:outlineLvl w:val="0"/>
              <w:rPr>
                <w:rFonts w:ascii="Times New Roman" w:eastAsia="Calibri" w:hAnsi="Times New Roman" w:cs="Times New Roman"/>
                <w:color w:val="000000"/>
                <w:sz w:val="16"/>
                <w:szCs w:val="16"/>
              </w:rPr>
            </w:pPr>
            <w:r w:rsidRPr="00FD22A6">
              <w:rPr>
                <w:rFonts w:ascii="Times New Roman" w:eastAsia="Calibri" w:hAnsi="Times New Roman" w:cs="Times New Roman"/>
                <w:color w:val="000000"/>
                <w:sz w:val="16"/>
                <w:szCs w:val="16"/>
              </w:rPr>
              <w:t> </w:t>
            </w:r>
          </w:p>
        </w:tc>
        <w:tc>
          <w:tcPr>
            <w:tcW w:w="522" w:type="pct"/>
            <w:tcBorders>
              <w:top w:val="nil"/>
              <w:left w:val="nil"/>
              <w:bottom w:val="single" w:sz="4" w:space="0" w:color="auto"/>
              <w:right w:val="single" w:sz="4" w:space="0" w:color="auto"/>
            </w:tcBorders>
            <w:shd w:val="clear" w:color="auto" w:fill="auto"/>
            <w:vAlign w:val="bottom"/>
            <w:hideMark/>
          </w:tcPr>
          <w:p w:rsidR="000E2589" w:rsidRPr="00FD22A6" w:rsidRDefault="000E2589" w:rsidP="00A84EB9">
            <w:pPr>
              <w:jc w:val="center"/>
              <w:outlineLvl w:val="0"/>
              <w:rPr>
                <w:rFonts w:ascii="Times New Roman" w:eastAsia="Calibri" w:hAnsi="Times New Roman" w:cs="Times New Roman"/>
                <w:color w:val="FF0000"/>
                <w:sz w:val="16"/>
                <w:szCs w:val="16"/>
              </w:rPr>
            </w:pPr>
          </w:p>
        </w:tc>
        <w:tc>
          <w:tcPr>
            <w:tcW w:w="985" w:type="pct"/>
            <w:tcBorders>
              <w:top w:val="single" w:sz="4" w:space="0" w:color="auto"/>
              <w:left w:val="nil"/>
              <w:bottom w:val="single" w:sz="4" w:space="0" w:color="auto"/>
              <w:right w:val="single" w:sz="4" w:space="0" w:color="auto"/>
            </w:tcBorders>
            <w:shd w:val="clear" w:color="auto" w:fill="auto"/>
            <w:vAlign w:val="bottom"/>
            <w:hideMark/>
          </w:tcPr>
          <w:p w:rsidR="000E2589" w:rsidRPr="00FD22A6" w:rsidRDefault="000E2589" w:rsidP="00A84EB9">
            <w:pPr>
              <w:outlineLvl w:val="0"/>
              <w:rPr>
                <w:rFonts w:ascii="Times New Roman" w:eastAsia="Calibri" w:hAnsi="Times New Roman" w:cs="Times New Roman"/>
                <w:color w:val="000000"/>
                <w:sz w:val="16"/>
                <w:szCs w:val="16"/>
              </w:rPr>
            </w:pPr>
            <w:r w:rsidRPr="00FD22A6">
              <w:rPr>
                <w:rFonts w:ascii="Times New Roman" w:eastAsia="Calibri" w:hAnsi="Times New Roman" w:cs="Times New Roman"/>
                <w:color w:val="000000"/>
                <w:sz w:val="16"/>
                <w:szCs w:val="16"/>
              </w:rPr>
              <w:t> </w:t>
            </w:r>
          </w:p>
        </w:tc>
        <w:tc>
          <w:tcPr>
            <w:tcW w:w="637" w:type="pct"/>
            <w:tcBorders>
              <w:top w:val="single" w:sz="4" w:space="0" w:color="auto"/>
              <w:left w:val="nil"/>
              <w:bottom w:val="single" w:sz="4" w:space="0" w:color="auto"/>
              <w:right w:val="single" w:sz="8" w:space="0" w:color="auto"/>
            </w:tcBorders>
            <w:shd w:val="clear" w:color="auto" w:fill="auto"/>
            <w:vAlign w:val="bottom"/>
            <w:hideMark/>
          </w:tcPr>
          <w:p w:rsidR="000E2589" w:rsidRPr="00FD22A6" w:rsidRDefault="000E2589" w:rsidP="00A84EB9">
            <w:pPr>
              <w:outlineLvl w:val="0"/>
              <w:rPr>
                <w:rFonts w:ascii="Times New Roman" w:eastAsia="Calibri" w:hAnsi="Times New Roman" w:cs="Times New Roman"/>
                <w:color w:val="000000"/>
                <w:sz w:val="16"/>
                <w:szCs w:val="16"/>
              </w:rPr>
            </w:pPr>
            <w:r w:rsidRPr="00FD22A6">
              <w:rPr>
                <w:rFonts w:ascii="Times New Roman" w:eastAsia="Calibri" w:hAnsi="Times New Roman" w:cs="Times New Roman"/>
                <w:color w:val="000000"/>
                <w:sz w:val="16"/>
                <w:szCs w:val="16"/>
              </w:rPr>
              <w:t> </w:t>
            </w:r>
          </w:p>
        </w:tc>
      </w:tr>
      <w:tr w:rsidR="000E2589" w:rsidRPr="00FD22A6" w:rsidTr="00A84EB9">
        <w:trPr>
          <w:trHeight w:val="225"/>
        </w:trPr>
        <w:tc>
          <w:tcPr>
            <w:tcW w:w="368" w:type="pct"/>
            <w:tcBorders>
              <w:top w:val="nil"/>
              <w:left w:val="single" w:sz="8" w:space="0" w:color="auto"/>
              <w:bottom w:val="nil"/>
              <w:right w:val="single" w:sz="8"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554" w:type="pct"/>
            <w:tcBorders>
              <w:top w:val="single" w:sz="8" w:space="0" w:color="auto"/>
              <w:left w:val="nil"/>
              <w:bottom w:val="nil"/>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479" w:type="pct"/>
            <w:tcBorders>
              <w:top w:val="single" w:sz="8" w:space="0" w:color="auto"/>
              <w:left w:val="nil"/>
              <w:bottom w:val="nil"/>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563" w:type="pct"/>
            <w:tcBorders>
              <w:top w:val="single" w:sz="8" w:space="0" w:color="auto"/>
              <w:left w:val="nil"/>
              <w:bottom w:val="nil"/>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417" w:type="pct"/>
            <w:tcBorders>
              <w:top w:val="single" w:sz="8" w:space="0" w:color="auto"/>
              <w:left w:val="nil"/>
              <w:bottom w:val="nil"/>
              <w:right w:val="single" w:sz="4" w:space="0" w:color="auto"/>
            </w:tcBorders>
            <w:shd w:val="clear" w:color="auto" w:fill="auto"/>
            <w:vAlign w:val="bottom"/>
            <w:hideMark/>
          </w:tcPr>
          <w:p w:rsidR="000E2589" w:rsidRPr="00FD22A6" w:rsidRDefault="000E2589" w:rsidP="00A84EB9">
            <w:pPr>
              <w:jc w:val="center"/>
              <w:rPr>
                <w:rFonts w:ascii="Times New Roman" w:eastAsia="Calibri" w:hAnsi="Times New Roman" w:cs="Times New Roman"/>
                <w:b/>
                <w:bCs/>
                <w:color w:val="FF0000"/>
                <w:sz w:val="16"/>
                <w:szCs w:val="16"/>
              </w:rPr>
            </w:pPr>
          </w:p>
        </w:tc>
        <w:tc>
          <w:tcPr>
            <w:tcW w:w="475" w:type="pct"/>
            <w:tcBorders>
              <w:top w:val="single" w:sz="8" w:space="0" w:color="auto"/>
              <w:left w:val="nil"/>
              <w:bottom w:val="nil"/>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522" w:type="pct"/>
            <w:tcBorders>
              <w:top w:val="single" w:sz="8" w:space="0" w:color="auto"/>
              <w:left w:val="nil"/>
              <w:bottom w:val="nil"/>
              <w:right w:val="single" w:sz="4" w:space="0" w:color="auto"/>
            </w:tcBorders>
            <w:shd w:val="clear" w:color="auto" w:fill="auto"/>
            <w:vAlign w:val="bottom"/>
            <w:hideMark/>
          </w:tcPr>
          <w:p w:rsidR="000E2589" w:rsidRPr="00FD22A6" w:rsidRDefault="000E2589" w:rsidP="00A84EB9">
            <w:pPr>
              <w:jc w:val="center"/>
              <w:rPr>
                <w:rFonts w:ascii="Times New Roman" w:eastAsia="Calibri" w:hAnsi="Times New Roman" w:cs="Times New Roman"/>
                <w:b/>
                <w:bCs/>
                <w:color w:val="FF0000"/>
                <w:sz w:val="16"/>
                <w:szCs w:val="16"/>
              </w:rPr>
            </w:pPr>
          </w:p>
        </w:tc>
        <w:tc>
          <w:tcPr>
            <w:tcW w:w="985" w:type="pct"/>
            <w:tcBorders>
              <w:top w:val="single" w:sz="8" w:space="0" w:color="auto"/>
              <w:left w:val="nil"/>
              <w:bottom w:val="nil"/>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637" w:type="pct"/>
            <w:tcBorders>
              <w:top w:val="single" w:sz="8" w:space="0" w:color="auto"/>
              <w:left w:val="nil"/>
              <w:bottom w:val="nil"/>
              <w:right w:val="single" w:sz="8"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r>
      <w:tr w:rsidR="000E2589" w:rsidRPr="00FD22A6" w:rsidTr="00A84EB9">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rsidR="000E2589" w:rsidRPr="00FD22A6" w:rsidRDefault="000E2589" w:rsidP="00A84EB9">
            <w:pP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Месяц</w:t>
            </w:r>
          </w:p>
        </w:tc>
        <w:tc>
          <w:tcPr>
            <w:tcW w:w="554" w:type="pct"/>
            <w:tcBorders>
              <w:top w:val="nil"/>
              <w:left w:val="nil"/>
              <w:bottom w:val="single" w:sz="8" w:space="0" w:color="auto"/>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rsidR="000E2589" w:rsidRPr="00FD22A6" w:rsidRDefault="000E2589" w:rsidP="00A84EB9">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rsidR="000E2589" w:rsidRPr="00FD22A6" w:rsidRDefault="000E2589" w:rsidP="00A84EB9">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r>
      <w:tr w:rsidR="000E2589" w:rsidRPr="00FD22A6" w:rsidTr="00A84EB9">
        <w:trPr>
          <w:trHeight w:val="300"/>
        </w:trPr>
        <w:tc>
          <w:tcPr>
            <w:tcW w:w="368" w:type="pct"/>
            <w:tcBorders>
              <w:top w:val="nil"/>
              <w:left w:val="single" w:sz="8" w:space="0" w:color="auto"/>
              <w:bottom w:val="single" w:sz="8" w:space="0" w:color="auto"/>
              <w:right w:val="single" w:sz="8"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Итого</w:t>
            </w:r>
          </w:p>
        </w:tc>
        <w:tc>
          <w:tcPr>
            <w:tcW w:w="554" w:type="pct"/>
            <w:tcBorders>
              <w:top w:val="nil"/>
              <w:left w:val="nil"/>
              <w:bottom w:val="single" w:sz="8" w:space="0" w:color="auto"/>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479" w:type="pct"/>
            <w:tcBorders>
              <w:top w:val="nil"/>
              <w:left w:val="nil"/>
              <w:bottom w:val="single" w:sz="8" w:space="0" w:color="auto"/>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563" w:type="pct"/>
            <w:tcBorders>
              <w:top w:val="nil"/>
              <w:left w:val="nil"/>
              <w:bottom w:val="single" w:sz="8" w:space="0" w:color="auto"/>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417" w:type="pct"/>
            <w:tcBorders>
              <w:top w:val="nil"/>
              <w:left w:val="nil"/>
              <w:bottom w:val="single" w:sz="8" w:space="0" w:color="auto"/>
              <w:right w:val="single" w:sz="4" w:space="0" w:color="auto"/>
            </w:tcBorders>
            <w:shd w:val="clear" w:color="auto" w:fill="auto"/>
            <w:vAlign w:val="bottom"/>
            <w:hideMark/>
          </w:tcPr>
          <w:p w:rsidR="000E2589" w:rsidRPr="00FD22A6" w:rsidRDefault="000E2589" w:rsidP="00A84EB9">
            <w:pPr>
              <w:jc w:val="center"/>
              <w:rPr>
                <w:rFonts w:ascii="Times New Roman" w:eastAsia="Calibri" w:hAnsi="Times New Roman" w:cs="Times New Roman"/>
                <w:b/>
                <w:bCs/>
                <w:color w:val="FF0000"/>
                <w:sz w:val="16"/>
                <w:szCs w:val="16"/>
              </w:rPr>
            </w:pPr>
          </w:p>
        </w:tc>
        <w:tc>
          <w:tcPr>
            <w:tcW w:w="475" w:type="pct"/>
            <w:tcBorders>
              <w:top w:val="nil"/>
              <w:left w:val="nil"/>
              <w:bottom w:val="single" w:sz="8" w:space="0" w:color="auto"/>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522" w:type="pct"/>
            <w:tcBorders>
              <w:top w:val="nil"/>
              <w:left w:val="nil"/>
              <w:bottom w:val="single" w:sz="8" w:space="0" w:color="auto"/>
              <w:right w:val="single" w:sz="4" w:space="0" w:color="auto"/>
            </w:tcBorders>
            <w:shd w:val="clear" w:color="auto" w:fill="auto"/>
            <w:vAlign w:val="bottom"/>
            <w:hideMark/>
          </w:tcPr>
          <w:p w:rsidR="000E2589" w:rsidRPr="00FD22A6" w:rsidRDefault="000E2589" w:rsidP="00A84EB9">
            <w:pPr>
              <w:jc w:val="center"/>
              <w:rPr>
                <w:rFonts w:ascii="Times New Roman" w:eastAsia="Calibri" w:hAnsi="Times New Roman" w:cs="Times New Roman"/>
                <w:b/>
                <w:bCs/>
                <w:color w:val="FF0000"/>
                <w:sz w:val="16"/>
                <w:szCs w:val="16"/>
              </w:rPr>
            </w:pPr>
          </w:p>
        </w:tc>
        <w:tc>
          <w:tcPr>
            <w:tcW w:w="985" w:type="pct"/>
            <w:tcBorders>
              <w:top w:val="nil"/>
              <w:left w:val="nil"/>
              <w:bottom w:val="single" w:sz="8" w:space="0" w:color="auto"/>
              <w:right w:val="single" w:sz="4"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c>
          <w:tcPr>
            <w:tcW w:w="637" w:type="pct"/>
            <w:tcBorders>
              <w:top w:val="nil"/>
              <w:left w:val="nil"/>
              <w:bottom w:val="single" w:sz="8" w:space="0" w:color="auto"/>
              <w:right w:val="single" w:sz="8" w:space="0" w:color="auto"/>
            </w:tcBorders>
            <w:shd w:val="clear" w:color="auto" w:fill="auto"/>
            <w:vAlign w:val="bottom"/>
            <w:hideMark/>
          </w:tcPr>
          <w:p w:rsidR="000E2589" w:rsidRPr="00FD22A6" w:rsidRDefault="000E2589" w:rsidP="00A84EB9">
            <w:pPr>
              <w:jc w:val="right"/>
              <w:rPr>
                <w:rFonts w:ascii="Times New Roman" w:eastAsia="Calibri" w:hAnsi="Times New Roman" w:cs="Times New Roman"/>
                <w:b/>
                <w:bCs/>
                <w:color w:val="000000"/>
                <w:sz w:val="16"/>
                <w:szCs w:val="16"/>
              </w:rPr>
            </w:pPr>
          </w:p>
        </w:tc>
      </w:tr>
    </w:tbl>
    <w:p w:rsidR="003F5FEF" w:rsidRPr="00FD22A6" w:rsidRDefault="003F5FEF" w:rsidP="001D351F">
      <w:pPr>
        <w:pStyle w:val="afe"/>
        <w:jc w:val="both"/>
        <w:rPr>
          <w:rFonts w:ascii="Times New Roman" w:hAnsi="Times New Roman" w:cs="Times New Roman"/>
          <w:i/>
        </w:rPr>
      </w:pPr>
    </w:p>
    <w:p w:rsidR="003F5FEF" w:rsidRPr="00FD22A6" w:rsidRDefault="003F5FEF" w:rsidP="003F5FEF">
      <w:pPr>
        <w:pStyle w:val="afe"/>
        <w:numPr>
          <w:ilvl w:val="1"/>
          <w:numId w:val="18"/>
        </w:numPr>
        <w:spacing w:line="240" w:lineRule="auto"/>
        <w:jc w:val="both"/>
        <w:rPr>
          <w:rFonts w:ascii="Times New Roman" w:hAnsi="Times New Roman" w:cs="Times New Roman"/>
          <w:i/>
          <w:sz w:val="24"/>
          <w:szCs w:val="24"/>
        </w:rPr>
      </w:pPr>
      <w:r w:rsidRPr="00FD22A6">
        <w:rPr>
          <w:rFonts w:ascii="Times New Roman" w:hAnsi="Times New Roman" w:cs="Times New Roman"/>
          <w:sz w:val="24"/>
          <w:szCs w:val="24"/>
        </w:rPr>
        <w:t>Форма отчета по заявкам на подключение. Предоставляется Исполнителем ежедневно.</w:t>
      </w:r>
    </w:p>
    <w:tbl>
      <w:tblPr>
        <w:tblW w:w="5000" w:type="pct"/>
        <w:tblLook w:val="04A0" w:firstRow="1" w:lastRow="0" w:firstColumn="1" w:lastColumn="0" w:noHBand="0" w:noVBand="1"/>
      </w:tblPr>
      <w:tblGrid>
        <w:gridCol w:w="771"/>
        <w:gridCol w:w="506"/>
        <w:gridCol w:w="588"/>
        <w:gridCol w:w="456"/>
        <w:gridCol w:w="726"/>
        <w:gridCol w:w="682"/>
        <w:gridCol w:w="911"/>
        <w:gridCol w:w="780"/>
        <w:gridCol w:w="558"/>
        <w:gridCol w:w="2394"/>
        <w:gridCol w:w="973"/>
      </w:tblGrid>
      <w:tr w:rsidR="000E2589" w:rsidRPr="00FD22A6" w:rsidTr="00A84EB9">
        <w:trPr>
          <w:trHeight w:val="3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Реестр заявок</w:t>
            </w:r>
          </w:p>
        </w:tc>
      </w:tr>
      <w:tr w:rsidR="000E2589" w:rsidRPr="00FD22A6" w:rsidTr="00A84EB9">
        <w:trPr>
          <w:trHeight w:val="1395"/>
        </w:trPr>
        <w:tc>
          <w:tcPr>
            <w:tcW w:w="403" w:type="pct"/>
            <w:tcBorders>
              <w:top w:val="nil"/>
              <w:left w:val="single" w:sz="4" w:space="0" w:color="auto"/>
              <w:bottom w:val="single" w:sz="4" w:space="0" w:color="auto"/>
              <w:right w:val="single" w:sz="4" w:space="0" w:color="auto"/>
            </w:tcBorders>
            <w:shd w:val="clear" w:color="auto" w:fill="auto"/>
            <w:hideMark/>
          </w:tcPr>
          <w:p w:rsidR="000E2589" w:rsidRPr="00FD22A6" w:rsidRDefault="000E2589" w:rsidP="00A84EB9">
            <w:pPr>
              <w:rPr>
                <w:rFonts w:ascii="Times New Roman" w:eastAsia="Calibri" w:hAnsi="Times New Roman" w:cs="Times New Roman"/>
                <w:b/>
                <w:bCs/>
                <w:sz w:val="16"/>
                <w:szCs w:val="16"/>
              </w:rPr>
            </w:pPr>
            <w:r w:rsidRPr="00FD22A6">
              <w:rPr>
                <w:rFonts w:ascii="Times New Roman" w:eastAsia="Calibri" w:hAnsi="Times New Roman" w:cs="Times New Roman"/>
                <w:b/>
                <w:bCs/>
                <w:sz w:val="16"/>
                <w:szCs w:val="16"/>
              </w:rPr>
              <w:t>ФИО оператора</w:t>
            </w:r>
          </w:p>
        </w:tc>
        <w:tc>
          <w:tcPr>
            <w:tcW w:w="266" w:type="pct"/>
            <w:tcBorders>
              <w:top w:val="nil"/>
              <w:left w:val="single" w:sz="4" w:space="0" w:color="auto"/>
              <w:bottom w:val="single" w:sz="4" w:space="0" w:color="000000"/>
              <w:right w:val="single" w:sz="4" w:space="0" w:color="auto"/>
            </w:tcBorders>
            <w:shd w:val="clear" w:color="auto" w:fill="auto"/>
            <w:hideMark/>
          </w:tcPr>
          <w:p w:rsidR="000E2589" w:rsidRPr="00FD22A6" w:rsidRDefault="000E2589" w:rsidP="00A84EB9">
            <w:pPr>
              <w:rPr>
                <w:rFonts w:ascii="Times New Roman" w:eastAsia="Calibri" w:hAnsi="Times New Roman" w:cs="Times New Roman"/>
                <w:b/>
                <w:bCs/>
                <w:sz w:val="16"/>
                <w:szCs w:val="16"/>
              </w:rPr>
            </w:pPr>
            <w:r w:rsidRPr="00FD22A6">
              <w:rPr>
                <w:rFonts w:ascii="Times New Roman" w:eastAsia="Calibri" w:hAnsi="Times New Roman" w:cs="Times New Roman"/>
                <w:b/>
                <w:bCs/>
                <w:sz w:val="16"/>
                <w:szCs w:val="16"/>
              </w:rPr>
              <w:t>МРФ</w:t>
            </w:r>
          </w:p>
        </w:tc>
        <w:tc>
          <w:tcPr>
            <w:tcW w:w="308" w:type="pct"/>
            <w:tcBorders>
              <w:top w:val="nil"/>
              <w:left w:val="single" w:sz="4" w:space="0" w:color="auto"/>
              <w:bottom w:val="single" w:sz="4" w:space="0" w:color="000000"/>
              <w:right w:val="single" w:sz="4" w:space="0" w:color="auto"/>
            </w:tcBorders>
            <w:shd w:val="clear" w:color="auto" w:fill="auto"/>
            <w:hideMark/>
          </w:tcPr>
          <w:p w:rsidR="000E2589" w:rsidRPr="00FD22A6" w:rsidRDefault="000E2589" w:rsidP="00A84EB9">
            <w:pPr>
              <w:rPr>
                <w:rFonts w:ascii="Times New Roman" w:eastAsia="Calibri" w:hAnsi="Times New Roman" w:cs="Times New Roman"/>
                <w:b/>
                <w:bCs/>
                <w:sz w:val="16"/>
                <w:szCs w:val="16"/>
              </w:rPr>
            </w:pPr>
            <w:r w:rsidRPr="00FD22A6">
              <w:rPr>
                <w:rFonts w:ascii="Times New Roman" w:eastAsia="Calibri" w:hAnsi="Times New Roman" w:cs="Times New Roman"/>
                <w:b/>
                <w:bCs/>
                <w:sz w:val="16"/>
                <w:szCs w:val="16"/>
              </w:rPr>
              <w:t>Дата звонка</w:t>
            </w:r>
          </w:p>
        </w:tc>
        <w:tc>
          <w:tcPr>
            <w:tcW w:w="240" w:type="pct"/>
            <w:tcBorders>
              <w:top w:val="nil"/>
              <w:left w:val="single" w:sz="4" w:space="0" w:color="auto"/>
              <w:bottom w:val="single" w:sz="4" w:space="0" w:color="auto"/>
              <w:right w:val="single" w:sz="4" w:space="0" w:color="auto"/>
            </w:tcBorders>
            <w:shd w:val="clear" w:color="auto" w:fill="auto"/>
            <w:hideMark/>
          </w:tcPr>
          <w:p w:rsidR="000E2589" w:rsidRPr="00FD22A6" w:rsidRDefault="000E2589" w:rsidP="00A84EB9">
            <w:pPr>
              <w:rPr>
                <w:rFonts w:ascii="Times New Roman" w:eastAsia="Calibri" w:hAnsi="Times New Roman" w:cs="Times New Roman"/>
                <w:b/>
                <w:bCs/>
                <w:sz w:val="16"/>
                <w:szCs w:val="16"/>
              </w:rPr>
            </w:pPr>
            <w:r w:rsidRPr="00FD22A6">
              <w:rPr>
                <w:rFonts w:ascii="Times New Roman" w:eastAsia="Calibri" w:hAnsi="Times New Roman" w:cs="Times New Roman"/>
                <w:b/>
                <w:bCs/>
                <w:sz w:val="16"/>
                <w:szCs w:val="16"/>
              </w:rPr>
              <w:t>Имя</w:t>
            </w:r>
          </w:p>
        </w:tc>
        <w:tc>
          <w:tcPr>
            <w:tcW w:w="380" w:type="pct"/>
            <w:tcBorders>
              <w:top w:val="nil"/>
              <w:left w:val="single" w:sz="4" w:space="0" w:color="auto"/>
              <w:bottom w:val="single" w:sz="4" w:space="0" w:color="000000"/>
              <w:right w:val="single" w:sz="4" w:space="0" w:color="auto"/>
            </w:tcBorders>
            <w:shd w:val="clear" w:color="auto" w:fill="auto"/>
            <w:hideMark/>
          </w:tcPr>
          <w:p w:rsidR="000E2589" w:rsidRPr="00FD22A6" w:rsidRDefault="000E2589" w:rsidP="00A84EB9">
            <w:pPr>
              <w:rPr>
                <w:rFonts w:ascii="Times New Roman" w:eastAsia="Calibri" w:hAnsi="Times New Roman" w:cs="Times New Roman"/>
                <w:b/>
                <w:bCs/>
                <w:sz w:val="16"/>
                <w:szCs w:val="16"/>
              </w:rPr>
            </w:pPr>
            <w:r w:rsidRPr="00FD22A6">
              <w:rPr>
                <w:rFonts w:ascii="Times New Roman" w:eastAsia="Calibri" w:hAnsi="Times New Roman" w:cs="Times New Roman"/>
                <w:b/>
                <w:bCs/>
                <w:sz w:val="16"/>
                <w:szCs w:val="16"/>
              </w:rPr>
              <w:t>Отчество</w:t>
            </w:r>
          </w:p>
        </w:tc>
        <w:tc>
          <w:tcPr>
            <w:tcW w:w="357" w:type="pct"/>
            <w:tcBorders>
              <w:top w:val="nil"/>
              <w:left w:val="single" w:sz="4" w:space="0" w:color="auto"/>
              <w:bottom w:val="single" w:sz="4" w:space="0" w:color="000000"/>
              <w:right w:val="single" w:sz="4" w:space="0" w:color="auto"/>
            </w:tcBorders>
            <w:shd w:val="clear" w:color="auto" w:fill="auto"/>
            <w:hideMark/>
          </w:tcPr>
          <w:p w:rsidR="000E2589" w:rsidRPr="00FD22A6" w:rsidRDefault="000E2589" w:rsidP="00A84EB9">
            <w:pPr>
              <w:rPr>
                <w:rFonts w:ascii="Times New Roman" w:eastAsia="Calibri" w:hAnsi="Times New Roman" w:cs="Times New Roman"/>
                <w:b/>
                <w:bCs/>
                <w:sz w:val="16"/>
                <w:szCs w:val="16"/>
              </w:rPr>
            </w:pPr>
            <w:r w:rsidRPr="00FD22A6">
              <w:rPr>
                <w:rFonts w:ascii="Times New Roman" w:eastAsia="Calibri" w:hAnsi="Times New Roman" w:cs="Times New Roman"/>
                <w:b/>
                <w:bCs/>
                <w:sz w:val="16"/>
                <w:szCs w:val="16"/>
              </w:rPr>
              <w:t>Телефон</w:t>
            </w:r>
          </w:p>
        </w:tc>
        <w:tc>
          <w:tcPr>
            <w:tcW w:w="476" w:type="pct"/>
            <w:tcBorders>
              <w:top w:val="nil"/>
              <w:left w:val="single" w:sz="4" w:space="0" w:color="auto"/>
              <w:bottom w:val="single" w:sz="4" w:space="0" w:color="000000"/>
              <w:right w:val="single" w:sz="4" w:space="0" w:color="auto"/>
            </w:tcBorders>
            <w:shd w:val="clear" w:color="auto" w:fill="auto"/>
            <w:hideMark/>
          </w:tcPr>
          <w:p w:rsidR="000E2589" w:rsidRPr="00FD22A6" w:rsidRDefault="000E2589" w:rsidP="00A84EB9">
            <w:pPr>
              <w:rPr>
                <w:rFonts w:ascii="Times New Roman" w:eastAsia="Calibri" w:hAnsi="Times New Roman" w:cs="Times New Roman"/>
                <w:b/>
                <w:bCs/>
                <w:sz w:val="16"/>
                <w:szCs w:val="16"/>
              </w:rPr>
            </w:pPr>
            <w:r w:rsidRPr="00FD22A6">
              <w:rPr>
                <w:rFonts w:ascii="Times New Roman" w:eastAsia="Calibri" w:hAnsi="Times New Roman" w:cs="Times New Roman"/>
                <w:b/>
                <w:bCs/>
                <w:sz w:val="16"/>
                <w:szCs w:val="16"/>
              </w:rPr>
              <w:t>Контактный телефон</w:t>
            </w:r>
          </w:p>
        </w:tc>
        <w:tc>
          <w:tcPr>
            <w:tcW w:w="408" w:type="pct"/>
            <w:tcBorders>
              <w:top w:val="nil"/>
              <w:left w:val="single" w:sz="4" w:space="0" w:color="auto"/>
              <w:bottom w:val="single" w:sz="4" w:space="0" w:color="auto"/>
              <w:right w:val="single" w:sz="4" w:space="0" w:color="auto"/>
            </w:tcBorders>
            <w:shd w:val="clear" w:color="auto" w:fill="auto"/>
            <w:hideMark/>
          </w:tcPr>
          <w:p w:rsidR="000E2589" w:rsidRPr="00FD22A6" w:rsidRDefault="000E2589" w:rsidP="00A84EB9">
            <w:pPr>
              <w:rPr>
                <w:rFonts w:ascii="Times New Roman" w:eastAsia="Calibri" w:hAnsi="Times New Roman" w:cs="Times New Roman"/>
                <w:b/>
                <w:bCs/>
                <w:sz w:val="16"/>
                <w:szCs w:val="16"/>
              </w:rPr>
            </w:pPr>
            <w:r w:rsidRPr="00FD22A6">
              <w:rPr>
                <w:rFonts w:ascii="Times New Roman" w:eastAsia="Calibri" w:hAnsi="Times New Roman" w:cs="Times New Roman"/>
                <w:b/>
                <w:bCs/>
                <w:sz w:val="16"/>
                <w:szCs w:val="16"/>
              </w:rPr>
              <w:t>Адрес установки</w:t>
            </w:r>
          </w:p>
        </w:tc>
        <w:tc>
          <w:tcPr>
            <w:tcW w:w="293" w:type="pct"/>
            <w:tcBorders>
              <w:top w:val="nil"/>
              <w:left w:val="single" w:sz="4" w:space="0" w:color="auto"/>
              <w:bottom w:val="single" w:sz="4" w:space="0" w:color="000000"/>
              <w:right w:val="single" w:sz="4" w:space="0" w:color="auto"/>
            </w:tcBorders>
            <w:shd w:val="clear" w:color="auto" w:fill="auto"/>
            <w:vAlign w:val="center"/>
            <w:hideMark/>
          </w:tcPr>
          <w:p w:rsidR="000E2589" w:rsidRPr="00FD22A6" w:rsidRDefault="000E2589" w:rsidP="00A84EB9">
            <w:pPr>
              <w:jc w:val="center"/>
              <w:rPr>
                <w:rFonts w:ascii="Times New Roman" w:eastAsia="Calibri" w:hAnsi="Times New Roman" w:cs="Times New Roman"/>
                <w:b/>
                <w:bCs/>
                <w:sz w:val="16"/>
                <w:szCs w:val="16"/>
              </w:rPr>
            </w:pPr>
            <w:r w:rsidRPr="00FD22A6">
              <w:rPr>
                <w:rFonts w:ascii="Times New Roman" w:eastAsia="Calibri" w:hAnsi="Times New Roman" w:cs="Times New Roman"/>
                <w:b/>
                <w:bCs/>
                <w:sz w:val="16"/>
                <w:szCs w:val="16"/>
              </w:rPr>
              <w:t>Логин СПД</w:t>
            </w:r>
          </w:p>
        </w:tc>
        <w:tc>
          <w:tcPr>
            <w:tcW w:w="1244" w:type="pct"/>
            <w:tcBorders>
              <w:top w:val="nil"/>
              <w:left w:val="single" w:sz="4" w:space="0" w:color="auto"/>
              <w:bottom w:val="single" w:sz="4" w:space="0" w:color="000000"/>
              <w:right w:val="single" w:sz="4" w:space="0" w:color="auto"/>
            </w:tcBorders>
            <w:shd w:val="clear" w:color="auto" w:fill="auto"/>
            <w:vAlign w:val="center"/>
            <w:hideMark/>
          </w:tcPr>
          <w:p w:rsidR="000E2589" w:rsidRPr="00FD22A6" w:rsidRDefault="000E2589" w:rsidP="00A84EB9">
            <w:pPr>
              <w:jc w:val="center"/>
              <w:rPr>
                <w:rFonts w:ascii="Times New Roman" w:eastAsia="Calibri" w:hAnsi="Times New Roman" w:cs="Times New Roman"/>
                <w:b/>
                <w:bCs/>
                <w:sz w:val="16"/>
                <w:szCs w:val="16"/>
              </w:rPr>
            </w:pPr>
            <w:r w:rsidRPr="00FD22A6">
              <w:rPr>
                <w:rFonts w:ascii="Times New Roman" w:eastAsia="Calibri" w:hAnsi="Times New Roman" w:cs="Times New Roman"/>
                <w:b/>
                <w:bCs/>
                <w:sz w:val="16"/>
                <w:szCs w:val="16"/>
              </w:rPr>
              <w:t>Заявка на IP-TV/ ЦТВ/ШПД/ОТА/пакет/дополнительные услуги</w:t>
            </w:r>
          </w:p>
        </w:tc>
        <w:tc>
          <w:tcPr>
            <w:tcW w:w="508" w:type="pct"/>
            <w:tcBorders>
              <w:top w:val="single" w:sz="4" w:space="0" w:color="auto"/>
              <w:left w:val="single" w:sz="4" w:space="0" w:color="auto"/>
              <w:bottom w:val="single" w:sz="4" w:space="0" w:color="auto"/>
              <w:right w:val="single" w:sz="4" w:space="0" w:color="auto"/>
            </w:tcBorders>
            <w:vAlign w:val="center"/>
          </w:tcPr>
          <w:p w:rsidR="000E2589" w:rsidRPr="00FD22A6" w:rsidRDefault="000E2589" w:rsidP="00A84EB9">
            <w:pPr>
              <w:jc w:val="center"/>
              <w:rPr>
                <w:rFonts w:ascii="Times New Roman" w:eastAsia="Calibri" w:hAnsi="Times New Roman" w:cs="Times New Roman"/>
                <w:b/>
                <w:bCs/>
                <w:sz w:val="16"/>
                <w:szCs w:val="16"/>
              </w:rPr>
            </w:pPr>
            <w:r w:rsidRPr="00FD22A6">
              <w:rPr>
                <w:rFonts w:ascii="Times New Roman" w:eastAsia="Calibri" w:hAnsi="Times New Roman" w:cs="Times New Roman"/>
                <w:b/>
                <w:bCs/>
                <w:sz w:val="16"/>
                <w:szCs w:val="16"/>
              </w:rPr>
              <w:t>Комментарии</w:t>
            </w:r>
          </w:p>
        </w:tc>
      </w:tr>
      <w:tr w:rsidR="000E2589" w:rsidRPr="00FD22A6" w:rsidTr="00A84EB9">
        <w:trPr>
          <w:trHeight w:val="300"/>
        </w:trPr>
        <w:tc>
          <w:tcPr>
            <w:tcW w:w="403" w:type="pct"/>
            <w:tcBorders>
              <w:top w:val="nil"/>
              <w:left w:val="single" w:sz="4" w:space="0" w:color="auto"/>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iCs/>
                <w:color w:val="376091"/>
                <w:sz w:val="16"/>
                <w:szCs w:val="16"/>
              </w:rPr>
            </w:pPr>
          </w:p>
        </w:tc>
        <w:tc>
          <w:tcPr>
            <w:tcW w:w="266"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iCs/>
                <w:color w:val="FF0000"/>
                <w:sz w:val="16"/>
                <w:szCs w:val="16"/>
              </w:rPr>
            </w:pPr>
          </w:p>
        </w:tc>
        <w:tc>
          <w:tcPr>
            <w:tcW w:w="308"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iCs/>
                <w:color w:val="376091"/>
                <w:sz w:val="16"/>
                <w:szCs w:val="16"/>
              </w:rPr>
            </w:pPr>
          </w:p>
        </w:tc>
        <w:tc>
          <w:tcPr>
            <w:tcW w:w="240"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eastAsia="Calibri" w:hAnsi="Times New Roman" w:cs="Times New Roman"/>
                <w:iCs/>
                <w:color w:val="376091"/>
                <w:sz w:val="16"/>
                <w:szCs w:val="16"/>
              </w:rPr>
            </w:pPr>
          </w:p>
        </w:tc>
        <w:tc>
          <w:tcPr>
            <w:tcW w:w="380"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eastAsia="Calibri" w:hAnsi="Times New Roman" w:cs="Times New Roman"/>
                <w:iCs/>
                <w:color w:val="FF0000"/>
                <w:sz w:val="16"/>
                <w:szCs w:val="16"/>
              </w:rPr>
            </w:pPr>
          </w:p>
        </w:tc>
        <w:tc>
          <w:tcPr>
            <w:tcW w:w="357"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eastAsia="Calibri" w:hAnsi="Times New Roman" w:cs="Times New Roman"/>
                <w:iCs/>
                <w:color w:val="FF0000"/>
                <w:sz w:val="16"/>
                <w:szCs w:val="16"/>
              </w:rPr>
            </w:pPr>
          </w:p>
        </w:tc>
        <w:tc>
          <w:tcPr>
            <w:tcW w:w="476"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eastAsia="Calibri" w:hAnsi="Times New Roman" w:cs="Times New Roman"/>
                <w:iCs/>
                <w:color w:val="376091"/>
                <w:sz w:val="16"/>
                <w:szCs w:val="16"/>
              </w:rPr>
            </w:pPr>
          </w:p>
        </w:tc>
        <w:tc>
          <w:tcPr>
            <w:tcW w:w="408"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iCs/>
                <w:color w:val="376091"/>
                <w:sz w:val="16"/>
                <w:szCs w:val="16"/>
              </w:rPr>
            </w:pPr>
          </w:p>
        </w:tc>
        <w:tc>
          <w:tcPr>
            <w:tcW w:w="293"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eastAsia="Calibri" w:hAnsi="Times New Roman" w:cs="Times New Roman"/>
                <w:iCs/>
                <w:color w:val="376091"/>
                <w:sz w:val="16"/>
                <w:szCs w:val="16"/>
              </w:rPr>
            </w:pPr>
          </w:p>
        </w:tc>
        <w:tc>
          <w:tcPr>
            <w:tcW w:w="1244"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iCs/>
                <w:color w:val="376091"/>
                <w:sz w:val="16"/>
                <w:szCs w:val="16"/>
              </w:rPr>
            </w:pPr>
          </w:p>
        </w:tc>
        <w:tc>
          <w:tcPr>
            <w:tcW w:w="508" w:type="pct"/>
            <w:tcBorders>
              <w:top w:val="single" w:sz="4" w:space="0" w:color="auto"/>
              <w:left w:val="nil"/>
              <w:bottom w:val="single" w:sz="4" w:space="0" w:color="auto"/>
              <w:right w:val="single" w:sz="4" w:space="0" w:color="auto"/>
            </w:tcBorders>
          </w:tcPr>
          <w:p w:rsidR="000E2589" w:rsidRPr="00FD22A6" w:rsidRDefault="000E2589" w:rsidP="00A84EB9">
            <w:pPr>
              <w:jc w:val="center"/>
              <w:rPr>
                <w:rFonts w:ascii="Times New Roman" w:eastAsia="Calibri" w:hAnsi="Times New Roman" w:cs="Times New Roman"/>
                <w:iCs/>
                <w:color w:val="376091"/>
                <w:sz w:val="16"/>
                <w:szCs w:val="16"/>
              </w:rPr>
            </w:pPr>
          </w:p>
        </w:tc>
      </w:tr>
    </w:tbl>
    <w:p w:rsidR="003F5FEF" w:rsidRPr="00FD22A6" w:rsidRDefault="003F5FEF" w:rsidP="003F5FEF">
      <w:pPr>
        <w:pStyle w:val="afe"/>
        <w:ind w:left="624"/>
        <w:jc w:val="both"/>
        <w:rPr>
          <w:rFonts w:ascii="Times New Roman" w:hAnsi="Times New Roman" w:cs="Times New Roman"/>
          <w:i/>
        </w:rPr>
      </w:pPr>
    </w:p>
    <w:p w:rsidR="003F5FEF" w:rsidRPr="00FD22A6" w:rsidRDefault="003F5FEF" w:rsidP="003F5FEF">
      <w:pPr>
        <w:pStyle w:val="afe"/>
        <w:numPr>
          <w:ilvl w:val="1"/>
          <w:numId w:val="18"/>
        </w:numPr>
        <w:spacing w:line="240" w:lineRule="auto"/>
        <w:jc w:val="both"/>
        <w:rPr>
          <w:rFonts w:ascii="Times New Roman" w:hAnsi="Times New Roman" w:cs="Times New Roman"/>
          <w:i/>
          <w:sz w:val="24"/>
          <w:szCs w:val="24"/>
        </w:rPr>
      </w:pPr>
      <w:r w:rsidRPr="00FD22A6">
        <w:rPr>
          <w:rFonts w:ascii="Times New Roman" w:hAnsi="Times New Roman" w:cs="Times New Roman"/>
          <w:sz w:val="24"/>
          <w:szCs w:val="24"/>
        </w:rPr>
        <w:t>Форма итогового отчета. Предоставляется Исполнителем по итогу отчетного периода.</w:t>
      </w:r>
    </w:p>
    <w:tbl>
      <w:tblPr>
        <w:tblW w:w="5000" w:type="pct"/>
        <w:tblLook w:val="04A0" w:firstRow="1" w:lastRow="0" w:firstColumn="1" w:lastColumn="0" w:noHBand="0" w:noVBand="1"/>
      </w:tblPr>
      <w:tblGrid>
        <w:gridCol w:w="425"/>
        <w:gridCol w:w="680"/>
        <w:gridCol w:w="861"/>
        <w:gridCol w:w="764"/>
        <w:gridCol w:w="1255"/>
        <w:gridCol w:w="1037"/>
        <w:gridCol w:w="3132"/>
        <w:gridCol w:w="1191"/>
      </w:tblGrid>
      <w:tr w:rsidR="000E2589" w:rsidRPr="00FD22A6" w:rsidTr="00A84EB9">
        <w:trPr>
          <w:trHeight w:val="300"/>
        </w:trPr>
        <w:tc>
          <w:tcPr>
            <w:tcW w:w="21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b/>
                <w:bCs/>
                <w:color w:val="000000"/>
                <w:sz w:val="26"/>
                <w:szCs w:val="26"/>
              </w:rPr>
            </w:pPr>
            <w:r w:rsidRPr="00FD22A6">
              <w:rPr>
                <w:rFonts w:ascii="Times New Roman" w:eastAsia="Calibri" w:hAnsi="Times New Roman" w:cs="Times New Roman"/>
                <w:b/>
                <w:bCs/>
                <w:color w:val="000000"/>
                <w:sz w:val="26"/>
                <w:szCs w:val="26"/>
              </w:rPr>
              <w:t>№</w:t>
            </w:r>
          </w:p>
        </w:tc>
        <w:tc>
          <w:tcPr>
            <w:tcW w:w="343" w:type="pct"/>
            <w:tcBorders>
              <w:top w:val="single" w:sz="4" w:space="0" w:color="auto"/>
              <w:left w:val="nil"/>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Филиал</w:t>
            </w:r>
          </w:p>
        </w:tc>
        <w:tc>
          <w:tcPr>
            <w:tcW w:w="432" w:type="pct"/>
            <w:tcBorders>
              <w:top w:val="single" w:sz="4" w:space="0" w:color="auto"/>
              <w:left w:val="nil"/>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RNABN</w:t>
            </w:r>
          </w:p>
        </w:tc>
        <w:tc>
          <w:tcPr>
            <w:tcW w:w="384" w:type="pct"/>
            <w:tcBorders>
              <w:top w:val="single" w:sz="4" w:space="0" w:color="auto"/>
              <w:left w:val="nil"/>
              <w:bottom w:val="single" w:sz="4" w:space="0" w:color="auto"/>
              <w:right w:val="single" w:sz="4" w:space="0" w:color="auto"/>
            </w:tcBorders>
            <w:vAlign w:val="bottom"/>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УСЛУГА</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Телефон</w:t>
            </w:r>
          </w:p>
        </w:tc>
        <w:tc>
          <w:tcPr>
            <w:tcW w:w="518" w:type="pct"/>
            <w:tcBorders>
              <w:top w:val="single" w:sz="4" w:space="0" w:color="auto"/>
              <w:left w:val="nil"/>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Абонент</w:t>
            </w:r>
          </w:p>
        </w:tc>
        <w:tc>
          <w:tcPr>
            <w:tcW w:w="1887" w:type="pct"/>
            <w:tcBorders>
              <w:top w:val="single" w:sz="4" w:space="0" w:color="auto"/>
              <w:left w:val="nil"/>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Адрес установки</w:t>
            </w:r>
          </w:p>
        </w:tc>
        <w:tc>
          <w:tcPr>
            <w:tcW w:w="593" w:type="pct"/>
            <w:tcBorders>
              <w:top w:val="single" w:sz="4" w:space="0" w:color="auto"/>
              <w:left w:val="nil"/>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b/>
                <w:bCs/>
                <w:color w:val="000000"/>
                <w:sz w:val="16"/>
                <w:szCs w:val="16"/>
              </w:rPr>
            </w:pPr>
            <w:r w:rsidRPr="00FD22A6">
              <w:rPr>
                <w:rFonts w:ascii="Times New Roman" w:eastAsia="Calibri" w:hAnsi="Times New Roman" w:cs="Times New Roman"/>
                <w:b/>
                <w:bCs/>
                <w:color w:val="000000"/>
                <w:sz w:val="16"/>
                <w:szCs w:val="16"/>
              </w:rPr>
              <w:t>Статус</w:t>
            </w:r>
          </w:p>
        </w:tc>
      </w:tr>
      <w:tr w:rsidR="000E2589" w:rsidRPr="00FD22A6" w:rsidTr="00A84EB9">
        <w:trPr>
          <w:trHeight w:val="300"/>
        </w:trPr>
        <w:tc>
          <w:tcPr>
            <w:tcW w:w="561" w:type="pct"/>
            <w:gridSpan w:val="2"/>
            <w:tcBorders>
              <w:top w:val="single" w:sz="4" w:space="0" w:color="auto"/>
              <w:left w:val="single" w:sz="4" w:space="0" w:color="auto"/>
              <w:bottom w:val="single" w:sz="4" w:space="0" w:color="auto"/>
              <w:right w:val="single" w:sz="4" w:space="0" w:color="auto"/>
            </w:tcBorders>
          </w:tcPr>
          <w:p w:rsidR="000E2589" w:rsidRPr="00FD22A6" w:rsidRDefault="000E2589" w:rsidP="00A84EB9">
            <w:pPr>
              <w:jc w:val="center"/>
              <w:rPr>
                <w:rFonts w:ascii="Times New Roman" w:eastAsia="Calibri" w:hAnsi="Times New Roman" w:cs="Times New Roman"/>
                <w:b/>
                <w:bCs/>
                <w:iCs/>
                <w:color w:val="000000"/>
                <w:sz w:val="16"/>
                <w:szCs w:val="16"/>
              </w:rPr>
            </w:pPr>
          </w:p>
        </w:tc>
        <w:tc>
          <w:tcPr>
            <w:tcW w:w="3845"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FD22A6" w:rsidRDefault="000E2589" w:rsidP="00A84EB9">
            <w:pPr>
              <w:jc w:val="center"/>
              <w:rPr>
                <w:rFonts w:ascii="Times New Roman" w:eastAsia="Calibri" w:hAnsi="Times New Roman" w:cs="Times New Roman"/>
                <w:b/>
                <w:bCs/>
                <w:iCs/>
                <w:color w:val="000000"/>
                <w:sz w:val="16"/>
                <w:szCs w:val="16"/>
              </w:rPr>
            </w:pPr>
            <w:r w:rsidRPr="00FD22A6">
              <w:rPr>
                <w:rFonts w:ascii="Times New Roman" w:eastAsia="Calibri" w:hAnsi="Times New Roman" w:cs="Times New Roman"/>
                <w:b/>
                <w:bCs/>
                <w:iCs/>
                <w:color w:val="000000"/>
                <w:sz w:val="16"/>
                <w:szCs w:val="16"/>
              </w:rPr>
              <w:t>Примеры заполнения</w:t>
            </w:r>
          </w:p>
        </w:tc>
        <w:tc>
          <w:tcPr>
            <w:tcW w:w="593"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eastAsia="Calibri" w:hAnsi="Times New Roman" w:cs="Times New Roman"/>
                <w:color w:val="000000"/>
                <w:sz w:val="16"/>
                <w:szCs w:val="16"/>
              </w:rPr>
            </w:pPr>
            <w:r w:rsidRPr="00FD22A6">
              <w:rPr>
                <w:rFonts w:ascii="Times New Roman" w:eastAsia="Calibri" w:hAnsi="Times New Roman" w:cs="Times New Roman"/>
                <w:color w:val="000000"/>
                <w:sz w:val="16"/>
                <w:szCs w:val="16"/>
              </w:rPr>
              <w:t> </w:t>
            </w:r>
          </w:p>
        </w:tc>
      </w:tr>
      <w:tr w:rsidR="00A84EB9" w:rsidRPr="00FD22A6" w:rsidTr="00A84EB9">
        <w:trPr>
          <w:trHeight w:val="300"/>
        </w:trPr>
        <w:tc>
          <w:tcPr>
            <w:tcW w:w="218" w:type="pct"/>
            <w:tcBorders>
              <w:top w:val="nil"/>
              <w:left w:val="single" w:sz="4" w:space="0" w:color="auto"/>
              <w:bottom w:val="single" w:sz="4" w:space="0" w:color="auto"/>
              <w:right w:val="single" w:sz="4" w:space="0" w:color="auto"/>
            </w:tcBorders>
            <w:shd w:val="clear" w:color="auto" w:fill="auto"/>
            <w:noWrap/>
            <w:vAlign w:val="bottom"/>
            <w:hideMark/>
          </w:tcPr>
          <w:p w:rsidR="00A84EB9" w:rsidRPr="00FD22A6" w:rsidRDefault="00A84EB9" w:rsidP="00A84EB9">
            <w:pPr>
              <w:jc w:val="right"/>
              <w:rPr>
                <w:rFonts w:ascii="Times New Roman" w:eastAsia="Calibri" w:hAnsi="Times New Roman" w:cs="Times New Roman"/>
                <w:iCs/>
                <w:color w:val="000000"/>
                <w:sz w:val="26"/>
                <w:szCs w:val="26"/>
              </w:rPr>
            </w:pPr>
            <w:r w:rsidRPr="00FD22A6">
              <w:rPr>
                <w:rFonts w:ascii="Times New Roman" w:eastAsia="Calibri" w:hAnsi="Times New Roman" w:cs="Times New Roman"/>
                <w:iCs/>
                <w:color w:val="000000"/>
                <w:sz w:val="26"/>
                <w:szCs w:val="26"/>
              </w:rPr>
              <w:t>1</w:t>
            </w:r>
          </w:p>
        </w:tc>
        <w:tc>
          <w:tcPr>
            <w:tcW w:w="343"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РФ</w:t>
            </w:r>
          </w:p>
        </w:tc>
        <w:tc>
          <w:tcPr>
            <w:tcW w:w="432"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ХХХХХХА</w:t>
            </w:r>
          </w:p>
        </w:tc>
        <w:tc>
          <w:tcPr>
            <w:tcW w:w="384" w:type="pct"/>
            <w:tcBorders>
              <w:top w:val="single" w:sz="4" w:space="0" w:color="auto"/>
              <w:left w:val="nil"/>
              <w:bottom w:val="single" w:sz="4" w:space="0" w:color="auto"/>
              <w:right w:val="single" w:sz="4" w:space="0" w:color="auto"/>
            </w:tcBorders>
            <w:vAlign w:val="bottom"/>
          </w:tcPr>
          <w:p w:rsidR="00A84EB9" w:rsidRPr="00FD22A6" w:rsidRDefault="00A84EB9" w:rsidP="00A84EB9">
            <w:pPr>
              <w:jc w:val="cente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ШПД</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(ХХХ) ХХХХХХХ</w:t>
            </w:r>
          </w:p>
        </w:tc>
        <w:tc>
          <w:tcPr>
            <w:tcW w:w="518"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Иванов И. И.</w:t>
            </w:r>
          </w:p>
        </w:tc>
        <w:tc>
          <w:tcPr>
            <w:tcW w:w="1887"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Липецк г, Ул. Бакинских Комиссаров, 169кВ, кв. 00</w:t>
            </w:r>
          </w:p>
        </w:tc>
        <w:tc>
          <w:tcPr>
            <w:tcW w:w="593"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Недозвон</w:t>
            </w:r>
          </w:p>
        </w:tc>
      </w:tr>
      <w:tr w:rsidR="00A84EB9" w:rsidRPr="00FD22A6" w:rsidTr="00A84EB9">
        <w:trPr>
          <w:trHeight w:val="300"/>
        </w:trPr>
        <w:tc>
          <w:tcPr>
            <w:tcW w:w="218" w:type="pct"/>
            <w:tcBorders>
              <w:top w:val="nil"/>
              <w:left w:val="single" w:sz="4" w:space="0" w:color="auto"/>
              <w:bottom w:val="single" w:sz="4" w:space="0" w:color="auto"/>
              <w:right w:val="single" w:sz="4" w:space="0" w:color="auto"/>
            </w:tcBorders>
            <w:shd w:val="clear" w:color="auto" w:fill="auto"/>
            <w:noWrap/>
            <w:vAlign w:val="bottom"/>
            <w:hideMark/>
          </w:tcPr>
          <w:p w:rsidR="00A84EB9" w:rsidRPr="00FD22A6" w:rsidRDefault="00A84EB9" w:rsidP="00A84EB9">
            <w:pPr>
              <w:jc w:val="right"/>
              <w:rPr>
                <w:rFonts w:ascii="Times New Roman" w:eastAsia="Calibri" w:hAnsi="Times New Roman" w:cs="Times New Roman"/>
                <w:iCs/>
                <w:color w:val="000000"/>
                <w:sz w:val="26"/>
                <w:szCs w:val="26"/>
              </w:rPr>
            </w:pPr>
            <w:r w:rsidRPr="00FD22A6">
              <w:rPr>
                <w:rFonts w:ascii="Times New Roman" w:eastAsia="Calibri" w:hAnsi="Times New Roman" w:cs="Times New Roman"/>
                <w:iCs/>
                <w:color w:val="000000"/>
                <w:sz w:val="26"/>
                <w:szCs w:val="26"/>
              </w:rPr>
              <w:t>2</w:t>
            </w:r>
          </w:p>
        </w:tc>
        <w:tc>
          <w:tcPr>
            <w:tcW w:w="343"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РФ</w:t>
            </w:r>
          </w:p>
        </w:tc>
        <w:tc>
          <w:tcPr>
            <w:tcW w:w="432"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ХХХХХХВ</w:t>
            </w:r>
          </w:p>
        </w:tc>
        <w:tc>
          <w:tcPr>
            <w:tcW w:w="384" w:type="pct"/>
            <w:tcBorders>
              <w:top w:val="single" w:sz="4" w:space="0" w:color="auto"/>
              <w:left w:val="nil"/>
              <w:bottom w:val="single" w:sz="4" w:space="0" w:color="auto"/>
              <w:right w:val="single" w:sz="4" w:space="0" w:color="auto"/>
            </w:tcBorders>
            <w:vAlign w:val="bottom"/>
          </w:tcPr>
          <w:p w:rsidR="00A84EB9" w:rsidRPr="00FD22A6" w:rsidRDefault="00A84EB9" w:rsidP="00A84EB9">
            <w:pPr>
              <w:jc w:val="center"/>
              <w:rPr>
                <w:rFonts w:ascii="Times New Roman" w:eastAsia="Calibri" w:hAnsi="Times New Roman" w:cs="Times New Roman"/>
                <w:iCs/>
                <w:color w:val="000000"/>
                <w:sz w:val="16"/>
                <w:szCs w:val="16"/>
                <w:lang w:val="en-US"/>
              </w:rPr>
            </w:pPr>
            <w:r w:rsidRPr="00FD22A6">
              <w:rPr>
                <w:rFonts w:ascii="Times New Roman" w:eastAsia="Calibri" w:hAnsi="Times New Roman" w:cs="Times New Roman"/>
                <w:iCs/>
                <w:color w:val="000000"/>
                <w:sz w:val="16"/>
                <w:szCs w:val="16"/>
                <w:lang w:val="en-US"/>
              </w:rPr>
              <w:t>IP TV</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(ХХХ) ХХХХХХХ</w:t>
            </w:r>
          </w:p>
        </w:tc>
        <w:tc>
          <w:tcPr>
            <w:tcW w:w="518"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Петров И. А.</w:t>
            </w:r>
          </w:p>
        </w:tc>
        <w:tc>
          <w:tcPr>
            <w:tcW w:w="1887"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Белгород г, Ул. Бакинских Комиссаров, 169кВ, кв. 00</w:t>
            </w:r>
          </w:p>
        </w:tc>
        <w:tc>
          <w:tcPr>
            <w:tcW w:w="593"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Дозвон - согласие</w:t>
            </w:r>
          </w:p>
        </w:tc>
      </w:tr>
      <w:tr w:rsidR="00A84EB9" w:rsidRPr="00FD22A6" w:rsidTr="00A84EB9">
        <w:trPr>
          <w:trHeight w:val="300"/>
        </w:trPr>
        <w:tc>
          <w:tcPr>
            <w:tcW w:w="218" w:type="pct"/>
            <w:tcBorders>
              <w:top w:val="nil"/>
              <w:left w:val="single" w:sz="4" w:space="0" w:color="auto"/>
              <w:bottom w:val="single" w:sz="4" w:space="0" w:color="auto"/>
              <w:right w:val="single" w:sz="4" w:space="0" w:color="auto"/>
            </w:tcBorders>
            <w:shd w:val="clear" w:color="auto" w:fill="auto"/>
            <w:noWrap/>
            <w:vAlign w:val="bottom"/>
            <w:hideMark/>
          </w:tcPr>
          <w:p w:rsidR="00A84EB9" w:rsidRPr="00FD22A6" w:rsidRDefault="00A84EB9" w:rsidP="00A84EB9">
            <w:pPr>
              <w:jc w:val="right"/>
              <w:rPr>
                <w:rFonts w:ascii="Times New Roman" w:eastAsia="Calibri" w:hAnsi="Times New Roman" w:cs="Times New Roman"/>
                <w:iCs/>
                <w:color w:val="000000"/>
                <w:sz w:val="26"/>
                <w:szCs w:val="26"/>
              </w:rPr>
            </w:pPr>
            <w:r w:rsidRPr="00FD22A6">
              <w:rPr>
                <w:rFonts w:ascii="Times New Roman" w:eastAsia="Calibri" w:hAnsi="Times New Roman" w:cs="Times New Roman"/>
                <w:iCs/>
                <w:color w:val="000000"/>
                <w:sz w:val="26"/>
                <w:szCs w:val="26"/>
              </w:rPr>
              <w:t>3</w:t>
            </w:r>
          </w:p>
        </w:tc>
        <w:tc>
          <w:tcPr>
            <w:tcW w:w="343"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РФ</w:t>
            </w:r>
          </w:p>
        </w:tc>
        <w:tc>
          <w:tcPr>
            <w:tcW w:w="432"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ХХХХХХС</w:t>
            </w:r>
          </w:p>
        </w:tc>
        <w:tc>
          <w:tcPr>
            <w:tcW w:w="384" w:type="pct"/>
            <w:tcBorders>
              <w:top w:val="single" w:sz="4" w:space="0" w:color="auto"/>
              <w:left w:val="nil"/>
              <w:bottom w:val="single" w:sz="4" w:space="0" w:color="auto"/>
              <w:right w:val="single" w:sz="4" w:space="0" w:color="auto"/>
            </w:tcBorders>
            <w:vAlign w:val="bottom"/>
          </w:tcPr>
          <w:p w:rsidR="00A84EB9" w:rsidRPr="00FD22A6" w:rsidRDefault="00A84EB9" w:rsidP="00A84EB9">
            <w:pPr>
              <w:jc w:val="center"/>
              <w:rPr>
                <w:rFonts w:ascii="Times New Roman" w:eastAsia="Calibri" w:hAnsi="Times New Roman" w:cs="Times New Roman"/>
                <w:iCs/>
                <w:color w:val="000000"/>
                <w:sz w:val="16"/>
                <w:szCs w:val="16"/>
                <w:lang w:val="en-US"/>
              </w:rPr>
            </w:pPr>
            <w:r w:rsidRPr="00FD22A6">
              <w:rPr>
                <w:rFonts w:ascii="Times New Roman" w:eastAsia="Calibri" w:hAnsi="Times New Roman" w:cs="Times New Roman"/>
                <w:iCs/>
                <w:color w:val="000000"/>
                <w:sz w:val="16"/>
                <w:szCs w:val="16"/>
                <w:lang w:val="en-US"/>
              </w:rPr>
              <w:t>ОТА</w:t>
            </w:r>
          </w:p>
        </w:tc>
        <w:tc>
          <w:tcPr>
            <w:tcW w:w="6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(ХХХ) ХХХХХХХ</w:t>
            </w:r>
          </w:p>
        </w:tc>
        <w:tc>
          <w:tcPr>
            <w:tcW w:w="518"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Васильев Г. М.</w:t>
            </w:r>
          </w:p>
        </w:tc>
        <w:tc>
          <w:tcPr>
            <w:tcW w:w="1887"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Рязань г, Ул. Бакинских Комиссаров, 169кВ, кв. 00</w:t>
            </w:r>
          </w:p>
        </w:tc>
        <w:tc>
          <w:tcPr>
            <w:tcW w:w="593"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rPr>
                <w:rFonts w:ascii="Times New Roman" w:eastAsia="Calibri" w:hAnsi="Times New Roman" w:cs="Times New Roman"/>
                <w:iCs/>
                <w:color w:val="000000"/>
                <w:sz w:val="16"/>
                <w:szCs w:val="16"/>
              </w:rPr>
            </w:pPr>
            <w:r w:rsidRPr="00FD22A6">
              <w:rPr>
                <w:rFonts w:ascii="Times New Roman" w:eastAsia="Calibri" w:hAnsi="Times New Roman" w:cs="Times New Roman"/>
                <w:iCs/>
                <w:color w:val="000000"/>
                <w:sz w:val="16"/>
                <w:szCs w:val="16"/>
              </w:rPr>
              <w:t>Дозвон - отказ</w:t>
            </w:r>
          </w:p>
        </w:tc>
      </w:tr>
    </w:tbl>
    <w:p w:rsidR="003F5FEF" w:rsidRPr="00FD22A6" w:rsidRDefault="003F5FEF" w:rsidP="003F5FEF">
      <w:pPr>
        <w:pStyle w:val="afe"/>
        <w:jc w:val="both"/>
        <w:rPr>
          <w:rFonts w:ascii="Times New Roman" w:hAnsi="Times New Roman" w:cs="Times New Roman"/>
          <w:i/>
        </w:rPr>
      </w:pPr>
    </w:p>
    <w:p w:rsidR="003F5FEF" w:rsidRPr="00FD22A6" w:rsidRDefault="003F5FEF" w:rsidP="003F5FEF">
      <w:pPr>
        <w:pStyle w:val="afe"/>
        <w:numPr>
          <w:ilvl w:val="1"/>
          <w:numId w:val="18"/>
        </w:numPr>
        <w:spacing w:line="240" w:lineRule="auto"/>
        <w:jc w:val="both"/>
        <w:rPr>
          <w:rFonts w:ascii="Times New Roman" w:hAnsi="Times New Roman" w:cs="Times New Roman"/>
          <w:i/>
          <w:sz w:val="24"/>
          <w:szCs w:val="24"/>
        </w:rPr>
      </w:pPr>
      <w:r w:rsidRPr="00FD22A6">
        <w:rPr>
          <w:rFonts w:ascii="Times New Roman" w:hAnsi="Times New Roman" w:cs="Times New Roman"/>
          <w:sz w:val="24"/>
          <w:szCs w:val="24"/>
        </w:rPr>
        <w:t>Форма итогового отчета. Предоставляется Исполнителем по итогу отчетного периода.</w:t>
      </w:r>
    </w:p>
    <w:tbl>
      <w:tblPr>
        <w:tblW w:w="5000" w:type="pct"/>
        <w:tblLook w:val="04A0" w:firstRow="1" w:lastRow="0" w:firstColumn="1" w:lastColumn="0" w:noHBand="0" w:noVBand="1"/>
      </w:tblPr>
      <w:tblGrid>
        <w:gridCol w:w="719"/>
        <w:gridCol w:w="1144"/>
        <w:gridCol w:w="1019"/>
        <w:gridCol w:w="1074"/>
        <w:gridCol w:w="955"/>
        <w:gridCol w:w="1035"/>
        <w:gridCol w:w="1123"/>
        <w:gridCol w:w="1001"/>
        <w:gridCol w:w="1275"/>
      </w:tblGrid>
      <w:tr w:rsidR="000E2589" w:rsidRPr="00FD22A6" w:rsidTr="00A84EB9">
        <w:trPr>
          <w:trHeight w:val="112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2589" w:rsidRPr="00FD22A6" w:rsidRDefault="000E2589" w:rsidP="00A84EB9">
            <w:pPr>
              <w:jc w:val="center"/>
              <w:rPr>
                <w:rFonts w:ascii="Times New Roman" w:hAnsi="Times New Roman" w:cs="Times New Roman"/>
                <w:b/>
                <w:bCs/>
                <w:color w:val="000000"/>
                <w:sz w:val="16"/>
                <w:szCs w:val="16"/>
              </w:rPr>
            </w:pPr>
            <w:r w:rsidRPr="00FD22A6">
              <w:rPr>
                <w:rFonts w:ascii="Times New Roman" w:hAnsi="Times New Roman" w:cs="Times New Roman"/>
                <w:b/>
                <w:bCs/>
                <w:color w:val="000000"/>
                <w:sz w:val="16"/>
                <w:szCs w:val="16"/>
              </w:rPr>
              <w:t>Филиал</w:t>
            </w:r>
          </w:p>
        </w:tc>
        <w:tc>
          <w:tcPr>
            <w:tcW w:w="718" w:type="pct"/>
            <w:tcBorders>
              <w:top w:val="single" w:sz="4" w:space="0" w:color="auto"/>
              <w:left w:val="nil"/>
              <w:bottom w:val="single" w:sz="4" w:space="0" w:color="auto"/>
              <w:right w:val="single" w:sz="4" w:space="0" w:color="auto"/>
            </w:tcBorders>
            <w:shd w:val="clear" w:color="auto" w:fill="auto"/>
            <w:vAlign w:val="center"/>
            <w:hideMark/>
          </w:tcPr>
          <w:p w:rsidR="000E2589" w:rsidRPr="00FD22A6" w:rsidRDefault="000E2589" w:rsidP="00A84EB9">
            <w:pPr>
              <w:jc w:val="center"/>
              <w:rPr>
                <w:rFonts w:ascii="Times New Roman" w:hAnsi="Times New Roman" w:cs="Times New Roman"/>
                <w:b/>
                <w:bCs/>
                <w:color w:val="000000"/>
                <w:sz w:val="16"/>
                <w:szCs w:val="16"/>
              </w:rPr>
            </w:pPr>
            <w:r w:rsidRPr="00FD22A6">
              <w:rPr>
                <w:rFonts w:ascii="Times New Roman" w:hAnsi="Times New Roman" w:cs="Times New Roman"/>
                <w:b/>
                <w:bCs/>
                <w:color w:val="000000"/>
                <w:sz w:val="16"/>
                <w:szCs w:val="16"/>
              </w:rPr>
              <w:t>Наименование организации</w:t>
            </w:r>
          </w:p>
        </w:tc>
        <w:tc>
          <w:tcPr>
            <w:tcW w:w="531" w:type="pct"/>
            <w:tcBorders>
              <w:top w:val="single" w:sz="4" w:space="0" w:color="auto"/>
              <w:left w:val="nil"/>
              <w:bottom w:val="single" w:sz="4" w:space="0" w:color="auto"/>
              <w:right w:val="single" w:sz="4" w:space="0" w:color="auto"/>
            </w:tcBorders>
            <w:shd w:val="clear" w:color="auto" w:fill="auto"/>
            <w:vAlign w:val="center"/>
            <w:hideMark/>
          </w:tcPr>
          <w:p w:rsidR="000E2589" w:rsidRPr="00FD22A6" w:rsidRDefault="000E2589" w:rsidP="00A84EB9">
            <w:pPr>
              <w:jc w:val="center"/>
              <w:rPr>
                <w:rFonts w:ascii="Times New Roman" w:hAnsi="Times New Roman" w:cs="Times New Roman"/>
                <w:b/>
                <w:bCs/>
                <w:color w:val="000000"/>
                <w:sz w:val="16"/>
                <w:szCs w:val="16"/>
              </w:rPr>
            </w:pPr>
            <w:r w:rsidRPr="00FD22A6">
              <w:rPr>
                <w:rFonts w:ascii="Times New Roman" w:hAnsi="Times New Roman" w:cs="Times New Roman"/>
                <w:b/>
                <w:bCs/>
                <w:color w:val="000000"/>
                <w:sz w:val="16"/>
                <w:szCs w:val="16"/>
              </w:rPr>
              <w:t>Контактный телефон</w:t>
            </w:r>
          </w:p>
        </w:tc>
        <w:tc>
          <w:tcPr>
            <w:tcW w:w="464" w:type="pct"/>
            <w:tcBorders>
              <w:top w:val="single" w:sz="4" w:space="0" w:color="auto"/>
              <w:left w:val="nil"/>
              <w:bottom w:val="single" w:sz="4" w:space="0" w:color="auto"/>
              <w:right w:val="single" w:sz="4" w:space="0" w:color="auto"/>
            </w:tcBorders>
            <w:shd w:val="clear" w:color="auto" w:fill="auto"/>
            <w:vAlign w:val="center"/>
            <w:hideMark/>
          </w:tcPr>
          <w:p w:rsidR="000E2589" w:rsidRPr="00FD22A6" w:rsidRDefault="000E2589" w:rsidP="00A84EB9">
            <w:pPr>
              <w:jc w:val="center"/>
              <w:rPr>
                <w:rFonts w:ascii="Times New Roman" w:hAnsi="Times New Roman" w:cs="Times New Roman"/>
                <w:b/>
                <w:bCs/>
                <w:color w:val="000000"/>
                <w:sz w:val="16"/>
                <w:szCs w:val="16"/>
              </w:rPr>
            </w:pPr>
            <w:r w:rsidRPr="00FD22A6">
              <w:rPr>
                <w:rFonts w:ascii="Times New Roman" w:hAnsi="Times New Roman" w:cs="Times New Roman"/>
                <w:b/>
                <w:bCs/>
                <w:color w:val="000000"/>
                <w:sz w:val="16"/>
                <w:szCs w:val="16"/>
              </w:rPr>
              <w:t>Фактический адрес организации</w:t>
            </w: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0E2589" w:rsidRPr="00FD22A6" w:rsidRDefault="000E2589" w:rsidP="00A84EB9">
            <w:pPr>
              <w:jc w:val="center"/>
              <w:rPr>
                <w:rFonts w:ascii="Times New Roman" w:hAnsi="Times New Roman" w:cs="Times New Roman"/>
                <w:b/>
                <w:bCs/>
                <w:color w:val="000000"/>
                <w:sz w:val="16"/>
                <w:szCs w:val="16"/>
              </w:rPr>
            </w:pPr>
            <w:r w:rsidRPr="00FD22A6">
              <w:rPr>
                <w:rFonts w:ascii="Times New Roman" w:hAnsi="Times New Roman" w:cs="Times New Roman"/>
                <w:b/>
                <w:bCs/>
                <w:color w:val="000000"/>
                <w:sz w:val="16"/>
                <w:szCs w:val="16"/>
              </w:rPr>
              <w:t>Местная телефонная связь</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0E2589" w:rsidRPr="00FD22A6" w:rsidRDefault="000E2589" w:rsidP="00A84EB9">
            <w:pPr>
              <w:jc w:val="center"/>
              <w:rPr>
                <w:rFonts w:ascii="Times New Roman" w:hAnsi="Times New Roman" w:cs="Times New Roman"/>
                <w:b/>
                <w:bCs/>
                <w:color w:val="000000"/>
                <w:sz w:val="16"/>
                <w:szCs w:val="16"/>
              </w:rPr>
            </w:pPr>
            <w:r w:rsidRPr="00FD22A6">
              <w:rPr>
                <w:rFonts w:ascii="Times New Roman" w:hAnsi="Times New Roman" w:cs="Times New Roman"/>
                <w:b/>
                <w:bCs/>
                <w:color w:val="000000"/>
                <w:sz w:val="16"/>
                <w:szCs w:val="16"/>
              </w:rPr>
              <w:t>Выделенный доступ в Интернет</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0E2589" w:rsidRPr="00FD22A6" w:rsidRDefault="000E2589" w:rsidP="00A84EB9">
            <w:pPr>
              <w:jc w:val="center"/>
              <w:rPr>
                <w:rFonts w:ascii="Times New Roman" w:hAnsi="Times New Roman" w:cs="Times New Roman"/>
                <w:b/>
                <w:bCs/>
                <w:color w:val="000000"/>
                <w:sz w:val="16"/>
                <w:szCs w:val="16"/>
              </w:rPr>
            </w:pPr>
            <w:r w:rsidRPr="00FD22A6">
              <w:rPr>
                <w:rFonts w:ascii="Times New Roman" w:hAnsi="Times New Roman" w:cs="Times New Roman"/>
                <w:b/>
                <w:bCs/>
                <w:color w:val="000000"/>
                <w:sz w:val="16"/>
                <w:szCs w:val="16"/>
              </w:rPr>
              <w:t>Лицо, принимающее решение (ФИО)</w:t>
            </w:r>
          </w:p>
        </w:tc>
        <w:tc>
          <w:tcPr>
            <w:tcW w:w="513" w:type="pct"/>
            <w:tcBorders>
              <w:top w:val="single" w:sz="4" w:space="0" w:color="auto"/>
              <w:left w:val="nil"/>
              <w:bottom w:val="single" w:sz="4" w:space="0" w:color="auto"/>
              <w:right w:val="single" w:sz="4" w:space="0" w:color="auto"/>
            </w:tcBorders>
            <w:shd w:val="clear" w:color="auto" w:fill="auto"/>
            <w:vAlign w:val="center"/>
            <w:hideMark/>
          </w:tcPr>
          <w:p w:rsidR="000E2589" w:rsidRPr="00FD22A6" w:rsidRDefault="000E2589" w:rsidP="00A84EB9">
            <w:pPr>
              <w:jc w:val="center"/>
              <w:rPr>
                <w:rFonts w:ascii="Times New Roman" w:hAnsi="Times New Roman" w:cs="Times New Roman"/>
                <w:b/>
                <w:bCs/>
                <w:color w:val="000000"/>
                <w:sz w:val="16"/>
                <w:szCs w:val="16"/>
              </w:rPr>
            </w:pPr>
            <w:r w:rsidRPr="00FD22A6">
              <w:rPr>
                <w:rFonts w:ascii="Times New Roman" w:hAnsi="Times New Roman" w:cs="Times New Roman"/>
                <w:b/>
                <w:bCs/>
                <w:color w:val="000000"/>
                <w:sz w:val="16"/>
                <w:szCs w:val="16"/>
              </w:rPr>
              <w:t>Контактные данные (тел., e-mail)</w:t>
            </w:r>
          </w:p>
        </w:tc>
        <w:tc>
          <w:tcPr>
            <w:tcW w:w="641" w:type="pct"/>
            <w:tcBorders>
              <w:top w:val="single" w:sz="4" w:space="0" w:color="auto"/>
              <w:left w:val="nil"/>
              <w:bottom w:val="single" w:sz="4" w:space="0" w:color="auto"/>
              <w:right w:val="single" w:sz="4" w:space="0" w:color="auto"/>
            </w:tcBorders>
            <w:shd w:val="clear" w:color="auto" w:fill="auto"/>
            <w:vAlign w:val="center"/>
            <w:hideMark/>
          </w:tcPr>
          <w:p w:rsidR="000E2589" w:rsidRPr="00FD22A6" w:rsidRDefault="000E2589" w:rsidP="00A84EB9">
            <w:pPr>
              <w:jc w:val="center"/>
              <w:rPr>
                <w:rFonts w:ascii="Times New Roman" w:hAnsi="Times New Roman" w:cs="Times New Roman"/>
                <w:b/>
                <w:bCs/>
                <w:color w:val="000000"/>
                <w:sz w:val="16"/>
                <w:szCs w:val="16"/>
              </w:rPr>
            </w:pPr>
            <w:r w:rsidRPr="00FD22A6">
              <w:rPr>
                <w:rFonts w:ascii="Times New Roman" w:hAnsi="Times New Roman" w:cs="Times New Roman"/>
                <w:b/>
                <w:bCs/>
                <w:color w:val="000000"/>
                <w:sz w:val="16"/>
                <w:szCs w:val="16"/>
              </w:rPr>
              <w:t>Статус</w:t>
            </w:r>
          </w:p>
        </w:tc>
      </w:tr>
      <w:tr w:rsidR="000E2589" w:rsidRPr="00FD22A6" w:rsidTr="00A84EB9">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lastRenderedPageBreak/>
              <w:t> </w:t>
            </w:r>
          </w:p>
        </w:tc>
        <w:tc>
          <w:tcPr>
            <w:tcW w:w="718"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iCs/>
                <w:color w:val="000000"/>
                <w:sz w:val="16"/>
                <w:szCs w:val="16"/>
              </w:rPr>
            </w:pPr>
            <w:r w:rsidRPr="00FD22A6">
              <w:rPr>
                <w:rFonts w:ascii="Times New Roman" w:hAnsi="Times New Roman" w:cs="Times New Roman"/>
                <w:iCs/>
                <w:color w:val="000000"/>
                <w:sz w:val="16"/>
                <w:szCs w:val="16"/>
              </w:rPr>
              <w:t>Недозвон</w:t>
            </w:r>
          </w:p>
        </w:tc>
      </w:tr>
      <w:tr w:rsidR="000E2589" w:rsidRPr="00FD22A6" w:rsidTr="00A84EB9">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718"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iCs/>
                <w:color w:val="000000"/>
                <w:sz w:val="16"/>
                <w:szCs w:val="16"/>
              </w:rPr>
            </w:pPr>
            <w:r w:rsidRPr="00FD22A6">
              <w:rPr>
                <w:rFonts w:ascii="Times New Roman" w:hAnsi="Times New Roman" w:cs="Times New Roman"/>
                <w:iCs/>
                <w:color w:val="000000"/>
                <w:sz w:val="16"/>
                <w:szCs w:val="16"/>
              </w:rPr>
              <w:t>Дозвон - отказ</w:t>
            </w:r>
          </w:p>
        </w:tc>
      </w:tr>
      <w:tr w:rsidR="000E2589" w:rsidRPr="00FD22A6" w:rsidTr="00A84EB9">
        <w:trPr>
          <w:trHeight w:val="300"/>
        </w:trPr>
        <w:tc>
          <w:tcPr>
            <w:tcW w:w="399" w:type="pct"/>
            <w:tcBorders>
              <w:top w:val="nil"/>
              <w:left w:val="single" w:sz="4" w:space="0" w:color="auto"/>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718"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531"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464"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452"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513"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color w:val="000000"/>
                <w:sz w:val="16"/>
                <w:szCs w:val="16"/>
              </w:rPr>
            </w:pPr>
            <w:r w:rsidRPr="00FD22A6">
              <w:rPr>
                <w:rFonts w:ascii="Times New Roman" w:hAnsi="Times New Roman" w:cs="Times New Roman"/>
                <w:color w:val="000000"/>
                <w:sz w:val="16"/>
                <w:szCs w:val="16"/>
              </w:rPr>
              <w:t> </w:t>
            </w:r>
          </w:p>
        </w:tc>
        <w:tc>
          <w:tcPr>
            <w:tcW w:w="641"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rPr>
                <w:rFonts w:ascii="Times New Roman" w:hAnsi="Times New Roman" w:cs="Times New Roman"/>
                <w:iCs/>
                <w:color w:val="000000"/>
                <w:sz w:val="16"/>
                <w:szCs w:val="16"/>
              </w:rPr>
            </w:pPr>
            <w:r w:rsidRPr="00FD22A6">
              <w:rPr>
                <w:rFonts w:ascii="Times New Roman" w:hAnsi="Times New Roman" w:cs="Times New Roman"/>
                <w:iCs/>
                <w:color w:val="000000"/>
                <w:sz w:val="16"/>
                <w:szCs w:val="16"/>
              </w:rPr>
              <w:t>Дозвон - согласие</w:t>
            </w:r>
          </w:p>
        </w:tc>
      </w:tr>
    </w:tbl>
    <w:p w:rsidR="003F5FEF" w:rsidRPr="00FD22A6" w:rsidRDefault="003F5FEF" w:rsidP="001D351F">
      <w:pPr>
        <w:pStyle w:val="afe"/>
        <w:jc w:val="both"/>
        <w:rPr>
          <w:rFonts w:ascii="Times New Roman" w:hAnsi="Times New Roman" w:cs="Times New Roman"/>
          <w:i/>
        </w:rPr>
      </w:pPr>
    </w:p>
    <w:p w:rsidR="003F5FEF" w:rsidRPr="00FD22A6" w:rsidRDefault="003F5FEF" w:rsidP="003F5FEF">
      <w:pPr>
        <w:pStyle w:val="afe"/>
        <w:numPr>
          <w:ilvl w:val="1"/>
          <w:numId w:val="18"/>
        </w:numPr>
        <w:spacing w:line="240" w:lineRule="auto"/>
        <w:jc w:val="both"/>
        <w:rPr>
          <w:rFonts w:ascii="Times New Roman" w:hAnsi="Times New Roman" w:cs="Times New Roman"/>
          <w:i/>
          <w:sz w:val="24"/>
          <w:szCs w:val="24"/>
        </w:rPr>
      </w:pPr>
      <w:r w:rsidRPr="00FD22A6">
        <w:rPr>
          <w:rFonts w:ascii="Times New Roman" w:hAnsi="Times New Roman" w:cs="Times New Roman"/>
          <w:sz w:val="24"/>
          <w:szCs w:val="24"/>
        </w:rPr>
        <w:t>Сводная форма отчетности. Предоставляется два раза в неделю (вторник, пятница) либо в иные сроки по требованию Заказчика.</w:t>
      </w:r>
    </w:p>
    <w:tbl>
      <w:tblPr>
        <w:tblW w:w="5000" w:type="pct"/>
        <w:tblLook w:val="04A0" w:firstRow="1" w:lastRow="0" w:firstColumn="1" w:lastColumn="0" w:noHBand="0" w:noVBand="1"/>
      </w:tblPr>
      <w:tblGrid>
        <w:gridCol w:w="704"/>
        <w:gridCol w:w="375"/>
        <w:gridCol w:w="375"/>
        <w:gridCol w:w="375"/>
        <w:gridCol w:w="375"/>
        <w:gridCol w:w="375"/>
        <w:gridCol w:w="375"/>
        <w:gridCol w:w="375"/>
        <w:gridCol w:w="376"/>
        <w:gridCol w:w="376"/>
        <w:gridCol w:w="376"/>
        <w:gridCol w:w="376"/>
        <w:gridCol w:w="376"/>
        <w:gridCol w:w="376"/>
        <w:gridCol w:w="376"/>
        <w:gridCol w:w="376"/>
        <w:gridCol w:w="376"/>
        <w:gridCol w:w="376"/>
        <w:gridCol w:w="376"/>
        <w:gridCol w:w="376"/>
        <w:gridCol w:w="376"/>
        <w:gridCol w:w="376"/>
        <w:gridCol w:w="376"/>
        <w:gridCol w:w="376"/>
      </w:tblGrid>
      <w:tr w:rsidR="000E2589" w:rsidRPr="00FD22A6" w:rsidTr="00A84EB9">
        <w:trPr>
          <w:trHeight w:val="2815"/>
        </w:trPr>
        <w:tc>
          <w:tcPr>
            <w:tcW w:w="482"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Наименование базы</w:t>
            </w:r>
          </w:p>
        </w:tc>
        <w:tc>
          <w:tcPr>
            <w:tcW w:w="197"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Предлагаемая услуга</w:t>
            </w:r>
          </w:p>
        </w:tc>
        <w:tc>
          <w:tcPr>
            <w:tcW w:w="197"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План-объем выданной базы, тыс. контактов</w:t>
            </w:r>
          </w:p>
        </w:tc>
        <w:tc>
          <w:tcPr>
            <w:tcW w:w="197"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Передано Исполнителю в работу</w:t>
            </w:r>
          </w:p>
        </w:tc>
        <w:tc>
          <w:tcPr>
            <w:tcW w:w="197"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Загружено в ПО</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 переданной базы от плана</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Дата передачи Исполнителю</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Дата начала обзвона/текущий статус</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Исполнитель</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Интерфейс</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Всего обработано</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Недозвон</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Состоялось контактов</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 дозвона</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Согласие клиента /заполнено анкет</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 согласий от контактов</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 xml:space="preserve">Отказ клиента </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Перезвонить, не принял решение</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 отработки базы</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прогноз обработки базы, %</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 xml:space="preserve">Примечание/остаток базы </w:t>
            </w:r>
          </w:p>
        </w:tc>
        <w:tc>
          <w:tcPr>
            <w:tcW w:w="196" w:type="pct"/>
            <w:tcBorders>
              <w:top w:val="single" w:sz="4" w:space="0" w:color="auto"/>
              <w:left w:val="nil"/>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 xml:space="preserve">Заведено заявок на Услуга 1 </w:t>
            </w:r>
          </w:p>
        </w:tc>
        <w:tc>
          <w:tcPr>
            <w:tcW w:w="196" w:type="pct"/>
            <w:tcBorders>
              <w:top w:val="single" w:sz="4" w:space="0" w:color="auto"/>
              <w:left w:val="nil"/>
              <w:bottom w:val="single" w:sz="4" w:space="0" w:color="auto"/>
              <w:right w:val="single" w:sz="4" w:space="0" w:color="auto"/>
            </w:tcBorders>
            <w:textDirection w:val="btLr"/>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val="en-US" w:eastAsia="ru-RU"/>
              </w:rPr>
            </w:pPr>
            <w:r w:rsidRPr="00FD22A6">
              <w:rPr>
                <w:rFonts w:ascii="Times New Roman" w:eastAsia="Times New Roman" w:hAnsi="Times New Roman" w:cs="Times New Roman"/>
                <w:b/>
                <w:bCs/>
                <w:color w:val="000000"/>
                <w:sz w:val="16"/>
                <w:szCs w:val="20"/>
                <w:lang w:val="en-US" w:eastAsia="ru-RU"/>
              </w:rPr>
              <w:t>…</w:t>
            </w:r>
          </w:p>
        </w:tc>
        <w:tc>
          <w:tcPr>
            <w:tcW w:w="196" w:type="pc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0E2589" w:rsidRPr="00FD22A6" w:rsidRDefault="000E2589" w:rsidP="00A84EB9">
            <w:pPr>
              <w:spacing w:after="0" w:line="240" w:lineRule="auto"/>
              <w:jc w:val="center"/>
              <w:rPr>
                <w:rFonts w:ascii="Times New Roman" w:eastAsia="Times New Roman" w:hAnsi="Times New Roman" w:cs="Times New Roman"/>
                <w:b/>
                <w:bCs/>
                <w:color w:val="000000"/>
                <w:sz w:val="16"/>
                <w:szCs w:val="20"/>
                <w:lang w:eastAsia="ru-RU"/>
              </w:rPr>
            </w:pPr>
            <w:r w:rsidRPr="00FD22A6">
              <w:rPr>
                <w:rFonts w:ascii="Times New Roman" w:eastAsia="Times New Roman" w:hAnsi="Times New Roman" w:cs="Times New Roman"/>
                <w:b/>
                <w:bCs/>
                <w:color w:val="000000"/>
                <w:sz w:val="16"/>
                <w:szCs w:val="20"/>
                <w:lang w:eastAsia="ru-RU"/>
              </w:rPr>
              <w:t xml:space="preserve">Заведено заявок на Услуга </w:t>
            </w:r>
            <w:r w:rsidRPr="00FD22A6">
              <w:rPr>
                <w:rFonts w:ascii="Times New Roman" w:eastAsia="Times New Roman" w:hAnsi="Times New Roman" w:cs="Times New Roman"/>
                <w:b/>
                <w:bCs/>
                <w:color w:val="000000"/>
                <w:sz w:val="16"/>
                <w:szCs w:val="20"/>
                <w:lang w:val="en-US" w:eastAsia="ru-RU"/>
              </w:rPr>
              <w:t>N</w:t>
            </w:r>
          </w:p>
        </w:tc>
      </w:tr>
      <w:tr w:rsidR="000E2589" w:rsidRPr="00FD22A6" w:rsidTr="00A84EB9">
        <w:trPr>
          <w:trHeight w:val="300"/>
        </w:trPr>
        <w:tc>
          <w:tcPr>
            <w:tcW w:w="482" w:type="pct"/>
            <w:tcBorders>
              <w:top w:val="nil"/>
              <w:left w:val="single" w:sz="4" w:space="0" w:color="auto"/>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val="en-US" w:eastAsia="ru-RU"/>
              </w:rPr>
            </w:pPr>
            <w:r w:rsidRPr="00FD22A6">
              <w:rPr>
                <w:rFonts w:ascii="Times New Roman" w:eastAsia="Times New Roman" w:hAnsi="Times New Roman" w:cs="Times New Roman"/>
                <w:color w:val="000000"/>
                <w:sz w:val="16"/>
                <w:szCs w:val="20"/>
                <w:lang w:eastAsia="ru-RU"/>
              </w:rPr>
              <w:t xml:space="preserve"> База </w:t>
            </w:r>
            <w:r w:rsidRPr="00FD22A6">
              <w:rPr>
                <w:rFonts w:ascii="Times New Roman" w:eastAsia="Times New Roman" w:hAnsi="Times New Roman" w:cs="Times New Roman"/>
                <w:color w:val="000000"/>
                <w:sz w:val="16"/>
                <w:szCs w:val="20"/>
                <w:lang w:val="en-US" w:eastAsia="ru-RU"/>
              </w:rPr>
              <w:t>N</w:t>
            </w:r>
          </w:p>
        </w:tc>
        <w:tc>
          <w:tcPr>
            <w:tcW w:w="197"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7"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7"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7"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sz w:val="16"/>
                <w:szCs w:val="20"/>
                <w:lang w:eastAsia="ru-RU"/>
              </w:rPr>
            </w:pPr>
            <w:r w:rsidRPr="00FD22A6">
              <w:rPr>
                <w:rFonts w:ascii="Times New Roman" w:eastAsia="Times New Roman" w:hAnsi="Times New Roman" w:cs="Times New Roman"/>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0E2589" w:rsidRPr="00FD22A6" w:rsidRDefault="000E2589" w:rsidP="00A84EB9">
            <w:pPr>
              <w:spacing w:after="0" w:line="240" w:lineRule="auto"/>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noWrap/>
            <w:vAlign w:val="bottom"/>
            <w:hideMark/>
          </w:tcPr>
          <w:p w:rsidR="000E2589" w:rsidRPr="00FD22A6" w:rsidRDefault="000E2589" w:rsidP="00A84EB9">
            <w:pPr>
              <w:spacing w:after="0" w:line="240" w:lineRule="auto"/>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single" w:sz="4" w:space="0" w:color="auto"/>
              <w:left w:val="nil"/>
              <w:bottom w:val="single" w:sz="4" w:space="0" w:color="auto"/>
              <w:right w:val="single" w:sz="4" w:space="0" w:color="auto"/>
            </w:tcBorders>
          </w:tcPr>
          <w:p w:rsidR="000E2589" w:rsidRPr="00FD22A6" w:rsidRDefault="000E2589" w:rsidP="00A84EB9">
            <w:pPr>
              <w:spacing w:after="0" w:line="240" w:lineRule="auto"/>
              <w:rPr>
                <w:rFonts w:ascii="Times New Roman" w:eastAsia="Times New Roman" w:hAnsi="Times New Roman" w:cs="Times New Roman"/>
                <w:color w:val="000000"/>
                <w:sz w:val="16"/>
                <w:szCs w:val="20"/>
                <w:lang w:eastAsia="ru-RU"/>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589" w:rsidRPr="00FD22A6" w:rsidRDefault="000E2589" w:rsidP="00A84EB9">
            <w:pPr>
              <w:spacing w:after="0" w:line="240" w:lineRule="auto"/>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r>
      <w:tr w:rsidR="00A84EB9" w:rsidRPr="00FD22A6" w:rsidTr="00A84EB9">
        <w:trPr>
          <w:trHeight w:val="300"/>
        </w:trPr>
        <w:tc>
          <w:tcPr>
            <w:tcW w:w="482" w:type="pct"/>
            <w:tcBorders>
              <w:top w:val="nil"/>
              <w:left w:val="single" w:sz="4" w:space="0" w:color="auto"/>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val="en-US" w:eastAsia="ru-RU"/>
              </w:rPr>
            </w:pPr>
            <w:r w:rsidRPr="00FD22A6">
              <w:rPr>
                <w:rFonts w:ascii="Times New Roman" w:eastAsia="Times New Roman" w:hAnsi="Times New Roman" w:cs="Times New Roman"/>
                <w:color w:val="000000"/>
                <w:sz w:val="16"/>
                <w:szCs w:val="20"/>
                <w:lang w:eastAsia="ru-RU"/>
              </w:rPr>
              <w:t xml:space="preserve"> База </w:t>
            </w:r>
            <w:r w:rsidRPr="00FD22A6">
              <w:rPr>
                <w:rFonts w:ascii="Times New Roman" w:eastAsia="Times New Roman" w:hAnsi="Times New Roman" w:cs="Times New Roman"/>
                <w:color w:val="000000"/>
                <w:sz w:val="16"/>
                <w:szCs w:val="20"/>
                <w:lang w:val="en-US" w:eastAsia="ru-RU"/>
              </w:rPr>
              <w:t>N</w:t>
            </w:r>
          </w:p>
        </w:tc>
        <w:tc>
          <w:tcPr>
            <w:tcW w:w="197"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r w:rsidRPr="00FD22A6">
              <w:rPr>
                <w:rFonts w:ascii="Times New Roman" w:eastAsia="Times New Roman" w:hAnsi="Times New Roman" w:cs="Times New Roman"/>
                <w:b/>
                <w:bCs/>
                <w:iCs/>
                <w:color w:val="000000"/>
                <w:sz w:val="16"/>
                <w:szCs w:val="20"/>
                <w:lang w:eastAsia="ru-RU"/>
              </w:rPr>
              <w:t> </w:t>
            </w:r>
          </w:p>
        </w:tc>
        <w:tc>
          <w:tcPr>
            <w:tcW w:w="197"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r w:rsidRPr="00FD22A6">
              <w:rPr>
                <w:rFonts w:ascii="Times New Roman" w:eastAsia="Times New Roman" w:hAnsi="Times New Roman" w:cs="Times New Roman"/>
                <w:b/>
                <w:bCs/>
                <w:iCs/>
                <w:color w:val="000000"/>
                <w:sz w:val="16"/>
                <w:szCs w:val="20"/>
                <w:lang w:eastAsia="ru-RU"/>
              </w:rPr>
              <w:t> </w:t>
            </w:r>
          </w:p>
        </w:tc>
        <w:tc>
          <w:tcPr>
            <w:tcW w:w="197"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7"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noWrap/>
            <w:vAlign w:val="bottom"/>
          </w:tcPr>
          <w:p w:rsidR="00A84EB9" w:rsidRPr="00FD22A6" w:rsidRDefault="00A84EB9" w:rsidP="00A84EB9">
            <w:pPr>
              <w:spacing w:after="0" w:line="240" w:lineRule="auto"/>
              <w:jc w:val="right"/>
              <w:rPr>
                <w:rFonts w:ascii="Times New Roman" w:eastAsia="Times New Roman" w:hAnsi="Times New Roman" w:cs="Times New Roman"/>
                <w:color w:val="000000"/>
                <w:sz w:val="16"/>
                <w:szCs w:val="20"/>
                <w:lang w:eastAsia="ru-RU"/>
              </w:rPr>
            </w:pPr>
          </w:p>
        </w:tc>
        <w:tc>
          <w:tcPr>
            <w:tcW w:w="196" w:type="pct"/>
            <w:tcBorders>
              <w:top w:val="single" w:sz="4" w:space="0" w:color="auto"/>
              <w:left w:val="nil"/>
              <w:bottom w:val="single" w:sz="4" w:space="0" w:color="auto"/>
              <w:right w:val="single" w:sz="4" w:space="0" w:color="auto"/>
            </w:tcBorders>
          </w:tcPr>
          <w:p w:rsidR="00A84EB9" w:rsidRPr="00FD22A6" w:rsidRDefault="00A84EB9" w:rsidP="00A84EB9">
            <w:pPr>
              <w:spacing w:after="0" w:line="240" w:lineRule="auto"/>
              <w:jc w:val="right"/>
              <w:rPr>
                <w:rFonts w:ascii="Times New Roman" w:eastAsia="Times New Roman" w:hAnsi="Times New Roman" w:cs="Times New Roman"/>
                <w:color w:val="000000"/>
                <w:sz w:val="16"/>
                <w:szCs w:val="20"/>
                <w:lang w:eastAsia="ru-RU"/>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4EB9" w:rsidRPr="00FD22A6" w:rsidRDefault="00A84EB9" w:rsidP="00A84EB9">
            <w:pPr>
              <w:spacing w:after="0" w:line="240" w:lineRule="auto"/>
              <w:jc w:val="right"/>
              <w:rPr>
                <w:rFonts w:ascii="Times New Roman" w:eastAsia="Times New Roman" w:hAnsi="Times New Roman" w:cs="Times New Roman"/>
                <w:color w:val="000000"/>
                <w:sz w:val="16"/>
                <w:szCs w:val="20"/>
                <w:lang w:eastAsia="ru-RU"/>
              </w:rPr>
            </w:pPr>
          </w:p>
        </w:tc>
      </w:tr>
      <w:tr w:rsidR="00A84EB9" w:rsidRPr="00FD22A6" w:rsidTr="00A84EB9">
        <w:trPr>
          <w:trHeight w:val="300"/>
        </w:trPr>
        <w:tc>
          <w:tcPr>
            <w:tcW w:w="482" w:type="pct"/>
            <w:tcBorders>
              <w:top w:val="nil"/>
              <w:left w:val="single" w:sz="4" w:space="0" w:color="auto"/>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r w:rsidRPr="00FD22A6">
              <w:rPr>
                <w:rFonts w:ascii="Times New Roman" w:eastAsia="Times New Roman" w:hAnsi="Times New Roman" w:cs="Times New Roman"/>
                <w:b/>
                <w:bCs/>
                <w:iCs/>
                <w:color w:val="000000"/>
                <w:sz w:val="16"/>
                <w:szCs w:val="20"/>
                <w:lang w:eastAsia="ru-RU"/>
              </w:rPr>
              <w:t xml:space="preserve">ИТОГО </w:t>
            </w:r>
          </w:p>
        </w:tc>
        <w:tc>
          <w:tcPr>
            <w:tcW w:w="197"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7"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7"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7"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nil"/>
              <w:left w:val="nil"/>
              <w:bottom w:val="single" w:sz="4" w:space="0" w:color="auto"/>
              <w:right w:val="single" w:sz="4" w:space="0" w:color="auto"/>
            </w:tcBorders>
            <w:shd w:val="clear" w:color="auto" w:fill="auto"/>
            <w:noWrap/>
            <w:vAlign w:val="bottom"/>
            <w:hideMark/>
          </w:tcPr>
          <w:p w:rsidR="00A84EB9" w:rsidRPr="00FD22A6" w:rsidRDefault="00A84EB9" w:rsidP="00A84EB9">
            <w:pPr>
              <w:spacing w:after="0" w:line="240" w:lineRule="auto"/>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c>
          <w:tcPr>
            <w:tcW w:w="196" w:type="pct"/>
            <w:tcBorders>
              <w:top w:val="single" w:sz="4" w:space="0" w:color="auto"/>
              <w:left w:val="nil"/>
              <w:bottom w:val="single" w:sz="4" w:space="0" w:color="auto"/>
              <w:right w:val="single" w:sz="4" w:space="0" w:color="auto"/>
            </w:tcBorders>
          </w:tcPr>
          <w:p w:rsidR="00A84EB9" w:rsidRPr="00FD22A6" w:rsidRDefault="00A84EB9" w:rsidP="00A84EB9">
            <w:pPr>
              <w:spacing w:after="0" w:line="240" w:lineRule="auto"/>
              <w:rPr>
                <w:rFonts w:ascii="Times New Roman" w:eastAsia="Times New Roman" w:hAnsi="Times New Roman" w:cs="Times New Roman"/>
                <w:color w:val="000000"/>
                <w:sz w:val="16"/>
                <w:szCs w:val="20"/>
                <w:lang w:eastAsia="ru-RU"/>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4EB9" w:rsidRPr="00FD22A6" w:rsidRDefault="00A84EB9" w:rsidP="00A84EB9">
            <w:pPr>
              <w:spacing w:after="0" w:line="240" w:lineRule="auto"/>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w:t>
            </w:r>
          </w:p>
        </w:tc>
      </w:tr>
      <w:tr w:rsidR="00A84EB9" w:rsidRPr="00FD22A6" w:rsidTr="00A84EB9">
        <w:trPr>
          <w:trHeight w:val="300"/>
        </w:trPr>
        <w:tc>
          <w:tcPr>
            <w:tcW w:w="482" w:type="pct"/>
            <w:tcBorders>
              <w:top w:val="nil"/>
              <w:left w:val="single" w:sz="4" w:space="0" w:color="auto"/>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color w:val="000000"/>
                <w:sz w:val="16"/>
                <w:szCs w:val="20"/>
                <w:lang w:eastAsia="ru-RU"/>
              </w:rPr>
            </w:pPr>
            <w:r w:rsidRPr="00FD22A6">
              <w:rPr>
                <w:rFonts w:ascii="Times New Roman" w:eastAsia="Times New Roman" w:hAnsi="Times New Roman" w:cs="Times New Roman"/>
                <w:color w:val="000000"/>
                <w:sz w:val="16"/>
                <w:szCs w:val="20"/>
                <w:lang w:eastAsia="ru-RU"/>
              </w:rPr>
              <w:t xml:space="preserve">  База </w:t>
            </w:r>
            <w:r w:rsidRPr="00FD22A6">
              <w:rPr>
                <w:rFonts w:ascii="Times New Roman" w:eastAsia="Times New Roman" w:hAnsi="Times New Roman" w:cs="Times New Roman"/>
                <w:color w:val="000000"/>
                <w:sz w:val="16"/>
                <w:szCs w:val="20"/>
                <w:lang w:val="en-US" w:eastAsia="ru-RU"/>
              </w:rPr>
              <w:t>N</w:t>
            </w:r>
          </w:p>
        </w:tc>
        <w:tc>
          <w:tcPr>
            <w:tcW w:w="197"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r w:rsidRPr="00FD22A6">
              <w:rPr>
                <w:rFonts w:ascii="Times New Roman" w:eastAsia="Times New Roman" w:hAnsi="Times New Roman" w:cs="Times New Roman"/>
                <w:b/>
                <w:bCs/>
                <w:iCs/>
                <w:color w:val="000000"/>
                <w:sz w:val="16"/>
                <w:szCs w:val="20"/>
                <w:lang w:eastAsia="ru-RU"/>
              </w:rPr>
              <w:t> </w:t>
            </w:r>
          </w:p>
        </w:tc>
        <w:tc>
          <w:tcPr>
            <w:tcW w:w="197"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r w:rsidRPr="00FD22A6">
              <w:rPr>
                <w:rFonts w:ascii="Times New Roman" w:eastAsia="Times New Roman" w:hAnsi="Times New Roman" w:cs="Times New Roman"/>
                <w:b/>
                <w:bCs/>
                <w:iCs/>
                <w:color w:val="000000"/>
                <w:sz w:val="16"/>
                <w:szCs w:val="20"/>
                <w:lang w:eastAsia="ru-RU"/>
              </w:rPr>
              <w:t> </w:t>
            </w:r>
          </w:p>
        </w:tc>
        <w:tc>
          <w:tcPr>
            <w:tcW w:w="197"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7"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noWrap/>
            <w:vAlign w:val="bottom"/>
          </w:tcPr>
          <w:p w:rsidR="00A84EB9" w:rsidRPr="00FD22A6" w:rsidRDefault="00A84EB9" w:rsidP="00A84EB9">
            <w:pPr>
              <w:spacing w:after="0" w:line="240" w:lineRule="auto"/>
              <w:jc w:val="right"/>
              <w:rPr>
                <w:rFonts w:ascii="Times New Roman" w:eastAsia="Times New Roman" w:hAnsi="Times New Roman" w:cs="Times New Roman"/>
                <w:color w:val="000000"/>
                <w:sz w:val="16"/>
                <w:szCs w:val="20"/>
                <w:lang w:eastAsia="ru-RU"/>
              </w:rPr>
            </w:pPr>
          </w:p>
        </w:tc>
        <w:tc>
          <w:tcPr>
            <w:tcW w:w="196" w:type="pct"/>
            <w:tcBorders>
              <w:top w:val="single" w:sz="4" w:space="0" w:color="auto"/>
              <w:left w:val="nil"/>
              <w:bottom w:val="single" w:sz="4" w:space="0" w:color="auto"/>
              <w:right w:val="single" w:sz="4" w:space="0" w:color="auto"/>
            </w:tcBorders>
          </w:tcPr>
          <w:p w:rsidR="00A84EB9" w:rsidRPr="00FD22A6" w:rsidRDefault="00A84EB9" w:rsidP="00A84EB9">
            <w:pPr>
              <w:spacing w:after="0" w:line="240" w:lineRule="auto"/>
              <w:jc w:val="right"/>
              <w:rPr>
                <w:rFonts w:ascii="Times New Roman" w:eastAsia="Times New Roman" w:hAnsi="Times New Roman" w:cs="Times New Roman"/>
                <w:color w:val="000000"/>
                <w:sz w:val="16"/>
                <w:szCs w:val="20"/>
                <w:lang w:eastAsia="ru-RU"/>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4EB9" w:rsidRPr="00FD22A6" w:rsidRDefault="00A84EB9" w:rsidP="00A84EB9">
            <w:pPr>
              <w:spacing w:after="0" w:line="240" w:lineRule="auto"/>
              <w:jc w:val="right"/>
              <w:rPr>
                <w:rFonts w:ascii="Times New Roman" w:eastAsia="Times New Roman" w:hAnsi="Times New Roman" w:cs="Times New Roman"/>
                <w:color w:val="000000"/>
                <w:sz w:val="16"/>
                <w:szCs w:val="20"/>
                <w:lang w:eastAsia="ru-RU"/>
              </w:rPr>
            </w:pPr>
          </w:p>
        </w:tc>
      </w:tr>
      <w:tr w:rsidR="00A84EB9" w:rsidRPr="00FD22A6" w:rsidTr="00A84EB9">
        <w:trPr>
          <w:trHeight w:val="300"/>
        </w:trPr>
        <w:tc>
          <w:tcPr>
            <w:tcW w:w="482" w:type="pct"/>
            <w:tcBorders>
              <w:top w:val="nil"/>
              <w:left w:val="single" w:sz="4" w:space="0" w:color="auto"/>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r w:rsidRPr="00FD22A6">
              <w:rPr>
                <w:rFonts w:ascii="Times New Roman" w:eastAsia="Times New Roman" w:hAnsi="Times New Roman" w:cs="Times New Roman"/>
                <w:b/>
                <w:bCs/>
                <w:iCs/>
                <w:color w:val="000000"/>
                <w:sz w:val="16"/>
                <w:szCs w:val="20"/>
                <w:lang w:eastAsia="ru-RU"/>
              </w:rPr>
              <w:t>ИТОГО</w:t>
            </w:r>
          </w:p>
        </w:tc>
        <w:tc>
          <w:tcPr>
            <w:tcW w:w="197" w:type="pct"/>
            <w:tcBorders>
              <w:top w:val="nil"/>
              <w:left w:val="nil"/>
              <w:bottom w:val="single" w:sz="4" w:space="0" w:color="auto"/>
              <w:right w:val="single" w:sz="4" w:space="0" w:color="auto"/>
            </w:tcBorders>
            <w:shd w:val="clear" w:color="auto" w:fill="auto"/>
            <w:vAlign w:val="center"/>
            <w:hideMark/>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r w:rsidRPr="00FD22A6">
              <w:rPr>
                <w:rFonts w:ascii="Times New Roman" w:eastAsia="Times New Roman" w:hAnsi="Times New Roman" w:cs="Times New Roman"/>
                <w:b/>
                <w:bCs/>
                <w:iCs/>
                <w:color w:val="000000"/>
                <w:sz w:val="16"/>
                <w:szCs w:val="20"/>
                <w:lang w:eastAsia="ru-RU"/>
              </w:rPr>
              <w:t> </w:t>
            </w:r>
          </w:p>
        </w:tc>
        <w:tc>
          <w:tcPr>
            <w:tcW w:w="197"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7"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7"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jc w:val="center"/>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vAlign w:val="center"/>
          </w:tcPr>
          <w:p w:rsidR="00A84EB9" w:rsidRPr="00FD22A6" w:rsidRDefault="00A84EB9" w:rsidP="00A84EB9">
            <w:pPr>
              <w:spacing w:after="0" w:line="240" w:lineRule="auto"/>
              <w:rPr>
                <w:rFonts w:ascii="Times New Roman" w:eastAsia="Times New Roman" w:hAnsi="Times New Roman" w:cs="Times New Roman"/>
                <w:b/>
                <w:bCs/>
                <w:iCs/>
                <w:color w:val="000000"/>
                <w:sz w:val="16"/>
                <w:szCs w:val="20"/>
                <w:lang w:eastAsia="ru-RU"/>
              </w:rPr>
            </w:pPr>
          </w:p>
        </w:tc>
        <w:tc>
          <w:tcPr>
            <w:tcW w:w="196" w:type="pct"/>
            <w:tcBorders>
              <w:top w:val="nil"/>
              <w:left w:val="nil"/>
              <w:bottom w:val="single" w:sz="4" w:space="0" w:color="auto"/>
              <w:right w:val="single" w:sz="4" w:space="0" w:color="auto"/>
            </w:tcBorders>
            <w:shd w:val="clear" w:color="auto" w:fill="auto"/>
            <w:noWrap/>
            <w:vAlign w:val="bottom"/>
          </w:tcPr>
          <w:p w:rsidR="00A84EB9" w:rsidRPr="00FD22A6" w:rsidRDefault="00A84EB9" w:rsidP="00A84EB9">
            <w:pPr>
              <w:spacing w:after="0" w:line="240" w:lineRule="auto"/>
              <w:jc w:val="right"/>
              <w:rPr>
                <w:rFonts w:ascii="Times New Roman" w:eastAsia="Times New Roman" w:hAnsi="Times New Roman" w:cs="Times New Roman"/>
                <w:color w:val="000000"/>
                <w:sz w:val="16"/>
                <w:szCs w:val="20"/>
                <w:lang w:eastAsia="ru-RU"/>
              </w:rPr>
            </w:pPr>
          </w:p>
        </w:tc>
        <w:tc>
          <w:tcPr>
            <w:tcW w:w="196" w:type="pct"/>
            <w:tcBorders>
              <w:top w:val="single" w:sz="4" w:space="0" w:color="auto"/>
              <w:left w:val="nil"/>
              <w:bottom w:val="single" w:sz="4" w:space="0" w:color="auto"/>
              <w:right w:val="single" w:sz="4" w:space="0" w:color="auto"/>
            </w:tcBorders>
          </w:tcPr>
          <w:p w:rsidR="00A84EB9" w:rsidRPr="00FD22A6" w:rsidRDefault="00A84EB9" w:rsidP="00A84EB9">
            <w:pPr>
              <w:spacing w:after="0" w:line="240" w:lineRule="auto"/>
              <w:jc w:val="right"/>
              <w:rPr>
                <w:rFonts w:ascii="Times New Roman" w:eastAsia="Times New Roman" w:hAnsi="Times New Roman" w:cs="Times New Roman"/>
                <w:color w:val="000000"/>
                <w:sz w:val="16"/>
                <w:szCs w:val="20"/>
                <w:lang w:eastAsia="ru-RU"/>
              </w:rPr>
            </w:pPr>
          </w:p>
        </w:tc>
        <w:tc>
          <w:tcPr>
            <w:tcW w:w="196" w:type="pct"/>
            <w:tcBorders>
              <w:top w:val="single" w:sz="4" w:space="0" w:color="auto"/>
              <w:left w:val="single" w:sz="4" w:space="0" w:color="auto"/>
              <w:bottom w:val="single" w:sz="4" w:space="0" w:color="auto"/>
              <w:right w:val="single" w:sz="4" w:space="0" w:color="auto"/>
            </w:tcBorders>
            <w:shd w:val="clear" w:color="auto" w:fill="auto"/>
            <w:noWrap/>
            <w:vAlign w:val="bottom"/>
          </w:tcPr>
          <w:p w:rsidR="00A84EB9" w:rsidRPr="00FD22A6" w:rsidRDefault="00A84EB9" w:rsidP="00A84EB9">
            <w:pPr>
              <w:spacing w:after="0" w:line="240" w:lineRule="auto"/>
              <w:jc w:val="right"/>
              <w:rPr>
                <w:rFonts w:ascii="Times New Roman" w:eastAsia="Times New Roman" w:hAnsi="Times New Roman" w:cs="Times New Roman"/>
                <w:color w:val="000000"/>
                <w:sz w:val="16"/>
                <w:szCs w:val="20"/>
                <w:lang w:eastAsia="ru-RU"/>
              </w:rPr>
            </w:pPr>
          </w:p>
        </w:tc>
      </w:tr>
    </w:tbl>
    <w:p w:rsidR="001D351F" w:rsidRPr="00FD22A6" w:rsidRDefault="001D351F" w:rsidP="006668EB">
      <w:pPr>
        <w:rPr>
          <w:rFonts w:ascii="Times New Roman" w:eastAsia="MS Mincho" w:hAnsi="Times New Roman" w:cs="Times New Roman"/>
          <w:lang w:eastAsia="x-none"/>
        </w:rPr>
      </w:pPr>
    </w:p>
    <w:p w:rsidR="000E2589" w:rsidRPr="00FD22A6" w:rsidRDefault="000E2589" w:rsidP="006668EB">
      <w:pPr>
        <w:rPr>
          <w:rFonts w:ascii="Times New Roman" w:eastAsia="MS Mincho" w:hAnsi="Times New Roman" w:cs="Times New Roman"/>
          <w:lang w:eastAsia="x-none"/>
        </w:rPr>
      </w:pPr>
    </w:p>
    <w:p w:rsidR="000E2589" w:rsidRPr="00FD22A6" w:rsidRDefault="000E2589" w:rsidP="006668EB">
      <w:pPr>
        <w:rPr>
          <w:rFonts w:ascii="Times New Roman" w:eastAsia="MS Mincho" w:hAnsi="Times New Roman" w:cs="Times New Roman"/>
          <w:lang w:eastAsia="x-none"/>
        </w:rPr>
      </w:pPr>
    </w:p>
    <w:p w:rsidR="000E2589" w:rsidRPr="00FD22A6" w:rsidRDefault="000E2589" w:rsidP="006668EB">
      <w:pPr>
        <w:rPr>
          <w:rFonts w:ascii="Times New Roman" w:eastAsia="MS Mincho" w:hAnsi="Times New Roman" w:cs="Times New Roman"/>
          <w:lang w:eastAsia="x-none"/>
        </w:rPr>
      </w:pPr>
    </w:p>
    <w:p w:rsidR="000E2589" w:rsidRPr="00FD22A6" w:rsidRDefault="000E2589" w:rsidP="006668EB">
      <w:pPr>
        <w:rPr>
          <w:rFonts w:ascii="Times New Roman" w:eastAsia="MS Mincho" w:hAnsi="Times New Roman" w:cs="Times New Roman"/>
          <w:lang w:eastAsia="x-none"/>
        </w:rPr>
      </w:pPr>
    </w:p>
    <w:p w:rsidR="000E2589" w:rsidRPr="00FD22A6" w:rsidRDefault="000E2589" w:rsidP="006668EB">
      <w:pPr>
        <w:rPr>
          <w:rFonts w:ascii="Times New Roman" w:eastAsia="MS Mincho" w:hAnsi="Times New Roman" w:cs="Times New Roman"/>
          <w:lang w:eastAsia="x-none"/>
        </w:rPr>
      </w:pPr>
    </w:p>
    <w:p w:rsidR="000E2589" w:rsidRPr="00FD22A6" w:rsidRDefault="000E2589" w:rsidP="006668EB">
      <w:pPr>
        <w:rPr>
          <w:rFonts w:ascii="Times New Roman" w:eastAsia="MS Mincho" w:hAnsi="Times New Roman" w:cs="Times New Roman"/>
          <w:lang w:eastAsia="x-none"/>
        </w:rPr>
      </w:pPr>
    </w:p>
    <w:p w:rsidR="00D70EC4" w:rsidRPr="00FD22A6" w:rsidRDefault="00D70EC4"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4" w:name="_Приложение_№2_–"/>
      <w:bookmarkEnd w:id="4"/>
      <w:r w:rsidRPr="00FD22A6">
        <w:rPr>
          <w:rFonts w:ascii="Times New Roman" w:hAnsi="Times New Roman" w:cs="Times New Roman"/>
          <w:b w:val="0"/>
          <w:i w:val="0"/>
          <w:color w:val="000000" w:themeColor="text1"/>
          <w:sz w:val="24"/>
          <w:szCs w:val="24"/>
        </w:rPr>
        <w:t xml:space="preserve">Приложение </w:t>
      </w:r>
      <w:r w:rsidR="00500EAA" w:rsidRPr="00FD22A6">
        <w:rPr>
          <w:rFonts w:ascii="Times New Roman" w:hAnsi="Times New Roman" w:cs="Times New Roman"/>
          <w:b w:val="0"/>
          <w:i w:val="0"/>
          <w:color w:val="000000" w:themeColor="text1"/>
          <w:sz w:val="24"/>
          <w:szCs w:val="24"/>
        </w:rPr>
        <w:t>№</w:t>
      </w:r>
      <w:r w:rsidRPr="00FD22A6">
        <w:rPr>
          <w:rFonts w:ascii="Times New Roman" w:hAnsi="Times New Roman" w:cs="Times New Roman"/>
          <w:b w:val="0"/>
          <w:i w:val="0"/>
          <w:color w:val="000000" w:themeColor="text1"/>
          <w:sz w:val="24"/>
          <w:szCs w:val="24"/>
        </w:rPr>
        <w:t xml:space="preserve">2 – Форма заявки </w:t>
      </w:r>
    </w:p>
    <w:p w:rsidR="00A84EB9" w:rsidRPr="00FD22A6" w:rsidRDefault="00A84EB9" w:rsidP="00A84EB9"/>
    <w:p w:rsidR="00A84EB9" w:rsidRPr="00FD22A6" w:rsidRDefault="00A84EB9" w:rsidP="00A84EB9"/>
    <w:p w:rsidR="000E2589" w:rsidRPr="00FD22A6" w:rsidRDefault="000E2589" w:rsidP="000E2589">
      <w:pPr>
        <w:jc w:val="center"/>
        <w:rPr>
          <w:rFonts w:ascii="Times New Roman" w:eastAsia="Calibri" w:hAnsi="Times New Roman" w:cs="Times New Roman"/>
          <w:b/>
          <w:bCs/>
          <w:sz w:val="24"/>
        </w:rPr>
      </w:pPr>
      <w:r w:rsidRPr="00FD22A6">
        <w:rPr>
          <w:rFonts w:ascii="Times New Roman" w:eastAsia="Calibri" w:hAnsi="Times New Roman" w:cs="Times New Roman"/>
          <w:b/>
          <w:bCs/>
          <w:sz w:val="24"/>
        </w:rPr>
        <w:t>Заявка №__</w:t>
      </w:r>
    </w:p>
    <w:p w:rsidR="000E2589" w:rsidRPr="00FD22A6" w:rsidRDefault="000E2589" w:rsidP="000E2589">
      <w:pPr>
        <w:jc w:val="both"/>
        <w:rPr>
          <w:rFonts w:ascii="Times New Roman" w:eastAsia="Calibri" w:hAnsi="Times New Roman" w:cs="Times New Roman"/>
          <w:sz w:val="24"/>
        </w:rPr>
      </w:pPr>
    </w:p>
    <w:p w:rsidR="000E2589" w:rsidRPr="00FD22A6" w:rsidRDefault="000E2589" w:rsidP="000E2589">
      <w:pPr>
        <w:jc w:val="both"/>
        <w:rPr>
          <w:rFonts w:ascii="Times New Roman" w:eastAsia="Calibri" w:hAnsi="Times New Roman" w:cs="Times New Roman"/>
          <w:b/>
          <w:bCs/>
          <w:sz w:val="24"/>
        </w:rPr>
      </w:pPr>
      <w:r w:rsidRPr="00FD22A6">
        <w:rPr>
          <w:rFonts w:ascii="Times New Roman" w:eastAsia="Calibri" w:hAnsi="Times New Roman" w:cs="Times New Roman"/>
          <w:sz w:val="24"/>
        </w:rPr>
        <w:t>г. Москва                                                                                                 “___” __________  20___г.</w:t>
      </w:r>
    </w:p>
    <w:p w:rsidR="000E2589" w:rsidRPr="00FD22A6" w:rsidRDefault="000E2589" w:rsidP="000E2589">
      <w:pPr>
        <w:jc w:val="both"/>
        <w:rPr>
          <w:rFonts w:ascii="Times New Roman" w:eastAsia="Calibri" w:hAnsi="Times New Roman" w:cs="Times New Roman"/>
          <w:sz w:val="24"/>
        </w:rPr>
      </w:pPr>
    </w:p>
    <w:p w:rsidR="000E2589" w:rsidRPr="00FD22A6" w:rsidRDefault="000E2589" w:rsidP="000E2589">
      <w:pPr>
        <w:jc w:val="both"/>
        <w:rPr>
          <w:rFonts w:ascii="Times New Roman" w:eastAsia="Calibri" w:hAnsi="Times New Roman" w:cs="Times New Roman"/>
          <w:sz w:val="24"/>
        </w:rPr>
      </w:pPr>
      <w:r w:rsidRPr="00FD22A6">
        <w:rPr>
          <w:rFonts w:ascii="Times New Roman" w:eastAsia="Calibri" w:hAnsi="Times New Roman" w:cs="Times New Roman"/>
          <w:sz w:val="24"/>
        </w:rPr>
        <w:t>к Агентскому Договору № _____ от “___” __________  20__г. между ПАО «Ростелеком» и</w:t>
      </w:r>
      <w:r w:rsidR="000B24EF">
        <w:rPr>
          <w:rFonts w:ascii="Times New Roman" w:eastAsia="Calibri" w:hAnsi="Times New Roman" w:cs="Times New Roman"/>
          <w:sz w:val="24"/>
        </w:rPr>
        <w:t>__________________________________</w:t>
      </w:r>
      <w:r w:rsidRPr="00FD22A6">
        <w:rPr>
          <w:rFonts w:ascii="Times New Roman" w:eastAsia="Calibri" w:hAnsi="Times New Roman" w:cs="Times New Roman"/>
          <w:sz w:val="24"/>
        </w:rPr>
        <w:t>, далее именуемому "Договор"</w:t>
      </w:r>
    </w:p>
    <w:p w:rsidR="000E2589" w:rsidRPr="00FD22A6" w:rsidRDefault="000E2589" w:rsidP="000E2589">
      <w:pPr>
        <w:jc w:val="both"/>
        <w:rPr>
          <w:rFonts w:ascii="Times New Roman" w:eastAsia="Calibri" w:hAnsi="Times New Roman" w:cs="Times New Roman"/>
          <w:sz w:val="24"/>
        </w:rPr>
      </w:pPr>
    </w:p>
    <w:p w:rsidR="000E2589" w:rsidRPr="00FD22A6" w:rsidRDefault="00A84EB9" w:rsidP="000E2589">
      <w:pPr>
        <w:jc w:val="both"/>
        <w:rPr>
          <w:rFonts w:ascii="Times New Roman" w:eastAsia="Calibri" w:hAnsi="Times New Roman" w:cs="Times New Roman"/>
          <w:sz w:val="24"/>
        </w:rPr>
      </w:pPr>
      <w:r w:rsidRPr="00FD22A6">
        <w:rPr>
          <w:rFonts w:ascii="Times New Roman" w:eastAsia="Calibri" w:hAnsi="Times New Roman" w:cs="Times New Roman"/>
          <w:sz w:val="24"/>
        </w:rPr>
        <w:lastRenderedPageBreak/>
        <w:t xml:space="preserve">ПАО «Ростелеком»,  именуемое в дальнейшем "Заказчик", в лице </w:t>
      </w:r>
      <w:r w:rsidR="000B24EF">
        <w:rPr>
          <w:rFonts w:ascii="Times New Roman" w:eastAsia="Calibri" w:hAnsi="Times New Roman" w:cs="Times New Roman"/>
          <w:sz w:val="24"/>
          <w:szCs w:val="24"/>
        </w:rPr>
        <w:t>____________________________________</w:t>
      </w:r>
      <w:r w:rsidRPr="00FD22A6">
        <w:rPr>
          <w:rFonts w:ascii="Times New Roman" w:eastAsia="Calibri" w:hAnsi="Times New Roman" w:cs="Times New Roman"/>
          <w:sz w:val="24"/>
          <w:szCs w:val="24"/>
        </w:rPr>
        <w:t xml:space="preserve">, действующего на основании </w:t>
      </w:r>
      <w:r w:rsidR="000B24EF">
        <w:rPr>
          <w:rFonts w:ascii="Times New Roman" w:eastAsia="Calibri" w:hAnsi="Times New Roman" w:cs="Times New Roman"/>
          <w:sz w:val="24"/>
          <w:szCs w:val="24"/>
        </w:rPr>
        <w:t>_____________________________</w:t>
      </w:r>
      <w:r w:rsidRPr="00FD22A6">
        <w:rPr>
          <w:rFonts w:ascii="Times New Roman" w:eastAsia="Calibri" w:hAnsi="Times New Roman" w:cs="Times New Roman"/>
          <w:sz w:val="24"/>
          <w:szCs w:val="24"/>
        </w:rPr>
        <w:t xml:space="preserve"> </w:t>
      </w:r>
      <w:r w:rsidRPr="00FD22A6">
        <w:rPr>
          <w:rFonts w:ascii="Times New Roman" w:eastAsia="Calibri" w:hAnsi="Times New Roman" w:cs="Times New Roman"/>
          <w:sz w:val="24"/>
        </w:rPr>
        <w:t xml:space="preserve">с одной стороны, и </w:t>
      </w:r>
      <w:r w:rsidR="000B24EF">
        <w:rPr>
          <w:rFonts w:ascii="Times New Roman" w:eastAsia="Calibri" w:hAnsi="Times New Roman" w:cs="Times New Roman"/>
          <w:sz w:val="24"/>
          <w:szCs w:val="24"/>
        </w:rPr>
        <w:t>_____________________________</w:t>
      </w:r>
      <w:r w:rsidRPr="00FD22A6">
        <w:rPr>
          <w:rFonts w:ascii="Times New Roman" w:eastAsia="Calibri" w:hAnsi="Times New Roman" w:cs="Times New Roman"/>
          <w:sz w:val="24"/>
          <w:szCs w:val="24"/>
        </w:rPr>
        <w:t xml:space="preserve">, в лице </w:t>
      </w:r>
      <w:r w:rsidR="000B24EF">
        <w:rPr>
          <w:rFonts w:ascii="Times New Roman" w:eastAsia="Calibri" w:hAnsi="Times New Roman" w:cs="Times New Roman"/>
          <w:sz w:val="24"/>
          <w:szCs w:val="24"/>
        </w:rPr>
        <w:t>_________________________</w:t>
      </w:r>
      <w:r w:rsidRPr="00FD22A6">
        <w:rPr>
          <w:rFonts w:ascii="Times New Roman" w:eastAsia="Calibri" w:hAnsi="Times New Roman" w:cs="Times New Roman"/>
          <w:sz w:val="24"/>
          <w:szCs w:val="24"/>
        </w:rPr>
        <w:t xml:space="preserve">, действующего на основании </w:t>
      </w:r>
      <w:r w:rsidR="000B24EF">
        <w:rPr>
          <w:rFonts w:ascii="Times New Roman" w:eastAsia="Calibri" w:hAnsi="Times New Roman" w:cs="Times New Roman"/>
          <w:sz w:val="24"/>
          <w:szCs w:val="24"/>
        </w:rPr>
        <w:t>_______________________</w:t>
      </w:r>
      <w:r w:rsidRPr="00FD22A6">
        <w:rPr>
          <w:rFonts w:ascii="Times New Roman" w:eastAsia="Calibri" w:hAnsi="Times New Roman" w:cs="Times New Roman"/>
          <w:sz w:val="24"/>
        </w:rPr>
        <w:t>, далее именуемое "Исполнитель", с другой стороны, далее вместе именуемые "Стороны", подписали настоящий документ о том, что Заказчик поручает Исполнителю за вознаграждение выполнение поручений от имени и за счет Заказчика по проведению Директ-маркетинговой кампании посредством проведения комплекса мероприятий,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на основании предоставленной выборки кампаний исходящего обзвона в целях продаж (допродаж) услуг связи действующим и потенциальным клиентам абонентам ПАО «Ростелеком»</w:t>
      </w:r>
      <w:r w:rsidRPr="00FD22A6">
        <w:rPr>
          <w:rFonts w:ascii="Times New Roman" w:eastAsia="Calibri" w:hAnsi="Times New Roman" w:cs="Times New Roman"/>
          <w:sz w:val="24"/>
        </w:rPr>
        <w:tab/>
      </w:r>
      <w:r w:rsidR="000E2589" w:rsidRPr="00FD22A6">
        <w:rPr>
          <w:rFonts w:ascii="Times New Roman" w:eastAsia="Calibri" w:hAnsi="Times New Roman" w:cs="Times New Roman"/>
          <w:sz w:val="24"/>
        </w:rPr>
        <w:tab/>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213"/>
        <w:gridCol w:w="1698"/>
        <w:gridCol w:w="1643"/>
        <w:gridCol w:w="1564"/>
        <w:gridCol w:w="1801"/>
      </w:tblGrid>
      <w:tr w:rsidR="000E2589" w:rsidRPr="00FD22A6" w:rsidTr="00A84EB9">
        <w:tc>
          <w:tcPr>
            <w:tcW w:w="230" w:type="pct"/>
            <w:shd w:val="clear" w:color="auto" w:fill="auto"/>
          </w:tcPr>
          <w:p w:rsidR="000E2589" w:rsidRPr="00FD22A6" w:rsidRDefault="000E2589" w:rsidP="00A84EB9">
            <w:pPr>
              <w:jc w:val="both"/>
              <w:rPr>
                <w:rFonts w:ascii="Times New Roman" w:hAnsi="Times New Roman" w:cs="Times New Roman"/>
              </w:rPr>
            </w:pPr>
            <w:r w:rsidRPr="00FD22A6">
              <w:rPr>
                <w:rFonts w:ascii="Times New Roman" w:hAnsi="Times New Roman" w:cs="Times New Roman"/>
              </w:rPr>
              <w:t>№</w:t>
            </w:r>
          </w:p>
        </w:tc>
        <w:tc>
          <w:tcPr>
            <w:tcW w:w="1281" w:type="pct"/>
            <w:shd w:val="clear" w:color="auto" w:fill="auto"/>
          </w:tcPr>
          <w:p w:rsidR="000E2589" w:rsidRPr="00FD22A6" w:rsidRDefault="000E2589" w:rsidP="00A84EB9">
            <w:pPr>
              <w:jc w:val="both"/>
              <w:rPr>
                <w:rFonts w:ascii="Times New Roman" w:hAnsi="Times New Roman" w:cs="Times New Roman"/>
              </w:rPr>
            </w:pPr>
            <w:r w:rsidRPr="00FD22A6">
              <w:rPr>
                <w:rFonts w:ascii="Times New Roman" w:hAnsi="Times New Roman" w:cs="Times New Roman"/>
              </w:rPr>
              <w:t>Региональный филиал, по которому осуществляется обзвон</w:t>
            </w:r>
          </w:p>
        </w:tc>
        <w:tc>
          <w:tcPr>
            <w:tcW w:w="941" w:type="pct"/>
            <w:shd w:val="clear" w:color="auto" w:fill="auto"/>
          </w:tcPr>
          <w:p w:rsidR="000E2589" w:rsidRPr="00FD22A6" w:rsidRDefault="000E2589" w:rsidP="00A84EB9">
            <w:pPr>
              <w:jc w:val="both"/>
              <w:rPr>
                <w:rFonts w:ascii="Times New Roman" w:hAnsi="Times New Roman" w:cs="Times New Roman"/>
              </w:rPr>
            </w:pPr>
            <w:r w:rsidRPr="00FD22A6">
              <w:rPr>
                <w:rFonts w:ascii="Times New Roman" w:hAnsi="Times New Roman" w:cs="Times New Roman"/>
              </w:rPr>
              <w:t>Идентификатор базы телефонный номеров</w:t>
            </w:r>
          </w:p>
        </w:tc>
        <w:tc>
          <w:tcPr>
            <w:tcW w:w="910" w:type="pct"/>
            <w:shd w:val="clear" w:color="auto" w:fill="auto"/>
          </w:tcPr>
          <w:p w:rsidR="000E2589" w:rsidRPr="00FD22A6" w:rsidRDefault="000E2589" w:rsidP="00A84EB9">
            <w:pPr>
              <w:jc w:val="both"/>
              <w:rPr>
                <w:rFonts w:ascii="Times New Roman" w:hAnsi="Times New Roman" w:cs="Times New Roman"/>
              </w:rPr>
            </w:pPr>
            <w:r w:rsidRPr="00FD22A6">
              <w:rPr>
                <w:rFonts w:ascii="Times New Roman" w:hAnsi="Times New Roman" w:cs="Times New Roman"/>
              </w:rPr>
              <w:t>Сроки и время осуществления исходящего обзвона</w:t>
            </w:r>
          </w:p>
        </w:tc>
        <w:tc>
          <w:tcPr>
            <w:tcW w:w="605" w:type="pct"/>
            <w:shd w:val="clear" w:color="auto" w:fill="auto"/>
          </w:tcPr>
          <w:p w:rsidR="000E2589" w:rsidRPr="00FD22A6" w:rsidRDefault="000E2589" w:rsidP="00A84EB9">
            <w:pPr>
              <w:jc w:val="both"/>
              <w:rPr>
                <w:rFonts w:ascii="Times New Roman" w:hAnsi="Times New Roman" w:cs="Times New Roman"/>
                <w:lang w:val="en-US"/>
              </w:rPr>
            </w:pPr>
            <w:r w:rsidRPr="00FD22A6">
              <w:rPr>
                <w:rFonts w:ascii="Times New Roman" w:hAnsi="Times New Roman" w:cs="Times New Roman"/>
              </w:rPr>
              <w:t>Сценарии обслуживания (речевые модули)*</w:t>
            </w:r>
          </w:p>
        </w:tc>
        <w:tc>
          <w:tcPr>
            <w:tcW w:w="1033" w:type="pct"/>
            <w:shd w:val="clear" w:color="auto" w:fill="auto"/>
          </w:tcPr>
          <w:p w:rsidR="000E2589" w:rsidRPr="00FD22A6" w:rsidRDefault="000E2589" w:rsidP="00A84EB9">
            <w:pPr>
              <w:jc w:val="both"/>
              <w:rPr>
                <w:rFonts w:ascii="Times New Roman" w:hAnsi="Times New Roman" w:cs="Times New Roman"/>
              </w:rPr>
            </w:pPr>
            <w:r w:rsidRPr="00FD22A6">
              <w:rPr>
                <w:rFonts w:ascii="Times New Roman" w:hAnsi="Times New Roman" w:cs="Times New Roman"/>
              </w:rPr>
              <w:t>Базу задействованной номерной емкости (без указания ФИО) для исходящего обзвона*</w:t>
            </w:r>
          </w:p>
        </w:tc>
      </w:tr>
      <w:tr w:rsidR="000E2589" w:rsidRPr="00FD22A6" w:rsidTr="00A84EB9">
        <w:tc>
          <w:tcPr>
            <w:tcW w:w="230" w:type="pct"/>
            <w:shd w:val="clear" w:color="auto" w:fill="auto"/>
          </w:tcPr>
          <w:p w:rsidR="000E2589" w:rsidRPr="00FD22A6" w:rsidRDefault="000E2589" w:rsidP="00A84EB9">
            <w:pPr>
              <w:jc w:val="both"/>
              <w:rPr>
                <w:rFonts w:ascii="Times New Roman" w:hAnsi="Times New Roman" w:cs="Times New Roman"/>
              </w:rPr>
            </w:pPr>
          </w:p>
        </w:tc>
        <w:tc>
          <w:tcPr>
            <w:tcW w:w="1281" w:type="pct"/>
            <w:shd w:val="clear" w:color="auto" w:fill="auto"/>
          </w:tcPr>
          <w:p w:rsidR="000E2589" w:rsidRPr="00FD22A6" w:rsidRDefault="000E2589" w:rsidP="00A84EB9">
            <w:pPr>
              <w:jc w:val="both"/>
              <w:rPr>
                <w:rFonts w:ascii="Times New Roman" w:hAnsi="Times New Roman" w:cs="Times New Roman"/>
              </w:rPr>
            </w:pPr>
          </w:p>
        </w:tc>
        <w:tc>
          <w:tcPr>
            <w:tcW w:w="941" w:type="pct"/>
            <w:shd w:val="clear" w:color="auto" w:fill="auto"/>
          </w:tcPr>
          <w:p w:rsidR="000E2589" w:rsidRPr="00FD22A6" w:rsidRDefault="000E2589" w:rsidP="00A84EB9">
            <w:pPr>
              <w:jc w:val="both"/>
              <w:rPr>
                <w:rFonts w:ascii="Times New Roman" w:hAnsi="Times New Roman" w:cs="Times New Roman"/>
              </w:rPr>
            </w:pPr>
          </w:p>
        </w:tc>
        <w:tc>
          <w:tcPr>
            <w:tcW w:w="910" w:type="pct"/>
            <w:shd w:val="clear" w:color="auto" w:fill="auto"/>
          </w:tcPr>
          <w:p w:rsidR="000E2589" w:rsidRPr="00FD22A6" w:rsidRDefault="000E2589" w:rsidP="00A84EB9">
            <w:pPr>
              <w:jc w:val="both"/>
              <w:rPr>
                <w:rFonts w:ascii="Times New Roman" w:hAnsi="Times New Roman" w:cs="Times New Roman"/>
              </w:rPr>
            </w:pPr>
          </w:p>
        </w:tc>
        <w:tc>
          <w:tcPr>
            <w:tcW w:w="605" w:type="pct"/>
            <w:shd w:val="clear" w:color="auto" w:fill="auto"/>
          </w:tcPr>
          <w:p w:rsidR="000E2589" w:rsidRPr="00FD22A6" w:rsidRDefault="000E2589" w:rsidP="00A84EB9">
            <w:pPr>
              <w:jc w:val="both"/>
              <w:rPr>
                <w:rFonts w:ascii="Times New Roman" w:hAnsi="Times New Roman" w:cs="Times New Roman"/>
              </w:rPr>
            </w:pPr>
          </w:p>
        </w:tc>
        <w:tc>
          <w:tcPr>
            <w:tcW w:w="1033" w:type="pct"/>
            <w:shd w:val="clear" w:color="auto" w:fill="auto"/>
          </w:tcPr>
          <w:p w:rsidR="000E2589" w:rsidRPr="00FD22A6" w:rsidRDefault="000E2589" w:rsidP="00A84EB9">
            <w:pPr>
              <w:jc w:val="both"/>
              <w:rPr>
                <w:rFonts w:ascii="Times New Roman" w:hAnsi="Times New Roman" w:cs="Times New Roman"/>
              </w:rPr>
            </w:pPr>
          </w:p>
        </w:tc>
      </w:tr>
      <w:tr w:rsidR="000E2589" w:rsidRPr="00FD22A6" w:rsidTr="00A84EB9">
        <w:tc>
          <w:tcPr>
            <w:tcW w:w="230" w:type="pct"/>
            <w:shd w:val="clear" w:color="auto" w:fill="auto"/>
          </w:tcPr>
          <w:p w:rsidR="000E2589" w:rsidRPr="00FD22A6" w:rsidRDefault="000E2589" w:rsidP="00A84EB9">
            <w:pPr>
              <w:jc w:val="both"/>
              <w:rPr>
                <w:rFonts w:ascii="Times New Roman" w:hAnsi="Times New Roman" w:cs="Times New Roman"/>
              </w:rPr>
            </w:pPr>
          </w:p>
        </w:tc>
        <w:tc>
          <w:tcPr>
            <w:tcW w:w="1281" w:type="pct"/>
            <w:shd w:val="clear" w:color="auto" w:fill="auto"/>
          </w:tcPr>
          <w:p w:rsidR="000E2589" w:rsidRPr="00FD22A6" w:rsidRDefault="000E2589" w:rsidP="00A84EB9">
            <w:pPr>
              <w:jc w:val="both"/>
              <w:rPr>
                <w:rFonts w:ascii="Times New Roman" w:hAnsi="Times New Roman" w:cs="Times New Roman"/>
              </w:rPr>
            </w:pPr>
          </w:p>
        </w:tc>
        <w:tc>
          <w:tcPr>
            <w:tcW w:w="941" w:type="pct"/>
            <w:shd w:val="clear" w:color="auto" w:fill="auto"/>
          </w:tcPr>
          <w:p w:rsidR="000E2589" w:rsidRPr="00FD22A6" w:rsidRDefault="000E2589" w:rsidP="00A84EB9">
            <w:pPr>
              <w:jc w:val="both"/>
              <w:rPr>
                <w:rFonts w:ascii="Times New Roman" w:hAnsi="Times New Roman" w:cs="Times New Roman"/>
              </w:rPr>
            </w:pPr>
          </w:p>
        </w:tc>
        <w:tc>
          <w:tcPr>
            <w:tcW w:w="910" w:type="pct"/>
            <w:shd w:val="clear" w:color="auto" w:fill="auto"/>
          </w:tcPr>
          <w:p w:rsidR="000E2589" w:rsidRPr="00FD22A6" w:rsidRDefault="000E2589" w:rsidP="00A84EB9">
            <w:pPr>
              <w:jc w:val="both"/>
              <w:rPr>
                <w:rFonts w:ascii="Times New Roman" w:hAnsi="Times New Roman" w:cs="Times New Roman"/>
              </w:rPr>
            </w:pPr>
          </w:p>
        </w:tc>
        <w:tc>
          <w:tcPr>
            <w:tcW w:w="605" w:type="pct"/>
            <w:shd w:val="clear" w:color="auto" w:fill="auto"/>
          </w:tcPr>
          <w:p w:rsidR="000E2589" w:rsidRPr="00FD22A6" w:rsidRDefault="000E2589" w:rsidP="00A84EB9">
            <w:pPr>
              <w:jc w:val="both"/>
              <w:rPr>
                <w:rFonts w:ascii="Times New Roman" w:hAnsi="Times New Roman" w:cs="Times New Roman"/>
              </w:rPr>
            </w:pPr>
          </w:p>
        </w:tc>
        <w:tc>
          <w:tcPr>
            <w:tcW w:w="1033" w:type="pct"/>
            <w:shd w:val="clear" w:color="auto" w:fill="auto"/>
          </w:tcPr>
          <w:p w:rsidR="000E2589" w:rsidRPr="00FD22A6" w:rsidRDefault="000E2589" w:rsidP="00A84EB9">
            <w:pPr>
              <w:jc w:val="both"/>
              <w:rPr>
                <w:rFonts w:ascii="Times New Roman" w:hAnsi="Times New Roman" w:cs="Times New Roman"/>
              </w:rPr>
            </w:pPr>
          </w:p>
        </w:tc>
      </w:tr>
    </w:tbl>
    <w:p w:rsidR="000E2589" w:rsidRPr="00FD22A6" w:rsidRDefault="000E2589" w:rsidP="000E2589">
      <w:pPr>
        <w:jc w:val="both"/>
        <w:rPr>
          <w:rFonts w:ascii="Times New Roman" w:eastAsia="Calibri" w:hAnsi="Times New Roman" w:cs="Times New Roman"/>
        </w:rPr>
      </w:pPr>
      <w:r w:rsidRPr="00FD22A6">
        <w:rPr>
          <w:rFonts w:ascii="Times New Roman" w:eastAsia="Calibri" w:hAnsi="Times New Roman" w:cs="Times New Roman"/>
        </w:rPr>
        <w:t>*указывается ссылка на прилагаемые документы</w:t>
      </w:r>
    </w:p>
    <w:p w:rsidR="000E2589" w:rsidRPr="00FD22A6" w:rsidRDefault="000E2589" w:rsidP="000E2589">
      <w:pPr>
        <w:jc w:val="both"/>
        <w:rPr>
          <w:rFonts w:ascii="Times New Roman" w:eastAsia="Calibri" w:hAnsi="Times New Roman" w:cs="Times New Roman"/>
        </w:rPr>
      </w:pPr>
    </w:p>
    <w:p w:rsidR="000E2589" w:rsidRPr="00FD22A6" w:rsidRDefault="000E2589" w:rsidP="000E2589">
      <w:pPr>
        <w:jc w:val="both"/>
        <w:rPr>
          <w:rFonts w:ascii="Times New Roman" w:eastAsia="Calibri" w:hAnsi="Times New Roman" w:cs="Times New Roman"/>
        </w:rPr>
      </w:pPr>
    </w:p>
    <w:p w:rsidR="000E2589" w:rsidRPr="00FD22A6" w:rsidRDefault="000E2589" w:rsidP="000E2589">
      <w:pPr>
        <w:numPr>
          <w:ilvl w:val="0"/>
          <w:numId w:val="20"/>
        </w:numPr>
        <w:autoSpaceDE w:val="0"/>
        <w:autoSpaceDN w:val="0"/>
        <w:adjustRightInd w:val="0"/>
        <w:jc w:val="both"/>
        <w:rPr>
          <w:rFonts w:ascii="Times New Roman" w:hAnsi="Times New Roman" w:cs="Times New Roman"/>
          <w:sz w:val="24"/>
        </w:rPr>
      </w:pPr>
      <w:r w:rsidRPr="00FD22A6">
        <w:rPr>
          <w:rFonts w:ascii="Times New Roman" w:hAnsi="Times New Roman" w:cs="Times New Roman"/>
          <w:sz w:val="24"/>
        </w:rPr>
        <w:t>Выполнение поручений должны соответствовать требованиям, указанным в Техническом задании к Договору.</w:t>
      </w:r>
    </w:p>
    <w:p w:rsidR="000E2589" w:rsidRPr="00FD22A6" w:rsidRDefault="000E2589" w:rsidP="000E2589">
      <w:pPr>
        <w:numPr>
          <w:ilvl w:val="0"/>
          <w:numId w:val="20"/>
        </w:numPr>
        <w:autoSpaceDE w:val="0"/>
        <w:autoSpaceDN w:val="0"/>
        <w:adjustRightInd w:val="0"/>
        <w:jc w:val="both"/>
        <w:rPr>
          <w:rFonts w:ascii="Times New Roman" w:hAnsi="Times New Roman" w:cs="Times New Roman"/>
          <w:sz w:val="24"/>
        </w:rPr>
      </w:pPr>
      <w:r w:rsidRPr="00FD22A6">
        <w:rPr>
          <w:rFonts w:ascii="Times New Roman" w:hAnsi="Times New Roman" w:cs="Times New Roman"/>
          <w:sz w:val="24"/>
        </w:rPr>
        <w:t xml:space="preserve">Порядок оплаты </w:t>
      </w:r>
      <w:r w:rsidRPr="00FD22A6">
        <w:rPr>
          <w:rFonts w:ascii="Times New Roman" w:hAnsi="Times New Roman" w:cs="Times New Roman"/>
          <w:i/>
          <w:iCs/>
          <w:sz w:val="24"/>
        </w:rPr>
        <w:t>(согласно Условиям Договора)</w:t>
      </w:r>
      <w:r w:rsidRPr="00FD22A6">
        <w:rPr>
          <w:rFonts w:ascii="Times New Roman" w:hAnsi="Times New Roman" w:cs="Times New Roman"/>
          <w:sz w:val="24"/>
        </w:rPr>
        <w:t>:</w:t>
      </w:r>
    </w:p>
    <w:p w:rsidR="000E2589" w:rsidRPr="00FD22A6" w:rsidRDefault="000E2589" w:rsidP="000E2589">
      <w:pPr>
        <w:numPr>
          <w:ilvl w:val="0"/>
          <w:numId w:val="20"/>
        </w:numPr>
        <w:jc w:val="both"/>
        <w:rPr>
          <w:rFonts w:ascii="Times New Roman" w:hAnsi="Times New Roman" w:cs="Times New Roman"/>
          <w:sz w:val="24"/>
        </w:rPr>
      </w:pPr>
      <w:r w:rsidRPr="00FD22A6">
        <w:rPr>
          <w:rFonts w:ascii="Times New Roman" w:hAnsi="Times New Roman" w:cs="Times New Roman"/>
          <w:sz w:val="24"/>
        </w:rPr>
        <w:t>Во всем, не урегулированном настоящей Заявкой, Стороны руководствуются условиями Договора.</w:t>
      </w:r>
    </w:p>
    <w:p w:rsidR="000E2589" w:rsidRPr="00FD22A6" w:rsidRDefault="000E2589" w:rsidP="000E2589">
      <w:pPr>
        <w:autoSpaceDE w:val="0"/>
        <w:autoSpaceDN w:val="0"/>
        <w:adjustRightInd w:val="0"/>
        <w:ind w:left="360"/>
        <w:jc w:val="both"/>
        <w:rPr>
          <w:rFonts w:ascii="Times New Roman" w:eastAsia="Calibri" w:hAnsi="Times New Roman" w:cs="Times New Roman"/>
          <w:sz w:val="28"/>
        </w:rPr>
      </w:pPr>
    </w:p>
    <w:tbl>
      <w:tblPr>
        <w:tblW w:w="10222" w:type="dxa"/>
        <w:tblInd w:w="2" w:type="dxa"/>
        <w:tblLayout w:type="fixed"/>
        <w:tblCellMar>
          <w:left w:w="283" w:type="dxa"/>
          <w:right w:w="283" w:type="dxa"/>
        </w:tblCellMar>
        <w:tblLook w:val="0000" w:firstRow="0" w:lastRow="0" w:firstColumn="0" w:lastColumn="0" w:noHBand="0" w:noVBand="0"/>
      </w:tblPr>
      <w:tblGrid>
        <w:gridCol w:w="5162"/>
        <w:gridCol w:w="5060"/>
      </w:tblGrid>
      <w:tr w:rsidR="000E2589" w:rsidRPr="00FD22A6" w:rsidTr="00A84EB9">
        <w:trPr>
          <w:cantSplit/>
          <w:trHeight w:val="112"/>
        </w:trPr>
        <w:tc>
          <w:tcPr>
            <w:tcW w:w="5162" w:type="dxa"/>
            <w:tcBorders>
              <w:left w:val="nil"/>
              <w:right w:val="nil"/>
            </w:tcBorders>
          </w:tcPr>
          <w:p w:rsidR="000E2589" w:rsidRPr="00FD22A6" w:rsidRDefault="000E2589" w:rsidP="00A84EB9">
            <w:pPr>
              <w:jc w:val="both"/>
              <w:rPr>
                <w:rFonts w:ascii="Times New Roman" w:eastAsia="Calibri" w:hAnsi="Times New Roman" w:cs="Times New Roman"/>
                <w:b/>
                <w:spacing w:val="5"/>
                <w:sz w:val="24"/>
                <w:szCs w:val="24"/>
              </w:rPr>
            </w:pPr>
            <w:r w:rsidRPr="00FD22A6">
              <w:rPr>
                <w:rFonts w:ascii="Times New Roman" w:eastAsia="Calibri" w:hAnsi="Times New Roman" w:cs="Times New Roman"/>
                <w:b/>
                <w:spacing w:val="5"/>
                <w:sz w:val="24"/>
                <w:szCs w:val="24"/>
              </w:rPr>
              <w:t>От имени Заказчика:</w:t>
            </w:r>
          </w:p>
          <w:p w:rsidR="000E2589" w:rsidRPr="00FD22A6" w:rsidRDefault="000E2589" w:rsidP="00A84EB9">
            <w:pPr>
              <w:jc w:val="both"/>
              <w:rPr>
                <w:rFonts w:ascii="Times New Roman" w:eastAsia="Calibri" w:hAnsi="Times New Roman" w:cs="Times New Roman"/>
                <w:spacing w:val="5"/>
                <w:sz w:val="24"/>
                <w:szCs w:val="24"/>
              </w:rPr>
            </w:pPr>
            <w:r w:rsidRPr="00FD22A6">
              <w:rPr>
                <w:rFonts w:ascii="Times New Roman" w:eastAsia="Calibri" w:hAnsi="Times New Roman" w:cs="Times New Roman"/>
                <w:spacing w:val="5"/>
                <w:sz w:val="24"/>
                <w:szCs w:val="24"/>
              </w:rPr>
              <w:t xml:space="preserve">____________________ </w:t>
            </w:r>
          </w:p>
          <w:p w:rsidR="000E2589" w:rsidRPr="00FD22A6" w:rsidRDefault="000E2589" w:rsidP="00A84EB9">
            <w:pPr>
              <w:jc w:val="both"/>
              <w:rPr>
                <w:rFonts w:ascii="Times New Roman" w:eastAsia="Calibri" w:hAnsi="Times New Roman" w:cs="Times New Roman"/>
                <w:spacing w:val="5"/>
                <w:sz w:val="24"/>
                <w:szCs w:val="24"/>
              </w:rPr>
            </w:pPr>
          </w:p>
          <w:p w:rsidR="000E2589" w:rsidRPr="00FD22A6" w:rsidRDefault="000E2589" w:rsidP="00A84EB9">
            <w:pPr>
              <w:jc w:val="both"/>
              <w:rPr>
                <w:rFonts w:ascii="Times New Roman" w:eastAsia="Calibri" w:hAnsi="Times New Roman" w:cs="Times New Roman"/>
                <w:spacing w:val="5"/>
                <w:sz w:val="24"/>
                <w:szCs w:val="24"/>
              </w:rPr>
            </w:pPr>
            <w:r w:rsidRPr="00FD22A6">
              <w:rPr>
                <w:rFonts w:ascii="Times New Roman" w:eastAsia="Calibri" w:hAnsi="Times New Roman" w:cs="Times New Roman"/>
                <w:spacing w:val="5"/>
                <w:sz w:val="24"/>
                <w:szCs w:val="24"/>
              </w:rPr>
              <w:t>«_____» ___________________20__ г.</w:t>
            </w:r>
          </w:p>
        </w:tc>
        <w:tc>
          <w:tcPr>
            <w:tcW w:w="5060" w:type="dxa"/>
            <w:tcBorders>
              <w:left w:val="nil"/>
              <w:right w:val="nil"/>
            </w:tcBorders>
          </w:tcPr>
          <w:p w:rsidR="000E2589" w:rsidRPr="00FD22A6" w:rsidRDefault="000E2589" w:rsidP="00A84EB9">
            <w:pPr>
              <w:spacing w:before="120"/>
              <w:rPr>
                <w:rFonts w:ascii="Times New Roman" w:eastAsia="Calibri" w:hAnsi="Times New Roman" w:cs="Times New Roman"/>
                <w:b/>
                <w:spacing w:val="5"/>
                <w:sz w:val="24"/>
                <w:szCs w:val="24"/>
              </w:rPr>
            </w:pPr>
            <w:r w:rsidRPr="00FD22A6">
              <w:rPr>
                <w:rFonts w:ascii="Times New Roman" w:eastAsia="Calibri" w:hAnsi="Times New Roman" w:cs="Times New Roman"/>
                <w:b/>
                <w:spacing w:val="5"/>
                <w:sz w:val="24"/>
                <w:szCs w:val="24"/>
              </w:rPr>
              <w:t>От имени исполнителя:</w:t>
            </w:r>
          </w:p>
          <w:p w:rsidR="000E2589" w:rsidRPr="00FD22A6" w:rsidRDefault="000E2589" w:rsidP="00A84EB9">
            <w:pPr>
              <w:jc w:val="both"/>
              <w:rPr>
                <w:rFonts w:ascii="Times New Roman" w:eastAsia="Calibri" w:hAnsi="Times New Roman" w:cs="Times New Roman"/>
                <w:spacing w:val="5"/>
                <w:sz w:val="24"/>
                <w:szCs w:val="24"/>
              </w:rPr>
            </w:pPr>
            <w:r w:rsidRPr="00FD22A6">
              <w:rPr>
                <w:rFonts w:ascii="Times New Roman" w:eastAsia="Calibri" w:hAnsi="Times New Roman" w:cs="Times New Roman"/>
                <w:spacing w:val="5"/>
                <w:sz w:val="24"/>
                <w:szCs w:val="24"/>
              </w:rPr>
              <w:t>Должность</w:t>
            </w:r>
          </w:p>
          <w:p w:rsidR="000E2589" w:rsidRPr="00FD22A6" w:rsidRDefault="000E2589" w:rsidP="00A84EB9">
            <w:pPr>
              <w:jc w:val="both"/>
              <w:rPr>
                <w:rFonts w:ascii="Times New Roman" w:eastAsia="Calibri" w:hAnsi="Times New Roman" w:cs="Times New Roman"/>
                <w:spacing w:val="5"/>
                <w:sz w:val="24"/>
                <w:szCs w:val="24"/>
              </w:rPr>
            </w:pPr>
          </w:p>
          <w:p w:rsidR="000E2589" w:rsidRPr="00FD22A6" w:rsidRDefault="000E2589" w:rsidP="00A84EB9">
            <w:pPr>
              <w:jc w:val="both"/>
              <w:rPr>
                <w:rFonts w:ascii="Times New Roman" w:eastAsia="Calibri" w:hAnsi="Times New Roman" w:cs="Times New Roman"/>
                <w:spacing w:val="5"/>
                <w:sz w:val="24"/>
                <w:szCs w:val="24"/>
              </w:rPr>
            </w:pPr>
            <w:r w:rsidRPr="00FD22A6">
              <w:rPr>
                <w:rFonts w:ascii="Times New Roman" w:eastAsia="Calibri" w:hAnsi="Times New Roman" w:cs="Times New Roman"/>
                <w:spacing w:val="5"/>
                <w:sz w:val="24"/>
                <w:szCs w:val="24"/>
              </w:rPr>
              <w:t>_____________________ ФИО</w:t>
            </w:r>
          </w:p>
          <w:p w:rsidR="000E2589" w:rsidRPr="00FD22A6" w:rsidRDefault="000E2589" w:rsidP="00A84EB9">
            <w:pPr>
              <w:jc w:val="both"/>
              <w:rPr>
                <w:rFonts w:ascii="Times New Roman" w:eastAsia="Calibri" w:hAnsi="Times New Roman" w:cs="Times New Roman"/>
                <w:spacing w:val="5"/>
                <w:sz w:val="24"/>
                <w:szCs w:val="24"/>
              </w:rPr>
            </w:pPr>
          </w:p>
          <w:p w:rsidR="000E2589" w:rsidRPr="00FD22A6" w:rsidRDefault="000E2589" w:rsidP="00A84EB9">
            <w:pPr>
              <w:spacing w:before="120"/>
              <w:jc w:val="both"/>
              <w:rPr>
                <w:rFonts w:ascii="Times New Roman" w:eastAsia="Calibri" w:hAnsi="Times New Roman" w:cs="Times New Roman"/>
                <w:spacing w:val="5"/>
                <w:sz w:val="24"/>
                <w:szCs w:val="24"/>
              </w:rPr>
            </w:pPr>
            <w:r w:rsidRPr="00FD22A6">
              <w:rPr>
                <w:rFonts w:ascii="Times New Roman" w:eastAsia="Calibri" w:hAnsi="Times New Roman" w:cs="Times New Roman"/>
                <w:spacing w:val="5"/>
                <w:sz w:val="24"/>
                <w:szCs w:val="24"/>
              </w:rPr>
              <w:t>«_____» __________________20__ г.</w:t>
            </w:r>
          </w:p>
        </w:tc>
      </w:tr>
    </w:tbl>
    <w:p w:rsidR="00E57FFE" w:rsidRPr="00FD22A6" w:rsidRDefault="00E57FFE" w:rsidP="00E57FFE">
      <w:pPr>
        <w:autoSpaceDE w:val="0"/>
        <w:autoSpaceDN w:val="0"/>
        <w:adjustRightInd w:val="0"/>
        <w:ind w:left="360"/>
        <w:jc w:val="both"/>
        <w:rPr>
          <w:rFonts w:ascii="Times New Roman" w:eastAsia="Calibri" w:hAnsi="Times New Roman" w:cs="Times New Roman"/>
          <w:sz w:val="24"/>
          <w:szCs w:val="24"/>
        </w:rPr>
      </w:pPr>
    </w:p>
    <w:p w:rsidR="00D70EC4" w:rsidRPr="00FD22A6" w:rsidRDefault="00D70EC4"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5" w:name="_Приложение_№3_–"/>
      <w:bookmarkEnd w:id="5"/>
      <w:r w:rsidRPr="00FD22A6">
        <w:rPr>
          <w:rFonts w:ascii="Times New Roman" w:hAnsi="Times New Roman" w:cs="Times New Roman"/>
          <w:b w:val="0"/>
          <w:i w:val="0"/>
          <w:color w:val="000000" w:themeColor="text1"/>
          <w:sz w:val="24"/>
          <w:szCs w:val="24"/>
        </w:rPr>
        <w:lastRenderedPageBreak/>
        <w:t xml:space="preserve">Приложение </w:t>
      </w:r>
      <w:r w:rsidR="00500EAA" w:rsidRPr="00FD22A6">
        <w:rPr>
          <w:rFonts w:ascii="Times New Roman" w:hAnsi="Times New Roman" w:cs="Times New Roman"/>
          <w:b w:val="0"/>
          <w:i w:val="0"/>
          <w:color w:val="000000" w:themeColor="text1"/>
          <w:sz w:val="24"/>
          <w:szCs w:val="24"/>
        </w:rPr>
        <w:t>№</w:t>
      </w:r>
      <w:r w:rsidRPr="00FD22A6">
        <w:rPr>
          <w:rFonts w:ascii="Times New Roman" w:hAnsi="Times New Roman" w:cs="Times New Roman"/>
          <w:b w:val="0"/>
          <w:i w:val="0"/>
          <w:color w:val="000000" w:themeColor="text1"/>
          <w:sz w:val="24"/>
          <w:szCs w:val="24"/>
        </w:rPr>
        <w:t>3 – Правила расчёта вознаграждения</w:t>
      </w:r>
    </w:p>
    <w:p w:rsidR="00FD48FB" w:rsidRPr="00FD22A6" w:rsidRDefault="00FD48FB" w:rsidP="00FD48FB">
      <w:pPr>
        <w:ind w:left="360"/>
        <w:jc w:val="both"/>
        <w:rPr>
          <w:rFonts w:ascii="Times New Roman" w:eastAsia="Calibri" w:hAnsi="Times New Roman" w:cs="Times New Roman"/>
          <w:b/>
          <w:sz w:val="24"/>
          <w:szCs w:val="24"/>
          <w:lang w:val="x-none"/>
        </w:rPr>
      </w:pPr>
      <w:r w:rsidRPr="00FD22A6">
        <w:rPr>
          <w:rFonts w:ascii="Times New Roman" w:eastAsia="Calibri" w:hAnsi="Times New Roman" w:cs="Times New Roman"/>
          <w:b/>
          <w:sz w:val="24"/>
          <w:szCs w:val="24"/>
          <w:lang w:val="x-none"/>
        </w:rPr>
        <w:t>Понятия:</w:t>
      </w:r>
    </w:p>
    <w:p w:rsidR="000E2589" w:rsidRPr="00FD22A6" w:rsidRDefault="000E2589" w:rsidP="000E2589">
      <w:pPr>
        <w:pStyle w:val="a9"/>
        <w:spacing w:after="0" w:line="240" w:lineRule="auto"/>
        <w:ind w:left="0" w:firstLine="709"/>
        <w:jc w:val="both"/>
        <w:rPr>
          <w:rFonts w:ascii="Times New Roman" w:eastAsia="Calibri" w:hAnsi="Times New Roman" w:cs="Times New Roman"/>
          <w:sz w:val="24"/>
          <w:szCs w:val="24"/>
          <w:lang w:val="x-none"/>
        </w:rPr>
      </w:pPr>
      <w:r w:rsidRPr="00FD22A6">
        <w:rPr>
          <w:rFonts w:ascii="Times New Roman" w:eastAsia="Calibri" w:hAnsi="Times New Roman" w:cs="Times New Roman"/>
          <w:b/>
          <w:sz w:val="24"/>
          <w:szCs w:val="24"/>
          <w:lang w:val="x-none"/>
        </w:rPr>
        <w:t>Успешная заявка</w:t>
      </w:r>
      <w:r w:rsidRPr="00FD22A6">
        <w:rPr>
          <w:rFonts w:ascii="Times New Roman" w:eastAsia="Calibri" w:hAnsi="Times New Roman" w:cs="Times New Roman"/>
          <w:sz w:val="24"/>
          <w:szCs w:val="24"/>
          <w:lang w:val="x-none"/>
        </w:rPr>
        <w:t xml:space="preserve"> – заявка, зафиксированная в информационной системе Заказчика, </w:t>
      </w:r>
      <w:r w:rsidRPr="00FD22A6">
        <w:rPr>
          <w:rFonts w:ascii="Times New Roman" w:eastAsia="Calibri" w:hAnsi="Times New Roman" w:cs="Times New Roman"/>
          <w:sz w:val="24"/>
          <w:szCs w:val="24"/>
        </w:rPr>
        <w:t>получившая</w:t>
      </w:r>
      <w:r w:rsidRPr="00FD22A6">
        <w:rPr>
          <w:rFonts w:ascii="Times New Roman" w:eastAsia="Calibri" w:hAnsi="Times New Roman" w:cs="Times New Roman"/>
          <w:sz w:val="24"/>
          <w:szCs w:val="24"/>
          <w:lang w:val="x-none"/>
        </w:rPr>
        <w:t xml:space="preserve"> </w:t>
      </w:r>
      <w:r w:rsidRPr="00FD22A6">
        <w:rPr>
          <w:rFonts w:ascii="Times New Roman" w:eastAsia="Calibri" w:hAnsi="Times New Roman" w:cs="Times New Roman"/>
          <w:sz w:val="24"/>
          <w:szCs w:val="24"/>
        </w:rPr>
        <w:t>в</w:t>
      </w:r>
      <w:r w:rsidRPr="00FD22A6">
        <w:rPr>
          <w:rFonts w:ascii="Times New Roman" w:eastAsia="Calibri" w:hAnsi="Times New Roman" w:cs="Times New Roman"/>
          <w:sz w:val="24"/>
          <w:szCs w:val="24"/>
          <w:lang w:val="x-none"/>
        </w:rPr>
        <w:t xml:space="preserve"> Отчетн</w:t>
      </w:r>
      <w:r w:rsidRPr="00FD22A6">
        <w:rPr>
          <w:rFonts w:ascii="Times New Roman" w:eastAsia="Calibri" w:hAnsi="Times New Roman" w:cs="Times New Roman"/>
          <w:sz w:val="24"/>
          <w:szCs w:val="24"/>
        </w:rPr>
        <w:t>ом</w:t>
      </w:r>
      <w:r w:rsidRPr="00FD22A6">
        <w:rPr>
          <w:rFonts w:ascii="Times New Roman" w:eastAsia="Calibri" w:hAnsi="Times New Roman" w:cs="Times New Roman"/>
          <w:sz w:val="24"/>
          <w:szCs w:val="24"/>
          <w:lang w:val="x-none"/>
        </w:rPr>
        <w:t xml:space="preserve"> период</w:t>
      </w:r>
      <w:r w:rsidRPr="00FD22A6">
        <w:rPr>
          <w:rFonts w:ascii="Times New Roman" w:eastAsia="Calibri" w:hAnsi="Times New Roman" w:cs="Times New Roman"/>
          <w:sz w:val="24"/>
          <w:szCs w:val="24"/>
        </w:rPr>
        <w:t>е</w:t>
      </w:r>
      <w:r w:rsidRPr="00FD22A6">
        <w:rPr>
          <w:rFonts w:ascii="Times New Roman" w:eastAsia="Calibri" w:hAnsi="Times New Roman" w:cs="Times New Roman"/>
          <w:sz w:val="24"/>
          <w:szCs w:val="24"/>
          <w:lang w:val="x-none"/>
        </w:rPr>
        <w:t xml:space="preserve"> состояни</w:t>
      </w:r>
      <w:r w:rsidRPr="00FD22A6">
        <w:rPr>
          <w:rFonts w:ascii="Times New Roman" w:eastAsia="Calibri" w:hAnsi="Times New Roman" w:cs="Times New Roman"/>
          <w:sz w:val="24"/>
          <w:szCs w:val="24"/>
        </w:rPr>
        <w:t>е</w:t>
      </w:r>
      <w:r w:rsidRPr="00FD22A6">
        <w:rPr>
          <w:rFonts w:ascii="Times New Roman" w:eastAsia="Calibri" w:hAnsi="Times New Roman" w:cs="Times New Roman"/>
          <w:sz w:val="24"/>
          <w:szCs w:val="24"/>
          <w:lang w:val="x-none"/>
        </w:rPr>
        <w:t xml:space="preserve"> «Договор заключен»;</w:t>
      </w:r>
    </w:p>
    <w:p w:rsidR="000E2589" w:rsidRPr="00FD22A6" w:rsidRDefault="000E2589" w:rsidP="000E2589">
      <w:pPr>
        <w:widowControl w:val="0"/>
        <w:tabs>
          <w:tab w:val="left" w:pos="709"/>
          <w:tab w:val="left" w:pos="851"/>
        </w:tabs>
        <w:autoSpaceDE w:val="0"/>
        <w:autoSpaceDN w:val="0"/>
        <w:adjustRightInd w:val="0"/>
        <w:ind w:firstLine="567"/>
        <w:contextualSpacing/>
        <w:jc w:val="both"/>
        <w:rPr>
          <w:rFonts w:ascii="Times New Roman" w:hAnsi="Times New Roman" w:cs="Times New Roman"/>
          <w:sz w:val="24"/>
          <w:szCs w:val="24"/>
        </w:rPr>
      </w:pPr>
      <w:r w:rsidRPr="00FD22A6">
        <w:rPr>
          <w:rFonts w:ascii="Times New Roman" w:hAnsi="Times New Roman" w:cs="Times New Roman"/>
          <w:b/>
          <w:sz w:val="24"/>
          <w:szCs w:val="24"/>
        </w:rPr>
        <w:t xml:space="preserve">  Одна тарифная ставка</w:t>
      </w:r>
      <w:r w:rsidRPr="00FD22A6">
        <w:rPr>
          <w:b/>
          <w:snapToGrid w:val="0"/>
        </w:rPr>
        <w:t xml:space="preserve"> - </w:t>
      </w:r>
      <w:r w:rsidRPr="00FD22A6">
        <w:rPr>
          <w:rFonts w:ascii="Times New Roman" w:hAnsi="Times New Roman" w:cs="Times New Roman"/>
          <w:sz w:val="24"/>
          <w:szCs w:val="24"/>
        </w:rPr>
        <w:t>размер ежемесячной абонентской платы за пользование подключенной Услугой.</w:t>
      </w:r>
    </w:p>
    <w:p w:rsidR="000E2589" w:rsidRPr="00FD22A6" w:rsidRDefault="000E2589" w:rsidP="000E2589">
      <w:pPr>
        <w:spacing w:after="0" w:line="240" w:lineRule="auto"/>
        <w:jc w:val="both"/>
        <w:rPr>
          <w:rFonts w:ascii="Times New Roman" w:eastAsia="Calibri" w:hAnsi="Times New Roman" w:cs="Times New Roman"/>
          <w:sz w:val="24"/>
          <w:szCs w:val="24"/>
        </w:rPr>
      </w:pPr>
    </w:p>
    <w:p w:rsidR="000E2589" w:rsidRPr="00FD22A6" w:rsidRDefault="000E2589" w:rsidP="000E2589">
      <w:pPr>
        <w:spacing w:before="200"/>
        <w:jc w:val="both"/>
        <w:rPr>
          <w:rFonts w:ascii="Times New Roman" w:hAnsi="Times New Roman" w:cs="Times New Roman"/>
          <w:b/>
          <w:sz w:val="24"/>
          <w:szCs w:val="24"/>
        </w:rPr>
      </w:pPr>
      <w:r w:rsidRPr="00FD22A6">
        <w:rPr>
          <w:rFonts w:ascii="Times New Roman" w:hAnsi="Times New Roman" w:cs="Times New Roman"/>
          <w:b/>
          <w:sz w:val="24"/>
          <w:szCs w:val="24"/>
        </w:rPr>
        <w:t>Вознаграждение = Базовое вознаграждение - Штрафы</w:t>
      </w:r>
    </w:p>
    <w:p w:rsidR="000E2589" w:rsidRPr="00FD22A6" w:rsidRDefault="000E2589" w:rsidP="000E2589">
      <w:pPr>
        <w:jc w:val="both"/>
        <w:rPr>
          <w:rFonts w:ascii="Times New Roman" w:hAnsi="Times New Roman" w:cs="Times New Roman"/>
          <w:b/>
          <w:sz w:val="24"/>
          <w:szCs w:val="24"/>
        </w:rPr>
      </w:pPr>
      <w:r w:rsidRPr="00FD22A6">
        <w:rPr>
          <w:rFonts w:ascii="Times New Roman" w:hAnsi="Times New Roman" w:cs="Times New Roman"/>
          <w:b/>
          <w:sz w:val="24"/>
          <w:szCs w:val="24"/>
        </w:rPr>
        <w:t>Базовое вознаграждение</w:t>
      </w:r>
      <w:r w:rsidRPr="00FD22A6">
        <w:rPr>
          <w:rFonts w:ascii="Times New Roman" w:hAnsi="Times New Roman" w:cs="Times New Roman"/>
          <w:sz w:val="24"/>
          <w:szCs w:val="24"/>
        </w:rPr>
        <w:t xml:space="preserve"> = </w:t>
      </w:r>
      <w:r w:rsidRPr="00FD22A6">
        <w:rPr>
          <w:rFonts w:ascii="Times New Roman" w:hAnsi="Times New Roman" w:cs="Times New Roman"/>
          <w:b/>
          <w:sz w:val="24"/>
          <w:szCs w:val="24"/>
        </w:rPr>
        <w:t>Коэффициент качества обработки базы по Базовым услугам</w:t>
      </w:r>
      <w:r w:rsidRPr="00FD22A6">
        <w:rPr>
          <w:rFonts w:ascii="Times New Roman" w:hAnsi="Times New Roman" w:cs="Times New Roman"/>
          <w:sz w:val="24"/>
          <w:szCs w:val="24"/>
        </w:rPr>
        <w:t>*(</w:t>
      </w:r>
      <w:r w:rsidRPr="00FD22A6">
        <w:rPr>
          <w:rFonts w:ascii="Times New Roman" w:hAnsi="Times New Roman" w:cs="Times New Roman"/>
          <w:b/>
          <w:sz w:val="24"/>
          <w:szCs w:val="24"/>
        </w:rPr>
        <w:t>Вознаграждение</w:t>
      </w:r>
      <w:r w:rsidRPr="00FD22A6">
        <w:rPr>
          <w:rFonts w:ascii="Times New Roman" w:hAnsi="Times New Roman" w:cs="Times New Roman"/>
          <w:sz w:val="24"/>
          <w:szCs w:val="24"/>
        </w:rPr>
        <w:t xml:space="preserve"> </w:t>
      </w:r>
      <w:r w:rsidRPr="00FD22A6">
        <w:rPr>
          <w:rFonts w:ascii="Times New Roman" w:hAnsi="Times New Roman" w:cs="Times New Roman"/>
          <w:b/>
          <w:sz w:val="24"/>
          <w:szCs w:val="24"/>
        </w:rPr>
        <w:t xml:space="preserve">за подключение моно-услуг </w:t>
      </w:r>
      <w:r w:rsidRPr="00FD22A6">
        <w:rPr>
          <w:rFonts w:ascii="Times New Roman" w:hAnsi="Times New Roman" w:cs="Times New Roman"/>
          <w:sz w:val="24"/>
          <w:szCs w:val="24"/>
        </w:rPr>
        <w:t xml:space="preserve">+ </w:t>
      </w:r>
      <w:r w:rsidRPr="00FD22A6">
        <w:rPr>
          <w:rFonts w:ascii="Times New Roman" w:hAnsi="Times New Roman" w:cs="Times New Roman"/>
          <w:b/>
          <w:sz w:val="24"/>
          <w:szCs w:val="24"/>
        </w:rPr>
        <w:t>Вознаграждение</w:t>
      </w:r>
      <w:r w:rsidRPr="00FD22A6">
        <w:rPr>
          <w:rFonts w:ascii="Times New Roman" w:hAnsi="Times New Roman" w:cs="Times New Roman"/>
          <w:sz w:val="24"/>
          <w:szCs w:val="24"/>
        </w:rPr>
        <w:t xml:space="preserve"> </w:t>
      </w:r>
      <w:r w:rsidRPr="00FD22A6">
        <w:rPr>
          <w:rFonts w:ascii="Times New Roman" w:hAnsi="Times New Roman" w:cs="Times New Roman"/>
          <w:b/>
          <w:sz w:val="24"/>
          <w:szCs w:val="24"/>
        </w:rPr>
        <w:t>за подключение Пакетов услуг) + (Вознаграждение</w:t>
      </w:r>
      <w:r w:rsidRPr="00FD22A6">
        <w:rPr>
          <w:rFonts w:ascii="Times New Roman" w:hAnsi="Times New Roman" w:cs="Times New Roman"/>
          <w:sz w:val="24"/>
          <w:szCs w:val="24"/>
        </w:rPr>
        <w:t xml:space="preserve"> </w:t>
      </w:r>
      <w:r w:rsidRPr="00FD22A6">
        <w:rPr>
          <w:rFonts w:ascii="Times New Roman" w:hAnsi="Times New Roman" w:cs="Times New Roman"/>
          <w:b/>
          <w:sz w:val="24"/>
          <w:szCs w:val="24"/>
        </w:rPr>
        <w:t>за подключение дополнительных услуг</w:t>
      </w:r>
      <w:r w:rsidRPr="00FD22A6">
        <w:rPr>
          <w:rFonts w:ascii="Times New Roman" w:hAnsi="Times New Roman" w:cs="Times New Roman"/>
          <w:sz w:val="24"/>
          <w:szCs w:val="24"/>
        </w:rPr>
        <w:t>)</w:t>
      </w:r>
    </w:p>
    <w:p w:rsidR="000E2589" w:rsidRPr="00FD22A6" w:rsidRDefault="000E2589" w:rsidP="000E2589">
      <w:pPr>
        <w:jc w:val="both"/>
        <w:rPr>
          <w:rFonts w:ascii="Times New Roman" w:hAnsi="Times New Roman" w:cs="Times New Roman"/>
          <w:bCs/>
          <w:sz w:val="24"/>
          <w:szCs w:val="24"/>
        </w:rPr>
      </w:pPr>
      <w:r w:rsidRPr="00FD22A6">
        <w:rPr>
          <w:rFonts w:ascii="Times New Roman" w:hAnsi="Times New Roman" w:cs="Times New Roman"/>
          <w:b/>
          <w:sz w:val="24"/>
          <w:szCs w:val="24"/>
        </w:rPr>
        <w:t>Вознаграждение</w:t>
      </w:r>
      <w:r w:rsidRPr="00FD22A6">
        <w:rPr>
          <w:rFonts w:ascii="Times New Roman" w:hAnsi="Times New Roman" w:cs="Times New Roman"/>
          <w:sz w:val="24"/>
          <w:szCs w:val="24"/>
        </w:rPr>
        <w:t xml:space="preserve"> </w:t>
      </w:r>
      <w:r w:rsidRPr="00FD22A6">
        <w:rPr>
          <w:rFonts w:ascii="Times New Roman" w:hAnsi="Times New Roman" w:cs="Times New Roman"/>
          <w:b/>
          <w:sz w:val="24"/>
          <w:szCs w:val="24"/>
        </w:rPr>
        <w:t xml:space="preserve">за подключение моно-услуг </w:t>
      </w:r>
      <w:r w:rsidRPr="00FD22A6">
        <w:rPr>
          <w:rFonts w:ascii="Times New Roman" w:hAnsi="Times New Roman" w:cs="Times New Roman"/>
          <w:sz w:val="24"/>
          <w:szCs w:val="24"/>
        </w:rPr>
        <w:t xml:space="preserve"> = </w:t>
      </w:r>
      <w:r w:rsidRPr="00FD22A6">
        <w:rPr>
          <w:rFonts w:ascii="Times New Roman" w:hAnsi="Times New Roman" w:cs="Times New Roman"/>
          <w:bCs/>
          <w:sz w:val="24"/>
          <w:szCs w:val="24"/>
        </w:rPr>
        <w:t>Количество состоявшихся подключений по услуге ШПД * Стоимость за подключенного абонента по услуге ШПД + Количество состоявшихся подключений по услуге ИТВ* Стоимость за подключенного абонента по услуге ИТВ + Количество состоявшихся подключений по услуге ОТА * Стоимость за подключенного абонента по услуге ОТА</w:t>
      </w:r>
    </w:p>
    <w:p w:rsidR="000E2589" w:rsidRPr="00FD22A6" w:rsidRDefault="000E2589" w:rsidP="000E2589">
      <w:pPr>
        <w:jc w:val="both"/>
        <w:rPr>
          <w:rFonts w:ascii="Times New Roman" w:hAnsi="Times New Roman" w:cs="Times New Roman"/>
          <w:bCs/>
          <w:sz w:val="24"/>
          <w:szCs w:val="24"/>
        </w:rPr>
      </w:pPr>
      <w:r w:rsidRPr="00FD22A6">
        <w:rPr>
          <w:rFonts w:ascii="Times New Roman" w:hAnsi="Times New Roman" w:cs="Times New Roman"/>
          <w:b/>
          <w:sz w:val="24"/>
          <w:szCs w:val="24"/>
        </w:rPr>
        <w:t>Вознаграждение</w:t>
      </w:r>
      <w:r w:rsidRPr="00FD22A6">
        <w:rPr>
          <w:rFonts w:ascii="Times New Roman" w:hAnsi="Times New Roman" w:cs="Times New Roman"/>
          <w:sz w:val="24"/>
          <w:szCs w:val="24"/>
        </w:rPr>
        <w:t xml:space="preserve"> </w:t>
      </w:r>
      <w:r w:rsidRPr="00FD22A6">
        <w:rPr>
          <w:rFonts w:ascii="Times New Roman" w:hAnsi="Times New Roman" w:cs="Times New Roman"/>
          <w:b/>
          <w:sz w:val="24"/>
          <w:szCs w:val="24"/>
        </w:rPr>
        <w:t xml:space="preserve">за подключение Пакетов услуг </w:t>
      </w:r>
      <w:r w:rsidRPr="00FD22A6">
        <w:rPr>
          <w:rFonts w:ascii="Times New Roman" w:hAnsi="Times New Roman" w:cs="Times New Roman"/>
          <w:sz w:val="24"/>
          <w:szCs w:val="24"/>
        </w:rPr>
        <w:t xml:space="preserve"> = </w:t>
      </w:r>
      <w:r w:rsidRPr="00FD22A6">
        <w:rPr>
          <w:rFonts w:ascii="Times New Roman" w:hAnsi="Times New Roman" w:cs="Times New Roman"/>
          <w:bCs/>
          <w:sz w:val="24"/>
          <w:szCs w:val="24"/>
        </w:rPr>
        <w:t>Количество состоявшихся подключений на Пакет (</w:t>
      </w:r>
      <w:r w:rsidRPr="00FD22A6">
        <w:rPr>
          <w:rFonts w:ascii="Times New Roman" w:hAnsi="Times New Roman" w:cs="Times New Roman"/>
          <w:sz w:val="24"/>
          <w:szCs w:val="24"/>
        </w:rPr>
        <w:t xml:space="preserve">ШПД + </w:t>
      </w:r>
      <w:r w:rsidRPr="00FD22A6">
        <w:rPr>
          <w:rFonts w:ascii="Times New Roman" w:hAnsi="Times New Roman" w:cs="Times New Roman"/>
          <w:bCs/>
        </w:rPr>
        <w:t>ИТВ</w:t>
      </w:r>
      <w:r w:rsidRPr="00FD22A6">
        <w:rPr>
          <w:rFonts w:ascii="Times New Roman" w:hAnsi="Times New Roman" w:cs="Times New Roman"/>
          <w:sz w:val="24"/>
          <w:szCs w:val="24"/>
        </w:rPr>
        <w:t xml:space="preserve">) </w:t>
      </w:r>
      <w:r w:rsidRPr="00FD22A6">
        <w:rPr>
          <w:rFonts w:ascii="Times New Roman" w:hAnsi="Times New Roman" w:cs="Times New Roman"/>
          <w:bCs/>
          <w:sz w:val="24"/>
          <w:szCs w:val="24"/>
        </w:rPr>
        <w:t>* Стоимость за подключенного абонента на Пакет (</w:t>
      </w:r>
      <w:r w:rsidRPr="00FD22A6">
        <w:rPr>
          <w:rFonts w:ascii="Times New Roman" w:hAnsi="Times New Roman" w:cs="Times New Roman"/>
          <w:sz w:val="24"/>
          <w:szCs w:val="24"/>
        </w:rPr>
        <w:t xml:space="preserve">ШПД + </w:t>
      </w:r>
      <w:r w:rsidRPr="00FD22A6">
        <w:rPr>
          <w:rFonts w:ascii="Times New Roman" w:hAnsi="Times New Roman" w:cs="Times New Roman"/>
          <w:bCs/>
        </w:rPr>
        <w:t>ИТВ</w:t>
      </w:r>
      <w:r w:rsidRPr="00FD22A6">
        <w:rPr>
          <w:rFonts w:ascii="Times New Roman" w:hAnsi="Times New Roman" w:cs="Times New Roman"/>
          <w:sz w:val="24"/>
          <w:szCs w:val="24"/>
        </w:rPr>
        <w:t xml:space="preserve">) </w:t>
      </w:r>
      <w:r w:rsidRPr="00FD22A6">
        <w:rPr>
          <w:rFonts w:ascii="Times New Roman" w:hAnsi="Times New Roman" w:cs="Times New Roman"/>
          <w:bCs/>
          <w:sz w:val="24"/>
          <w:szCs w:val="24"/>
        </w:rPr>
        <w:t>+ Количество состоявшихся подключений на Пакет (</w:t>
      </w:r>
      <w:r w:rsidRPr="00FD22A6">
        <w:rPr>
          <w:rFonts w:ascii="Times New Roman" w:hAnsi="Times New Roman" w:cs="Times New Roman"/>
          <w:sz w:val="24"/>
          <w:szCs w:val="24"/>
        </w:rPr>
        <w:t xml:space="preserve">ШПД + ОТА) </w:t>
      </w:r>
      <w:r w:rsidRPr="00FD22A6">
        <w:rPr>
          <w:rFonts w:ascii="Times New Roman" w:hAnsi="Times New Roman" w:cs="Times New Roman"/>
          <w:bCs/>
          <w:sz w:val="24"/>
          <w:szCs w:val="24"/>
        </w:rPr>
        <w:t>* Стоимость за подключенного абонента на Пакет (</w:t>
      </w:r>
      <w:r w:rsidRPr="00FD22A6">
        <w:rPr>
          <w:rFonts w:ascii="Times New Roman" w:hAnsi="Times New Roman" w:cs="Times New Roman"/>
          <w:sz w:val="24"/>
          <w:szCs w:val="24"/>
        </w:rPr>
        <w:t xml:space="preserve">ШПД + ОТА) </w:t>
      </w:r>
      <w:r w:rsidRPr="00FD22A6">
        <w:rPr>
          <w:rFonts w:ascii="Times New Roman" w:hAnsi="Times New Roman" w:cs="Times New Roman"/>
          <w:bCs/>
          <w:sz w:val="24"/>
          <w:szCs w:val="24"/>
        </w:rPr>
        <w:t xml:space="preserve">+ Количество состоявшихся подключений на Пакет (ИТВ </w:t>
      </w:r>
      <w:r w:rsidRPr="00FD22A6">
        <w:rPr>
          <w:rFonts w:ascii="Times New Roman" w:hAnsi="Times New Roman" w:cs="Times New Roman"/>
          <w:sz w:val="24"/>
          <w:szCs w:val="24"/>
        </w:rPr>
        <w:t xml:space="preserve">+ ОТА) </w:t>
      </w:r>
      <w:r w:rsidRPr="00FD22A6">
        <w:rPr>
          <w:rFonts w:ascii="Times New Roman" w:hAnsi="Times New Roman" w:cs="Times New Roman"/>
          <w:bCs/>
          <w:sz w:val="24"/>
          <w:szCs w:val="24"/>
        </w:rPr>
        <w:t xml:space="preserve">* Стоимость за подключенного абонента на Пакет (ИТВ </w:t>
      </w:r>
      <w:r w:rsidRPr="00FD22A6">
        <w:rPr>
          <w:rFonts w:ascii="Times New Roman" w:hAnsi="Times New Roman" w:cs="Times New Roman"/>
          <w:sz w:val="24"/>
          <w:szCs w:val="24"/>
        </w:rPr>
        <w:t xml:space="preserve">+ ОТА) </w:t>
      </w:r>
      <w:r w:rsidRPr="00FD22A6">
        <w:rPr>
          <w:rFonts w:ascii="Times New Roman" w:hAnsi="Times New Roman" w:cs="Times New Roman"/>
          <w:bCs/>
          <w:sz w:val="24"/>
          <w:szCs w:val="24"/>
        </w:rPr>
        <w:t>+ Количество состоявшихся подключений на Пакет (</w:t>
      </w:r>
      <w:r w:rsidRPr="00FD22A6">
        <w:rPr>
          <w:rFonts w:ascii="Times New Roman" w:hAnsi="Times New Roman" w:cs="Times New Roman"/>
          <w:sz w:val="24"/>
          <w:szCs w:val="24"/>
        </w:rPr>
        <w:t>ШПД +</w:t>
      </w:r>
      <w:r w:rsidRPr="00FD22A6">
        <w:rPr>
          <w:rFonts w:ascii="Times New Roman" w:hAnsi="Times New Roman" w:cs="Times New Roman"/>
          <w:bCs/>
          <w:sz w:val="24"/>
          <w:szCs w:val="24"/>
        </w:rPr>
        <w:t xml:space="preserve"> ИТВ </w:t>
      </w:r>
      <w:r w:rsidRPr="00FD22A6">
        <w:rPr>
          <w:rFonts w:ascii="Times New Roman" w:hAnsi="Times New Roman" w:cs="Times New Roman"/>
          <w:sz w:val="24"/>
          <w:szCs w:val="24"/>
        </w:rPr>
        <w:t xml:space="preserve">+ ОТА) </w:t>
      </w:r>
      <w:r w:rsidRPr="00FD22A6">
        <w:rPr>
          <w:rFonts w:ascii="Times New Roman" w:hAnsi="Times New Roman" w:cs="Times New Roman"/>
          <w:bCs/>
          <w:sz w:val="24"/>
          <w:szCs w:val="24"/>
        </w:rPr>
        <w:t>* Стоимость за подключенного абонента на Пакет (</w:t>
      </w:r>
      <w:r w:rsidRPr="00FD22A6">
        <w:rPr>
          <w:rFonts w:ascii="Times New Roman" w:hAnsi="Times New Roman" w:cs="Times New Roman"/>
          <w:sz w:val="24"/>
          <w:szCs w:val="24"/>
        </w:rPr>
        <w:t xml:space="preserve">ШПД + </w:t>
      </w:r>
      <w:r w:rsidRPr="00FD22A6">
        <w:rPr>
          <w:rFonts w:ascii="Times New Roman" w:hAnsi="Times New Roman" w:cs="Times New Roman"/>
          <w:bCs/>
          <w:sz w:val="24"/>
          <w:szCs w:val="24"/>
        </w:rPr>
        <w:t xml:space="preserve">ИТВ </w:t>
      </w:r>
      <w:r w:rsidRPr="00FD22A6">
        <w:rPr>
          <w:rFonts w:ascii="Times New Roman" w:hAnsi="Times New Roman" w:cs="Times New Roman"/>
          <w:sz w:val="24"/>
          <w:szCs w:val="24"/>
        </w:rPr>
        <w:t>+ ОТА)</w:t>
      </w:r>
      <w:r w:rsidRPr="00FD22A6">
        <w:rPr>
          <w:rFonts w:ascii="Times New Roman" w:hAnsi="Times New Roman" w:cs="Times New Roman"/>
          <w:bCs/>
          <w:sz w:val="24"/>
          <w:szCs w:val="24"/>
        </w:rPr>
        <w:t xml:space="preserve"> + Количество состоявшихся подключений на Пакет (</w:t>
      </w:r>
      <w:r w:rsidRPr="00FD22A6">
        <w:rPr>
          <w:rFonts w:ascii="Times New Roman" w:hAnsi="Times New Roman" w:cs="Times New Roman"/>
          <w:bCs/>
        </w:rPr>
        <w:t>ШПД + Мобильная связь</w:t>
      </w:r>
      <w:r w:rsidRPr="00FD22A6">
        <w:rPr>
          <w:rFonts w:ascii="Times New Roman" w:hAnsi="Times New Roman" w:cs="Times New Roman"/>
          <w:sz w:val="24"/>
          <w:szCs w:val="24"/>
        </w:rPr>
        <w:t xml:space="preserve">) </w:t>
      </w:r>
      <w:r w:rsidRPr="00FD22A6">
        <w:rPr>
          <w:rFonts w:ascii="Times New Roman" w:hAnsi="Times New Roman" w:cs="Times New Roman"/>
          <w:bCs/>
          <w:sz w:val="24"/>
          <w:szCs w:val="24"/>
        </w:rPr>
        <w:t>* Стоимость за подключенного абонента на Пакет (</w:t>
      </w:r>
      <w:r w:rsidRPr="00FD22A6">
        <w:rPr>
          <w:rFonts w:ascii="Times New Roman" w:hAnsi="Times New Roman" w:cs="Times New Roman"/>
          <w:bCs/>
        </w:rPr>
        <w:t>ШПД + Мобильная связь</w:t>
      </w:r>
      <w:r w:rsidRPr="00FD22A6">
        <w:rPr>
          <w:rFonts w:ascii="Times New Roman" w:hAnsi="Times New Roman" w:cs="Times New Roman"/>
          <w:sz w:val="24"/>
          <w:szCs w:val="24"/>
        </w:rPr>
        <w:t>)</w:t>
      </w:r>
      <w:r w:rsidRPr="00FD22A6">
        <w:rPr>
          <w:rFonts w:ascii="Times New Roman" w:hAnsi="Times New Roman" w:cs="Times New Roman"/>
          <w:bCs/>
          <w:sz w:val="24"/>
          <w:szCs w:val="24"/>
        </w:rPr>
        <w:t xml:space="preserve"> + Количество состоявшихся подключений на Пакет (</w:t>
      </w:r>
      <w:r w:rsidRPr="00FD22A6">
        <w:rPr>
          <w:rFonts w:ascii="Times New Roman" w:hAnsi="Times New Roman" w:cs="Times New Roman"/>
          <w:bCs/>
        </w:rPr>
        <w:t>ИТВ + Мобильная связь</w:t>
      </w:r>
      <w:r w:rsidRPr="00FD22A6">
        <w:rPr>
          <w:rFonts w:ascii="Times New Roman" w:hAnsi="Times New Roman" w:cs="Times New Roman"/>
          <w:sz w:val="24"/>
          <w:szCs w:val="24"/>
        </w:rPr>
        <w:t xml:space="preserve">) </w:t>
      </w:r>
      <w:r w:rsidRPr="00FD22A6">
        <w:rPr>
          <w:rFonts w:ascii="Times New Roman" w:hAnsi="Times New Roman" w:cs="Times New Roman"/>
          <w:bCs/>
          <w:sz w:val="24"/>
          <w:szCs w:val="24"/>
        </w:rPr>
        <w:t>* Стоимость за подключенного абонента на Пакет (</w:t>
      </w:r>
      <w:r w:rsidRPr="00FD22A6">
        <w:rPr>
          <w:rFonts w:ascii="Times New Roman" w:hAnsi="Times New Roman" w:cs="Times New Roman"/>
          <w:bCs/>
        </w:rPr>
        <w:t>ИТВ + Мобильная связь</w:t>
      </w:r>
      <w:r w:rsidRPr="00FD22A6">
        <w:rPr>
          <w:rFonts w:ascii="Times New Roman" w:hAnsi="Times New Roman" w:cs="Times New Roman"/>
          <w:sz w:val="24"/>
          <w:szCs w:val="24"/>
        </w:rPr>
        <w:t>)+</w:t>
      </w:r>
      <w:r w:rsidRPr="00FD22A6">
        <w:rPr>
          <w:rFonts w:ascii="Times New Roman" w:hAnsi="Times New Roman" w:cs="Times New Roman"/>
          <w:bCs/>
          <w:sz w:val="24"/>
          <w:szCs w:val="24"/>
        </w:rPr>
        <w:t xml:space="preserve"> Количество состоявшихся подключений на Пакет (</w:t>
      </w:r>
      <w:r w:rsidRPr="00FD22A6">
        <w:rPr>
          <w:rFonts w:ascii="Times New Roman" w:hAnsi="Times New Roman" w:cs="Times New Roman"/>
        </w:rPr>
        <w:t xml:space="preserve">ШПД + </w:t>
      </w:r>
      <w:r w:rsidRPr="00FD22A6">
        <w:rPr>
          <w:rFonts w:ascii="Times New Roman" w:hAnsi="Times New Roman" w:cs="Times New Roman"/>
          <w:bCs/>
        </w:rPr>
        <w:t>ИТВ + Мобильная связь</w:t>
      </w:r>
      <w:r w:rsidRPr="00FD22A6">
        <w:rPr>
          <w:rFonts w:ascii="Times New Roman" w:hAnsi="Times New Roman" w:cs="Times New Roman"/>
          <w:sz w:val="24"/>
          <w:szCs w:val="24"/>
        </w:rPr>
        <w:t xml:space="preserve">) </w:t>
      </w:r>
      <w:r w:rsidRPr="00FD22A6">
        <w:rPr>
          <w:rFonts w:ascii="Times New Roman" w:hAnsi="Times New Roman" w:cs="Times New Roman"/>
          <w:bCs/>
          <w:sz w:val="24"/>
          <w:szCs w:val="24"/>
        </w:rPr>
        <w:t>* Стоимость за подключенного абонента на Пакет (</w:t>
      </w:r>
      <w:r w:rsidRPr="00FD22A6">
        <w:rPr>
          <w:rFonts w:ascii="Times New Roman" w:hAnsi="Times New Roman" w:cs="Times New Roman"/>
        </w:rPr>
        <w:t xml:space="preserve">ШПД + </w:t>
      </w:r>
      <w:r w:rsidRPr="00FD22A6">
        <w:rPr>
          <w:rFonts w:ascii="Times New Roman" w:hAnsi="Times New Roman" w:cs="Times New Roman"/>
          <w:bCs/>
        </w:rPr>
        <w:t>ИТВ + Мобильная связь</w:t>
      </w:r>
      <w:r w:rsidRPr="00FD22A6">
        <w:rPr>
          <w:rFonts w:ascii="Times New Roman" w:hAnsi="Times New Roman" w:cs="Times New Roman"/>
          <w:sz w:val="24"/>
          <w:szCs w:val="24"/>
        </w:rPr>
        <w:t>)+</w:t>
      </w:r>
      <w:r w:rsidRPr="00FD22A6">
        <w:rPr>
          <w:rFonts w:ascii="Times New Roman" w:hAnsi="Times New Roman" w:cs="Times New Roman"/>
          <w:bCs/>
          <w:sz w:val="24"/>
          <w:szCs w:val="24"/>
        </w:rPr>
        <w:t xml:space="preserve"> Количество состоявшихся подключений на Пакет (</w:t>
      </w:r>
      <w:r w:rsidRPr="00FD22A6">
        <w:rPr>
          <w:rFonts w:ascii="Times New Roman" w:hAnsi="Times New Roman" w:cs="Times New Roman"/>
        </w:rPr>
        <w:t xml:space="preserve">ШПД + </w:t>
      </w:r>
      <w:r w:rsidRPr="00FD22A6">
        <w:rPr>
          <w:rFonts w:ascii="Times New Roman" w:hAnsi="Times New Roman" w:cs="Times New Roman"/>
          <w:bCs/>
        </w:rPr>
        <w:t xml:space="preserve">ИТВ </w:t>
      </w:r>
      <w:r w:rsidRPr="00FD22A6">
        <w:rPr>
          <w:rFonts w:ascii="Times New Roman" w:hAnsi="Times New Roman" w:cs="Times New Roman"/>
        </w:rPr>
        <w:t xml:space="preserve">+ </w:t>
      </w:r>
      <w:r w:rsidRPr="00FD22A6">
        <w:rPr>
          <w:rFonts w:ascii="Times New Roman" w:hAnsi="Times New Roman" w:cs="Times New Roman"/>
          <w:bCs/>
        </w:rPr>
        <w:t>ОТА + Мобильная связь</w:t>
      </w:r>
      <w:r w:rsidRPr="00FD22A6">
        <w:rPr>
          <w:rFonts w:ascii="Times New Roman" w:hAnsi="Times New Roman" w:cs="Times New Roman"/>
          <w:sz w:val="24"/>
          <w:szCs w:val="24"/>
        </w:rPr>
        <w:t xml:space="preserve">) </w:t>
      </w:r>
      <w:r w:rsidRPr="00FD22A6">
        <w:rPr>
          <w:rFonts w:ascii="Times New Roman" w:hAnsi="Times New Roman" w:cs="Times New Roman"/>
          <w:bCs/>
          <w:sz w:val="24"/>
          <w:szCs w:val="24"/>
        </w:rPr>
        <w:t>* Стоимость за подключенного абонента на Пакет (</w:t>
      </w:r>
      <w:r w:rsidRPr="00FD22A6">
        <w:rPr>
          <w:rFonts w:ascii="Times New Roman" w:hAnsi="Times New Roman" w:cs="Times New Roman"/>
        </w:rPr>
        <w:t xml:space="preserve">ШПД + </w:t>
      </w:r>
      <w:r w:rsidRPr="00FD22A6">
        <w:rPr>
          <w:rFonts w:ascii="Times New Roman" w:hAnsi="Times New Roman" w:cs="Times New Roman"/>
          <w:bCs/>
        </w:rPr>
        <w:t xml:space="preserve">ИТВ </w:t>
      </w:r>
      <w:r w:rsidRPr="00FD22A6">
        <w:rPr>
          <w:rFonts w:ascii="Times New Roman" w:hAnsi="Times New Roman" w:cs="Times New Roman"/>
        </w:rPr>
        <w:t xml:space="preserve">+ </w:t>
      </w:r>
      <w:r w:rsidRPr="00FD22A6">
        <w:rPr>
          <w:rFonts w:ascii="Times New Roman" w:hAnsi="Times New Roman" w:cs="Times New Roman"/>
          <w:bCs/>
        </w:rPr>
        <w:t>ОТА + Мобильная связь</w:t>
      </w:r>
      <w:r w:rsidRPr="00FD22A6">
        <w:rPr>
          <w:rFonts w:ascii="Times New Roman" w:hAnsi="Times New Roman" w:cs="Times New Roman"/>
          <w:sz w:val="24"/>
          <w:szCs w:val="24"/>
        </w:rPr>
        <w:t>)</w:t>
      </w:r>
    </w:p>
    <w:p w:rsidR="000E2589" w:rsidRPr="00FD22A6" w:rsidRDefault="000E2589" w:rsidP="000E2589">
      <w:pPr>
        <w:jc w:val="both"/>
        <w:rPr>
          <w:rFonts w:ascii="Times New Roman" w:hAnsi="Times New Roman" w:cs="Times New Roman"/>
          <w:b/>
          <w:sz w:val="24"/>
          <w:szCs w:val="24"/>
        </w:rPr>
      </w:pPr>
      <w:r w:rsidRPr="00FD22A6">
        <w:rPr>
          <w:rFonts w:ascii="Times New Roman" w:hAnsi="Times New Roman" w:cs="Times New Roman"/>
          <w:b/>
          <w:sz w:val="24"/>
          <w:szCs w:val="24"/>
        </w:rPr>
        <w:t>Вознаграждение</w:t>
      </w:r>
      <w:r w:rsidRPr="00FD22A6">
        <w:rPr>
          <w:rFonts w:ascii="Times New Roman" w:hAnsi="Times New Roman" w:cs="Times New Roman"/>
          <w:sz w:val="24"/>
          <w:szCs w:val="24"/>
        </w:rPr>
        <w:t xml:space="preserve"> </w:t>
      </w:r>
      <w:r w:rsidRPr="00FD22A6">
        <w:rPr>
          <w:rFonts w:ascii="Times New Roman" w:hAnsi="Times New Roman" w:cs="Times New Roman"/>
          <w:b/>
          <w:sz w:val="24"/>
          <w:szCs w:val="24"/>
        </w:rPr>
        <w:t>за подключение дополнительных услуг =</w:t>
      </w:r>
    </w:p>
    <w:p w:rsidR="000E2589" w:rsidRPr="00FD22A6" w:rsidRDefault="000E2589" w:rsidP="000E2589">
      <w:pPr>
        <w:jc w:val="both"/>
        <w:rPr>
          <w:rFonts w:ascii="Times New Roman" w:hAnsi="Times New Roman" w:cs="Times New Roman"/>
          <w:sz w:val="24"/>
          <w:szCs w:val="24"/>
        </w:rPr>
      </w:pPr>
      <w:r w:rsidRPr="00FD22A6">
        <w:rPr>
          <w:rFonts w:ascii="Times New Roman" w:hAnsi="Times New Roman" w:cs="Times New Roman"/>
          <w:bCs/>
          <w:sz w:val="24"/>
          <w:szCs w:val="24"/>
        </w:rPr>
        <w:t xml:space="preserve">Количество состоявшихся подключений на Подписку * Стоимость за подключенного абонента на Подписку + Количество состоявшихся подключений на Пакет каналов * Стоимость за подключенного абонента на Пакет каналов + Количество состоявшихся подключений на услугу Управление просмотром * Стоимость за подключенного абонента на услугу Управление просмотром + Количество продливших использование Подписки * Стоимость за продлившего использование Подписки на следующий месяц + Количество продливших использование Пакета каналов * Стоимость за продлившего использование Пакета каналов на следующий месяц + Количество продливших использование услуги Управление просмотром * Стоимость за продлившего использование услуги Управление просмотром на следующий месяц + Количество состоявшихся подключений к Видеонаблюдению* Стоимость за подключенного абонента по услуге Видеонаблюдение + </w:t>
      </w:r>
      <w:r w:rsidRPr="00FD22A6">
        <w:rPr>
          <w:rFonts w:ascii="Times New Roman" w:hAnsi="Times New Roman" w:cs="Times New Roman"/>
          <w:bCs/>
          <w:sz w:val="24"/>
          <w:szCs w:val="24"/>
        </w:rPr>
        <w:lastRenderedPageBreak/>
        <w:t xml:space="preserve">Количество состоявшихся подключений к PLC-адаптеру в полную стоимость * Стоимость за подключенного абонента по PLC-адаптеру в полную стоимость + Количество состоявшихся подключений к PLC-адаптеру в рассрочку * Стоимость за подключенного абонента по PLC-адаптеру в рассрочку + Количество состоявшихся подключений к услуге «Мультирум» * Стоимость за подключенного абонента по услуге «Мультирум» + Количество состоявшихся подключений по Wi-Fi роутеру в полную стоимость * Стоимость за подключенного абонента по Wi-Fi роутеру в полную стоимость + Количество состоявшихся подключений по Wi-Fi роутеру в рассрочку/аренду * Стоимость за подключенного абонента по Wi-Fi роутеру в рассрочку/аренду + Количество состоявшихся подключений к услуге MVNO * Стоимость за подключенного абонента MVNO + Количество состоявшихся подключений к Пакету  Kaspersky Internet Security – 2 устройства   + Kaspersky Safe Kids– 1 устройство * Стоимость за подключенного абонента к Пакету  Kaspersky Internet Security – 2 устройства   + Kaspersky Safe Kids– 1 устройство + Количество состоявшихся подключений к Пакету  Kaspersky Internet Security – 2 устройства * Стоимость за подключенного абонента к Пакету Kaspersky Internet Security – 2 устройства + Количество состоявшихся подключений к антивирусу Kaspersky Safe Kids– 1 устройство * Стоимость за подключенного абонента к антивирусу Kaspersky Safe Kids– 1 устройство + Количество состоявшихся подключений по услуге КТВ * </w:t>
      </w:r>
      <w:r w:rsidRPr="00FD22A6">
        <w:rPr>
          <w:rFonts w:ascii="Times New Roman" w:hAnsi="Times New Roman" w:cs="Times New Roman"/>
          <w:bCs/>
        </w:rPr>
        <w:t xml:space="preserve">Стоимость  за подключенного абонента по услуге КТВ </w:t>
      </w:r>
      <w:r w:rsidRPr="00FD22A6">
        <w:rPr>
          <w:rFonts w:ascii="Times New Roman" w:hAnsi="Times New Roman" w:cs="Times New Roman"/>
          <w:bCs/>
          <w:sz w:val="24"/>
          <w:szCs w:val="24"/>
        </w:rPr>
        <w:t>+ Количество состоявшихся переключений с услуги xDSL на услугу FTTx * Стоимость за переключение услуги xDSL на услугу FTTx абонента + Стоимость за подключенного абонента к антивирусу Kaspersky Anti-Virus – 1 устройство * Количество состоявшихся подключений к антивирусу Kaspersky Anti-Virus – 1 устройство + Стоимость за подключенного абонента к антивирусу  Kaspersky Internet Security – 3 устройства * Количество состоявшихся подключений к антивирусу Kaspersky Internet Security – 3 устройства + Стоимость за подключенного абонента к антивирусу ESET NOD32 Антивирус – 3 ПК * Количество состоявшихся подключений к антивирусу ESET NOD32 Антивирус – 3 ПК + Стоимость за подключенного абонента к антивирусу  ESET NOD32 Smart Security – 3 ПК * Количество состоявшихся подключений к антивирусу ESET NOD32 Smart Security – 3 ПК + Стоимость за подключенного абонента к антивирусу ESET NOD32 Smart Security Family – 5 устройств * Количество состоявшихся подключений к антивирусу ESET NOD32 Smart Security Family – 5 устройств + Стоимость за подключенного абонента к антивирусу ESET NOD32 Mobile Security – для Android * Количество состоявшихся подключений к антивирусу ESET NOD32 Mobile Security – для Android + Стоимость за подключенного абонента к антивирусу ESET NOD32 Parental Control * Количество состоявшихся подключений к антивирусу ESET NOD32 Parental Control + Стоимость за подключенного абонента к услуге Умный Дом * Количество состоявшихся подключений к услуге Умный Дом + Количество состоявшихся подключений к услуге Гарантия* Стоимость за подключенного абонента к Гарантия + Количество состоявшихся подключений к услуге Умная колонка (покупка)* Стоимость за приобретение Умной колонки по полной стоимости + Количество состоявшихся подключений к услуге Умная колонка (рассрочка)* Стоимость за приобретение Умной колонки в рассрочку.</w:t>
      </w:r>
    </w:p>
    <w:p w:rsidR="000E2589" w:rsidRPr="00FD22A6" w:rsidRDefault="000E2589" w:rsidP="000E2589">
      <w:pPr>
        <w:jc w:val="both"/>
        <w:rPr>
          <w:rFonts w:ascii="Times New Roman" w:hAnsi="Times New Roman" w:cs="Times New Roman"/>
          <w:sz w:val="24"/>
          <w:szCs w:val="24"/>
        </w:rPr>
      </w:pPr>
      <w:r w:rsidRPr="00FD22A6">
        <w:rPr>
          <w:rFonts w:ascii="Times New Roman" w:hAnsi="Times New Roman" w:cs="Times New Roman"/>
          <w:sz w:val="24"/>
          <w:szCs w:val="24"/>
        </w:rPr>
        <w:t>Коэффициент качества обработки базы:</w:t>
      </w:r>
    </w:p>
    <w:p w:rsidR="000E2589" w:rsidRPr="00FD22A6" w:rsidRDefault="000E2589" w:rsidP="000E2589">
      <w:pPr>
        <w:jc w:val="both"/>
        <w:rPr>
          <w:rFonts w:ascii="Times New Roman" w:hAnsi="Times New Roman" w:cs="Times New Roman"/>
          <w:sz w:val="24"/>
          <w:szCs w:val="24"/>
        </w:rPr>
      </w:pPr>
      <w:r w:rsidRPr="00FD22A6">
        <w:rPr>
          <w:rFonts w:ascii="Times New Roman" w:hAnsi="Times New Roman" w:cs="Times New Roman"/>
          <w:sz w:val="24"/>
          <w:szCs w:val="24"/>
        </w:rPr>
        <w:t>Определяется показателем «Конвертация переданной базы контактов в подключения по Базовым услугам».</w:t>
      </w:r>
    </w:p>
    <w:p w:rsidR="000E2589" w:rsidRPr="00FD22A6" w:rsidRDefault="000E2589" w:rsidP="000E2589">
      <w:pPr>
        <w:jc w:val="both"/>
        <w:rPr>
          <w:rFonts w:ascii="Times New Roman" w:hAnsi="Times New Roman" w:cs="Times New Roman"/>
          <w:sz w:val="24"/>
          <w:szCs w:val="24"/>
        </w:rPr>
      </w:pPr>
      <w:r w:rsidRPr="00FD22A6">
        <w:rPr>
          <w:rFonts w:ascii="Times New Roman" w:hAnsi="Times New Roman" w:cs="Times New Roman"/>
          <w:sz w:val="24"/>
          <w:szCs w:val="24"/>
        </w:rPr>
        <w:t xml:space="preserve">Базовые услуги: ШПД, </w:t>
      </w:r>
      <w:r w:rsidRPr="00FD22A6">
        <w:rPr>
          <w:rFonts w:ascii="Times New Roman" w:hAnsi="Times New Roman" w:cs="Times New Roman"/>
          <w:bCs/>
        </w:rPr>
        <w:t>ИТВ</w:t>
      </w:r>
      <w:r w:rsidRPr="00FD22A6">
        <w:rPr>
          <w:rFonts w:ascii="Times New Roman" w:hAnsi="Times New Roman" w:cs="Times New Roman"/>
          <w:sz w:val="24"/>
          <w:szCs w:val="24"/>
        </w:rPr>
        <w:t xml:space="preserve">, ОТА </w:t>
      </w:r>
    </w:p>
    <w:p w:rsidR="000E2589" w:rsidRPr="00FD22A6" w:rsidRDefault="000E2589" w:rsidP="000E2589">
      <w:pPr>
        <w:jc w:val="both"/>
        <w:rPr>
          <w:rFonts w:ascii="Times New Roman" w:hAnsi="Times New Roman" w:cs="Times New Roman"/>
          <w:sz w:val="24"/>
          <w:szCs w:val="24"/>
        </w:rPr>
      </w:pPr>
      <w:r w:rsidRPr="00FD22A6">
        <w:rPr>
          <w:rFonts w:ascii="Times New Roman" w:hAnsi="Times New Roman" w:cs="Times New Roman"/>
          <w:sz w:val="24"/>
          <w:szCs w:val="24"/>
        </w:rPr>
        <w:t>Тёплая база – набор контактов с подключенной услугой ШПД без пакета с ИТВ</w:t>
      </w:r>
    </w:p>
    <w:p w:rsidR="000E2589" w:rsidRPr="00FD22A6" w:rsidRDefault="000E2589" w:rsidP="000E2589">
      <w:pPr>
        <w:jc w:val="both"/>
        <w:rPr>
          <w:rFonts w:ascii="Times New Roman" w:hAnsi="Times New Roman" w:cs="Times New Roman"/>
          <w:sz w:val="24"/>
          <w:szCs w:val="24"/>
        </w:rPr>
      </w:pPr>
      <w:r w:rsidRPr="00FD22A6">
        <w:rPr>
          <w:rFonts w:ascii="Times New Roman" w:hAnsi="Times New Roman" w:cs="Times New Roman"/>
          <w:sz w:val="24"/>
          <w:szCs w:val="24"/>
        </w:rPr>
        <w:lastRenderedPageBreak/>
        <w:t>Холодная база – набор контактов без подключенной услуги ШПД.</w:t>
      </w:r>
    </w:p>
    <w:tbl>
      <w:tblPr>
        <w:tblW w:w="5000" w:type="pct"/>
        <w:tblCellMar>
          <w:left w:w="0" w:type="dxa"/>
          <w:right w:w="0" w:type="dxa"/>
        </w:tblCellMar>
        <w:tblLook w:val="0420" w:firstRow="1" w:lastRow="0" w:firstColumn="0" w:lastColumn="0" w:noHBand="0" w:noVBand="1"/>
      </w:tblPr>
      <w:tblGrid>
        <w:gridCol w:w="5345"/>
        <w:gridCol w:w="3990"/>
      </w:tblGrid>
      <w:tr w:rsidR="000E2589" w:rsidRPr="00FD22A6" w:rsidTr="00A84EB9">
        <w:trPr>
          <w:trHeight w:val="30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jc w:val="center"/>
              <w:rPr>
                <w:rFonts w:ascii="Times New Roman" w:hAnsi="Times New Roman" w:cs="Times New Roman"/>
                <w:szCs w:val="36"/>
              </w:rPr>
            </w:pPr>
            <w:r w:rsidRPr="00FD22A6">
              <w:rPr>
                <w:rFonts w:ascii="Times New Roman" w:hAnsi="Times New Roman" w:cs="Times New Roman"/>
                <w:b/>
                <w:bCs/>
                <w:kern w:val="24"/>
              </w:rPr>
              <w:t>Конвертация переданных контактов в подключения,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jc w:val="center"/>
              <w:rPr>
                <w:rFonts w:ascii="Times New Roman" w:hAnsi="Times New Roman" w:cs="Times New Roman"/>
                <w:szCs w:val="36"/>
              </w:rPr>
            </w:pPr>
            <w:r w:rsidRPr="00FD22A6">
              <w:rPr>
                <w:rFonts w:ascii="Times New Roman" w:hAnsi="Times New Roman" w:cs="Times New Roman"/>
                <w:b/>
                <w:bCs/>
                <w:kern w:val="24"/>
              </w:rPr>
              <w:t>Коэффициент качества обработки холодной базы по Базовым и Дополнительным услугам</w:t>
            </w:r>
          </w:p>
        </w:tc>
      </w:tr>
      <w:tr w:rsidR="000E2589" w:rsidRPr="00FD22A6" w:rsidTr="00A84EB9">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Более 1,</w:t>
            </w:r>
            <w:r w:rsidRPr="00FD22A6">
              <w:rPr>
                <w:rFonts w:ascii="Calibri" w:hAnsi="Calibri" w:cs="Calibri"/>
                <w:color w:val="000000"/>
                <w:kern w:val="24"/>
                <w:sz w:val="21"/>
                <w:szCs w:val="21"/>
                <w:lang w:val="en-US"/>
              </w:rPr>
              <w:t>15</w:t>
            </w:r>
            <w:r w:rsidRPr="00FD22A6">
              <w:rPr>
                <w:rFonts w:ascii="Calibri" w:hAnsi="Calibri" w:cs="Calibri"/>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lang w:val="en-US"/>
              </w:rPr>
            </w:pPr>
            <w:r w:rsidRPr="00FD22A6">
              <w:rPr>
                <w:rFonts w:ascii="Calibri" w:hAnsi="Calibri" w:cs="Calibri"/>
                <w:color w:val="000000"/>
                <w:kern w:val="24"/>
                <w:sz w:val="21"/>
                <w:szCs w:val="21"/>
              </w:rPr>
              <w:t>1,1</w:t>
            </w:r>
            <w:r w:rsidRPr="00FD22A6">
              <w:rPr>
                <w:rFonts w:ascii="Calibri" w:hAnsi="Calibri" w:cs="Calibri"/>
                <w:color w:val="000000"/>
                <w:kern w:val="24"/>
                <w:sz w:val="21"/>
                <w:szCs w:val="21"/>
                <w:lang w:val="en-US"/>
              </w:rPr>
              <w:t>5</w:t>
            </w:r>
          </w:p>
        </w:tc>
      </w:tr>
      <w:tr w:rsidR="000E2589" w:rsidRPr="00FD22A6" w:rsidTr="00A84EB9">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 xml:space="preserve">От </w:t>
            </w:r>
            <w:r w:rsidRPr="00FD22A6">
              <w:rPr>
                <w:rFonts w:ascii="Calibri" w:hAnsi="Calibri" w:cs="Calibri"/>
                <w:color w:val="000000"/>
                <w:kern w:val="24"/>
                <w:sz w:val="21"/>
                <w:szCs w:val="21"/>
                <w:lang w:val="en-US"/>
              </w:rPr>
              <w:t>1</w:t>
            </w:r>
            <w:r w:rsidRPr="00FD22A6">
              <w:rPr>
                <w:rFonts w:ascii="Calibri" w:hAnsi="Calibri" w:cs="Calibri"/>
                <w:color w:val="000000"/>
                <w:kern w:val="24"/>
                <w:sz w:val="21"/>
                <w:szCs w:val="21"/>
              </w:rPr>
              <w:t>,</w:t>
            </w:r>
            <w:r w:rsidRPr="00FD22A6">
              <w:rPr>
                <w:rFonts w:ascii="Calibri" w:hAnsi="Calibri" w:cs="Calibri"/>
                <w:color w:val="000000"/>
                <w:kern w:val="24"/>
                <w:sz w:val="21"/>
                <w:szCs w:val="21"/>
                <w:lang w:val="en-US"/>
              </w:rPr>
              <w:t>0</w:t>
            </w:r>
            <w:r w:rsidRPr="00FD22A6">
              <w:rPr>
                <w:rFonts w:ascii="Calibri" w:hAnsi="Calibri" w:cs="Calibri"/>
                <w:color w:val="000000"/>
                <w:kern w:val="24"/>
                <w:sz w:val="21"/>
                <w:szCs w:val="21"/>
              </w:rPr>
              <w:t>7% до 1,</w:t>
            </w:r>
            <w:r w:rsidRPr="00FD22A6">
              <w:rPr>
                <w:rFonts w:ascii="Calibri" w:hAnsi="Calibri" w:cs="Calibri"/>
                <w:color w:val="000000"/>
                <w:kern w:val="24"/>
                <w:sz w:val="21"/>
                <w:szCs w:val="21"/>
                <w:lang w:val="en-US"/>
              </w:rPr>
              <w:t>15</w:t>
            </w:r>
            <w:r w:rsidRPr="00FD22A6">
              <w:rPr>
                <w:rFonts w:ascii="Calibri" w:hAnsi="Calibri" w:cs="Calibri"/>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1,1</w:t>
            </w:r>
          </w:p>
        </w:tc>
      </w:tr>
      <w:tr w:rsidR="000E2589" w:rsidRPr="00FD22A6" w:rsidTr="00A84EB9">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pStyle w:val="aff0"/>
              <w:spacing w:before="0" w:beforeAutospacing="0" w:after="0" w:afterAutospacing="0" w:line="259" w:lineRule="atLeast"/>
              <w:jc w:val="center"/>
              <w:textAlignment w:val="center"/>
              <w:rPr>
                <w:rFonts w:ascii="Arial" w:hAnsi="Arial" w:cs="Arial"/>
                <w:sz w:val="36"/>
                <w:szCs w:val="36"/>
              </w:rPr>
            </w:pPr>
            <w:r w:rsidRPr="00FD22A6">
              <w:rPr>
                <w:rFonts w:asciiTheme="minorHAnsi" w:hAnsi="Calibri" w:cs="Calibri"/>
                <w:color w:val="000000"/>
                <w:kern w:val="24"/>
                <w:sz w:val="21"/>
                <w:szCs w:val="21"/>
              </w:rPr>
              <w:t xml:space="preserve">От 0,50% </w:t>
            </w:r>
            <w:r w:rsidRPr="00FD22A6">
              <w:rPr>
                <w:rFonts w:ascii="Calibri" w:hAnsi="Calibri" w:cs="Calibri"/>
                <w:color w:val="000000"/>
                <w:kern w:val="24"/>
                <w:sz w:val="21"/>
                <w:szCs w:val="21"/>
              </w:rPr>
              <w:t>до 1,07 %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pStyle w:val="aff0"/>
              <w:spacing w:before="0" w:beforeAutospacing="0" w:after="0" w:afterAutospacing="0" w:line="259" w:lineRule="atLeast"/>
              <w:jc w:val="center"/>
              <w:textAlignment w:val="center"/>
              <w:rPr>
                <w:rFonts w:ascii="Arial" w:hAnsi="Arial" w:cs="Arial"/>
                <w:sz w:val="36"/>
                <w:szCs w:val="36"/>
              </w:rPr>
            </w:pPr>
            <w:r w:rsidRPr="00FD22A6">
              <w:rPr>
                <w:rFonts w:ascii="Calibri" w:hAnsi="Calibri" w:cs="Calibri"/>
                <w:color w:val="000000"/>
                <w:kern w:val="24"/>
                <w:sz w:val="21"/>
                <w:szCs w:val="21"/>
              </w:rPr>
              <w:t>1</w:t>
            </w:r>
          </w:p>
        </w:tc>
      </w:tr>
      <w:tr w:rsidR="000E2589" w:rsidRPr="00FD22A6" w:rsidTr="00A84EB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Theme="minorHAnsi" w:hAnsi="Calibri" w:cs="Calibri"/>
                <w:color w:val="000000"/>
                <w:kern w:val="24"/>
                <w:sz w:val="21"/>
                <w:szCs w:val="21"/>
              </w:rPr>
              <w:t>От 0,40% до 0,49 %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0,9</w:t>
            </w:r>
          </w:p>
        </w:tc>
      </w:tr>
      <w:tr w:rsidR="000E2589" w:rsidRPr="00FD22A6" w:rsidTr="00A84EB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От 0,30% до 0,39 %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0,7</w:t>
            </w:r>
          </w:p>
        </w:tc>
      </w:tr>
      <w:tr w:rsidR="000E2589" w:rsidRPr="00FD22A6" w:rsidTr="00A84EB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Theme="minorHAnsi" w:hAnsi="Calibri" w:cs="Calibri"/>
                <w:color w:val="000000"/>
                <w:kern w:val="24"/>
                <w:sz w:val="21"/>
                <w:szCs w:val="21"/>
              </w:rPr>
              <w:t>От 0,20% до 0,29 %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0,6</w:t>
            </w:r>
          </w:p>
        </w:tc>
      </w:tr>
      <w:tr w:rsidR="000E2589" w:rsidRPr="00FD22A6" w:rsidTr="00A84EB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От 0,15% до 0,19 %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0,5</w:t>
            </w:r>
          </w:p>
        </w:tc>
      </w:tr>
      <w:tr w:rsidR="000E2589" w:rsidRPr="00FD22A6" w:rsidTr="00A84EB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Менее 0,15%</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0,3</w:t>
            </w:r>
          </w:p>
        </w:tc>
      </w:tr>
    </w:tbl>
    <w:p w:rsidR="000E2589" w:rsidRPr="00FD22A6" w:rsidRDefault="000E2589" w:rsidP="000E2589">
      <w:pPr>
        <w:jc w:val="both"/>
        <w:rPr>
          <w:rFonts w:ascii="Times New Roman" w:hAnsi="Times New Roman" w:cs="Times New Roman"/>
          <w:sz w:val="24"/>
          <w:szCs w:val="24"/>
        </w:rPr>
      </w:pPr>
    </w:p>
    <w:tbl>
      <w:tblPr>
        <w:tblW w:w="5000" w:type="pct"/>
        <w:tblCellMar>
          <w:left w:w="0" w:type="dxa"/>
          <w:right w:w="0" w:type="dxa"/>
        </w:tblCellMar>
        <w:tblLook w:val="0420" w:firstRow="1" w:lastRow="0" w:firstColumn="0" w:lastColumn="0" w:noHBand="0" w:noVBand="1"/>
      </w:tblPr>
      <w:tblGrid>
        <w:gridCol w:w="5345"/>
        <w:gridCol w:w="3990"/>
      </w:tblGrid>
      <w:tr w:rsidR="000E2589" w:rsidRPr="00FD22A6" w:rsidTr="00A84EB9">
        <w:trPr>
          <w:trHeight w:val="30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jc w:val="center"/>
              <w:rPr>
                <w:rFonts w:ascii="Times New Roman" w:hAnsi="Times New Roman" w:cs="Times New Roman"/>
                <w:szCs w:val="36"/>
              </w:rPr>
            </w:pPr>
            <w:r w:rsidRPr="00FD22A6">
              <w:rPr>
                <w:rFonts w:ascii="Times New Roman" w:hAnsi="Times New Roman" w:cs="Times New Roman"/>
                <w:b/>
                <w:bCs/>
                <w:kern w:val="24"/>
              </w:rPr>
              <w:t>Конвертация переданных контактов в подключения,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jc w:val="center"/>
              <w:rPr>
                <w:rFonts w:ascii="Times New Roman" w:hAnsi="Times New Roman" w:cs="Times New Roman"/>
                <w:szCs w:val="36"/>
              </w:rPr>
            </w:pPr>
            <w:r w:rsidRPr="00FD22A6">
              <w:rPr>
                <w:rFonts w:ascii="Times New Roman" w:hAnsi="Times New Roman" w:cs="Times New Roman"/>
                <w:b/>
                <w:bCs/>
                <w:kern w:val="24"/>
              </w:rPr>
              <w:t>Коэффициент качества обработки тёплой базы по Базовым и Дополнительным услугам</w:t>
            </w:r>
          </w:p>
        </w:tc>
      </w:tr>
      <w:tr w:rsidR="000E2589" w:rsidRPr="00FD22A6" w:rsidTr="00A84EB9">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Более 1,</w:t>
            </w:r>
            <w:r w:rsidRPr="00FD22A6">
              <w:rPr>
                <w:rFonts w:ascii="Calibri" w:hAnsi="Calibri" w:cs="Calibri"/>
                <w:color w:val="000000"/>
                <w:kern w:val="24"/>
                <w:sz w:val="21"/>
                <w:szCs w:val="21"/>
                <w:lang w:val="en-US"/>
              </w:rPr>
              <w:t>15</w:t>
            </w:r>
            <w:r w:rsidRPr="00FD22A6">
              <w:rPr>
                <w:rFonts w:ascii="Calibri" w:hAnsi="Calibri" w:cs="Calibri"/>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lang w:val="en-US"/>
              </w:rPr>
            </w:pPr>
            <w:r w:rsidRPr="00FD22A6">
              <w:rPr>
                <w:rFonts w:ascii="Calibri" w:hAnsi="Calibri" w:cs="Calibri"/>
                <w:color w:val="000000"/>
                <w:kern w:val="24"/>
                <w:sz w:val="21"/>
                <w:szCs w:val="21"/>
              </w:rPr>
              <w:t>1,1</w:t>
            </w:r>
            <w:r w:rsidRPr="00FD22A6">
              <w:rPr>
                <w:rFonts w:ascii="Calibri" w:hAnsi="Calibri" w:cs="Calibri"/>
                <w:color w:val="000000"/>
                <w:kern w:val="24"/>
                <w:sz w:val="21"/>
                <w:szCs w:val="21"/>
                <w:lang w:val="en-US"/>
              </w:rPr>
              <w:t>5</w:t>
            </w:r>
          </w:p>
        </w:tc>
      </w:tr>
      <w:tr w:rsidR="000E2589" w:rsidRPr="00FD22A6" w:rsidTr="00A84EB9">
        <w:trPr>
          <w:trHeight w:val="16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 xml:space="preserve">От </w:t>
            </w:r>
            <w:r w:rsidRPr="00FD22A6">
              <w:rPr>
                <w:rFonts w:ascii="Calibri" w:hAnsi="Calibri" w:cs="Calibri"/>
                <w:color w:val="000000"/>
                <w:kern w:val="24"/>
                <w:sz w:val="21"/>
                <w:szCs w:val="21"/>
                <w:lang w:val="en-US"/>
              </w:rPr>
              <w:t>1</w:t>
            </w:r>
            <w:r w:rsidRPr="00FD22A6">
              <w:rPr>
                <w:rFonts w:ascii="Calibri" w:hAnsi="Calibri" w:cs="Calibri"/>
                <w:color w:val="000000"/>
                <w:kern w:val="24"/>
                <w:sz w:val="21"/>
                <w:szCs w:val="21"/>
              </w:rPr>
              <w:t>,</w:t>
            </w:r>
            <w:r w:rsidRPr="00FD22A6">
              <w:rPr>
                <w:rFonts w:ascii="Calibri" w:hAnsi="Calibri" w:cs="Calibri"/>
                <w:color w:val="000000"/>
                <w:kern w:val="24"/>
                <w:sz w:val="21"/>
                <w:szCs w:val="21"/>
                <w:lang w:val="en-US"/>
              </w:rPr>
              <w:t>0</w:t>
            </w:r>
            <w:r w:rsidRPr="00FD22A6">
              <w:rPr>
                <w:rFonts w:ascii="Calibri" w:hAnsi="Calibri" w:cs="Calibri"/>
                <w:color w:val="000000"/>
                <w:kern w:val="24"/>
                <w:sz w:val="21"/>
                <w:szCs w:val="21"/>
              </w:rPr>
              <w:t>7% до 1,</w:t>
            </w:r>
            <w:r w:rsidRPr="00FD22A6">
              <w:rPr>
                <w:rFonts w:ascii="Calibri" w:hAnsi="Calibri" w:cs="Calibri"/>
                <w:color w:val="000000"/>
                <w:kern w:val="24"/>
                <w:sz w:val="21"/>
                <w:szCs w:val="21"/>
                <w:lang w:val="en-US"/>
              </w:rPr>
              <w:t>15</w:t>
            </w:r>
            <w:r w:rsidRPr="00FD22A6">
              <w:rPr>
                <w:rFonts w:ascii="Calibri" w:hAnsi="Calibri" w:cs="Calibri"/>
                <w:color w:val="000000"/>
                <w:kern w:val="24"/>
                <w:sz w:val="21"/>
                <w:szCs w:val="21"/>
              </w:rPr>
              <w:t xml:space="preserve">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1,1</w:t>
            </w:r>
          </w:p>
        </w:tc>
      </w:tr>
      <w:tr w:rsidR="000E2589" w:rsidRPr="00FD22A6" w:rsidTr="00A84EB9">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pStyle w:val="aff0"/>
              <w:spacing w:before="0" w:beforeAutospacing="0" w:after="0" w:afterAutospacing="0" w:line="259" w:lineRule="atLeast"/>
              <w:jc w:val="center"/>
              <w:textAlignment w:val="center"/>
              <w:rPr>
                <w:rFonts w:ascii="Arial" w:hAnsi="Arial" w:cs="Arial"/>
                <w:sz w:val="36"/>
                <w:szCs w:val="36"/>
              </w:rPr>
            </w:pPr>
            <w:r w:rsidRPr="00FD22A6">
              <w:rPr>
                <w:rFonts w:ascii="Calibri" w:hAnsi="Calibri" w:cs="Calibri"/>
                <w:color w:val="000000"/>
                <w:kern w:val="24"/>
                <w:sz w:val="21"/>
                <w:szCs w:val="21"/>
              </w:rPr>
              <w:t>От 0,70% до 1,07 %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pStyle w:val="aff0"/>
              <w:spacing w:before="0" w:beforeAutospacing="0" w:after="0" w:afterAutospacing="0" w:line="259" w:lineRule="atLeast"/>
              <w:jc w:val="center"/>
              <w:textAlignment w:val="center"/>
              <w:rPr>
                <w:rFonts w:ascii="Arial" w:hAnsi="Arial" w:cs="Arial"/>
                <w:sz w:val="36"/>
                <w:szCs w:val="36"/>
              </w:rPr>
            </w:pPr>
            <w:r w:rsidRPr="00FD22A6">
              <w:rPr>
                <w:rFonts w:ascii="Calibri" w:hAnsi="Calibri" w:cs="Calibri"/>
                <w:color w:val="000000"/>
                <w:kern w:val="24"/>
                <w:sz w:val="21"/>
                <w:szCs w:val="21"/>
              </w:rPr>
              <w:t>1</w:t>
            </w:r>
          </w:p>
        </w:tc>
      </w:tr>
      <w:tr w:rsidR="000E2589" w:rsidRPr="00FD22A6" w:rsidTr="00A84EB9">
        <w:trPr>
          <w:trHeight w:val="196"/>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pStyle w:val="aff0"/>
              <w:spacing w:before="0" w:beforeAutospacing="0" w:after="0" w:afterAutospacing="0" w:line="259" w:lineRule="atLeast"/>
              <w:jc w:val="center"/>
              <w:textAlignment w:val="center"/>
              <w:rPr>
                <w:rFonts w:ascii="Arial" w:hAnsi="Arial" w:cs="Arial"/>
                <w:sz w:val="36"/>
                <w:szCs w:val="36"/>
              </w:rPr>
            </w:pPr>
            <w:r w:rsidRPr="00FD22A6">
              <w:rPr>
                <w:rFonts w:ascii="Calibri" w:hAnsi="Calibri" w:cs="Calibri"/>
                <w:color w:val="000000"/>
                <w:kern w:val="24"/>
                <w:sz w:val="21"/>
                <w:szCs w:val="21"/>
              </w:rPr>
              <w:t>От 0,60% до 0,69 %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pStyle w:val="aff0"/>
              <w:spacing w:before="0" w:beforeAutospacing="0" w:after="0" w:afterAutospacing="0" w:line="259" w:lineRule="atLeast"/>
              <w:jc w:val="center"/>
              <w:textAlignment w:val="center"/>
              <w:rPr>
                <w:rFonts w:ascii="Arial" w:hAnsi="Arial" w:cs="Arial"/>
                <w:sz w:val="36"/>
                <w:szCs w:val="36"/>
              </w:rPr>
            </w:pPr>
            <w:r w:rsidRPr="00FD22A6">
              <w:rPr>
                <w:rFonts w:ascii="Calibri" w:hAnsi="Calibri" w:cs="Calibri"/>
                <w:color w:val="000000"/>
                <w:kern w:val="24"/>
                <w:sz w:val="21"/>
                <w:szCs w:val="21"/>
              </w:rPr>
              <w:t>0,9</w:t>
            </w:r>
          </w:p>
        </w:tc>
      </w:tr>
      <w:tr w:rsidR="000E2589" w:rsidRPr="00FD22A6" w:rsidTr="00A84EB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Theme="minorHAnsi" w:hAnsi="Calibri" w:cs="Calibri"/>
                <w:color w:val="000000"/>
                <w:kern w:val="24"/>
                <w:sz w:val="21"/>
                <w:szCs w:val="21"/>
              </w:rPr>
              <w:t>От 0,50% до 0,59 %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0,8</w:t>
            </w:r>
          </w:p>
        </w:tc>
      </w:tr>
      <w:tr w:rsidR="000E2589" w:rsidRPr="00FD22A6" w:rsidTr="00A84EB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Theme="minorHAnsi" w:hAnsi="Calibri" w:cs="Calibri"/>
                <w:color w:val="000000"/>
                <w:kern w:val="24"/>
                <w:sz w:val="21"/>
                <w:szCs w:val="21"/>
              </w:rPr>
              <w:t>От 0,40% до 0,49 %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0,7</w:t>
            </w:r>
          </w:p>
        </w:tc>
      </w:tr>
      <w:tr w:rsidR="000E2589" w:rsidRPr="00FD22A6" w:rsidTr="00A84EB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От 0,30% до 0,39 %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0,6</w:t>
            </w:r>
          </w:p>
        </w:tc>
      </w:tr>
      <w:tr w:rsidR="000E2589" w:rsidRPr="00FD22A6" w:rsidTr="00A84EB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Theme="minorHAnsi" w:hAnsi="Calibri" w:cs="Calibri"/>
                <w:color w:val="000000"/>
                <w:kern w:val="24"/>
                <w:sz w:val="21"/>
                <w:szCs w:val="21"/>
              </w:rPr>
              <w:t>От 0,20% до 0,29 %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0,4</w:t>
            </w:r>
          </w:p>
        </w:tc>
      </w:tr>
      <w:tr w:rsidR="000E2589" w:rsidRPr="00FD22A6" w:rsidTr="00A84EB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От 0,15% до 0,19 %</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0,2</w:t>
            </w:r>
          </w:p>
        </w:tc>
      </w:tr>
      <w:tr w:rsidR="000E2589" w:rsidRPr="00FD22A6" w:rsidTr="00A84EB9">
        <w:trPr>
          <w:trHeight w:val="18"/>
        </w:trPr>
        <w:tc>
          <w:tcPr>
            <w:tcW w:w="286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Менее 0,15%</w:t>
            </w:r>
          </w:p>
        </w:tc>
        <w:tc>
          <w:tcPr>
            <w:tcW w:w="2137"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0E2589" w:rsidRPr="00FD22A6" w:rsidRDefault="000E2589" w:rsidP="00A84EB9">
            <w:pPr>
              <w:pStyle w:val="aff0"/>
              <w:spacing w:before="0" w:beforeAutospacing="0" w:after="0" w:afterAutospacing="0" w:line="251" w:lineRule="atLeast"/>
              <w:jc w:val="center"/>
              <w:textAlignment w:val="center"/>
              <w:rPr>
                <w:rFonts w:ascii="Arial" w:hAnsi="Arial" w:cs="Arial"/>
                <w:sz w:val="36"/>
                <w:szCs w:val="36"/>
              </w:rPr>
            </w:pPr>
            <w:r w:rsidRPr="00FD22A6">
              <w:rPr>
                <w:rFonts w:ascii="Calibri" w:hAnsi="Calibri" w:cs="Calibri"/>
                <w:color w:val="000000"/>
                <w:kern w:val="24"/>
                <w:sz w:val="21"/>
                <w:szCs w:val="21"/>
              </w:rPr>
              <w:t>0</w:t>
            </w:r>
          </w:p>
        </w:tc>
      </w:tr>
    </w:tbl>
    <w:p w:rsidR="000E2589" w:rsidRPr="00FD22A6" w:rsidRDefault="000E2589" w:rsidP="000E2589">
      <w:pPr>
        <w:jc w:val="both"/>
        <w:rPr>
          <w:rFonts w:ascii="Times New Roman" w:eastAsiaTheme="minorEastAsia" w:hAnsi="Times New Roman" w:cs="Times New Roman"/>
          <w:sz w:val="24"/>
          <w:szCs w:val="24"/>
        </w:rPr>
      </w:pPr>
    </w:p>
    <w:p w:rsidR="000E2589" w:rsidRPr="00FD22A6" w:rsidRDefault="000E2589" w:rsidP="000E2589">
      <w:pPr>
        <w:jc w:val="center"/>
        <w:rPr>
          <w:rFonts w:ascii="Times New Roman" w:hAnsi="Times New Roman" w:cs="Times New Roman"/>
          <w:b/>
          <w:i/>
        </w:rPr>
      </w:pPr>
      <w:r w:rsidRPr="00FD22A6">
        <w:rPr>
          <w:rFonts w:ascii="Times New Roman" w:hAnsi="Times New Roman" w:cs="Times New Roman"/>
          <w:b/>
          <w:i/>
        </w:rPr>
        <w:t>Таблица 1. Ставки вознаграждения.</w:t>
      </w:r>
    </w:p>
    <w:tbl>
      <w:tblPr>
        <w:tblStyle w:val="afc"/>
        <w:tblW w:w="5540" w:type="pct"/>
        <w:tblInd w:w="-714" w:type="dxa"/>
        <w:tblLook w:val="04A0" w:firstRow="1" w:lastRow="0" w:firstColumn="1" w:lastColumn="0" w:noHBand="0" w:noVBand="1"/>
      </w:tblPr>
      <w:tblGrid>
        <w:gridCol w:w="6239"/>
        <w:gridCol w:w="2131"/>
        <w:gridCol w:w="1984"/>
      </w:tblGrid>
      <w:tr w:rsidR="00BC17E9" w:rsidRPr="00FD22A6" w:rsidTr="00550491">
        <w:trPr>
          <w:cantSplit/>
        </w:trPr>
        <w:tc>
          <w:tcPr>
            <w:tcW w:w="3013" w:type="pct"/>
          </w:tcPr>
          <w:p w:rsidR="00BC17E9" w:rsidRPr="00FD22A6" w:rsidRDefault="00BC17E9" w:rsidP="00550491">
            <w:pPr>
              <w:jc w:val="center"/>
              <w:rPr>
                <w:rFonts w:ascii="Times New Roman" w:hAnsi="Times New Roman" w:cs="Times New Roman"/>
                <w:b/>
              </w:rPr>
            </w:pPr>
            <w:r w:rsidRPr="00FD22A6">
              <w:rPr>
                <w:rFonts w:ascii="Times New Roman" w:hAnsi="Times New Roman" w:cs="Times New Roman"/>
                <w:b/>
              </w:rPr>
              <w:t>Показатель</w:t>
            </w:r>
          </w:p>
        </w:tc>
        <w:tc>
          <w:tcPr>
            <w:tcW w:w="1029" w:type="pct"/>
          </w:tcPr>
          <w:p w:rsidR="00BC17E9" w:rsidRPr="00FD22A6" w:rsidRDefault="00BC17E9" w:rsidP="00550491">
            <w:pPr>
              <w:jc w:val="center"/>
              <w:rPr>
                <w:rFonts w:ascii="Times New Roman" w:hAnsi="Times New Roman" w:cs="Times New Roman"/>
                <w:b/>
              </w:rPr>
            </w:pPr>
            <w:r w:rsidRPr="00FD22A6">
              <w:rPr>
                <w:rFonts w:ascii="Times New Roman" w:hAnsi="Times New Roman" w:cs="Times New Roman"/>
                <w:b/>
              </w:rPr>
              <w:t>Ед. измерения</w:t>
            </w:r>
          </w:p>
        </w:tc>
        <w:tc>
          <w:tcPr>
            <w:tcW w:w="958" w:type="pct"/>
          </w:tcPr>
          <w:p w:rsidR="00BC17E9" w:rsidRPr="00FD22A6" w:rsidRDefault="00BC17E9" w:rsidP="00550491">
            <w:pPr>
              <w:jc w:val="center"/>
              <w:rPr>
                <w:rFonts w:ascii="Times New Roman" w:hAnsi="Times New Roman" w:cs="Times New Roman"/>
                <w:b/>
              </w:rPr>
            </w:pPr>
            <w:r w:rsidRPr="00FD22A6">
              <w:rPr>
                <w:rFonts w:ascii="Times New Roman" w:hAnsi="Times New Roman" w:cs="Times New Roman"/>
                <w:b/>
              </w:rPr>
              <w:t>Цена</w:t>
            </w:r>
          </w:p>
        </w:tc>
      </w:tr>
      <w:tr w:rsidR="00BC17E9" w:rsidRPr="00FD22A6" w:rsidTr="00550491">
        <w:trPr>
          <w:cantSplit/>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rPr>
              <w:t xml:space="preserve">Стоимость за подключенного абонента по услуге </w:t>
            </w:r>
            <w:r w:rsidRPr="00FD22A6">
              <w:rPr>
                <w:rFonts w:ascii="Times New Roman" w:hAnsi="Times New Roman" w:cs="Times New Roman"/>
                <w:bCs/>
              </w:rPr>
              <w:t xml:space="preserve">ШПД </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p w:rsidR="00BC17E9" w:rsidRPr="00FD22A6" w:rsidRDefault="00BC17E9" w:rsidP="00550491">
            <w:pPr>
              <w:jc w:val="center"/>
              <w:rPr>
                <w:rFonts w:ascii="Times New Roman" w:hAnsi="Times New Roman" w:cs="Times New Roman"/>
              </w:rPr>
            </w:pP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1800,00</w:t>
            </w:r>
          </w:p>
          <w:p w:rsidR="00BC17E9" w:rsidRPr="00FD22A6" w:rsidRDefault="00BC17E9" w:rsidP="00550491">
            <w:pPr>
              <w:jc w:val="center"/>
              <w:rPr>
                <w:rFonts w:ascii="Times New Roman" w:hAnsi="Times New Roman" w:cs="Times New Roman"/>
              </w:rPr>
            </w:pPr>
          </w:p>
        </w:tc>
      </w:tr>
      <w:tr w:rsidR="00BC17E9" w:rsidRPr="00FD22A6" w:rsidTr="00550491">
        <w:trPr>
          <w:cantSplit/>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rPr>
              <w:t xml:space="preserve">Стоимость за подключенного абонента по услуге </w:t>
            </w:r>
            <w:r w:rsidRPr="00FD22A6">
              <w:rPr>
                <w:rFonts w:ascii="Times New Roman" w:hAnsi="Times New Roman" w:cs="Times New Roman"/>
                <w:bCs/>
              </w:rPr>
              <w:t xml:space="preserve">IP-TV </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p w:rsidR="00BC17E9" w:rsidRPr="00FD22A6" w:rsidRDefault="00BC17E9" w:rsidP="00550491">
            <w:pPr>
              <w:jc w:val="center"/>
              <w:rPr>
                <w:rFonts w:ascii="Times New Roman" w:hAnsi="Times New Roman" w:cs="Times New Roman"/>
              </w:rPr>
            </w:pP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1000,00</w:t>
            </w:r>
          </w:p>
        </w:tc>
      </w:tr>
      <w:tr w:rsidR="00BC17E9" w:rsidRPr="00FD22A6" w:rsidTr="00550491">
        <w:trPr>
          <w:cantSplit/>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rPr>
              <w:t>Стоимость за подключенного абонента по услуге (</w:t>
            </w:r>
            <w:r w:rsidRPr="00FD22A6">
              <w:rPr>
                <w:rFonts w:ascii="Times New Roman" w:hAnsi="Times New Roman" w:cs="Times New Roman"/>
                <w:bCs/>
              </w:rPr>
              <w:t>ШПД + Мобильная связь)</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p w:rsidR="00BC17E9" w:rsidRPr="00FD22A6" w:rsidRDefault="00BC17E9" w:rsidP="00550491">
            <w:pPr>
              <w:jc w:val="center"/>
              <w:rPr>
                <w:rFonts w:ascii="Times New Roman" w:hAnsi="Times New Roman" w:cs="Times New Roman"/>
              </w:rPr>
            </w:pP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2200,00</w:t>
            </w:r>
          </w:p>
        </w:tc>
      </w:tr>
      <w:tr w:rsidR="00BC17E9" w:rsidRPr="00FD22A6" w:rsidTr="00550491">
        <w:trPr>
          <w:cantSplit/>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rPr>
              <w:t>Стоимость за подключенного абонента по услуге (</w:t>
            </w:r>
            <w:r w:rsidRPr="00FD22A6">
              <w:rPr>
                <w:rFonts w:ascii="Times New Roman" w:hAnsi="Times New Roman" w:cs="Times New Roman"/>
                <w:bCs/>
              </w:rPr>
              <w:t>ИТВ + Мобильная связь)</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p w:rsidR="00BC17E9" w:rsidRPr="00FD22A6" w:rsidRDefault="00BC17E9" w:rsidP="00550491">
            <w:pPr>
              <w:jc w:val="center"/>
              <w:rPr>
                <w:rFonts w:ascii="Times New Roman" w:hAnsi="Times New Roman" w:cs="Times New Roman"/>
              </w:rPr>
            </w:pP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1400,00</w:t>
            </w:r>
          </w:p>
        </w:tc>
      </w:tr>
      <w:tr w:rsidR="00BC17E9" w:rsidRPr="00FD22A6" w:rsidTr="00550491">
        <w:trPr>
          <w:cantSplit/>
          <w:trHeight w:val="710"/>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rPr>
              <w:t xml:space="preserve">Стоимость за подключенного абонента на Пакет услуг (ШПД + </w:t>
            </w:r>
            <w:r w:rsidRPr="00FD22A6">
              <w:rPr>
                <w:rFonts w:ascii="Times New Roman" w:hAnsi="Times New Roman" w:cs="Times New Roman"/>
                <w:bCs/>
              </w:rPr>
              <w:t xml:space="preserve">ИТВ) </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p w:rsidR="00BC17E9" w:rsidRPr="00FD22A6" w:rsidRDefault="00BC17E9" w:rsidP="00550491">
            <w:pPr>
              <w:jc w:val="center"/>
              <w:rPr>
                <w:rFonts w:ascii="Times New Roman" w:hAnsi="Times New Roman" w:cs="Times New Roman"/>
              </w:rPr>
            </w:pP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3000,00</w:t>
            </w:r>
          </w:p>
        </w:tc>
      </w:tr>
      <w:tr w:rsidR="00BC17E9" w:rsidRPr="00FD22A6" w:rsidTr="00550491">
        <w:trPr>
          <w:cantSplit/>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rPr>
              <w:lastRenderedPageBreak/>
              <w:t xml:space="preserve">Стоимость за подключенного абонента на Пакет услуг (ШПД + </w:t>
            </w:r>
            <w:r w:rsidRPr="00FD22A6">
              <w:rPr>
                <w:rFonts w:ascii="Times New Roman" w:hAnsi="Times New Roman" w:cs="Times New Roman"/>
                <w:bCs/>
              </w:rPr>
              <w:t xml:space="preserve">ИТВ + Мобильная связь) </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p w:rsidR="00BC17E9" w:rsidRPr="00FD22A6" w:rsidRDefault="00BC17E9" w:rsidP="00550491">
            <w:pPr>
              <w:jc w:val="center"/>
              <w:rPr>
                <w:rFonts w:ascii="Times New Roman" w:hAnsi="Times New Roman" w:cs="Times New Roman"/>
              </w:rPr>
            </w:pP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3400,00</w:t>
            </w:r>
          </w:p>
        </w:tc>
      </w:tr>
      <w:tr w:rsidR="00BC17E9" w:rsidRPr="00FD22A6" w:rsidTr="00550491">
        <w:trPr>
          <w:cantSplit/>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rPr>
              <w:t xml:space="preserve">Стоимость за подключенного абонента на Пакет услуг (ШПД + </w:t>
            </w:r>
            <w:r w:rsidRPr="00FD22A6">
              <w:rPr>
                <w:rFonts w:ascii="Times New Roman" w:hAnsi="Times New Roman" w:cs="Times New Roman"/>
                <w:bCs/>
              </w:rPr>
              <w:t xml:space="preserve">ОТА) </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p w:rsidR="00BC17E9" w:rsidRPr="00FD22A6" w:rsidRDefault="00BC17E9" w:rsidP="00550491">
            <w:pPr>
              <w:jc w:val="center"/>
              <w:rPr>
                <w:rFonts w:ascii="Times New Roman" w:hAnsi="Times New Roman" w:cs="Times New Roman"/>
              </w:rPr>
            </w:pP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2650,00</w:t>
            </w:r>
          </w:p>
        </w:tc>
      </w:tr>
      <w:tr w:rsidR="00BC17E9" w:rsidRPr="00FD22A6" w:rsidTr="00550491">
        <w:trPr>
          <w:cantSplit/>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rPr>
              <w:t xml:space="preserve">Стоимость за подключенного абонента на Пакет услуг (ИТВ + </w:t>
            </w:r>
            <w:r w:rsidRPr="00FD22A6">
              <w:rPr>
                <w:rFonts w:ascii="Times New Roman" w:hAnsi="Times New Roman" w:cs="Times New Roman"/>
                <w:bCs/>
              </w:rPr>
              <w:t xml:space="preserve">ОТА) </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p w:rsidR="00BC17E9" w:rsidRPr="00FD22A6" w:rsidRDefault="00BC17E9" w:rsidP="00550491">
            <w:pPr>
              <w:jc w:val="center"/>
              <w:rPr>
                <w:rFonts w:ascii="Times New Roman" w:hAnsi="Times New Roman" w:cs="Times New Roman"/>
              </w:rPr>
            </w:pP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1750,00</w:t>
            </w:r>
          </w:p>
        </w:tc>
      </w:tr>
      <w:tr w:rsidR="00BC17E9" w:rsidRPr="00FD22A6" w:rsidTr="00550491">
        <w:trPr>
          <w:cantSplit/>
        </w:trPr>
        <w:tc>
          <w:tcPr>
            <w:tcW w:w="3013" w:type="pct"/>
          </w:tcPr>
          <w:p w:rsidR="00BC17E9" w:rsidRPr="00FD22A6" w:rsidRDefault="00BC17E9" w:rsidP="00550491">
            <w:r w:rsidRPr="00FD22A6">
              <w:rPr>
                <w:rFonts w:ascii="Times New Roman" w:hAnsi="Times New Roman" w:cs="Times New Roman"/>
              </w:rPr>
              <w:t xml:space="preserve">Стоимость за подключенного абонента на Пакет услуг (ШПД + </w:t>
            </w:r>
            <w:r w:rsidRPr="00FD22A6">
              <w:rPr>
                <w:rFonts w:ascii="Times New Roman" w:hAnsi="Times New Roman" w:cs="Times New Roman"/>
                <w:bCs/>
              </w:rPr>
              <w:t xml:space="preserve">ИТВ </w:t>
            </w:r>
            <w:r w:rsidRPr="00FD22A6">
              <w:rPr>
                <w:rFonts w:ascii="Times New Roman" w:hAnsi="Times New Roman" w:cs="Times New Roman"/>
              </w:rPr>
              <w:t xml:space="preserve">+ </w:t>
            </w:r>
            <w:r w:rsidRPr="00FD22A6">
              <w:rPr>
                <w:rFonts w:ascii="Times New Roman" w:hAnsi="Times New Roman" w:cs="Times New Roman"/>
                <w:bCs/>
              </w:rPr>
              <w:t xml:space="preserve">ОТА) </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p w:rsidR="00BC17E9" w:rsidRPr="00FD22A6" w:rsidRDefault="00BC17E9" w:rsidP="00550491">
            <w:pPr>
              <w:jc w:val="center"/>
              <w:rPr>
                <w:rFonts w:ascii="Times New Roman" w:hAnsi="Times New Roman" w:cs="Times New Roman"/>
              </w:rPr>
            </w:pP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3700,00</w:t>
            </w:r>
          </w:p>
        </w:tc>
      </w:tr>
      <w:tr w:rsidR="00BC17E9" w:rsidRPr="00FD22A6" w:rsidTr="00550491">
        <w:trPr>
          <w:cantSplit/>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rPr>
              <w:t xml:space="preserve">Стоимость за подключенного абонента по услуге </w:t>
            </w:r>
            <w:r w:rsidRPr="00FD22A6">
              <w:rPr>
                <w:rFonts w:ascii="Times New Roman" w:hAnsi="Times New Roman" w:cs="Times New Roman"/>
                <w:bCs/>
              </w:rPr>
              <w:t>ОТА</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p w:rsidR="00BC17E9" w:rsidRPr="00FD22A6" w:rsidRDefault="00BC17E9" w:rsidP="00550491">
            <w:pPr>
              <w:jc w:val="center"/>
              <w:rPr>
                <w:rFonts w:ascii="Times New Roman" w:hAnsi="Times New Roman" w:cs="Times New Roman"/>
              </w:rPr>
            </w:pP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550,00</w:t>
            </w:r>
          </w:p>
        </w:tc>
      </w:tr>
      <w:tr w:rsidR="00BC17E9" w:rsidRPr="00FD22A6" w:rsidTr="00550491">
        <w:trPr>
          <w:cantSplit/>
        </w:trPr>
        <w:tc>
          <w:tcPr>
            <w:tcW w:w="3013" w:type="pct"/>
          </w:tcPr>
          <w:p w:rsidR="00BC17E9" w:rsidRPr="00FD22A6" w:rsidRDefault="00BC17E9" w:rsidP="00550491">
            <w:r w:rsidRPr="00FD22A6">
              <w:rPr>
                <w:rFonts w:ascii="Times New Roman" w:hAnsi="Times New Roman" w:cs="Times New Roman"/>
                <w:bCs/>
              </w:rPr>
              <w:t>Стоимость за подключенного абонента по услуге Видеонаблюдение</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p w:rsidR="00BC17E9" w:rsidRPr="00FD22A6" w:rsidRDefault="00BC17E9" w:rsidP="00550491">
            <w:pPr>
              <w:jc w:val="center"/>
              <w:rPr>
                <w:rFonts w:ascii="Times New Roman" w:hAnsi="Times New Roman" w:cs="Times New Roman"/>
              </w:rPr>
            </w:pP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600,00</w:t>
            </w:r>
          </w:p>
        </w:tc>
      </w:tr>
      <w:tr w:rsidR="00BC17E9" w:rsidRPr="00FD22A6" w:rsidTr="00550491">
        <w:trPr>
          <w:cantSplit/>
        </w:trPr>
        <w:tc>
          <w:tcPr>
            <w:tcW w:w="3013" w:type="pct"/>
          </w:tcPr>
          <w:p w:rsidR="00BC17E9" w:rsidRPr="00FD22A6" w:rsidRDefault="00BC17E9" w:rsidP="00550491">
            <w:r w:rsidRPr="00FD22A6">
              <w:rPr>
                <w:rFonts w:ascii="Times New Roman" w:hAnsi="Times New Roman" w:cs="Times New Roman"/>
                <w:bCs/>
              </w:rPr>
              <w:t>Стоимость за подключенного абонента по услуге Видеонаблюдение (внешнее)</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700,00</w:t>
            </w:r>
          </w:p>
        </w:tc>
      </w:tr>
      <w:tr w:rsidR="00BC17E9" w:rsidRPr="00FD22A6" w:rsidTr="00550491">
        <w:trPr>
          <w:cantSplit/>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bCs/>
              </w:rPr>
              <w:t>Стоимость за подключенного абонента по услуге Умный Дом (Базовый комплект)</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1200,00</w:t>
            </w:r>
          </w:p>
        </w:tc>
      </w:tr>
      <w:tr w:rsidR="00BC17E9" w:rsidRPr="00FD22A6" w:rsidTr="00550491">
        <w:trPr>
          <w:cantSplit/>
        </w:trPr>
        <w:tc>
          <w:tcPr>
            <w:tcW w:w="3013" w:type="pct"/>
          </w:tcPr>
          <w:p w:rsidR="00BC17E9" w:rsidRPr="00FD22A6" w:rsidRDefault="00BC17E9" w:rsidP="00550491">
            <w:pPr>
              <w:rPr>
                <w:rFonts w:ascii="Times New Roman" w:hAnsi="Times New Roman" w:cs="Times New Roman"/>
                <w:bCs/>
              </w:rPr>
            </w:pPr>
            <w:r w:rsidRPr="00FD22A6">
              <w:rPr>
                <w:rFonts w:ascii="Times New Roman" w:hAnsi="Times New Roman" w:cs="Times New Roman"/>
                <w:bCs/>
              </w:rPr>
              <w:t>Стоимость за подключенного абонента по услуге Умный Дом (Расширенный комплект)</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руб. без НДС</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1570,00</w:t>
            </w:r>
          </w:p>
        </w:tc>
      </w:tr>
      <w:tr w:rsidR="00BC17E9" w:rsidRPr="00FD22A6" w:rsidTr="00550491">
        <w:trPr>
          <w:cantSplit/>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bCs/>
                <w:sz w:val="24"/>
                <w:szCs w:val="24"/>
              </w:rPr>
              <w:t>Стоимость за подключенного абонента на Подписку</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Одна тарифная ставка за факт включения. * </w:t>
            </w:r>
          </w:p>
        </w:tc>
      </w:tr>
      <w:tr w:rsidR="00BC17E9" w:rsidRPr="00FD22A6" w:rsidTr="00550491">
        <w:trPr>
          <w:cantSplit/>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bCs/>
                <w:sz w:val="24"/>
                <w:szCs w:val="24"/>
              </w:rPr>
              <w:t>Стоимость за подключенного абонента на Пакет каналов</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Одна тарифная ставка за факт включения. * </w:t>
            </w:r>
          </w:p>
        </w:tc>
      </w:tr>
      <w:tr w:rsidR="00BC17E9" w:rsidRPr="00FD22A6" w:rsidTr="00550491">
        <w:trPr>
          <w:cantSplit/>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bCs/>
                <w:sz w:val="24"/>
                <w:szCs w:val="24"/>
              </w:rPr>
              <w:t>Стоимость за подключенного абонента на услугу Управление просмотром</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Одна тарифная ставка за факт включения. *</w:t>
            </w:r>
          </w:p>
        </w:tc>
      </w:tr>
      <w:tr w:rsidR="00BC17E9" w:rsidRPr="00FD22A6" w:rsidTr="00550491">
        <w:trPr>
          <w:cantSplit/>
        </w:trPr>
        <w:tc>
          <w:tcPr>
            <w:tcW w:w="3013" w:type="pct"/>
          </w:tcPr>
          <w:p w:rsidR="00BC17E9" w:rsidRPr="00FD22A6" w:rsidRDefault="00BC17E9" w:rsidP="00550491">
            <w:r w:rsidRPr="00FD22A6">
              <w:rPr>
                <w:rFonts w:ascii="Times New Roman" w:hAnsi="Times New Roman" w:cs="Times New Roman"/>
                <w:bCs/>
                <w:sz w:val="24"/>
                <w:szCs w:val="24"/>
              </w:rPr>
              <w:t>Стоимость за продлившего использование Подписки на следующий месяц</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Одна тарифная ставка за факт продления на следующий месяц. </w:t>
            </w:r>
          </w:p>
        </w:tc>
      </w:tr>
      <w:tr w:rsidR="00BC17E9" w:rsidRPr="00FD22A6" w:rsidTr="00550491">
        <w:trPr>
          <w:cantSplit/>
        </w:trPr>
        <w:tc>
          <w:tcPr>
            <w:tcW w:w="3013" w:type="pct"/>
          </w:tcPr>
          <w:p w:rsidR="00BC17E9" w:rsidRPr="00FD22A6" w:rsidRDefault="00BC17E9" w:rsidP="00550491">
            <w:r w:rsidRPr="00FD22A6">
              <w:rPr>
                <w:rFonts w:ascii="Times New Roman" w:hAnsi="Times New Roman" w:cs="Times New Roman"/>
                <w:bCs/>
                <w:sz w:val="24"/>
                <w:szCs w:val="24"/>
              </w:rPr>
              <w:t xml:space="preserve">Стоимость за продлившего использование Пакета каналов на следующий </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Одна тарифная ставка за факт продления на следующий месяц.</w:t>
            </w:r>
          </w:p>
        </w:tc>
      </w:tr>
      <w:tr w:rsidR="00BC17E9" w:rsidRPr="00FD22A6" w:rsidTr="00550491">
        <w:trPr>
          <w:cantSplit/>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bCs/>
                <w:sz w:val="24"/>
                <w:szCs w:val="24"/>
              </w:rPr>
              <w:t>Стоимость за продлившего использование услуги Управление просмотром на следующий месяц</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Одна тарифная ставка за факт продления на следующий месяц.</w:t>
            </w:r>
          </w:p>
        </w:tc>
      </w:tr>
      <w:tr w:rsidR="00BC17E9" w:rsidRPr="00FD22A6" w:rsidTr="00550491">
        <w:trPr>
          <w:cantSplit/>
          <w:trHeight w:val="556"/>
        </w:trPr>
        <w:tc>
          <w:tcPr>
            <w:tcW w:w="3013" w:type="pct"/>
          </w:tcPr>
          <w:p w:rsidR="00BC17E9" w:rsidRPr="00FD22A6" w:rsidRDefault="00BC17E9" w:rsidP="00550491">
            <w:pPr>
              <w:rPr>
                <w:rFonts w:ascii="Times New Roman" w:hAnsi="Times New Roman" w:cs="Times New Roman"/>
              </w:rPr>
            </w:pPr>
            <w:r w:rsidRPr="00FD22A6">
              <w:rPr>
                <w:rFonts w:ascii="Times New Roman" w:hAnsi="Times New Roman" w:cs="Times New Roman"/>
                <w:bCs/>
                <w:sz w:val="24"/>
                <w:szCs w:val="24"/>
              </w:rPr>
              <w:t xml:space="preserve">Стоимость за подключенного абонента по услуге Видеонаблюдение </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 xml:space="preserve">руб. без НДС </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600,00</w:t>
            </w:r>
          </w:p>
        </w:tc>
      </w:tr>
      <w:tr w:rsidR="00BC17E9" w:rsidRPr="00FD22A6" w:rsidTr="00550491">
        <w:tc>
          <w:tcPr>
            <w:tcW w:w="3013" w:type="pct"/>
          </w:tcPr>
          <w:p w:rsidR="00BC17E9" w:rsidRPr="00FD22A6" w:rsidRDefault="00BC17E9" w:rsidP="00550491">
            <w:pPr>
              <w:rPr>
                <w:rFonts w:ascii="Times New Roman" w:hAnsi="Times New Roman" w:cs="Times New Roman"/>
                <w:bCs/>
              </w:rPr>
            </w:pPr>
            <w:r w:rsidRPr="00FD22A6">
              <w:rPr>
                <w:rFonts w:ascii="Times New Roman" w:hAnsi="Times New Roman" w:cs="Times New Roman"/>
                <w:bCs/>
                <w:sz w:val="24"/>
                <w:szCs w:val="24"/>
              </w:rPr>
              <w:t>Стоимость за подключенного абонента к Гарантия+</w:t>
            </w:r>
          </w:p>
        </w:tc>
        <w:tc>
          <w:tcPr>
            <w:tcW w:w="1029" w:type="pct"/>
          </w:tcPr>
          <w:p w:rsidR="00BC17E9" w:rsidRPr="00FD22A6" w:rsidRDefault="00BC17E9" w:rsidP="00550491">
            <w:pPr>
              <w:jc w:val="center"/>
            </w:pPr>
            <w:r w:rsidRPr="00FD22A6">
              <w:rPr>
                <w:rFonts w:ascii="Times New Roman" w:hAnsi="Times New Roman" w:cs="Times New Roman"/>
              </w:rPr>
              <w:t>руб. без НДС</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bCs/>
                <w:sz w:val="24"/>
                <w:szCs w:val="24"/>
              </w:rPr>
              <w:t>230,00</w:t>
            </w:r>
          </w:p>
        </w:tc>
      </w:tr>
      <w:tr w:rsidR="00BC17E9" w:rsidRPr="00FD22A6" w:rsidTr="00550491">
        <w:tc>
          <w:tcPr>
            <w:tcW w:w="3013" w:type="pct"/>
          </w:tcPr>
          <w:p w:rsidR="00BC17E9" w:rsidRPr="00FD22A6" w:rsidRDefault="00BC17E9" w:rsidP="00550491">
            <w:pPr>
              <w:rPr>
                <w:rFonts w:ascii="Times New Roman" w:hAnsi="Times New Roman" w:cs="Times New Roman"/>
                <w:bCs/>
              </w:rPr>
            </w:pPr>
            <w:r w:rsidRPr="00FD22A6">
              <w:rPr>
                <w:rFonts w:ascii="Times New Roman" w:hAnsi="Times New Roman" w:cs="Times New Roman"/>
                <w:bCs/>
                <w:sz w:val="24"/>
                <w:szCs w:val="24"/>
              </w:rPr>
              <w:t>Стоимость за приобретение Умной колонки по полной стоимости</w:t>
            </w:r>
          </w:p>
        </w:tc>
        <w:tc>
          <w:tcPr>
            <w:tcW w:w="1029" w:type="pct"/>
          </w:tcPr>
          <w:p w:rsidR="00BC17E9" w:rsidRPr="00FD22A6" w:rsidRDefault="00BC17E9" w:rsidP="00550491">
            <w:pPr>
              <w:jc w:val="center"/>
            </w:pPr>
            <w:r w:rsidRPr="00FD22A6">
              <w:rPr>
                <w:rFonts w:ascii="Times New Roman" w:hAnsi="Times New Roman" w:cs="Times New Roman"/>
              </w:rPr>
              <w:t>руб. без НДС</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bCs/>
                <w:sz w:val="24"/>
                <w:szCs w:val="24"/>
              </w:rPr>
              <w:t>1 000,00</w:t>
            </w:r>
          </w:p>
        </w:tc>
      </w:tr>
      <w:tr w:rsidR="00BC17E9" w:rsidRPr="00FD22A6" w:rsidTr="00550491">
        <w:tc>
          <w:tcPr>
            <w:tcW w:w="3013" w:type="pct"/>
          </w:tcPr>
          <w:p w:rsidR="00BC17E9" w:rsidRPr="00FD22A6" w:rsidRDefault="00BC17E9" w:rsidP="00550491">
            <w:pPr>
              <w:rPr>
                <w:rFonts w:ascii="Times New Roman" w:hAnsi="Times New Roman" w:cs="Times New Roman"/>
                <w:bCs/>
              </w:rPr>
            </w:pPr>
            <w:r w:rsidRPr="00FD22A6">
              <w:rPr>
                <w:rFonts w:ascii="Times New Roman" w:hAnsi="Times New Roman" w:cs="Times New Roman"/>
                <w:bCs/>
                <w:sz w:val="24"/>
                <w:szCs w:val="24"/>
              </w:rPr>
              <w:t>Стоимость за приобретение Умной колонки в рассрочку</w:t>
            </w:r>
          </w:p>
        </w:tc>
        <w:tc>
          <w:tcPr>
            <w:tcW w:w="1029" w:type="pct"/>
          </w:tcPr>
          <w:p w:rsidR="00BC17E9" w:rsidRPr="00FD22A6" w:rsidRDefault="00BC17E9" w:rsidP="00550491">
            <w:pPr>
              <w:jc w:val="center"/>
            </w:pPr>
            <w:r w:rsidRPr="00FD22A6">
              <w:rPr>
                <w:rFonts w:ascii="Times New Roman" w:hAnsi="Times New Roman" w:cs="Times New Roman"/>
              </w:rPr>
              <w:t>руб. без НДС</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bCs/>
                <w:sz w:val="24"/>
                <w:szCs w:val="24"/>
              </w:rPr>
              <w:t>700,00</w:t>
            </w:r>
          </w:p>
        </w:tc>
      </w:tr>
      <w:tr w:rsidR="00BC17E9" w:rsidRPr="00FD22A6" w:rsidTr="00550491">
        <w:tc>
          <w:tcPr>
            <w:tcW w:w="3013" w:type="pct"/>
          </w:tcPr>
          <w:p w:rsidR="00BC17E9" w:rsidRPr="00FD22A6" w:rsidRDefault="00BC17E9" w:rsidP="00550491">
            <w:pPr>
              <w:rPr>
                <w:rFonts w:ascii="Times New Roman" w:hAnsi="Times New Roman" w:cs="Times New Roman"/>
                <w:bCs/>
              </w:rPr>
            </w:pPr>
            <w:r w:rsidRPr="00FD22A6">
              <w:rPr>
                <w:rFonts w:ascii="Times New Roman" w:hAnsi="Times New Roman" w:cs="Times New Roman"/>
                <w:bCs/>
                <w:sz w:val="24"/>
                <w:szCs w:val="24"/>
              </w:rPr>
              <w:t xml:space="preserve">Стоимость за подключенного абонента по услуге Видеонаблюдение </w:t>
            </w:r>
          </w:p>
        </w:tc>
        <w:tc>
          <w:tcPr>
            <w:tcW w:w="1029" w:type="pct"/>
          </w:tcPr>
          <w:p w:rsidR="00BC17E9" w:rsidRPr="00FD22A6" w:rsidRDefault="00BC17E9" w:rsidP="00550491">
            <w:pPr>
              <w:jc w:val="center"/>
            </w:pPr>
            <w:r w:rsidRPr="00FD22A6">
              <w:rPr>
                <w:rFonts w:ascii="Times New Roman" w:hAnsi="Times New Roman" w:cs="Times New Roman"/>
              </w:rPr>
              <w:t xml:space="preserve">руб. без НДС </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1000,00</w:t>
            </w:r>
          </w:p>
        </w:tc>
      </w:tr>
      <w:tr w:rsidR="00BC17E9" w:rsidRPr="00FD22A6" w:rsidTr="00550491">
        <w:tc>
          <w:tcPr>
            <w:tcW w:w="3013" w:type="pct"/>
          </w:tcPr>
          <w:p w:rsidR="00BC17E9" w:rsidRPr="00FD22A6" w:rsidRDefault="00BC17E9" w:rsidP="00550491">
            <w:pPr>
              <w:rPr>
                <w:rFonts w:ascii="Times New Roman" w:hAnsi="Times New Roman" w:cs="Times New Roman"/>
                <w:bCs/>
              </w:rPr>
            </w:pPr>
            <w:r w:rsidRPr="00FD22A6">
              <w:rPr>
                <w:rFonts w:ascii="Times New Roman" w:hAnsi="Times New Roman" w:cs="Times New Roman"/>
                <w:bCs/>
                <w:sz w:val="24"/>
                <w:szCs w:val="24"/>
              </w:rPr>
              <w:t xml:space="preserve">Стоимость за подключенного абонента по PLC-адаптеру в полную стоимость </w:t>
            </w:r>
          </w:p>
        </w:tc>
        <w:tc>
          <w:tcPr>
            <w:tcW w:w="1029" w:type="pct"/>
          </w:tcPr>
          <w:p w:rsidR="00BC17E9" w:rsidRPr="00FD22A6" w:rsidRDefault="00BC17E9" w:rsidP="00550491">
            <w:pPr>
              <w:jc w:val="center"/>
            </w:pPr>
            <w:r w:rsidRPr="00FD22A6">
              <w:rPr>
                <w:rFonts w:ascii="Times New Roman" w:hAnsi="Times New Roman" w:cs="Times New Roman"/>
              </w:rPr>
              <w:t xml:space="preserve">руб. без НДС </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300,00</w:t>
            </w:r>
          </w:p>
        </w:tc>
      </w:tr>
      <w:tr w:rsidR="00BC17E9" w:rsidRPr="00FD22A6" w:rsidTr="00550491">
        <w:tc>
          <w:tcPr>
            <w:tcW w:w="3013" w:type="pct"/>
          </w:tcPr>
          <w:p w:rsidR="00BC17E9" w:rsidRPr="00FD22A6" w:rsidRDefault="00BC17E9" w:rsidP="00550491">
            <w:pPr>
              <w:rPr>
                <w:rFonts w:ascii="Times New Roman" w:hAnsi="Times New Roman" w:cs="Times New Roman"/>
                <w:bCs/>
                <w:sz w:val="24"/>
                <w:szCs w:val="24"/>
              </w:rPr>
            </w:pPr>
          </w:p>
          <w:p w:rsidR="00BC17E9" w:rsidRPr="00FD22A6" w:rsidRDefault="00BC17E9" w:rsidP="00550491">
            <w:pPr>
              <w:rPr>
                <w:rFonts w:ascii="Times New Roman" w:hAnsi="Times New Roman" w:cs="Times New Roman"/>
                <w:bCs/>
              </w:rPr>
            </w:pPr>
            <w:r w:rsidRPr="00FD22A6">
              <w:rPr>
                <w:rFonts w:ascii="Times New Roman" w:hAnsi="Times New Roman" w:cs="Times New Roman"/>
                <w:bCs/>
                <w:sz w:val="24"/>
                <w:szCs w:val="24"/>
              </w:rPr>
              <w:t xml:space="preserve">Стоимость за подключенного абонента по PLC-адаптеру в рассрочку </w:t>
            </w:r>
          </w:p>
        </w:tc>
        <w:tc>
          <w:tcPr>
            <w:tcW w:w="1029" w:type="pct"/>
          </w:tcPr>
          <w:p w:rsidR="00BC17E9" w:rsidRPr="00FD22A6" w:rsidRDefault="00BC17E9" w:rsidP="00550491">
            <w:pPr>
              <w:jc w:val="center"/>
            </w:pPr>
            <w:r w:rsidRPr="00FD22A6">
              <w:rPr>
                <w:rFonts w:ascii="Times New Roman" w:hAnsi="Times New Roman" w:cs="Times New Roman"/>
              </w:rPr>
              <w:t>руб. без НДС</w:t>
            </w:r>
          </w:p>
        </w:tc>
        <w:tc>
          <w:tcPr>
            <w:tcW w:w="958" w:type="pct"/>
          </w:tcPr>
          <w:p w:rsidR="00BC17E9" w:rsidRPr="00FD22A6" w:rsidRDefault="00BC17E9" w:rsidP="00550491">
            <w:pPr>
              <w:jc w:val="center"/>
              <w:rPr>
                <w:rFonts w:ascii="Times New Roman" w:hAnsi="Times New Roman" w:cs="Times New Roman"/>
              </w:rPr>
            </w:pPr>
          </w:p>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100,00</w:t>
            </w:r>
          </w:p>
        </w:tc>
      </w:tr>
      <w:tr w:rsidR="00BC17E9" w:rsidRPr="00FD22A6" w:rsidTr="00550491">
        <w:tc>
          <w:tcPr>
            <w:tcW w:w="3013" w:type="pct"/>
          </w:tcPr>
          <w:p w:rsidR="00BC17E9" w:rsidRPr="00FD22A6" w:rsidRDefault="00BC17E9" w:rsidP="00550491">
            <w:pPr>
              <w:rPr>
                <w:rFonts w:ascii="Times New Roman" w:hAnsi="Times New Roman" w:cs="Times New Roman"/>
                <w:bCs/>
              </w:rPr>
            </w:pPr>
            <w:r w:rsidRPr="00FD22A6">
              <w:rPr>
                <w:rFonts w:ascii="Times New Roman" w:hAnsi="Times New Roman" w:cs="Times New Roman"/>
                <w:bCs/>
                <w:sz w:val="24"/>
                <w:szCs w:val="24"/>
              </w:rPr>
              <w:t xml:space="preserve">Стоимость за подключенного абонента по услуге «Мультирум» </w:t>
            </w:r>
          </w:p>
        </w:tc>
        <w:tc>
          <w:tcPr>
            <w:tcW w:w="1029" w:type="pct"/>
          </w:tcPr>
          <w:p w:rsidR="00BC17E9" w:rsidRPr="00FD22A6" w:rsidRDefault="00BC17E9" w:rsidP="00550491">
            <w:pPr>
              <w:jc w:val="center"/>
            </w:pPr>
            <w:r w:rsidRPr="00FD22A6">
              <w:rPr>
                <w:rFonts w:ascii="Times New Roman" w:hAnsi="Times New Roman" w:cs="Times New Roman"/>
              </w:rPr>
              <w:t xml:space="preserve">руб. без НДС </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300,00</w:t>
            </w:r>
          </w:p>
        </w:tc>
      </w:tr>
      <w:tr w:rsidR="00BC17E9" w:rsidRPr="00FD22A6" w:rsidTr="00550491">
        <w:tc>
          <w:tcPr>
            <w:tcW w:w="3013" w:type="pct"/>
          </w:tcPr>
          <w:p w:rsidR="00BC17E9" w:rsidRPr="00FD22A6" w:rsidRDefault="00BC17E9" w:rsidP="00550491">
            <w:pPr>
              <w:rPr>
                <w:rFonts w:ascii="Times New Roman" w:hAnsi="Times New Roman" w:cs="Times New Roman"/>
                <w:bCs/>
              </w:rPr>
            </w:pPr>
            <w:r w:rsidRPr="00FD22A6">
              <w:rPr>
                <w:rFonts w:ascii="Times New Roman" w:hAnsi="Times New Roman" w:cs="Times New Roman"/>
                <w:bCs/>
                <w:sz w:val="24"/>
                <w:szCs w:val="24"/>
              </w:rPr>
              <w:t xml:space="preserve">Стоимость за подключенного абонента по Wi-Fi роутеру в полную стоимость </w:t>
            </w:r>
          </w:p>
        </w:tc>
        <w:tc>
          <w:tcPr>
            <w:tcW w:w="1029" w:type="pct"/>
          </w:tcPr>
          <w:p w:rsidR="00BC17E9" w:rsidRPr="00FD22A6" w:rsidRDefault="00BC17E9" w:rsidP="00550491">
            <w:pPr>
              <w:jc w:val="center"/>
            </w:pPr>
            <w:r w:rsidRPr="00FD22A6">
              <w:rPr>
                <w:rFonts w:ascii="Times New Roman" w:hAnsi="Times New Roman" w:cs="Times New Roman"/>
              </w:rPr>
              <w:t xml:space="preserve">руб. без НДС </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1050,00</w:t>
            </w:r>
          </w:p>
        </w:tc>
      </w:tr>
      <w:tr w:rsidR="00BC17E9" w:rsidRPr="00FD22A6" w:rsidTr="00550491">
        <w:tc>
          <w:tcPr>
            <w:tcW w:w="3013" w:type="pct"/>
          </w:tcPr>
          <w:p w:rsidR="00BC17E9" w:rsidRPr="00FD22A6" w:rsidRDefault="00BC17E9" w:rsidP="00550491">
            <w:pPr>
              <w:rPr>
                <w:rFonts w:ascii="Times New Roman" w:hAnsi="Times New Roman" w:cs="Times New Roman"/>
                <w:bCs/>
              </w:rPr>
            </w:pPr>
            <w:r w:rsidRPr="00FD22A6">
              <w:rPr>
                <w:rFonts w:ascii="Times New Roman" w:hAnsi="Times New Roman" w:cs="Times New Roman"/>
                <w:bCs/>
                <w:sz w:val="24"/>
                <w:szCs w:val="24"/>
              </w:rPr>
              <w:t>Стоимость за подключенного абонента по Wi-Fi роутеру в рассрочку</w:t>
            </w:r>
          </w:p>
        </w:tc>
        <w:tc>
          <w:tcPr>
            <w:tcW w:w="1029" w:type="pct"/>
          </w:tcPr>
          <w:p w:rsidR="00BC17E9" w:rsidRPr="00FD22A6" w:rsidRDefault="00BC17E9" w:rsidP="00550491">
            <w:pPr>
              <w:jc w:val="center"/>
            </w:pPr>
            <w:r w:rsidRPr="00FD22A6">
              <w:rPr>
                <w:rFonts w:ascii="Times New Roman" w:hAnsi="Times New Roman" w:cs="Times New Roman"/>
              </w:rPr>
              <w:t xml:space="preserve">руб. без НДС </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900,00</w:t>
            </w:r>
          </w:p>
        </w:tc>
      </w:tr>
      <w:tr w:rsidR="00BC17E9" w:rsidRPr="00FD22A6" w:rsidTr="00550491">
        <w:tc>
          <w:tcPr>
            <w:tcW w:w="3013" w:type="pct"/>
          </w:tcPr>
          <w:p w:rsidR="00BC17E9" w:rsidRPr="00FD22A6" w:rsidRDefault="00BC17E9" w:rsidP="00550491">
            <w:pPr>
              <w:rPr>
                <w:rFonts w:ascii="Times New Roman" w:hAnsi="Times New Roman" w:cs="Times New Roman"/>
                <w:bCs/>
                <w:sz w:val="24"/>
                <w:szCs w:val="24"/>
              </w:rPr>
            </w:pPr>
            <w:r w:rsidRPr="00FD22A6">
              <w:rPr>
                <w:rFonts w:ascii="Times New Roman" w:hAnsi="Times New Roman" w:cs="Times New Roman"/>
                <w:bCs/>
                <w:sz w:val="24"/>
                <w:szCs w:val="24"/>
              </w:rPr>
              <w:lastRenderedPageBreak/>
              <w:t>Стоимость за подключенного абонента по Wi-Fi роутеру в аренду</w:t>
            </w:r>
          </w:p>
        </w:tc>
        <w:tc>
          <w:tcPr>
            <w:tcW w:w="1029"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руб. без НДС</w:t>
            </w:r>
          </w:p>
        </w:tc>
        <w:tc>
          <w:tcPr>
            <w:tcW w:w="958" w:type="pct"/>
          </w:tcPr>
          <w:p w:rsidR="00BC17E9" w:rsidRPr="00FD22A6" w:rsidRDefault="00BC17E9" w:rsidP="00550491">
            <w:pPr>
              <w:jc w:val="center"/>
              <w:rPr>
                <w:rFonts w:ascii="Times New Roman" w:hAnsi="Times New Roman" w:cs="Times New Roman"/>
              </w:rPr>
            </w:pPr>
            <w:r w:rsidRPr="00FD22A6">
              <w:rPr>
                <w:rFonts w:ascii="Times New Roman" w:hAnsi="Times New Roman" w:cs="Times New Roman"/>
              </w:rPr>
              <w:t>328,00</w:t>
            </w:r>
          </w:p>
        </w:tc>
      </w:tr>
    </w:tbl>
    <w:p w:rsidR="00BC17E9" w:rsidRPr="00FD22A6" w:rsidRDefault="00BC17E9" w:rsidP="000E2589">
      <w:pPr>
        <w:jc w:val="center"/>
        <w:rPr>
          <w:rFonts w:ascii="Times New Roman" w:hAnsi="Times New Roman" w:cs="Times New Roman"/>
          <w:b/>
          <w:i/>
        </w:rPr>
      </w:pPr>
    </w:p>
    <w:p w:rsidR="000E2589" w:rsidRPr="00FD22A6" w:rsidRDefault="000E2589" w:rsidP="000E2589">
      <w:pPr>
        <w:spacing w:before="200"/>
        <w:jc w:val="both"/>
        <w:rPr>
          <w:rFonts w:ascii="Times New Roman" w:eastAsia="Calibri" w:hAnsi="Times New Roman" w:cs="Times New Roman"/>
          <w:sz w:val="24"/>
          <w:szCs w:val="24"/>
        </w:rPr>
      </w:pPr>
      <w:r w:rsidRPr="00FD22A6">
        <w:rPr>
          <w:rFonts w:ascii="Times New Roman" w:eastAsia="Calibri" w:hAnsi="Times New Roman" w:cs="Times New Roman"/>
          <w:sz w:val="24"/>
          <w:szCs w:val="24"/>
        </w:rPr>
        <w:t>* При активации с промо-периодом будет выплачиваться одна тарифная ставка за факт продления после окончания промо-периода.</w:t>
      </w:r>
    </w:p>
    <w:p w:rsidR="000E2589" w:rsidRPr="00FD22A6" w:rsidRDefault="000E2589" w:rsidP="000E2589">
      <w:pPr>
        <w:spacing w:before="200"/>
        <w:jc w:val="both"/>
        <w:rPr>
          <w:rFonts w:ascii="Times New Roman" w:eastAsia="Calibri" w:hAnsi="Times New Roman" w:cs="Times New Roman"/>
          <w:sz w:val="24"/>
          <w:szCs w:val="24"/>
        </w:rPr>
      </w:pPr>
      <w:r w:rsidRPr="00FD22A6">
        <w:rPr>
          <w:rFonts w:ascii="Times New Roman" w:eastAsia="Calibri" w:hAnsi="Times New Roman" w:cs="Times New Roman"/>
          <w:sz w:val="24"/>
          <w:szCs w:val="24"/>
        </w:rPr>
        <w:t>** При активации с промо-периодом выплачивается полное вознаграждение</w:t>
      </w:r>
    </w:p>
    <w:p w:rsidR="000E2589" w:rsidRPr="00FD22A6" w:rsidRDefault="000E2589" w:rsidP="000E2589">
      <w:pPr>
        <w:spacing w:before="200"/>
        <w:jc w:val="both"/>
        <w:rPr>
          <w:rFonts w:ascii="Times New Roman" w:eastAsia="Calibri" w:hAnsi="Times New Roman" w:cs="Times New Roman"/>
          <w:sz w:val="24"/>
          <w:szCs w:val="24"/>
        </w:rPr>
      </w:pPr>
      <w:r w:rsidRPr="00FD22A6">
        <w:rPr>
          <w:rFonts w:ascii="Times New Roman" w:eastAsia="Calibri" w:hAnsi="Times New Roman" w:cs="Times New Roman"/>
          <w:sz w:val="24"/>
          <w:szCs w:val="24"/>
        </w:rPr>
        <w:t>*** Конвергентный продукт с услугой ШПД – единый пакет услуг фиксированной и мобильной связи, со сквозными сервисами управления всеми услугами с единым лицевым счетом и единой стоимостью.</w:t>
      </w:r>
    </w:p>
    <w:p w:rsidR="000E2589" w:rsidRPr="00FD22A6" w:rsidRDefault="000E2589" w:rsidP="000E2589">
      <w:pPr>
        <w:pStyle w:val="af6"/>
        <w:rPr>
          <w:rFonts w:eastAsia="Calibri"/>
          <w:sz w:val="24"/>
          <w:szCs w:val="24"/>
          <w:lang w:val="ru-RU" w:eastAsia="en-US"/>
        </w:rPr>
      </w:pPr>
      <w:r w:rsidRPr="00FD22A6">
        <w:rPr>
          <w:rFonts w:eastAsia="Calibri"/>
          <w:sz w:val="24"/>
          <w:szCs w:val="24"/>
          <w:lang w:val="ru-RU" w:eastAsia="en-US"/>
        </w:rPr>
        <w:t>**** Конвергентный продукт с услугой ИТВ – единый пакет услуг фиксированной и мобильной связи, со сквозными сервисами управления всеми услугами с единым лицевым счетом и единой стоимостью.</w:t>
      </w:r>
    </w:p>
    <w:p w:rsidR="000E2589" w:rsidRPr="00FD22A6" w:rsidRDefault="000E2589" w:rsidP="000E2589">
      <w:pPr>
        <w:pStyle w:val="af6"/>
        <w:rPr>
          <w:rFonts w:eastAsia="Calibri"/>
          <w:sz w:val="24"/>
          <w:szCs w:val="24"/>
          <w:lang w:val="ru-RU" w:eastAsia="en-US"/>
        </w:rPr>
      </w:pPr>
      <w:r w:rsidRPr="00FD22A6">
        <w:rPr>
          <w:rFonts w:eastAsia="Calibri"/>
          <w:sz w:val="24"/>
          <w:szCs w:val="24"/>
          <w:lang w:val="ru-RU" w:eastAsia="en-US"/>
        </w:rPr>
        <w:t>***** Конвергентный продукт с услугой пакетом услуг ШПД+ИТВ – единый пакет услуг фиксированной и мобильной связи, со сквозными сервисами управления всеми услугами с единым лицевым счетом и единой стоимостью.</w:t>
      </w:r>
    </w:p>
    <w:p w:rsidR="000E2589" w:rsidRPr="00FD22A6" w:rsidRDefault="000E2589" w:rsidP="000E2589">
      <w:pPr>
        <w:jc w:val="both"/>
        <w:rPr>
          <w:rFonts w:ascii="Times New Roman" w:eastAsia="Calibri" w:hAnsi="Times New Roman" w:cs="Times New Roman"/>
          <w:sz w:val="24"/>
          <w:szCs w:val="26"/>
        </w:rPr>
      </w:pPr>
      <w:r w:rsidRPr="00FD22A6">
        <w:rPr>
          <w:rFonts w:ascii="Times New Roman" w:eastAsia="Calibri" w:hAnsi="Times New Roman" w:cs="Times New Roman"/>
          <w:sz w:val="24"/>
          <w:szCs w:val="26"/>
        </w:rPr>
        <w:t xml:space="preserve">Базовое вознаграждение за продажу Исполнителя не включает расходы Исполнителя на услуги местной и междугородной связи, связанных с выполнением поручений по Договору. </w:t>
      </w:r>
      <w:r w:rsidRPr="00FD22A6">
        <w:rPr>
          <w:rFonts w:ascii="Times New Roman" w:hAnsi="Times New Roman" w:cs="Times New Roman"/>
          <w:sz w:val="24"/>
          <w:szCs w:val="24"/>
        </w:rPr>
        <w:t xml:space="preserve">ПАО «Ростелеком» для исполнения поручений в рамках Договора предоставляет каналы связи для проведения, исходящего обзвона в рамках продаж и Базовых и дополнительных услуг. </w:t>
      </w:r>
      <w:r w:rsidRPr="00FD22A6">
        <w:rPr>
          <w:rFonts w:ascii="Times New Roman" w:eastAsia="Calibri" w:hAnsi="Times New Roman" w:cs="Times New Roman"/>
          <w:sz w:val="24"/>
          <w:szCs w:val="26"/>
        </w:rPr>
        <w:t>Услуги международной связи ПАО «Ростелеком» не компенсирует.</w:t>
      </w:r>
    </w:p>
    <w:p w:rsidR="000E2589" w:rsidRPr="00FD22A6" w:rsidRDefault="000E2589" w:rsidP="000E2589">
      <w:pPr>
        <w:jc w:val="both"/>
        <w:rPr>
          <w:rFonts w:ascii="Times New Roman" w:eastAsia="Calibri" w:hAnsi="Times New Roman" w:cs="Times New Roman"/>
          <w:sz w:val="24"/>
          <w:szCs w:val="26"/>
        </w:rPr>
      </w:pPr>
      <w:r w:rsidRPr="00FD22A6">
        <w:rPr>
          <w:rFonts w:ascii="Times New Roman" w:eastAsia="Calibri" w:hAnsi="Times New Roman" w:cs="Times New Roman"/>
          <w:sz w:val="24"/>
          <w:szCs w:val="26"/>
        </w:rPr>
        <w:t xml:space="preserve">Вознаграждение Исполнителя включает все расходы Исполнителя, связанные с выполнением поручений по Договору. </w:t>
      </w:r>
    </w:p>
    <w:p w:rsidR="000E2589" w:rsidRPr="00FD22A6" w:rsidRDefault="000E2589" w:rsidP="000E2589">
      <w:pPr>
        <w:spacing w:before="200"/>
        <w:rPr>
          <w:rFonts w:ascii="Times New Roman" w:hAnsi="Times New Roman" w:cs="Times New Roman"/>
          <w:b/>
          <w:sz w:val="24"/>
          <w:szCs w:val="24"/>
        </w:rPr>
      </w:pPr>
      <w:r w:rsidRPr="00FD22A6">
        <w:rPr>
          <w:rFonts w:ascii="Times New Roman" w:hAnsi="Times New Roman" w:cs="Times New Roman"/>
          <w:b/>
          <w:sz w:val="24"/>
          <w:szCs w:val="24"/>
        </w:rPr>
        <w:t>Штрафы:</w:t>
      </w:r>
    </w:p>
    <w:p w:rsidR="000E2589" w:rsidRPr="00FD22A6" w:rsidRDefault="000E2589" w:rsidP="000E2589">
      <w:pPr>
        <w:jc w:val="both"/>
        <w:rPr>
          <w:rFonts w:ascii="Times New Roman" w:hAnsi="Times New Roman" w:cs="Times New Roman"/>
          <w:sz w:val="24"/>
          <w:szCs w:val="24"/>
        </w:rPr>
      </w:pPr>
      <w:r w:rsidRPr="00FD22A6">
        <w:rPr>
          <w:rFonts w:ascii="Times New Roman" w:hAnsi="Times New Roman" w:cs="Times New Roman"/>
          <w:sz w:val="24"/>
          <w:szCs w:val="24"/>
        </w:rPr>
        <w:t>Учитываются разовые упущения суммарно за все выявленные факты и систематические нарушения с учётом соответствующих коэффициентов после всех вычетов за разовые упущения.</w:t>
      </w:r>
    </w:p>
    <w:p w:rsidR="000E2589" w:rsidRPr="00FD22A6" w:rsidRDefault="000E2589" w:rsidP="000E2589">
      <w:pPr>
        <w:jc w:val="both"/>
        <w:rPr>
          <w:rFonts w:ascii="Times New Roman" w:hAnsi="Times New Roman" w:cs="Times New Roman"/>
          <w:sz w:val="24"/>
          <w:szCs w:val="24"/>
        </w:rPr>
      </w:pPr>
      <w:r w:rsidRPr="00FD22A6">
        <w:rPr>
          <w:rFonts w:ascii="Times New Roman" w:hAnsi="Times New Roman" w:cs="Times New Roman"/>
          <w:sz w:val="24"/>
          <w:szCs w:val="24"/>
        </w:rPr>
        <w:t>Штрафы фиксируются во время выполнения поручений в отчётном периоде (отчётный месяц и 7 полных календарных дней после окончания отчётного месяца)</w:t>
      </w:r>
    </w:p>
    <w:tbl>
      <w:tblPr>
        <w:tblStyle w:val="afc"/>
        <w:tblW w:w="5000" w:type="pct"/>
        <w:tblLook w:val="0420" w:firstRow="1" w:lastRow="0" w:firstColumn="0" w:lastColumn="0" w:noHBand="0" w:noVBand="1"/>
      </w:tblPr>
      <w:tblGrid>
        <w:gridCol w:w="3826"/>
        <w:gridCol w:w="1844"/>
        <w:gridCol w:w="1571"/>
        <w:gridCol w:w="2104"/>
      </w:tblGrid>
      <w:tr w:rsidR="000E2589" w:rsidRPr="00FD22A6" w:rsidTr="00A84EB9">
        <w:trPr>
          <w:cantSplit/>
          <w:trHeight w:val="649"/>
          <w:tblHeader/>
        </w:trPr>
        <w:tc>
          <w:tcPr>
            <w:tcW w:w="2084" w:type="pct"/>
            <w:hideMark/>
          </w:tcPr>
          <w:p w:rsidR="000E2589" w:rsidRPr="00FD22A6" w:rsidRDefault="000E2589" w:rsidP="00A84EB9">
            <w:pPr>
              <w:jc w:val="center"/>
              <w:rPr>
                <w:rFonts w:ascii="Times New Roman" w:eastAsia="Times New Roman" w:hAnsi="Times New Roman" w:cs="Times New Roman"/>
                <w:sz w:val="36"/>
                <w:szCs w:val="36"/>
              </w:rPr>
            </w:pPr>
            <w:r w:rsidRPr="00FD22A6">
              <w:rPr>
                <w:rFonts w:ascii="Times New Roman" w:eastAsia="Times New Roman" w:hAnsi="Times New Roman" w:cs="Times New Roman"/>
                <w:b/>
                <w:bCs/>
                <w:color w:val="000000" w:themeColor="text1"/>
                <w:kern w:val="24"/>
                <w:sz w:val="24"/>
                <w:szCs w:val="24"/>
              </w:rPr>
              <w:t>Упущение</w:t>
            </w:r>
          </w:p>
        </w:tc>
        <w:tc>
          <w:tcPr>
            <w:tcW w:w="877" w:type="pct"/>
          </w:tcPr>
          <w:p w:rsidR="000E2589" w:rsidRPr="00FD22A6" w:rsidRDefault="000E2589" w:rsidP="00A84EB9">
            <w:pPr>
              <w:jc w:val="center"/>
              <w:rPr>
                <w:rFonts w:ascii="Times New Roman" w:eastAsia="Times New Roman" w:hAnsi="Times New Roman" w:cs="Times New Roman"/>
                <w:b/>
                <w:bCs/>
                <w:color w:val="000000" w:themeColor="text1"/>
                <w:kern w:val="24"/>
                <w:sz w:val="24"/>
                <w:szCs w:val="24"/>
              </w:rPr>
            </w:pPr>
            <w:r w:rsidRPr="00FD22A6">
              <w:rPr>
                <w:rFonts w:ascii="Times New Roman" w:eastAsia="Times New Roman" w:hAnsi="Times New Roman" w:cs="Times New Roman"/>
                <w:b/>
                <w:bCs/>
                <w:color w:val="000000" w:themeColor="text1"/>
                <w:kern w:val="24"/>
                <w:sz w:val="24"/>
                <w:szCs w:val="24"/>
              </w:rPr>
              <w:t>Тип упущения</w:t>
            </w:r>
          </w:p>
        </w:tc>
        <w:tc>
          <w:tcPr>
            <w:tcW w:w="877" w:type="pct"/>
            <w:hideMark/>
          </w:tcPr>
          <w:p w:rsidR="000E2589" w:rsidRPr="00FD22A6" w:rsidRDefault="000E2589" w:rsidP="00A84EB9">
            <w:pPr>
              <w:jc w:val="center"/>
              <w:rPr>
                <w:rFonts w:ascii="Times New Roman" w:eastAsia="Times New Roman" w:hAnsi="Times New Roman" w:cs="Times New Roman"/>
                <w:sz w:val="36"/>
                <w:szCs w:val="36"/>
              </w:rPr>
            </w:pPr>
            <w:r w:rsidRPr="00FD22A6">
              <w:rPr>
                <w:rFonts w:ascii="Times New Roman" w:eastAsia="Times New Roman" w:hAnsi="Times New Roman" w:cs="Times New Roman"/>
                <w:b/>
                <w:bCs/>
                <w:color w:val="000000" w:themeColor="text1"/>
                <w:kern w:val="24"/>
                <w:sz w:val="24"/>
                <w:szCs w:val="24"/>
              </w:rPr>
              <w:t>Принцип расчёта</w:t>
            </w:r>
          </w:p>
        </w:tc>
        <w:tc>
          <w:tcPr>
            <w:tcW w:w="1162" w:type="pct"/>
            <w:hideMark/>
          </w:tcPr>
          <w:p w:rsidR="000E2589" w:rsidRPr="00FD22A6" w:rsidRDefault="000E2589" w:rsidP="00A84EB9">
            <w:pPr>
              <w:jc w:val="center"/>
              <w:rPr>
                <w:rFonts w:ascii="Times New Roman" w:eastAsia="Times New Roman" w:hAnsi="Times New Roman" w:cs="Times New Roman"/>
                <w:sz w:val="36"/>
                <w:szCs w:val="36"/>
              </w:rPr>
            </w:pPr>
            <w:r w:rsidRPr="00FD22A6">
              <w:rPr>
                <w:rFonts w:ascii="Times New Roman" w:eastAsia="Times New Roman" w:hAnsi="Times New Roman" w:cs="Times New Roman"/>
                <w:b/>
                <w:bCs/>
                <w:color w:val="000000" w:themeColor="text1"/>
                <w:kern w:val="24"/>
                <w:sz w:val="24"/>
                <w:szCs w:val="24"/>
              </w:rPr>
              <w:t>Коэффициент / Сумма штрафа, руб. без НДС</w:t>
            </w:r>
          </w:p>
        </w:tc>
      </w:tr>
      <w:tr w:rsidR="000E2589" w:rsidRPr="00FD22A6" w:rsidTr="00A84EB9">
        <w:trPr>
          <w:cantSplit/>
          <w:trHeight w:val="440"/>
        </w:trPr>
        <w:tc>
          <w:tcPr>
            <w:tcW w:w="2084" w:type="pct"/>
            <w:hideMark/>
          </w:tcPr>
          <w:p w:rsidR="000E2589" w:rsidRPr="00FD22A6" w:rsidRDefault="000E2589" w:rsidP="00A84EB9">
            <w:pPr>
              <w:rPr>
                <w:rFonts w:ascii="Times New Roman" w:eastAsia="Times New Roman" w:hAnsi="Times New Roman" w:cs="Times New Roman"/>
                <w:sz w:val="36"/>
                <w:szCs w:val="36"/>
              </w:rPr>
            </w:pPr>
            <w:r w:rsidRPr="00FD22A6">
              <w:rPr>
                <w:rFonts w:ascii="Times New Roman" w:hAnsi="Times New Roman" w:cs="Times New Roman"/>
                <w:color w:val="000000" w:themeColor="text1"/>
                <w:kern w:val="24"/>
              </w:rPr>
              <w:t>Некачественное ведение диалога (оператор не следовал сценарию)</w:t>
            </w:r>
          </w:p>
        </w:tc>
        <w:tc>
          <w:tcPr>
            <w:tcW w:w="877" w:type="pct"/>
          </w:tcPr>
          <w:p w:rsidR="000E2589" w:rsidRPr="00FD22A6" w:rsidRDefault="000E2589" w:rsidP="00A84EB9">
            <w:pPr>
              <w:jc w:val="center"/>
              <w:textAlignment w:val="center"/>
              <w:rPr>
                <w:rFonts w:ascii="Times New Roman" w:eastAsia="Times New Roman" w:hAnsi="Times New Roman" w:cs="Times New Roman"/>
                <w:color w:val="000000"/>
                <w:kern w:val="24"/>
              </w:rPr>
            </w:pPr>
            <w:r w:rsidRPr="00FD22A6">
              <w:rPr>
                <w:rFonts w:ascii="Times New Roman" w:eastAsia="Times New Roman" w:hAnsi="Times New Roman" w:cs="Times New Roman"/>
                <w:color w:val="000000"/>
                <w:kern w:val="24"/>
              </w:rPr>
              <w:t>Разовое</w:t>
            </w:r>
          </w:p>
        </w:tc>
        <w:tc>
          <w:tcPr>
            <w:tcW w:w="877" w:type="pct"/>
            <w:hideMark/>
          </w:tcPr>
          <w:p w:rsidR="000E2589" w:rsidRPr="00FD22A6" w:rsidRDefault="000E2589" w:rsidP="00A84EB9">
            <w:pPr>
              <w:jc w:val="center"/>
              <w:textAlignment w:val="center"/>
              <w:rPr>
                <w:rFonts w:ascii="Times New Roman" w:eastAsia="Times New Roman" w:hAnsi="Times New Roman" w:cs="Times New Roman"/>
                <w:sz w:val="36"/>
                <w:szCs w:val="36"/>
              </w:rPr>
            </w:pPr>
            <w:r w:rsidRPr="00FD22A6">
              <w:rPr>
                <w:rFonts w:ascii="Times New Roman" w:eastAsia="Times New Roman" w:hAnsi="Times New Roman" w:cs="Times New Roman"/>
                <w:color w:val="000000"/>
                <w:kern w:val="24"/>
              </w:rPr>
              <w:t>За каждый выявленный факт</w:t>
            </w:r>
          </w:p>
        </w:tc>
        <w:tc>
          <w:tcPr>
            <w:tcW w:w="1162" w:type="pct"/>
            <w:hideMark/>
          </w:tcPr>
          <w:p w:rsidR="000E2589" w:rsidRPr="00FD22A6" w:rsidRDefault="000E2589" w:rsidP="00A84EB9">
            <w:pPr>
              <w:jc w:val="center"/>
              <w:textAlignment w:val="center"/>
              <w:rPr>
                <w:rFonts w:ascii="Times New Roman" w:eastAsia="Times New Roman" w:hAnsi="Times New Roman" w:cs="Times New Roman"/>
                <w:sz w:val="36"/>
                <w:szCs w:val="36"/>
              </w:rPr>
            </w:pPr>
            <w:r w:rsidRPr="00FD22A6">
              <w:rPr>
                <w:rFonts w:ascii="Times New Roman" w:eastAsia="Times New Roman" w:hAnsi="Times New Roman" w:cs="Times New Roman"/>
                <w:color w:val="000000"/>
                <w:kern w:val="24"/>
              </w:rPr>
              <w:t>1 000,00</w:t>
            </w:r>
          </w:p>
        </w:tc>
      </w:tr>
      <w:tr w:rsidR="000E2589" w:rsidRPr="00FD22A6" w:rsidTr="00A84EB9">
        <w:trPr>
          <w:cantSplit/>
          <w:trHeight w:val="759"/>
        </w:trPr>
        <w:tc>
          <w:tcPr>
            <w:tcW w:w="2084" w:type="pct"/>
            <w:hideMark/>
          </w:tcPr>
          <w:p w:rsidR="000E2589" w:rsidRPr="00FD22A6" w:rsidRDefault="000E2589" w:rsidP="00A84EB9">
            <w:pPr>
              <w:rPr>
                <w:rFonts w:ascii="Times New Roman" w:eastAsia="Times New Roman" w:hAnsi="Times New Roman" w:cs="Times New Roman"/>
                <w:sz w:val="36"/>
                <w:szCs w:val="36"/>
              </w:rPr>
            </w:pPr>
            <w:r w:rsidRPr="00FD22A6">
              <w:rPr>
                <w:rFonts w:ascii="Times New Roman" w:hAnsi="Times New Roman" w:cs="Times New Roman"/>
                <w:color w:val="000000" w:themeColor="text1"/>
                <w:kern w:val="24"/>
              </w:rPr>
              <w:t>Не корректно оформленная заявка (не указаны либо указаны неверно дополнительный/мобильный телефон, ФИО, адрес абонента и пр. информация, не позволяющая корректно обработать заявку)</w:t>
            </w:r>
          </w:p>
        </w:tc>
        <w:tc>
          <w:tcPr>
            <w:tcW w:w="877" w:type="pct"/>
          </w:tcPr>
          <w:p w:rsidR="000E2589" w:rsidRPr="00FD22A6" w:rsidRDefault="000E2589" w:rsidP="00A84EB9">
            <w:pPr>
              <w:jc w:val="center"/>
              <w:textAlignment w:val="center"/>
              <w:rPr>
                <w:rFonts w:ascii="Times New Roman" w:eastAsia="Times New Roman" w:hAnsi="Times New Roman" w:cs="Times New Roman"/>
                <w:color w:val="000000"/>
                <w:kern w:val="24"/>
              </w:rPr>
            </w:pPr>
            <w:r w:rsidRPr="00FD22A6">
              <w:rPr>
                <w:rFonts w:ascii="Times New Roman" w:eastAsia="Times New Roman" w:hAnsi="Times New Roman" w:cs="Times New Roman"/>
                <w:color w:val="000000"/>
                <w:kern w:val="24"/>
              </w:rPr>
              <w:t>Разовое</w:t>
            </w:r>
          </w:p>
        </w:tc>
        <w:tc>
          <w:tcPr>
            <w:tcW w:w="877" w:type="pct"/>
            <w:hideMark/>
          </w:tcPr>
          <w:p w:rsidR="000E2589" w:rsidRPr="00FD22A6" w:rsidRDefault="000E2589" w:rsidP="00A84EB9">
            <w:pPr>
              <w:jc w:val="center"/>
              <w:textAlignment w:val="center"/>
              <w:rPr>
                <w:rFonts w:ascii="Times New Roman" w:eastAsia="Times New Roman" w:hAnsi="Times New Roman" w:cs="Times New Roman"/>
                <w:sz w:val="36"/>
                <w:szCs w:val="36"/>
              </w:rPr>
            </w:pPr>
            <w:r w:rsidRPr="00FD22A6">
              <w:rPr>
                <w:rFonts w:ascii="Times New Roman" w:eastAsia="Times New Roman" w:hAnsi="Times New Roman" w:cs="Times New Roman"/>
                <w:color w:val="000000"/>
                <w:kern w:val="24"/>
              </w:rPr>
              <w:t>За каждый выявленный факт</w:t>
            </w:r>
          </w:p>
        </w:tc>
        <w:tc>
          <w:tcPr>
            <w:tcW w:w="1162" w:type="pct"/>
            <w:hideMark/>
          </w:tcPr>
          <w:p w:rsidR="000E2589" w:rsidRPr="00FD22A6" w:rsidRDefault="000E2589" w:rsidP="00A84EB9">
            <w:pPr>
              <w:jc w:val="center"/>
              <w:textAlignment w:val="center"/>
              <w:rPr>
                <w:rFonts w:ascii="Times New Roman" w:eastAsia="Times New Roman" w:hAnsi="Times New Roman" w:cs="Times New Roman"/>
                <w:sz w:val="36"/>
                <w:szCs w:val="36"/>
              </w:rPr>
            </w:pPr>
            <w:r w:rsidRPr="00FD22A6">
              <w:rPr>
                <w:rFonts w:ascii="Times New Roman" w:eastAsia="Times New Roman" w:hAnsi="Times New Roman" w:cs="Times New Roman"/>
                <w:color w:val="000000"/>
                <w:kern w:val="24"/>
              </w:rPr>
              <w:t>2 000,00</w:t>
            </w:r>
          </w:p>
        </w:tc>
      </w:tr>
      <w:tr w:rsidR="000E2589" w:rsidRPr="00FD22A6" w:rsidTr="00A84EB9">
        <w:trPr>
          <w:cantSplit/>
          <w:trHeight w:val="545"/>
        </w:trPr>
        <w:tc>
          <w:tcPr>
            <w:tcW w:w="2084" w:type="pct"/>
          </w:tcPr>
          <w:p w:rsidR="000E2589" w:rsidRPr="00FD22A6" w:rsidRDefault="000E2589" w:rsidP="00A84EB9">
            <w:pPr>
              <w:textAlignment w:val="center"/>
              <w:rPr>
                <w:rFonts w:ascii="Times New Roman" w:hAnsi="Times New Roman" w:cs="Times New Roman"/>
                <w:color w:val="000000" w:themeColor="text1"/>
                <w:kern w:val="24"/>
              </w:rPr>
            </w:pPr>
            <w:r w:rsidRPr="00FD22A6">
              <w:rPr>
                <w:rFonts w:ascii="Times New Roman" w:hAnsi="Times New Roman" w:cs="Times New Roman"/>
                <w:color w:val="000000" w:themeColor="text1"/>
                <w:kern w:val="24"/>
              </w:rPr>
              <w:t>Несвоевременное оформление заявки в ИС Заказчика</w:t>
            </w:r>
          </w:p>
        </w:tc>
        <w:tc>
          <w:tcPr>
            <w:tcW w:w="877" w:type="pct"/>
          </w:tcPr>
          <w:p w:rsidR="000E2589" w:rsidRPr="00FD22A6" w:rsidRDefault="000E2589" w:rsidP="00A84EB9">
            <w:pPr>
              <w:jc w:val="center"/>
              <w:textAlignment w:val="center"/>
              <w:rPr>
                <w:rFonts w:ascii="Times New Roman" w:eastAsia="Times New Roman" w:hAnsi="Times New Roman" w:cs="Times New Roman"/>
                <w:color w:val="000000"/>
                <w:kern w:val="24"/>
              </w:rPr>
            </w:pPr>
            <w:r w:rsidRPr="00FD22A6">
              <w:rPr>
                <w:rFonts w:ascii="Times New Roman" w:eastAsia="Times New Roman" w:hAnsi="Times New Roman" w:cs="Times New Roman"/>
                <w:color w:val="000000"/>
                <w:kern w:val="24"/>
              </w:rPr>
              <w:t>Разовое</w:t>
            </w:r>
          </w:p>
        </w:tc>
        <w:tc>
          <w:tcPr>
            <w:tcW w:w="877" w:type="pct"/>
          </w:tcPr>
          <w:p w:rsidR="000E2589" w:rsidRPr="00FD22A6" w:rsidRDefault="000E2589" w:rsidP="00A84EB9">
            <w:pPr>
              <w:jc w:val="center"/>
              <w:textAlignment w:val="center"/>
              <w:rPr>
                <w:rFonts w:ascii="Times New Roman" w:eastAsia="Times New Roman" w:hAnsi="Times New Roman" w:cs="Times New Roman"/>
                <w:color w:val="000000"/>
                <w:kern w:val="24"/>
              </w:rPr>
            </w:pPr>
            <w:r w:rsidRPr="00FD22A6">
              <w:rPr>
                <w:rFonts w:ascii="Times New Roman" w:eastAsia="Times New Roman" w:hAnsi="Times New Roman" w:cs="Times New Roman"/>
                <w:color w:val="000000"/>
                <w:kern w:val="24"/>
              </w:rPr>
              <w:t>За каждый выявленный факт</w:t>
            </w:r>
          </w:p>
        </w:tc>
        <w:tc>
          <w:tcPr>
            <w:tcW w:w="1162" w:type="pct"/>
          </w:tcPr>
          <w:p w:rsidR="000E2589" w:rsidRPr="00FD22A6" w:rsidRDefault="000E2589" w:rsidP="00A84EB9">
            <w:pPr>
              <w:jc w:val="center"/>
              <w:rPr>
                <w:rFonts w:ascii="Times New Roman" w:eastAsia="Times New Roman" w:hAnsi="Times New Roman" w:cs="Times New Roman"/>
                <w:color w:val="000000"/>
                <w:kern w:val="24"/>
              </w:rPr>
            </w:pPr>
            <w:r w:rsidRPr="00FD22A6">
              <w:rPr>
                <w:rFonts w:ascii="Times New Roman" w:eastAsia="Times New Roman" w:hAnsi="Times New Roman" w:cs="Times New Roman"/>
                <w:color w:val="000000"/>
                <w:kern w:val="24"/>
              </w:rPr>
              <w:t>1 000,00</w:t>
            </w:r>
          </w:p>
        </w:tc>
      </w:tr>
      <w:tr w:rsidR="000E2589" w:rsidRPr="00FD22A6" w:rsidTr="00A84EB9">
        <w:trPr>
          <w:cantSplit/>
          <w:trHeight w:val="545"/>
        </w:trPr>
        <w:tc>
          <w:tcPr>
            <w:tcW w:w="2084" w:type="pct"/>
            <w:hideMark/>
          </w:tcPr>
          <w:p w:rsidR="000E2589" w:rsidRPr="00FD22A6" w:rsidRDefault="000E2589" w:rsidP="00A84EB9">
            <w:pPr>
              <w:textAlignment w:val="center"/>
              <w:rPr>
                <w:rFonts w:ascii="Times New Roman" w:eastAsia="Times New Roman" w:hAnsi="Times New Roman" w:cs="Times New Roman"/>
                <w:sz w:val="36"/>
                <w:szCs w:val="36"/>
              </w:rPr>
            </w:pPr>
            <w:r w:rsidRPr="00FD22A6">
              <w:rPr>
                <w:rFonts w:ascii="Times New Roman" w:hAnsi="Times New Roman" w:cs="Times New Roman"/>
                <w:color w:val="000000" w:themeColor="text1"/>
                <w:kern w:val="24"/>
              </w:rPr>
              <w:t>Некорректное ведение диалога (повышение тона/оскорбление абонента/)</w:t>
            </w:r>
          </w:p>
        </w:tc>
        <w:tc>
          <w:tcPr>
            <w:tcW w:w="877" w:type="pct"/>
          </w:tcPr>
          <w:p w:rsidR="000E2589" w:rsidRPr="00FD22A6" w:rsidRDefault="000E2589" w:rsidP="00A84EB9">
            <w:pPr>
              <w:jc w:val="center"/>
              <w:textAlignment w:val="center"/>
              <w:rPr>
                <w:rFonts w:ascii="Times New Roman" w:eastAsia="Times New Roman" w:hAnsi="Times New Roman" w:cs="Times New Roman"/>
                <w:color w:val="000000"/>
                <w:kern w:val="24"/>
              </w:rPr>
            </w:pPr>
            <w:r w:rsidRPr="00FD22A6">
              <w:rPr>
                <w:rFonts w:ascii="Times New Roman" w:eastAsia="Times New Roman" w:hAnsi="Times New Roman" w:cs="Times New Roman"/>
                <w:color w:val="000000"/>
                <w:kern w:val="24"/>
              </w:rPr>
              <w:t>Разовое</w:t>
            </w:r>
          </w:p>
        </w:tc>
        <w:tc>
          <w:tcPr>
            <w:tcW w:w="877" w:type="pct"/>
            <w:hideMark/>
          </w:tcPr>
          <w:p w:rsidR="000E2589" w:rsidRPr="00FD22A6" w:rsidRDefault="000E2589" w:rsidP="00A84EB9">
            <w:pPr>
              <w:jc w:val="center"/>
              <w:textAlignment w:val="center"/>
              <w:rPr>
                <w:rFonts w:ascii="Times New Roman" w:eastAsia="Times New Roman" w:hAnsi="Times New Roman" w:cs="Times New Roman"/>
                <w:sz w:val="36"/>
                <w:szCs w:val="36"/>
              </w:rPr>
            </w:pPr>
            <w:r w:rsidRPr="00FD22A6">
              <w:rPr>
                <w:rFonts w:ascii="Times New Roman" w:eastAsia="Times New Roman" w:hAnsi="Times New Roman" w:cs="Times New Roman"/>
                <w:color w:val="000000"/>
                <w:kern w:val="24"/>
              </w:rPr>
              <w:t>За каждый выявленный факт</w:t>
            </w:r>
          </w:p>
        </w:tc>
        <w:tc>
          <w:tcPr>
            <w:tcW w:w="1162" w:type="pct"/>
            <w:hideMark/>
          </w:tcPr>
          <w:p w:rsidR="000E2589" w:rsidRPr="00FD22A6" w:rsidRDefault="000E2589" w:rsidP="00A84EB9">
            <w:pPr>
              <w:jc w:val="center"/>
              <w:rPr>
                <w:rFonts w:ascii="Times New Roman" w:eastAsia="Times New Roman" w:hAnsi="Times New Roman" w:cs="Times New Roman"/>
                <w:sz w:val="36"/>
                <w:szCs w:val="36"/>
              </w:rPr>
            </w:pPr>
            <w:r w:rsidRPr="00FD22A6">
              <w:rPr>
                <w:rFonts w:ascii="Times New Roman" w:eastAsia="Times New Roman" w:hAnsi="Times New Roman" w:cs="Times New Roman"/>
                <w:color w:val="000000"/>
                <w:kern w:val="24"/>
              </w:rPr>
              <w:t>2 000,00</w:t>
            </w:r>
          </w:p>
        </w:tc>
      </w:tr>
      <w:tr w:rsidR="000E2589" w:rsidRPr="00FD22A6" w:rsidTr="00A84EB9">
        <w:trPr>
          <w:cantSplit/>
          <w:trHeight w:val="759"/>
        </w:trPr>
        <w:tc>
          <w:tcPr>
            <w:tcW w:w="2084" w:type="pct"/>
            <w:hideMark/>
          </w:tcPr>
          <w:p w:rsidR="000E2589" w:rsidRPr="00FD22A6" w:rsidRDefault="000E2589" w:rsidP="00A84EB9">
            <w:pPr>
              <w:rPr>
                <w:rFonts w:ascii="Times New Roman" w:eastAsia="Times New Roman" w:hAnsi="Times New Roman" w:cs="Times New Roman"/>
                <w:sz w:val="36"/>
                <w:szCs w:val="36"/>
              </w:rPr>
            </w:pPr>
            <w:r w:rsidRPr="00FD22A6">
              <w:rPr>
                <w:rFonts w:ascii="Times New Roman" w:hAnsi="Times New Roman" w:cs="Times New Roman"/>
                <w:color w:val="000000" w:themeColor="text1"/>
                <w:kern w:val="24"/>
              </w:rPr>
              <w:lastRenderedPageBreak/>
              <w:t>В ходе разговора оператор использует фразы : «Заявка – это не договор», «Когда наш специалист Вам перезвонит, Вы можете отказаться», «Можете подумать, а когда перезвонит специалист - примите решение» и т.п.</w:t>
            </w:r>
          </w:p>
        </w:tc>
        <w:tc>
          <w:tcPr>
            <w:tcW w:w="877" w:type="pct"/>
          </w:tcPr>
          <w:p w:rsidR="000E2589" w:rsidRPr="00FD22A6" w:rsidRDefault="000E2589" w:rsidP="00A84EB9">
            <w:pPr>
              <w:jc w:val="center"/>
              <w:textAlignment w:val="center"/>
              <w:rPr>
                <w:rFonts w:ascii="Times New Roman" w:eastAsia="Times New Roman" w:hAnsi="Times New Roman" w:cs="Times New Roman"/>
                <w:color w:val="000000"/>
                <w:kern w:val="24"/>
              </w:rPr>
            </w:pPr>
            <w:r w:rsidRPr="00FD22A6">
              <w:rPr>
                <w:rFonts w:ascii="Times New Roman" w:eastAsia="Times New Roman" w:hAnsi="Times New Roman" w:cs="Times New Roman"/>
                <w:color w:val="000000"/>
                <w:kern w:val="24"/>
              </w:rPr>
              <w:t>Разовое</w:t>
            </w:r>
          </w:p>
        </w:tc>
        <w:tc>
          <w:tcPr>
            <w:tcW w:w="877" w:type="pct"/>
            <w:hideMark/>
          </w:tcPr>
          <w:p w:rsidR="000E2589" w:rsidRPr="00FD22A6" w:rsidRDefault="000E2589" w:rsidP="00A84EB9">
            <w:pPr>
              <w:jc w:val="center"/>
              <w:textAlignment w:val="center"/>
              <w:rPr>
                <w:rFonts w:ascii="Times New Roman" w:eastAsia="Times New Roman" w:hAnsi="Times New Roman" w:cs="Times New Roman"/>
                <w:sz w:val="36"/>
                <w:szCs w:val="36"/>
              </w:rPr>
            </w:pPr>
            <w:r w:rsidRPr="00FD22A6">
              <w:rPr>
                <w:rFonts w:ascii="Times New Roman" w:eastAsia="Times New Roman" w:hAnsi="Times New Roman" w:cs="Times New Roman"/>
                <w:color w:val="000000"/>
                <w:kern w:val="24"/>
              </w:rPr>
              <w:t>За каждый выявленный факт</w:t>
            </w:r>
          </w:p>
        </w:tc>
        <w:tc>
          <w:tcPr>
            <w:tcW w:w="1162" w:type="pct"/>
            <w:hideMark/>
          </w:tcPr>
          <w:p w:rsidR="000E2589" w:rsidRPr="00FD22A6" w:rsidRDefault="000E2589" w:rsidP="00A84EB9">
            <w:pPr>
              <w:jc w:val="center"/>
              <w:textAlignment w:val="center"/>
              <w:rPr>
                <w:rFonts w:ascii="Times New Roman" w:eastAsia="Times New Roman" w:hAnsi="Times New Roman" w:cs="Times New Roman"/>
                <w:sz w:val="36"/>
                <w:szCs w:val="36"/>
              </w:rPr>
            </w:pPr>
            <w:r w:rsidRPr="00FD22A6">
              <w:rPr>
                <w:rFonts w:ascii="Times New Roman" w:eastAsia="Times New Roman" w:hAnsi="Times New Roman" w:cs="Times New Roman"/>
                <w:color w:val="000000"/>
                <w:kern w:val="24"/>
              </w:rPr>
              <w:t>2 000,00</w:t>
            </w:r>
          </w:p>
        </w:tc>
      </w:tr>
      <w:tr w:rsidR="000E2589" w:rsidRPr="00FD22A6" w:rsidTr="00A84EB9">
        <w:trPr>
          <w:cantSplit/>
          <w:trHeight w:val="545"/>
        </w:trPr>
        <w:tc>
          <w:tcPr>
            <w:tcW w:w="2084" w:type="pct"/>
            <w:hideMark/>
          </w:tcPr>
          <w:p w:rsidR="000E2589" w:rsidRPr="00FD22A6" w:rsidRDefault="000E2589" w:rsidP="00A84EB9">
            <w:pPr>
              <w:rPr>
                <w:rFonts w:ascii="Times New Roman" w:eastAsia="Times New Roman" w:hAnsi="Times New Roman" w:cs="Times New Roman"/>
                <w:sz w:val="36"/>
                <w:szCs w:val="36"/>
              </w:rPr>
            </w:pPr>
            <w:r w:rsidRPr="00FD22A6">
              <w:rPr>
                <w:rFonts w:ascii="Times New Roman" w:hAnsi="Times New Roman" w:cs="Times New Roman"/>
                <w:color w:val="000000" w:themeColor="text1"/>
                <w:kern w:val="24"/>
              </w:rPr>
              <w:t>Объем отработанных баз менее 80% от переданных согласно графику за отчётный месяц</w:t>
            </w:r>
          </w:p>
        </w:tc>
        <w:tc>
          <w:tcPr>
            <w:tcW w:w="877" w:type="pct"/>
          </w:tcPr>
          <w:p w:rsidR="000E2589" w:rsidRPr="00FD22A6" w:rsidRDefault="000E2589" w:rsidP="00A84EB9">
            <w:pPr>
              <w:jc w:val="center"/>
              <w:textAlignment w:val="center"/>
              <w:rPr>
                <w:rFonts w:ascii="Times New Roman" w:eastAsia="Times New Roman" w:hAnsi="Times New Roman" w:cs="Times New Roman"/>
                <w:color w:val="000000"/>
                <w:kern w:val="24"/>
              </w:rPr>
            </w:pPr>
            <w:r w:rsidRPr="00FD22A6">
              <w:rPr>
                <w:rFonts w:ascii="Times New Roman" w:eastAsia="Times New Roman" w:hAnsi="Times New Roman" w:cs="Times New Roman"/>
                <w:color w:val="000000"/>
                <w:kern w:val="24"/>
              </w:rPr>
              <w:t>Систематическое</w:t>
            </w:r>
          </w:p>
        </w:tc>
        <w:tc>
          <w:tcPr>
            <w:tcW w:w="877" w:type="pct"/>
            <w:hideMark/>
          </w:tcPr>
          <w:p w:rsidR="000E2589" w:rsidRPr="00FD22A6" w:rsidRDefault="000E2589" w:rsidP="00A84EB9">
            <w:pPr>
              <w:jc w:val="center"/>
              <w:textAlignment w:val="center"/>
              <w:rPr>
                <w:rFonts w:ascii="Times New Roman" w:eastAsia="Times New Roman" w:hAnsi="Times New Roman" w:cs="Times New Roman"/>
                <w:sz w:val="36"/>
                <w:szCs w:val="36"/>
              </w:rPr>
            </w:pPr>
            <w:r w:rsidRPr="00FD22A6">
              <w:rPr>
                <w:rFonts w:ascii="Times New Roman" w:eastAsia="Times New Roman" w:hAnsi="Times New Roman" w:cs="Times New Roman"/>
                <w:color w:val="000000"/>
                <w:kern w:val="24"/>
              </w:rPr>
              <w:t>Понижающий коэффициент по итогам отчётного периода</w:t>
            </w:r>
          </w:p>
        </w:tc>
        <w:tc>
          <w:tcPr>
            <w:tcW w:w="1162" w:type="pct"/>
            <w:hideMark/>
          </w:tcPr>
          <w:p w:rsidR="000E2589" w:rsidRPr="00FD22A6" w:rsidRDefault="000E2589" w:rsidP="00A84EB9">
            <w:pPr>
              <w:jc w:val="center"/>
              <w:textAlignment w:val="center"/>
              <w:rPr>
                <w:rFonts w:ascii="Times New Roman" w:eastAsia="Times New Roman" w:hAnsi="Times New Roman" w:cs="Times New Roman"/>
                <w:sz w:val="36"/>
                <w:szCs w:val="36"/>
              </w:rPr>
            </w:pPr>
            <w:r w:rsidRPr="00FD22A6">
              <w:rPr>
                <w:rFonts w:ascii="Times New Roman" w:eastAsia="Times New Roman" w:hAnsi="Times New Roman" w:cs="Times New Roman"/>
                <w:color w:val="000000"/>
                <w:kern w:val="24"/>
              </w:rPr>
              <w:t xml:space="preserve"> = % обработанных баз на дату окончания обзвона по графику</w:t>
            </w:r>
          </w:p>
        </w:tc>
      </w:tr>
      <w:tr w:rsidR="000E2589" w:rsidRPr="00FD22A6" w:rsidTr="00A84EB9">
        <w:trPr>
          <w:cantSplit/>
          <w:trHeight w:val="759"/>
        </w:trPr>
        <w:tc>
          <w:tcPr>
            <w:tcW w:w="2084" w:type="pct"/>
            <w:hideMark/>
          </w:tcPr>
          <w:p w:rsidR="000E2589" w:rsidRPr="00FD22A6" w:rsidRDefault="000E2589" w:rsidP="00A84EB9">
            <w:pPr>
              <w:textAlignment w:val="center"/>
              <w:rPr>
                <w:rFonts w:ascii="Times New Roman" w:eastAsia="Times New Roman" w:hAnsi="Times New Roman" w:cs="Times New Roman"/>
                <w:sz w:val="36"/>
                <w:szCs w:val="36"/>
              </w:rPr>
            </w:pPr>
            <w:r w:rsidRPr="00FD22A6">
              <w:rPr>
                <w:rFonts w:ascii="Times New Roman" w:hAnsi="Times New Roman" w:cs="Times New Roman"/>
                <w:color w:val="000000" w:themeColor="text1"/>
                <w:kern w:val="24"/>
              </w:rPr>
              <w:t>Нарушение сроков отработки базы</w:t>
            </w:r>
          </w:p>
        </w:tc>
        <w:tc>
          <w:tcPr>
            <w:tcW w:w="877" w:type="pct"/>
          </w:tcPr>
          <w:p w:rsidR="000E2589" w:rsidRPr="00FD22A6" w:rsidRDefault="000E2589" w:rsidP="00A84EB9">
            <w:pPr>
              <w:jc w:val="center"/>
              <w:textAlignment w:val="center"/>
              <w:rPr>
                <w:rFonts w:ascii="Times New Roman" w:eastAsia="Times New Roman" w:hAnsi="Times New Roman" w:cs="Times New Roman"/>
                <w:color w:val="000000"/>
                <w:kern w:val="24"/>
              </w:rPr>
            </w:pPr>
            <w:r w:rsidRPr="00FD22A6">
              <w:rPr>
                <w:rFonts w:ascii="Times New Roman" w:eastAsia="Times New Roman" w:hAnsi="Times New Roman" w:cs="Times New Roman"/>
                <w:color w:val="000000"/>
                <w:kern w:val="24"/>
              </w:rPr>
              <w:t>Систематическое</w:t>
            </w:r>
          </w:p>
        </w:tc>
        <w:tc>
          <w:tcPr>
            <w:tcW w:w="877" w:type="pct"/>
            <w:hideMark/>
          </w:tcPr>
          <w:p w:rsidR="000E2589" w:rsidRPr="00FD22A6" w:rsidRDefault="000E2589" w:rsidP="00A84EB9">
            <w:pPr>
              <w:jc w:val="center"/>
              <w:textAlignment w:val="center"/>
              <w:rPr>
                <w:rFonts w:ascii="Times New Roman" w:eastAsia="Times New Roman" w:hAnsi="Times New Roman" w:cs="Times New Roman"/>
                <w:sz w:val="36"/>
                <w:szCs w:val="36"/>
              </w:rPr>
            </w:pPr>
            <w:r w:rsidRPr="00FD22A6">
              <w:rPr>
                <w:rFonts w:ascii="Times New Roman" w:eastAsia="Times New Roman" w:hAnsi="Times New Roman" w:cs="Times New Roman"/>
                <w:color w:val="000000"/>
                <w:kern w:val="24"/>
              </w:rPr>
              <w:t>Понижающий коэффициент по итогам отчётного периода</w:t>
            </w:r>
          </w:p>
        </w:tc>
        <w:tc>
          <w:tcPr>
            <w:tcW w:w="1162" w:type="pct"/>
            <w:hideMark/>
          </w:tcPr>
          <w:p w:rsidR="000E2589" w:rsidRPr="00FD22A6" w:rsidRDefault="000E2589" w:rsidP="00A84EB9">
            <w:pPr>
              <w:jc w:val="center"/>
              <w:rPr>
                <w:rFonts w:ascii="Times New Roman" w:eastAsia="Times New Roman" w:hAnsi="Times New Roman" w:cs="Times New Roman"/>
                <w:sz w:val="36"/>
                <w:szCs w:val="36"/>
              </w:rPr>
            </w:pPr>
            <w:r w:rsidRPr="00FD22A6">
              <w:rPr>
                <w:rFonts w:ascii="Times New Roman" w:hAnsi="Times New Roman" w:cs="Times New Roman"/>
                <w:color w:val="000000" w:themeColor="text1"/>
                <w:kern w:val="24"/>
              </w:rPr>
              <w:t>0,8</w:t>
            </w:r>
          </w:p>
        </w:tc>
      </w:tr>
      <w:tr w:rsidR="000E2589" w:rsidRPr="00FD22A6" w:rsidTr="00A84EB9">
        <w:trPr>
          <w:cantSplit/>
          <w:trHeight w:val="545"/>
        </w:trPr>
        <w:tc>
          <w:tcPr>
            <w:tcW w:w="2084" w:type="pct"/>
            <w:hideMark/>
          </w:tcPr>
          <w:p w:rsidR="000E2589" w:rsidRPr="00FD22A6" w:rsidRDefault="000E2589" w:rsidP="00A84EB9">
            <w:pPr>
              <w:textAlignment w:val="center"/>
              <w:rPr>
                <w:rFonts w:ascii="Times New Roman" w:eastAsia="Times New Roman" w:hAnsi="Times New Roman" w:cs="Times New Roman"/>
                <w:sz w:val="36"/>
                <w:szCs w:val="36"/>
              </w:rPr>
            </w:pPr>
            <w:r w:rsidRPr="00FD22A6">
              <w:rPr>
                <w:rFonts w:ascii="Times New Roman" w:hAnsi="Times New Roman" w:cs="Times New Roman"/>
                <w:color w:val="000000" w:themeColor="text1"/>
                <w:kern w:val="24"/>
              </w:rPr>
              <w:t>Факт представление интересов другого оператора</w:t>
            </w:r>
          </w:p>
        </w:tc>
        <w:tc>
          <w:tcPr>
            <w:tcW w:w="877" w:type="pct"/>
          </w:tcPr>
          <w:p w:rsidR="000E2589" w:rsidRPr="00FD22A6" w:rsidRDefault="000E2589" w:rsidP="00A84EB9">
            <w:pPr>
              <w:jc w:val="center"/>
              <w:textAlignment w:val="center"/>
              <w:rPr>
                <w:rFonts w:ascii="Times New Roman" w:eastAsia="Times New Roman" w:hAnsi="Times New Roman" w:cs="Times New Roman"/>
                <w:color w:val="000000"/>
                <w:kern w:val="24"/>
              </w:rPr>
            </w:pPr>
            <w:r w:rsidRPr="00FD22A6">
              <w:rPr>
                <w:rFonts w:ascii="Times New Roman" w:eastAsia="Times New Roman" w:hAnsi="Times New Roman" w:cs="Times New Roman"/>
                <w:color w:val="000000"/>
                <w:kern w:val="24"/>
              </w:rPr>
              <w:t>Разовое</w:t>
            </w:r>
          </w:p>
        </w:tc>
        <w:tc>
          <w:tcPr>
            <w:tcW w:w="877" w:type="pct"/>
            <w:hideMark/>
          </w:tcPr>
          <w:p w:rsidR="000E2589" w:rsidRPr="00FD22A6" w:rsidRDefault="000E2589" w:rsidP="00A84EB9">
            <w:pPr>
              <w:jc w:val="center"/>
              <w:textAlignment w:val="center"/>
              <w:rPr>
                <w:rFonts w:ascii="Times New Roman" w:eastAsia="Times New Roman" w:hAnsi="Times New Roman" w:cs="Times New Roman"/>
                <w:sz w:val="36"/>
                <w:szCs w:val="36"/>
              </w:rPr>
            </w:pPr>
            <w:r w:rsidRPr="00FD22A6">
              <w:rPr>
                <w:rFonts w:ascii="Times New Roman" w:eastAsia="Times New Roman" w:hAnsi="Times New Roman" w:cs="Times New Roman"/>
                <w:color w:val="000000"/>
                <w:kern w:val="24"/>
              </w:rPr>
              <w:t>За каждый выявленный факт</w:t>
            </w:r>
          </w:p>
        </w:tc>
        <w:tc>
          <w:tcPr>
            <w:tcW w:w="1162" w:type="pct"/>
            <w:hideMark/>
          </w:tcPr>
          <w:p w:rsidR="000E2589" w:rsidRPr="00FD22A6" w:rsidRDefault="000E2589" w:rsidP="00A84EB9">
            <w:pPr>
              <w:jc w:val="center"/>
              <w:rPr>
                <w:rFonts w:ascii="Times New Roman" w:eastAsia="Times New Roman" w:hAnsi="Times New Roman" w:cs="Times New Roman"/>
                <w:sz w:val="36"/>
                <w:szCs w:val="36"/>
              </w:rPr>
            </w:pPr>
            <w:r w:rsidRPr="00FD22A6">
              <w:rPr>
                <w:rFonts w:ascii="Times New Roman" w:hAnsi="Times New Roman" w:cs="Times New Roman"/>
                <w:color w:val="000000" w:themeColor="text1"/>
                <w:kern w:val="24"/>
              </w:rPr>
              <w:t>100 000,00</w:t>
            </w:r>
          </w:p>
        </w:tc>
      </w:tr>
      <w:tr w:rsidR="000E2589" w:rsidRPr="00FD22A6" w:rsidTr="00A84EB9">
        <w:trPr>
          <w:cantSplit/>
          <w:trHeight w:val="759"/>
        </w:trPr>
        <w:tc>
          <w:tcPr>
            <w:tcW w:w="2084" w:type="pct"/>
            <w:hideMark/>
          </w:tcPr>
          <w:p w:rsidR="000E2589" w:rsidRPr="00FD22A6" w:rsidRDefault="000E2589" w:rsidP="00A84EB9">
            <w:pPr>
              <w:textAlignment w:val="center"/>
              <w:rPr>
                <w:rFonts w:ascii="Times New Roman" w:eastAsia="Times New Roman" w:hAnsi="Times New Roman" w:cs="Times New Roman"/>
                <w:sz w:val="36"/>
                <w:szCs w:val="36"/>
              </w:rPr>
            </w:pPr>
            <w:r w:rsidRPr="00FD22A6">
              <w:rPr>
                <w:rFonts w:ascii="Times New Roman" w:hAnsi="Times New Roman" w:cs="Times New Roman"/>
                <w:color w:val="000000" w:themeColor="text1"/>
                <w:kern w:val="24"/>
              </w:rPr>
              <w:t xml:space="preserve">Потеря действующего клиента </w:t>
            </w:r>
          </w:p>
        </w:tc>
        <w:tc>
          <w:tcPr>
            <w:tcW w:w="877" w:type="pct"/>
          </w:tcPr>
          <w:p w:rsidR="000E2589" w:rsidRPr="00FD22A6" w:rsidRDefault="000E2589" w:rsidP="00A84EB9">
            <w:pPr>
              <w:jc w:val="center"/>
              <w:textAlignment w:val="center"/>
              <w:rPr>
                <w:rFonts w:ascii="Times New Roman" w:eastAsia="Times New Roman" w:hAnsi="Times New Roman" w:cs="Times New Roman"/>
                <w:color w:val="000000"/>
                <w:kern w:val="24"/>
              </w:rPr>
            </w:pPr>
            <w:r w:rsidRPr="00FD22A6">
              <w:rPr>
                <w:rFonts w:ascii="Times New Roman" w:eastAsia="Times New Roman" w:hAnsi="Times New Roman" w:cs="Times New Roman"/>
                <w:color w:val="000000"/>
                <w:kern w:val="24"/>
              </w:rPr>
              <w:t>Разовое</w:t>
            </w:r>
          </w:p>
        </w:tc>
        <w:tc>
          <w:tcPr>
            <w:tcW w:w="877" w:type="pct"/>
            <w:hideMark/>
          </w:tcPr>
          <w:p w:rsidR="000E2589" w:rsidRPr="00FD22A6" w:rsidRDefault="000E2589" w:rsidP="00A84EB9">
            <w:pPr>
              <w:jc w:val="center"/>
              <w:textAlignment w:val="center"/>
              <w:rPr>
                <w:rFonts w:ascii="Times New Roman" w:eastAsia="Times New Roman" w:hAnsi="Times New Roman" w:cs="Times New Roman"/>
                <w:sz w:val="36"/>
                <w:szCs w:val="36"/>
              </w:rPr>
            </w:pPr>
            <w:r w:rsidRPr="00FD22A6">
              <w:rPr>
                <w:rFonts w:ascii="Times New Roman" w:eastAsia="Times New Roman" w:hAnsi="Times New Roman" w:cs="Times New Roman"/>
                <w:color w:val="000000"/>
                <w:kern w:val="24"/>
              </w:rPr>
              <w:t>За каждый выявленный факт</w:t>
            </w:r>
          </w:p>
        </w:tc>
        <w:tc>
          <w:tcPr>
            <w:tcW w:w="1162" w:type="pct"/>
            <w:hideMark/>
          </w:tcPr>
          <w:p w:rsidR="000E2589" w:rsidRPr="00FD22A6" w:rsidRDefault="000E2589" w:rsidP="00A84EB9">
            <w:pPr>
              <w:jc w:val="center"/>
              <w:rPr>
                <w:rFonts w:ascii="Times New Roman" w:eastAsia="Times New Roman" w:hAnsi="Times New Roman" w:cs="Times New Roman"/>
                <w:sz w:val="36"/>
                <w:szCs w:val="36"/>
              </w:rPr>
            </w:pPr>
            <w:r w:rsidRPr="00FD22A6">
              <w:rPr>
                <w:rFonts w:ascii="Times New Roman" w:hAnsi="Times New Roman" w:cs="Times New Roman"/>
                <w:color w:val="000000" w:themeColor="text1"/>
                <w:kern w:val="24"/>
              </w:rPr>
              <w:t xml:space="preserve">  5 000,00</w:t>
            </w:r>
          </w:p>
        </w:tc>
      </w:tr>
      <w:tr w:rsidR="000E2589" w:rsidRPr="00FD22A6" w:rsidTr="00A84EB9">
        <w:trPr>
          <w:cantSplit/>
          <w:trHeight w:val="759"/>
        </w:trPr>
        <w:tc>
          <w:tcPr>
            <w:tcW w:w="2084" w:type="pct"/>
            <w:hideMark/>
          </w:tcPr>
          <w:p w:rsidR="000E2589" w:rsidRPr="00FD22A6" w:rsidRDefault="000E2589" w:rsidP="00A84EB9">
            <w:pPr>
              <w:textAlignment w:val="center"/>
              <w:rPr>
                <w:rFonts w:ascii="Times New Roman" w:eastAsia="Times New Roman" w:hAnsi="Times New Roman" w:cs="Times New Roman"/>
                <w:sz w:val="36"/>
                <w:szCs w:val="36"/>
              </w:rPr>
            </w:pPr>
            <w:r w:rsidRPr="00FD22A6">
              <w:rPr>
                <w:rFonts w:ascii="Times New Roman" w:hAnsi="Times New Roman" w:cs="Times New Roman"/>
                <w:color w:val="000000" w:themeColor="text1"/>
                <w:kern w:val="24"/>
              </w:rPr>
              <w:t>За несвоевременное предоставление отчетности и несвоевременную загрузку данных в ИС Заказчика</w:t>
            </w:r>
          </w:p>
        </w:tc>
        <w:tc>
          <w:tcPr>
            <w:tcW w:w="877" w:type="pct"/>
          </w:tcPr>
          <w:p w:rsidR="000E2589" w:rsidRPr="00FD22A6" w:rsidRDefault="000E2589" w:rsidP="00A84EB9">
            <w:pPr>
              <w:jc w:val="center"/>
              <w:textAlignment w:val="center"/>
              <w:rPr>
                <w:rFonts w:ascii="Times New Roman" w:eastAsia="Times New Roman" w:hAnsi="Times New Roman" w:cs="Times New Roman"/>
                <w:color w:val="000000"/>
                <w:kern w:val="24"/>
              </w:rPr>
            </w:pPr>
            <w:r w:rsidRPr="00FD22A6">
              <w:rPr>
                <w:rFonts w:ascii="Times New Roman" w:eastAsia="Times New Roman" w:hAnsi="Times New Roman" w:cs="Times New Roman"/>
                <w:color w:val="000000"/>
                <w:kern w:val="24"/>
              </w:rPr>
              <w:t>Систематическое</w:t>
            </w:r>
          </w:p>
        </w:tc>
        <w:tc>
          <w:tcPr>
            <w:tcW w:w="877" w:type="pct"/>
            <w:hideMark/>
          </w:tcPr>
          <w:p w:rsidR="000E2589" w:rsidRPr="00FD22A6" w:rsidRDefault="000E2589" w:rsidP="00A84EB9">
            <w:pPr>
              <w:jc w:val="center"/>
              <w:textAlignment w:val="center"/>
              <w:rPr>
                <w:rFonts w:ascii="Times New Roman" w:eastAsia="Times New Roman" w:hAnsi="Times New Roman" w:cs="Times New Roman"/>
                <w:sz w:val="36"/>
                <w:szCs w:val="36"/>
              </w:rPr>
            </w:pPr>
            <w:r w:rsidRPr="00FD22A6">
              <w:rPr>
                <w:rFonts w:ascii="Times New Roman" w:eastAsia="Times New Roman" w:hAnsi="Times New Roman" w:cs="Times New Roman"/>
                <w:color w:val="000000"/>
                <w:kern w:val="24"/>
              </w:rPr>
              <w:t>Понижающий коэффициент по итогам отчётного периода</w:t>
            </w:r>
          </w:p>
        </w:tc>
        <w:tc>
          <w:tcPr>
            <w:tcW w:w="1162" w:type="pct"/>
            <w:hideMark/>
          </w:tcPr>
          <w:p w:rsidR="000E2589" w:rsidRPr="00FD22A6" w:rsidRDefault="000E2589" w:rsidP="00A84EB9">
            <w:pPr>
              <w:jc w:val="center"/>
              <w:rPr>
                <w:rFonts w:ascii="Times New Roman" w:eastAsia="Times New Roman" w:hAnsi="Times New Roman" w:cs="Times New Roman"/>
                <w:sz w:val="36"/>
                <w:szCs w:val="36"/>
              </w:rPr>
            </w:pPr>
            <w:r w:rsidRPr="00FD22A6">
              <w:rPr>
                <w:rFonts w:ascii="Times New Roman" w:hAnsi="Times New Roman" w:cs="Times New Roman"/>
                <w:color w:val="000000" w:themeColor="text1"/>
                <w:kern w:val="24"/>
              </w:rPr>
              <w:t>0,8</w:t>
            </w:r>
          </w:p>
        </w:tc>
      </w:tr>
    </w:tbl>
    <w:p w:rsidR="000E2589" w:rsidRPr="00FD22A6" w:rsidRDefault="000E2589" w:rsidP="000E2589">
      <w:pPr>
        <w:jc w:val="both"/>
        <w:rPr>
          <w:rFonts w:ascii="Times New Roman" w:hAnsi="Times New Roman" w:cs="Times New Roman"/>
          <w:sz w:val="24"/>
          <w:szCs w:val="24"/>
        </w:rPr>
      </w:pPr>
    </w:p>
    <w:tbl>
      <w:tblPr>
        <w:tblW w:w="10222" w:type="dxa"/>
        <w:tblInd w:w="2" w:type="dxa"/>
        <w:tblLayout w:type="fixed"/>
        <w:tblCellMar>
          <w:left w:w="283" w:type="dxa"/>
          <w:right w:w="283" w:type="dxa"/>
        </w:tblCellMar>
        <w:tblLook w:val="0000" w:firstRow="0" w:lastRow="0" w:firstColumn="0" w:lastColumn="0" w:noHBand="0" w:noVBand="0"/>
      </w:tblPr>
      <w:tblGrid>
        <w:gridCol w:w="5162"/>
        <w:gridCol w:w="5060"/>
      </w:tblGrid>
      <w:tr w:rsidR="000E2589" w:rsidRPr="00FD22A6" w:rsidTr="00A84EB9">
        <w:trPr>
          <w:cantSplit/>
          <w:trHeight w:val="112"/>
        </w:trPr>
        <w:tc>
          <w:tcPr>
            <w:tcW w:w="5162" w:type="dxa"/>
            <w:tcBorders>
              <w:left w:val="nil"/>
              <w:right w:val="nil"/>
            </w:tcBorders>
          </w:tcPr>
          <w:p w:rsidR="000E2589" w:rsidRPr="00FD22A6" w:rsidRDefault="000E2589" w:rsidP="00A84EB9">
            <w:pPr>
              <w:jc w:val="both"/>
              <w:rPr>
                <w:rFonts w:ascii="Times New Roman" w:eastAsia="Calibri" w:hAnsi="Times New Roman" w:cs="Times New Roman"/>
                <w:b/>
                <w:spacing w:val="5"/>
                <w:sz w:val="24"/>
                <w:szCs w:val="24"/>
              </w:rPr>
            </w:pPr>
          </w:p>
          <w:p w:rsidR="000E2589" w:rsidRPr="00FD22A6" w:rsidRDefault="000E2589" w:rsidP="00A84EB9">
            <w:pPr>
              <w:jc w:val="both"/>
              <w:rPr>
                <w:rFonts w:ascii="Times New Roman" w:eastAsia="Calibri" w:hAnsi="Times New Roman" w:cs="Times New Roman"/>
                <w:b/>
                <w:spacing w:val="5"/>
                <w:sz w:val="24"/>
                <w:szCs w:val="24"/>
              </w:rPr>
            </w:pPr>
          </w:p>
          <w:p w:rsidR="000E2589" w:rsidRPr="00FD22A6" w:rsidRDefault="000E2589" w:rsidP="00A84EB9">
            <w:pPr>
              <w:jc w:val="both"/>
              <w:rPr>
                <w:rFonts w:ascii="Times New Roman" w:eastAsia="Calibri" w:hAnsi="Times New Roman" w:cs="Times New Roman"/>
                <w:b/>
                <w:spacing w:val="5"/>
                <w:sz w:val="24"/>
                <w:szCs w:val="24"/>
              </w:rPr>
            </w:pPr>
            <w:r w:rsidRPr="00FD22A6">
              <w:rPr>
                <w:rFonts w:ascii="Times New Roman" w:eastAsia="Calibri" w:hAnsi="Times New Roman" w:cs="Times New Roman"/>
                <w:b/>
                <w:spacing w:val="5"/>
                <w:sz w:val="24"/>
                <w:szCs w:val="24"/>
              </w:rPr>
              <w:t>От имени Заказчика:</w:t>
            </w:r>
          </w:p>
          <w:p w:rsidR="000E2589" w:rsidRPr="00FD22A6" w:rsidRDefault="000E2589" w:rsidP="00A84EB9">
            <w:pPr>
              <w:jc w:val="both"/>
              <w:rPr>
                <w:rFonts w:ascii="Times New Roman" w:eastAsia="Calibri" w:hAnsi="Times New Roman" w:cs="Times New Roman"/>
                <w:spacing w:val="5"/>
                <w:sz w:val="24"/>
                <w:szCs w:val="24"/>
              </w:rPr>
            </w:pPr>
            <w:r w:rsidRPr="00FD22A6">
              <w:rPr>
                <w:rFonts w:ascii="Times New Roman" w:eastAsia="Calibri" w:hAnsi="Times New Roman" w:cs="Times New Roman"/>
                <w:spacing w:val="5"/>
                <w:sz w:val="24"/>
                <w:szCs w:val="24"/>
              </w:rPr>
              <w:t xml:space="preserve">Заместитель директора макрорегионального филиала-Директор по работе с массовым сегментом </w:t>
            </w:r>
          </w:p>
          <w:p w:rsidR="000E2589" w:rsidRPr="00FD22A6" w:rsidRDefault="000E2589" w:rsidP="00A84EB9">
            <w:pPr>
              <w:jc w:val="both"/>
              <w:rPr>
                <w:rFonts w:ascii="Times New Roman" w:eastAsia="Calibri" w:hAnsi="Times New Roman" w:cs="Times New Roman"/>
                <w:spacing w:val="5"/>
                <w:sz w:val="24"/>
                <w:szCs w:val="24"/>
              </w:rPr>
            </w:pPr>
            <w:r w:rsidRPr="00FD22A6">
              <w:rPr>
                <w:rFonts w:ascii="Times New Roman" w:eastAsia="Calibri" w:hAnsi="Times New Roman" w:cs="Times New Roman"/>
                <w:spacing w:val="5"/>
                <w:sz w:val="24"/>
                <w:szCs w:val="24"/>
              </w:rPr>
              <w:t xml:space="preserve">____________________ </w:t>
            </w:r>
            <w:r w:rsidRPr="00FD22A6">
              <w:rPr>
                <w:rFonts w:ascii="Times New Roman" w:eastAsia="Calibri" w:hAnsi="Times New Roman" w:cs="Times New Roman"/>
                <w:b/>
                <w:spacing w:val="5"/>
                <w:sz w:val="24"/>
                <w:szCs w:val="24"/>
              </w:rPr>
              <w:t>Святец А.Н.</w:t>
            </w:r>
          </w:p>
          <w:p w:rsidR="000E2589" w:rsidRPr="00FD22A6" w:rsidRDefault="000E2589" w:rsidP="00A84EB9">
            <w:pPr>
              <w:jc w:val="both"/>
              <w:rPr>
                <w:rFonts w:ascii="Times New Roman" w:eastAsia="Calibri" w:hAnsi="Times New Roman" w:cs="Times New Roman"/>
                <w:spacing w:val="5"/>
                <w:sz w:val="24"/>
                <w:szCs w:val="24"/>
              </w:rPr>
            </w:pPr>
            <w:r w:rsidRPr="00FD22A6">
              <w:rPr>
                <w:rFonts w:ascii="Times New Roman" w:eastAsia="Calibri" w:hAnsi="Times New Roman" w:cs="Times New Roman"/>
                <w:spacing w:val="5"/>
                <w:sz w:val="24"/>
                <w:szCs w:val="24"/>
              </w:rPr>
              <w:t>«_____» ___________________20__ г.</w:t>
            </w:r>
          </w:p>
        </w:tc>
        <w:tc>
          <w:tcPr>
            <w:tcW w:w="5060" w:type="dxa"/>
            <w:tcBorders>
              <w:left w:val="nil"/>
              <w:right w:val="nil"/>
            </w:tcBorders>
          </w:tcPr>
          <w:p w:rsidR="000E2589" w:rsidRPr="00FD22A6" w:rsidRDefault="000E2589" w:rsidP="00A84EB9">
            <w:pPr>
              <w:spacing w:before="120"/>
              <w:rPr>
                <w:rFonts w:ascii="Times New Roman" w:eastAsia="Calibri" w:hAnsi="Times New Roman" w:cs="Times New Roman"/>
                <w:b/>
                <w:spacing w:val="5"/>
                <w:sz w:val="24"/>
                <w:szCs w:val="24"/>
              </w:rPr>
            </w:pPr>
          </w:p>
          <w:p w:rsidR="000E2589" w:rsidRPr="00FD22A6" w:rsidRDefault="000E2589" w:rsidP="00A84EB9">
            <w:pPr>
              <w:spacing w:before="120"/>
              <w:rPr>
                <w:rFonts w:ascii="Times New Roman" w:eastAsia="Calibri" w:hAnsi="Times New Roman" w:cs="Times New Roman"/>
                <w:b/>
                <w:spacing w:val="5"/>
                <w:sz w:val="24"/>
                <w:szCs w:val="24"/>
              </w:rPr>
            </w:pPr>
          </w:p>
          <w:p w:rsidR="000E2589" w:rsidRPr="00FD22A6" w:rsidRDefault="000E2589" w:rsidP="00A84EB9">
            <w:pPr>
              <w:spacing w:before="120"/>
              <w:rPr>
                <w:rFonts w:ascii="Times New Roman" w:eastAsia="Calibri" w:hAnsi="Times New Roman" w:cs="Times New Roman"/>
                <w:b/>
                <w:spacing w:val="5"/>
                <w:sz w:val="24"/>
                <w:szCs w:val="24"/>
              </w:rPr>
            </w:pPr>
            <w:r w:rsidRPr="00FD22A6">
              <w:rPr>
                <w:rFonts w:ascii="Times New Roman" w:eastAsia="Calibri" w:hAnsi="Times New Roman" w:cs="Times New Roman"/>
                <w:b/>
                <w:spacing w:val="5"/>
                <w:sz w:val="24"/>
                <w:szCs w:val="24"/>
              </w:rPr>
              <w:t>От имени исполнителя:</w:t>
            </w:r>
          </w:p>
          <w:p w:rsidR="000E2589" w:rsidRPr="00FD22A6" w:rsidRDefault="000E2589" w:rsidP="00A84EB9">
            <w:pPr>
              <w:jc w:val="both"/>
              <w:rPr>
                <w:rFonts w:ascii="Times New Roman" w:eastAsia="Calibri" w:hAnsi="Times New Roman" w:cs="Times New Roman"/>
                <w:spacing w:val="5"/>
                <w:sz w:val="24"/>
                <w:szCs w:val="24"/>
              </w:rPr>
            </w:pPr>
            <w:r w:rsidRPr="00FD22A6">
              <w:rPr>
                <w:rFonts w:ascii="Times New Roman" w:eastAsia="Calibri" w:hAnsi="Times New Roman" w:cs="Times New Roman"/>
                <w:spacing w:val="5"/>
                <w:sz w:val="24"/>
                <w:szCs w:val="24"/>
              </w:rPr>
              <w:t>Должность</w:t>
            </w:r>
          </w:p>
          <w:p w:rsidR="000E2589" w:rsidRPr="00FD22A6" w:rsidRDefault="000E2589" w:rsidP="00A84EB9">
            <w:pPr>
              <w:jc w:val="both"/>
              <w:rPr>
                <w:rFonts w:ascii="Times New Roman" w:eastAsia="Calibri" w:hAnsi="Times New Roman" w:cs="Times New Roman"/>
                <w:spacing w:val="5"/>
                <w:sz w:val="24"/>
                <w:szCs w:val="24"/>
              </w:rPr>
            </w:pPr>
          </w:p>
          <w:p w:rsidR="000E2589" w:rsidRPr="00FD22A6" w:rsidRDefault="000E2589" w:rsidP="00A84EB9">
            <w:pPr>
              <w:jc w:val="both"/>
              <w:rPr>
                <w:rFonts w:ascii="Times New Roman" w:eastAsia="Calibri" w:hAnsi="Times New Roman" w:cs="Times New Roman"/>
                <w:spacing w:val="5"/>
                <w:sz w:val="24"/>
                <w:szCs w:val="24"/>
              </w:rPr>
            </w:pPr>
            <w:r w:rsidRPr="00FD22A6">
              <w:rPr>
                <w:rFonts w:ascii="Times New Roman" w:eastAsia="Calibri" w:hAnsi="Times New Roman" w:cs="Times New Roman"/>
                <w:spacing w:val="5"/>
                <w:sz w:val="24"/>
                <w:szCs w:val="24"/>
              </w:rPr>
              <w:t>_____________________ ФИО</w:t>
            </w:r>
          </w:p>
          <w:p w:rsidR="000E2589" w:rsidRPr="00FD22A6" w:rsidRDefault="000E2589" w:rsidP="00A84EB9">
            <w:pPr>
              <w:spacing w:before="120"/>
              <w:jc w:val="both"/>
              <w:rPr>
                <w:rFonts w:ascii="Times New Roman" w:eastAsia="Calibri" w:hAnsi="Times New Roman" w:cs="Times New Roman"/>
                <w:spacing w:val="5"/>
                <w:sz w:val="24"/>
                <w:szCs w:val="24"/>
              </w:rPr>
            </w:pPr>
            <w:r w:rsidRPr="00FD22A6">
              <w:rPr>
                <w:rFonts w:ascii="Times New Roman" w:eastAsia="Calibri" w:hAnsi="Times New Roman" w:cs="Times New Roman"/>
                <w:spacing w:val="5"/>
                <w:sz w:val="24"/>
                <w:szCs w:val="24"/>
              </w:rPr>
              <w:t>«_____» __________________20__ г.</w:t>
            </w:r>
          </w:p>
        </w:tc>
      </w:tr>
    </w:tbl>
    <w:p w:rsidR="00FD48FB" w:rsidRPr="00FD22A6" w:rsidRDefault="00FD48FB" w:rsidP="00FD48FB"/>
    <w:p w:rsidR="00D70EC4" w:rsidRPr="00FD22A6" w:rsidRDefault="00D70EC4"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6" w:name="_Приложение_№4_–"/>
      <w:bookmarkEnd w:id="6"/>
      <w:r w:rsidRPr="00FD22A6">
        <w:rPr>
          <w:rFonts w:ascii="Times New Roman" w:hAnsi="Times New Roman" w:cs="Times New Roman"/>
          <w:b w:val="0"/>
          <w:i w:val="0"/>
          <w:color w:val="000000" w:themeColor="text1"/>
          <w:sz w:val="24"/>
          <w:szCs w:val="24"/>
        </w:rPr>
        <w:t xml:space="preserve">Приложение </w:t>
      </w:r>
      <w:r w:rsidR="00500EAA" w:rsidRPr="00FD22A6">
        <w:rPr>
          <w:rFonts w:ascii="Times New Roman" w:hAnsi="Times New Roman" w:cs="Times New Roman"/>
          <w:b w:val="0"/>
          <w:i w:val="0"/>
          <w:color w:val="000000" w:themeColor="text1"/>
          <w:sz w:val="24"/>
          <w:szCs w:val="24"/>
        </w:rPr>
        <w:t>№</w:t>
      </w:r>
      <w:r w:rsidRPr="00FD22A6">
        <w:rPr>
          <w:rFonts w:ascii="Times New Roman" w:hAnsi="Times New Roman" w:cs="Times New Roman"/>
          <w:b w:val="0"/>
          <w:i w:val="0"/>
          <w:color w:val="000000" w:themeColor="text1"/>
          <w:sz w:val="24"/>
          <w:szCs w:val="24"/>
        </w:rPr>
        <w:t>4 – Форма Заявления на заключение Договора</w:t>
      </w:r>
    </w:p>
    <w:p w:rsidR="002F5150" w:rsidRPr="00FD22A6" w:rsidRDefault="002F5150" w:rsidP="002F5150">
      <w:pPr>
        <w:spacing w:line="312" w:lineRule="auto"/>
        <w:rPr>
          <w:rFonts w:ascii="Times New Roman" w:hAnsi="Times New Roman" w:cs="Times New Roman"/>
          <w:i/>
          <w:iCs/>
        </w:rPr>
      </w:pPr>
      <w:r w:rsidRPr="00FD22A6">
        <w:rPr>
          <w:rFonts w:ascii="Times New Roman" w:hAnsi="Times New Roman" w:cs="Times New Roman"/>
          <w:i/>
          <w:iCs/>
        </w:rPr>
        <w:t>(на бланке Претендента)</w:t>
      </w:r>
    </w:p>
    <w:p w:rsidR="000E2589" w:rsidRPr="00FD22A6" w:rsidRDefault="000E2589" w:rsidP="002F5150">
      <w:pPr>
        <w:spacing w:line="312" w:lineRule="auto"/>
        <w:rPr>
          <w:rFonts w:ascii="Times New Roman" w:hAnsi="Times New Roman" w:cs="Times New Roman"/>
          <w:iCs/>
        </w:rPr>
      </w:pPr>
    </w:p>
    <w:p w:rsidR="002F5150" w:rsidRPr="00FD22A6" w:rsidRDefault="002F5150" w:rsidP="002F5150">
      <w:pPr>
        <w:spacing w:line="312" w:lineRule="auto"/>
        <w:jc w:val="center"/>
        <w:rPr>
          <w:rFonts w:ascii="Times New Roman" w:hAnsi="Times New Roman" w:cs="Times New Roman"/>
          <w:b/>
          <w:sz w:val="24"/>
          <w:szCs w:val="24"/>
        </w:rPr>
      </w:pPr>
      <w:r w:rsidRPr="00FD22A6">
        <w:rPr>
          <w:rFonts w:ascii="Times New Roman" w:hAnsi="Times New Roman" w:cs="Times New Roman"/>
          <w:b/>
          <w:sz w:val="24"/>
          <w:szCs w:val="24"/>
        </w:rPr>
        <w:t>Заявление о заключении договора</w:t>
      </w:r>
    </w:p>
    <w:p w:rsidR="002F5150" w:rsidRPr="00FD22A6" w:rsidRDefault="002F5150" w:rsidP="002F5150">
      <w:pPr>
        <w:spacing w:line="312" w:lineRule="auto"/>
        <w:jc w:val="center"/>
        <w:rPr>
          <w:rFonts w:ascii="Times New Roman" w:hAnsi="Times New Roman" w:cs="Times New Roman"/>
          <w:b/>
          <w:sz w:val="24"/>
          <w:szCs w:val="24"/>
        </w:rPr>
      </w:pPr>
      <w:r w:rsidRPr="00FD22A6">
        <w:rPr>
          <w:rFonts w:ascii="Times New Roman" w:hAnsi="Times New Roman" w:cs="Times New Roman"/>
          <w:b/>
          <w:sz w:val="24"/>
          <w:szCs w:val="24"/>
        </w:rPr>
        <w:t xml:space="preserve">на стандартных условиях </w:t>
      </w:r>
      <w:r w:rsidR="00D632E9" w:rsidRPr="00FD22A6">
        <w:rPr>
          <w:rFonts w:ascii="Times New Roman" w:hAnsi="Times New Roman" w:cs="Times New Roman"/>
          <w:b/>
          <w:sz w:val="24"/>
          <w:szCs w:val="24"/>
        </w:rPr>
        <w:t>ПАО</w:t>
      </w:r>
      <w:r w:rsidRPr="00FD22A6">
        <w:rPr>
          <w:rFonts w:ascii="Times New Roman" w:hAnsi="Times New Roman" w:cs="Times New Roman"/>
          <w:b/>
          <w:sz w:val="24"/>
          <w:szCs w:val="24"/>
        </w:rPr>
        <w:t xml:space="preserve"> «Ростелеком»</w:t>
      </w:r>
    </w:p>
    <w:p w:rsidR="002F5150" w:rsidRPr="00FD22A6" w:rsidRDefault="002F5150" w:rsidP="002F5150">
      <w:pPr>
        <w:pStyle w:val="a9"/>
        <w:spacing w:line="360" w:lineRule="auto"/>
        <w:ind w:left="0" w:firstLine="567"/>
        <w:jc w:val="both"/>
        <w:rPr>
          <w:rFonts w:ascii="Times New Roman" w:hAnsi="Times New Roman" w:cs="Times New Roman"/>
          <w:sz w:val="24"/>
          <w:szCs w:val="24"/>
        </w:rPr>
      </w:pPr>
    </w:p>
    <w:p w:rsidR="002F5150" w:rsidRPr="00FD22A6" w:rsidRDefault="002F5150" w:rsidP="002F5150">
      <w:pPr>
        <w:pStyle w:val="a9"/>
        <w:spacing w:line="360" w:lineRule="auto"/>
        <w:ind w:left="0" w:firstLine="567"/>
        <w:jc w:val="both"/>
        <w:rPr>
          <w:rFonts w:ascii="Times New Roman" w:hAnsi="Times New Roman" w:cs="Times New Roman"/>
          <w:sz w:val="24"/>
          <w:szCs w:val="24"/>
        </w:rPr>
      </w:pPr>
      <w:r w:rsidRPr="00FD22A6">
        <w:rPr>
          <w:rFonts w:ascii="Times New Roman" w:hAnsi="Times New Roman" w:cs="Times New Roman"/>
          <w:sz w:val="24"/>
          <w:szCs w:val="24"/>
        </w:rPr>
        <w:t xml:space="preserve">Настоящим </w:t>
      </w:r>
      <w:r w:rsidR="009465E9" w:rsidRPr="00FD22A6">
        <w:rPr>
          <w:rFonts w:ascii="Times New Roman" w:hAnsi="Times New Roman" w:cs="Times New Roman"/>
          <w:color w:val="000000"/>
          <w:sz w:val="24"/>
          <w:szCs w:val="24"/>
          <w:lang w:eastAsia="zh-CN"/>
        </w:rPr>
        <w:t>Общество с ограниченной ответственностью "</w:t>
      </w:r>
      <w:r w:rsidR="00BC17E9" w:rsidRPr="00FD22A6">
        <w:rPr>
          <w:rFonts w:ascii="Times New Roman" w:hAnsi="Times New Roman" w:cs="Times New Roman"/>
          <w:color w:val="000000"/>
          <w:sz w:val="24"/>
          <w:szCs w:val="24"/>
          <w:lang w:eastAsia="zh-CN"/>
        </w:rPr>
        <w:t>Юником Групп</w:t>
      </w:r>
      <w:r w:rsidR="009465E9" w:rsidRPr="00FD22A6">
        <w:rPr>
          <w:rFonts w:ascii="Times New Roman" w:hAnsi="Times New Roman" w:cs="Times New Roman"/>
          <w:color w:val="000000"/>
          <w:sz w:val="24"/>
          <w:szCs w:val="24"/>
          <w:lang w:eastAsia="zh-CN"/>
        </w:rPr>
        <w:t>"</w:t>
      </w:r>
      <w:r w:rsidRPr="00FD22A6">
        <w:rPr>
          <w:rFonts w:ascii="Times New Roman" w:hAnsi="Times New Roman" w:cs="Times New Roman"/>
          <w:color w:val="000000"/>
          <w:sz w:val="24"/>
          <w:szCs w:val="24"/>
          <w:lang w:eastAsia="zh-CN"/>
        </w:rPr>
        <w:t xml:space="preserve"> </w:t>
      </w:r>
      <w:r w:rsidRPr="00FD22A6">
        <w:rPr>
          <w:rFonts w:ascii="Times New Roman" w:hAnsi="Times New Roman" w:cs="Times New Roman"/>
          <w:sz w:val="24"/>
          <w:szCs w:val="24"/>
        </w:rPr>
        <w:t>(далее – «Претендент</w:t>
      </w:r>
      <w:r w:rsidRPr="00FD22A6">
        <w:rPr>
          <w:rFonts w:ascii="Times New Roman" w:hAnsi="Times New Roman" w:cs="Times New Roman"/>
          <w:bCs/>
          <w:sz w:val="24"/>
          <w:szCs w:val="24"/>
        </w:rPr>
        <w:t xml:space="preserve">») </w:t>
      </w:r>
      <w:r w:rsidRPr="00FD22A6">
        <w:rPr>
          <w:rFonts w:ascii="Times New Roman" w:hAnsi="Times New Roman" w:cs="Times New Roman"/>
          <w:sz w:val="24"/>
          <w:szCs w:val="24"/>
        </w:rPr>
        <w:t xml:space="preserve">компания, учрежденная в соответствии с законодательством </w:t>
      </w:r>
      <w:r w:rsidR="009465E9" w:rsidRPr="00FD22A6">
        <w:rPr>
          <w:rFonts w:ascii="Times New Roman" w:hAnsi="Times New Roman" w:cs="Times New Roman"/>
          <w:sz w:val="24"/>
          <w:szCs w:val="24"/>
        </w:rPr>
        <w:t>Российской Федерации</w:t>
      </w:r>
      <w:r w:rsidRPr="00FD22A6">
        <w:rPr>
          <w:rFonts w:ascii="Times New Roman" w:hAnsi="Times New Roman" w:cs="Times New Roman"/>
          <w:sz w:val="24"/>
          <w:szCs w:val="24"/>
        </w:rPr>
        <w:t xml:space="preserve">, с местонахождением по адресу: заявляет, что в случае признания Претендента победителем открытой закупки у единственного поставщика (исполнителя, подрядчика), обязуется заключить </w:t>
      </w:r>
      <w:r w:rsidR="00E228DD" w:rsidRPr="00FD22A6">
        <w:rPr>
          <w:rFonts w:ascii="Times New Roman" w:hAnsi="Times New Roman" w:cs="Times New Roman"/>
          <w:sz w:val="24"/>
          <w:szCs w:val="24"/>
        </w:rPr>
        <w:t xml:space="preserve">агентский </w:t>
      </w:r>
      <w:r w:rsidRPr="00FD22A6">
        <w:rPr>
          <w:rFonts w:ascii="Times New Roman" w:hAnsi="Times New Roman" w:cs="Times New Roman"/>
          <w:sz w:val="24"/>
          <w:szCs w:val="24"/>
        </w:rPr>
        <w:t xml:space="preserve">договор, предметом которого является совершение </w:t>
      </w:r>
      <w:r w:rsidR="007E4F61" w:rsidRPr="00FD22A6">
        <w:rPr>
          <w:rFonts w:ascii="Times New Roman" w:hAnsi="Times New Roman" w:cs="Times New Roman"/>
          <w:sz w:val="24"/>
          <w:szCs w:val="24"/>
        </w:rPr>
        <w:t xml:space="preserve">за вознаграждение, </w:t>
      </w:r>
      <w:r w:rsidRPr="00FD22A6">
        <w:rPr>
          <w:rFonts w:ascii="Times New Roman" w:hAnsi="Times New Roman" w:cs="Times New Roman"/>
          <w:sz w:val="24"/>
          <w:szCs w:val="24"/>
        </w:rPr>
        <w:t xml:space="preserve">от имени и за счет </w:t>
      </w:r>
      <w:r w:rsidR="00D632E9" w:rsidRPr="00FD22A6">
        <w:rPr>
          <w:rFonts w:ascii="Times New Roman" w:hAnsi="Times New Roman" w:cs="Times New Roman"/>
          <w:sz w:val="24"/>
          <w:szCs w:val="24"/>
        </w:rPr>
        <w:t>ПАО</w:t>
      </w:r>
      <w:r w:rsidRPr="00FD22A6">
        <w:rPr>
          <w:rFonts w:ascii="Times New Roman" w:hAnsi="Times New Roman" w:cs="Times New Roman"/>
          <w:sz w:val="24"/>
          <w:szCs w:val="24"/>
        </w:rPr>
        <w:t xml:space="preserve"> «Ростелеком» </w:t>
      </w:r>
      <w:r w:rsidR="00D84781" w:rsidRPr="00FD22A6">
        <w:rPr>
          <w:rFonts w:ascii="Times New Roman" w:hAnsi="Times New Roman" w:cs="Times New Roman"/>
          <w:sz w:val="24"/>
          <w:szCs w:val="24"/>
        </w:rPr>
        <w:t>поручений по проведению Директ-маркетинговой кампании посредст</w:t>
      </w:r>
      <w:r w:rsidR="00635954" w:rsidRPr="00FD22A6">
        <w:rPr>
          <w:rFonts w:ascii="Times New Roman" w:hAnsi="Times New Roman" w:cs="Times New Roman"/>
          <w:sz w:val="24"/>
          <w:szCs w:val="24"/>
        </w:rPr>
        <w:t>вом</w:t>
      </w:r>
      <w:r w:rsidR="00D84781" w:rsidRPr="00FD22A6">
        <w:rPr>
          <w:rFonts w:ascii="Times New Roman" w:hAnsi="Times New Roman" w:cs="Times New Roman"/>
          <w:sz w:val="24"/>
          <w:szCs w:val="24"/>
        </w:rPr>
        <w:t xml:space="preserve"> проведения </w:t>
      </w:r>
      <w:r w:rsidR="007E4F61" w:rsidRPr="00FD22A6">
        <w:rPr>
          <w:rFonts w:ascii="Times New Roman" w:hAnsi="Times New Roman" w:cs="Times New Roman"/>
          <w:sz w:val="24"/>
          <w:szCs w:val="24"/>
        </w:rPr>
        <w:t xml:space="preserve">комплекса мероприятий, включающего в своем составе  мероприятия по обеспечению технологическими и человеческими ресурсами, обучению сотрудников Исполнителя, проведению исходящего обзвона с предоставлением абоненту консультации на основании предоставленной выборки кампаний исходящего обзвона в целях продаж (допродаж) услуг </w:t>
      </w:r>
      <w:r w:rsidR="00D632E9" w:rsidRPr="00FD22A6">
        <w:rPr>
          <w:rFonts w:ascii="Times New Roman" w:hAnsi="Times New Roman" w:cs="Times New Roman"/>
          <w:sz w:val="24"/>
          <w:szCs w:val="24"/>
        </w:rPr>
        <w:t>связи</w:t>
      </w:r>
      <w:r w:rsidR="007E4F61" w:rsidRPr="00FD22A6">
        <w:rPr>
          <w:rFonts w:ascii="Times New Roman" w:hAnsi="Times New Roman" w:cs="Times New Roman"/>
          <w:sz w:val="24"/>
          <w:szCs w:val="24"/>
        </w:rPr>
        <w:t xml:space="preserve"> действующим и потенциальным клиентам абонентам </w:t>
      </w:r>
      <w:r w:rsidR="00D632E9" w:rsidRPr="00FD22A6">
        <w:rPr>
          <w:rFonts w:ascii="Times New Roman" w:hAnsi="Times New Roman" w:cs="Times New Roman"/>
          <w:sz w:val="24"/>
          <w:szCs w:val="24"/>
        </w:rPr>
        <w:t>ПАО</w:t>
      </w:r>
      <w:r w:rsidR="007E4F61" w:rsidRPr="00FD22A6">
        <w:rPr>
          <w:rFonts w:ascii="Times New Roman" w:hAnsi="Times New Roman" w:cs="Times New Roman"/>
          <w:sz w:val="24"/>
          <w:szCs w:val="24"/>
        </w:rPr>
        <w:t xml:space="preserve"> «Ростелеком»</w:t>
      </w:r>
      <w:r w:rsidR="007E4F61" w:rsidRPr="00FD22A6">
        <w:rPr>
          <w:rFonts w:ascii="Times New Roman" w:hAnsi="Times New Roman" w:cs="Times New Roman"/>
          <w:sz w:val="24"/>
          <w:szCs w:val="24"/>
        </w:rPr>
        <w:tab/>
        <w:t xml:space="preserve"> </w:t>
      </w:r>
      <w:r w:rsidRPr="00FD22A6">
        <w:rPr>
          <w:rFonts w:ascii="Times New Roman" w:hAnsi="Times New Roman" w:cs="Times New Roman"/>
          <w:sz w:val="24"/>
          <w:szCs w:val="24"/>
        </w:rPr>
        <w:t xml:space="preserve">на всей лицензионной территории деятельности компании </w:t>
      </w:r>
      <w:r w:rsidR="00D632E9" w:rsidRPr="00FD22A6">
        <w:rPr>
          <w:rFonts w:ascii="Times New Roman" w:hAnsi="Times New Roman" w:cs="Times New Roman"/>
          <w:sz w:val="24"/>
          <w:szCs w:val="24"/>
        </w:rPr>
        <w:t>ПАО</w:t>
      </w:r>
      <w:r w:rsidRPr="00FD22A6">
        <w:rPr>
          <w:rFonts w:ascii="Times New Roman" w:hAnsi="Times New Roman" w:cs="Times New Roman"/>
          <w:sz w:val="24"/>
          <w:szCs w:val="24"/>
        </w:rPr>
        <w:t xml:space="preserve"> «Ростелеком» </w:t>
      </w:r>
      <w:r w:rsidR="00E22CA5" w:rsidRPr="00FD22A6">
        <w:rPr>
          <w:rFonts w:ascii="Times New Roman" w:hAnsi="Times New Roman" w:cs="Times New Roman"/>
          <w:sz w:val="24"/>
          <w:szCs w:val="24"/>
        </w:rPr>
        <w:t xml:space="preserve">по </w:t>
      </w:r>
      <w:r w:rsidR="00FD22A6" w:rsidRPr="00FD22A6">
        <w:rPr>
          <w:rFonts w:ascii="Times New Roman" w:hAnsi="Times New Roman" w:cs="Times New Roman"/>
          <w:sz w:val="24"/>
          <w:szCs w:val="24"/>
        </w:rPr>
        <w:t>Центральному федеральному округу</w:t>
      </w:r>
      <w:r w:rsidR="00E22CA5" w:rsidRPr="00FD22A6">
        <w:rPr>
          <w:rFonts w:ascii="Times New Roman" w:hAnsi="Times New Roman" w:cs="Times New Roman"/>
          <w:sz w:val="24"/>
          <w:szCs w:val="24"/>
        </w:rPr>
        <w:t xml:space="preserve"> </w:t>
      </w:r>
      <w:r w:rsidRPr="00FD22A6">
        <w:rPr>
          <w:rFonts w:ascii="Times New Roman" w:hAnsi="Times New Roman" w:cs="Times New Roman"/>
          <w:sz w:val="24"/>
          <w:szCs w:val="24"/>
        </w:rPr>
        <w:t xml:space="preserve">на Стандартных условиях </w:t>
      </w:r>
      <w:r w:rsidR="00D632E9" w:rsidRPr="00FD22A6">
        <w:rPr>
          <w:rFonts w:ascii="Times New Roman" w:hAnsi="Times New Roman" w:cs="Times New Roman"/>
          <w:sz w:val="24"/>
          <w:szCs w:val="24"/>
        </w:rPr>
        <w:t>ПАО</w:t>
      </w:r>
      <w:r w:rsidRPr="00FD22A6">
        <w:rPr>
          <w:rFonts w:ascii="Times New Roman" w:hAnsi="Times New Roman" w:cs="Times New Roman"/>
          <w:sz w:val="24"/>
          <w:szCs w:val="24"/>
        </w:rPr>
        <w:t> «Ростелеком» и по форме договора, приведенной  _________ .</w:t>
      </w:r>
    </w:p>
    <w:p w:rsidR="002F5150" w:rsidRPr="00FD22A6" w:rsidRDefault="002F5150" w:rsidP="002F5150">
      <w:pPr>
        <w:spacing w:after="0" w:line="360" w:lineRule="auto"/>
        <w:ind w:firstLine="567"/>
        <w:jc w:val="both"/>
        <w:rPr>
          <w:rFonts w:ascii="Times New Roman" w:hAnsi="Times New Roman" w:cs="Times New Roman"/>
          <w:sz w:val="24"/>
          <w:szCs w:val="24"/>
        </w:rPr>
      </w:pPr>
      <w:r w:rsidRPr="00FD22A6">
        <w:rPr>
          <w:rFonts w:ascii="Times New Roman" w:hAnsi="Times New Roman" w:cs="Times New Roman"/>
          <w:sz w:val="24"/>
          <w:szCs w:val="24"/>
        </w:rPr>
        <w:t xml:space="preserve">Срок, в течение которого данное заявление является действительным </w:t>
      </w:r>
      <w:r w:rsidR="00C358DE" w:rsidRPr="00FD22A6">
        <w:rPr>
          <w:rFonts w:ascii="Times New Roman" w:hAnsi="Times New Roman" w:cs="Times New Roman"/>
          <w:sz w:val="24"/>
          <w:szCs w:val="24"/>
        </w:rPr>
        <w:t>90 дней</w:t>
      </w:r>
      <w:r w:rsidRPr="00FD22A6">
        <w:rPr>
          <w:rFonts w:ascii="Times New Roman" w:hAnsi="Times New Roman" w:cs="Times New Roman"/>
          <w:sz w:val="24"/>
          <w:szCs w:val="24"/>
        </w:rPr>
        <w:t xml:space="preserve"> (но не менее 60 (шестидесяти) дней со дня, следующего за днем поступления заявления в адрес </w:t>
      </w:r>
      <w:r w:rsidR="00D632E9" w:rsidRPr="00FD22A6">
        <w:rPr>
          <w:rFonts w:ascii="Times New Roman" w:hAnsi="Times New Roman" w:cs="Times New Roman"/>
          <w:sz w:val="24"/>
          <w:szCs w:val="24"/>
        </w:rPr>
        <w:t>ПАО</w:t>
      </w:r>
      <w:r w:rsidRPr="00FD22A6">
        <w:rPr>
          <w:rFonts w:ascii="Times New Roman" w:hAnsi="Times New Roman" w:cs="Times New Roman"/>
          <w:sz w:val="24"/>
          <w:szCs w:val="24"/>
        </w:rPr>
        <w:t> «Ростелеком»).</w:t>
      </w:r>
    </w:p>
    <w:p w:rsidR="002F5150" w:rsidRPr="00FD22A6" w:rsidRDefault="002F5150" w:rsidP="002F5150">
      <w:pPr>
        <w:pStyle w:val="a9"/>
        <w:spacing w:line="360" w:lineRule="auto"/>
        <w:ind w:left="0" w:firstLine="567"/>
        <w:jc w:val="both"/>
        <w:rPr>
          <w:rFonts w:ascii="Times New Roman" w:hAnsi="Times New Roman" w:cs="Times New Roman"/>
          <w:sz w:val="24"/>
          <w:szCs w:val="24"/>
        </w:rPr>
      </w:pPr>
      <w:r w:rsidRPr="00FD22A6">
        <w:rPr>
          <w:rFonts w:ascii="Times New Roman" w:hAnsi="Times New Roman" w:cs="Times New Roman"/>
          <w:sz w:val="24"/>
          <w:szCs w:val="24"/>
        </w:rPr>
        <w:t>Приложениями к настоящему заявлению является:</w:t>
      </w:r>
    </w:p>
    <w:p w:rsidR="002F5150" w:rsidRPr="00FD22A6" w:rsidRDefault="002F5150" w:rsidP="002F5150">
      <w:pPr>
        <w:pStyle w:val="a9"/>
        <w:spacing w:after="0" w:line="240" w:lineRule="auto"/>
        <w:ind w:left="0" w:firstLine="567"/>
        <w:jc w:val="both"/>
        <w:rPr>
          <w:rFonts w:ascii="Times New Roman" w:hAnsi="Times New Roman" w:cs="Times New Roman"/>
          <w:sz w:val="24"/>
          <w:szCs w:val="24"/>
        </w:rPr>
      </w:pPr>
      <w:r w:rsidRPr="00FD22A6">
        <w:rPr>
          <w:rFonts w:ascii="Times New Roman" w:hAnsi="Times New Roman" w:cs="Times New Roman"/>
          <w:sz w:val="24"/>
          <w:szCs w:val="24"/>
        </w:rPr>
        <w:t xml:space="preserve">1) </w:t>
      </w:r>
    </w:p>
    <w:p w:rsidR="002F5150" w:rsidRPr="00FD22A6" w:rsidRDefault="002F5150" w:rsidP="002F5150">
      <w:pPr>
        <w:pStyle w:val="a9"/>
        <w:spacing w:after="0" w:line="240" w:lineRule="auto"/>
        <w:ind w:left="0" w:firstLine="567"/>
        <w:jc w:val="both"/>
        <w:rPr>
          <w:rFonts w:ascii="Times New Roman" w:hAnsi="Times New Roman" w:cs="Times New Roman"/>
          <w:sz w:val="24"/>
          <w:szCs w:val="24"/>
        </w:rPr>
      </w:pPr>
      <w:r w:rsidRPr="00FD22A6">
        <w:rPr>
          <w:rFonts w:ascii="Times New Roman" w:hAnsi="Times New Roman" w:cs="Times New Roman"/>
          <w:sz w:val="24"/>
          <w:szCs w:val="24"/>
        </w:rPr>
        <w:t>2)</w:t>
      </w:r>
    </w:p>
    <w:p w:rsidR="002F5150" w:rsidRPr="00FD22A6" w:rsidRDefault="002F5150" w:rsidP="002F5150">
      <w:pPr>
        <w:pStyle w:val="a9"/>
        <w:spacing w:after="0" w:line="240" w:lineRule="auto"/>
        <w:ind w:left="0" w:firstLine="567"/>
        <w:jc w:val="both"/>
        <w:rPr>
          <w:rFonts w:ascii="Times New Roman" w:hAnsi="Times New Roman" w:cs="Times New Roman"/>
          <w:sz w:val="24"/>
          <w:szCs w:val="24"/>
        </w:rPr>
      </w:pPr>
      <w:r w:rsidRPr="00FD22A6">
        <w:rPr>
          <w:rFonts w:ascii="Times New Roman" w:hAnsi="Times New Roman" w:cs="Times New Roman"/>
          <w:sz w:val="24"/>
          <w:szCs w:val="24"/>
        </w:rPr>
        <w:t>3)</w:t>
      </w:r>
    </w:p>
    <w:p w:rsidR="002F5150" w:rsidRPr="00FD22A6" w:rsidRDefault="002F5150" w:rsidP="002F5150">
      <w:pPr>
        <w:spacing w:line="360" w:lineRule="auto"/>
        <w:ind w:left="720"/>
        <w:jc w:val="both"/>
        <w:rPr>
          <w:rFonts w:ascii="Times New Roman" w:hAnsi="Times New Roman" w:cs="Times New Roman"/>
          <w:sz w:val="24"/>
          <w:szCs w:val="24"/>
        </w:rPr>
      </w:pPr>
    </w:p>
    <w:p w:rsidR="002F5150" w:rsidRPr="00FD22A6" w:rsidRDefault="002F5150" w:rsidP="002F5150">
      <w:pPr>
        <w:adjustRightInd w:val="0"/>
        <w:spacing w:after="0"/>
        <w:rPr>
          <w:rFonts w:ascii="Times New Roman" w:hAnsi="Times New Roman" w:cs="Times New Roman"/>
          <w:sz w:val="24"/>
          <w:szCs w:val="24"/>
        </w:rPr>
      </w:pPr>
      <w:r w:rsidRPr="00FD22A6">
        <w:rPr>
          <w:rFonts w:ascii="Times New Roman" w:hAnsi="Times New Roman" w:cs="Times New Roman"/>
          <w:sz w:val="24"/>
          <w:szCs w:val="24"/>
        </w:rPr>
        <w:t>Претендент______________</w:t>
      </w:r>
    </w:p>
    <w:p w:rsidR="002F5150" w:rsidRPr="00FD22A6" w:rsidRDefault="002F5150" w:rsidP="002F5150">
      <w:pPr>
        <w:spacing w:after="0"/>
        <w:jc w:val="both"/>
        <w:rPr>
          <w:rFonts w:ascii="Times New Roman" w:hAnsi="Times New Roman" w:cs="Times New Roman"/>
          <w:sz w:val="24"/>
          <w:szCs w:val="24"/>
        </w:rPr>
      </w:pPr>
      <w:r w:rsidRPr="00FD22A6">
        <w:rPr>
          <w:rFonts w:ascii="Times New Roman" w:hAnsi="Times New Roman" w:cs="Times New Roman"/>
          <w:sz w:val="24"/>
          <w:szCs w:val="24"/>
        </w:rPr>
        <w:t>ИНН __ КПП ___</w:t>
      </w:r>
    </w:p>
    <w:p w:rsidR="002F5150" w:rsidRPr="00FD22A6" w:rsidRDefault="002F5150" w:rsidP="002F5150">
      <w:pPr>
        <w:spacing w:after="0"/>
        <w:jc w:val="both"/>
        <w:rPr>
          <w:rFonts w:ascii="Times New Roman" w:hAnsi="Times New Roman" w:cs="Times New Roman"/>
          <w:sz w:val="24"/>
          <w:szCs w:val="24"/>
        </w:rPr>
      </w:pPr>
      <w:r w:rsidRPr="00FD22A6">
        <w:rPr>
          <w:rFonts w:ascii="Times New Roman" w:hAnsi="Times New Roman" w:cs="Times New Roman"/>
          <w:sz w:val="24"/>
          <w:szCs w:val="24"/>
        </w:rPr>
        <w:t>Адрес местонахождения:</w:t>
      </w:r>
    </w:p>
    <w:p w:rsidR="002F5150" w:rsidRPr="00FD22A6" w:rsidRDefault="002F5150" w:rsidP="002F5150">
      <w:pPr>
        <w:spacing w:after="0"/>
        <w:jc w:val="both"/>
        <w:rPr>
          <w:rFonts w:ascii="Times New Roman" w:hAnsi="Times New Roman" w:cs="Times New Roman"/>
          <w:sz w:val="24"/>
          <w:szCs w:val="24"/>
        </w:rPr>
      </w:pPr>
      <w:r w:rsidRPr="00FD22A6">
        <w:rPr>
          <w:rFonts w:ascii="Times New Roman" w:hAnsi="Times New Roman" w:cs="Times New Roman"/>
          <w:sz w:val="24"/>
          <w:szCs w:val="24"/>
        </w:rPr>
        <w:t>Местонахождение/Почтовый адрес:</w:t>
      </w:r>
    </w:p>
    <w:p w:rsidR="002F5150" w:rsidRPr="00FD22A6" w:rsidRDefault="002F5150" w:rsidP="002F5150">
      <w:pPr>
        <w:spacing w:after="0"/>
        <w:jc w:val="both"/>
        <w:rPr>
          <w:rFonts w:ascii="Times New Roman" w:hAnsi="Times New Roman" w:cs="Times New Roman"/>
          <w:sz w:val="24"/>
          <w:szCs w:val="24"/>
        </w:rPr>
      </w:pPr>
      <w:r w:rsidRPr="00FD22A6">
        <w:rPr>
          <w:rFonts w:ascii="Times New Roman" w:hAnsi="Times New Roman" w:cs="Times New Roman"/>
          <w:sz w:val="24"/>
          <w:szCs w:val="24"/>
        </w:rPr>
        <w:t>р/c:</w:t>
      </w:r>
    </w:p>
    <w:p w:rsidR="002F5150" w:rsidRPr="00FD22A6" w:rsidRDefault="002F5150" w:rsidP="002F5150">
      <w:pPr>
        <w:spacing w:after="0"/>
        <w:jc w:val="both"/>
        <w:rPr>
          <w:rFonts w:ascii="Times New Roman" w:hAnsi="Times New Roman" w:cs="Times New Roman"/>
          <w:sz w:val="24"/>
          <w:szCs w:val="24"/>
        </w:rPr>
      </w:pPr>
      <w:r w:rsidRPr="00FD22A6">
        <w:rPr>
          <w:rFonts w:ascii="Times New Roman" w:hAnsi="Times New Roman" w:cs="Times New Roman"/>
          <w:sz w:val="24"/>
          <w:szCs w:val="24"/>
        </w:rPr>
        <w:t>Банк:</w:t>
      </w:r>
    </w:p>
    <w:p w:rsidR="002F5150" w:rsidRPr="00FD22A6" w:rsidRDefault="002F5150" w:rsidP="002F5150">
      <w:pPr>
        <w:spacing w:after="0"/>
        <w:jc w:val="both"/>
        <w:rPr>
          <w:rFonts w:ascii="Times New Roman" w:hAnsi="Times New Roman" w:cs="Times New Roman"/>
          <w:sz w:val="24"/>
          <w:szCs w:val="24"/>
        </w:rPr>
      </w:pPr>
      <w:r w:rsidRPr="00FD22A6">
        <w:rPr>
          <w:rFonts w:ascii="Times New Roman" w:hAnsi="Times New Roman" w:cs="Times New Roman"/>
          <w:sz w:val="24"/>
          <w:szCs w:val="24"/>
        </w:rPr>
        <w:t>к/с:</w:t>
      </w:r>
    </w:p>
    <w:p w:rsidR="002F5150" w:rsidRPr="00FD22A6" w:rsidRDefault="002F5150" w:rsidP="002F5150">
      <w:pPr>
        <w:spacing w:after="0"/>
        <w:jc w:val="both"/>
        <w:rPr>
          <w:rFonts w:ascii="Times New Roman" w:hAnsi="Times New Roman" w:cs="Times New Roman"/>
          <w:sz w:val="24"/>
          <w:szCs w:val="24"/>
        </w:rPr>
      </w:pPr>
      <w:r w:rsidRPr="00FD22A6">
        <w:rPr>
          <w:rFonts w:ascii="Times New Roman" w:hAnsi="Times New Roman" w:cs="Times New Roman"/>
          <w:sz w:val="24"/>
          <w:szCs w:val="24"/>
        </w:rPr>
        <w:t>БИК:</w:t>
      </w:r>
    </w:p>
    <w:p w:rsidR="002F5150" w:rsidRPr="00FD22A6" w:rsidRDefault="002F5150" w:rsidP="002F5150">
      <w:pPr>
        <w:spacing w:after="0"/>
        <w:rPr>
          <w:rFonts w:ascii="Times New Roman" w:hAnsi="Times New Roman" w:cs="Times New Roman"/>
          <w:sz w:val="24"/>
          <w:szCs w:val="24"/>
        </w:rPr>
      </w:pPr>
    </w:p>
    <w:p w:rsidR="002F5150" w:rsidRPr="00FD22A6" w:rsidRDefault="002F5150" w:rsidP="002F5150">
      <w:pPr>
        <w:spacing w:after="0"/>
        <w:rPr>
          <w:rFonts w:ascii="Times New Roman" w:hAnsi="Times New Roman" w:cs="Times New Roman"/>
          <w:sz w:val="24"/>
          <w:szCs w:val="24"/>
        </w:rPr>
      </w:pPr>
      <w:r w:rsidRPr="00FD22A6">
        <w:rPr>
          <w:rFonts w:ascii="Times New Roman" w:hAnsi="Times New Roman" w:cs="Times New Roman"/>
          <w:sz w:val="24"/>
          <w:szCs w:val="24"/>
        </w:rPr>
        <w:t>____________________                                                       ________________ / __________________  /</w:t>
      </w:r>
    </w:p>
    <w:p w:rsidR="002F5150" w:rsidRPr="00FD22A6" w:rsidRDefault="002F5150" w:rsidP="002F5150">
      <w:pPr>
        <w:spacing w:line="360" w:lineRule="auto"/>
        <w:ind w:left="720"/>
        <w:jc w:val="both"/>
        <w:rPr>
          <w:sz w:val="16"/>
        </w:rPr>
      </w:pPr>
      <w:r w:rsidRPr="00FD22A6">
        <w:rPr>
          <w:sz w:val="16"/>
        </w:rPr>
        <w:t>Печать</w:t>
      </w:r>
      <w:r w:rsidRPr="00FD22A6">
        <w:rPr>
          <w:sz w:val="16"/>
        </w:rPr>
        <w:tab/>
      </w:r>
      <w:r w:rsidRPr="00FD22A6">
        <w:rPr>
          <w:sz w:val="16"/>
        </w:rPr>
        <w:tab/>
      </w:r>
      <w:r w:rsidRPr="00FD22A6">
        <w:rPr>
          <w:sz w:val="16"/>
        </w:rPr>
        <w:tab/>
      </w:r>
      <w:r w:rsidRPr="00FD22A6">
        <w:rPr>
          <w:sz w:val="16"/>
        </w:rPr>
        <w:tab/>
      </w:r>
      <w:r w:rsidRPr="00FD22A6">
        <w:rPr>
          <w:sz w:val="16"/>
        </w:rPr>
        <w:tab/>
      </w:r>
      <w:r w:rsidRPr="00FD22A6">
        <w:rPr>
          <w:sz w:val="16"/>
        </w:rPr>
        <w:tab/>
      </w:r>
      <w:r w:rsidRPr="00FD22A6">
        <w:rPr>
          <w:sz w:val="16"/>
        </w:rPr>
        <w:tab/>
      </w:r>
      <w:r w:rsidRPr="00FD22A6">
        <w:rPr>
          <w:sz w:val="16"/>
        </w:rPr>
        <w:tab/>
        <w:t>Подпись  и расшифровка</w:t>
      </w:r>
    </w:p>
    <w:p w:rsidR="001D351F" w:rsidRPr="00FD22A6" w:rsidRDefault="001D351F" w:rsidP="00FE3991"/>
    <w:p w:rsidR="000B24EF" w:rsidRPr="00211124" w:rsidRDefault="000B24EF" w:rsidP="000B24EF">
      <w:pPr>
        <w:rPr>
          <w:rFonts w:ascii="Times New Roman" w:eastAsia="Times New Roman" w:hAnsi="Times New Roman" w:cs="Times New Roman"/>
          <w:b/>
          <w:bCs/>
          <w:sz w:val="24"/>
          <w:szCs w:val="24"/>
        </w:rPr>
      </w:pPr>
    </w:p>
    <w:p w:rsidR="000B24EF" w:rsidRPr="00FD22A6" w:rsidRDefault="000B24EF" w:rsidP="000B24EF">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r w:rsidRPr="00FD22A6">
        <w:rPr>
          <w:rFonts w:ascii="Times New Roman" w:hAnsi="Times New Roman" w:cs="Times New Roman"/>
          <w:b w:val="0"/>
          <w:i w:val="0"/>
          <w:color w:val="000000" w:themeColor="text1"/>
          <w:sz w:val="24"/>
          <w:szCs w:val="24"/>
        </w:rPr>
        <w:t>Приложение №5 – Форма договора</w:t>
      </w:r>
    </w:p>
    <w:p w:rsidR="000B24EF" w:rsidRDefault="000B24EF" w:rsidP="000B24EF">
      <w:pPr>
        <w:ind w:left="567"/>
        <w:jc w:val="center"/>
        <w:rPr>
          <w:rFonts w:ascii="Times New Roman" w:eastAsia="Times New Roman" w:hAnsi="Times New Roman" w:cs="Times New Roman"/>
          <w:b/>
          <w:bCs/>
          <w:sz w:val="24"/>
          <w:szCs w:val="24"/>
        </w:rPr>
      </w:pPr>
    </w:p>
    <w:p w:rsidR="00FB1CAB" w:rsidRPr="00211124" w:rsidRDefault="00FB1CAB" w:rsidP="00FB1CAB">
      <w:pPr>
        <w:rPr>
          <w:rFonts w:ascii="Times New Roman" w:eastAsia="Times New Roman" w:hAnsi="Times New Roman" w:cs="Times New Roman"/>
          <w:b/>
          <w:bCs/>
          <w:sz w:val="24"/>
          <w:szCs w:val="24"/>
        </w:rPr>
      </w:pPr>
    </w:p>
    <w:p w:rsidR="00316B14" w:rsidRPr="00DF1261" w:rsidRDefault="00316B14" w:rsidP="00316B14">
      <w:pPr>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Агентский договор  № ________________</w:t>
      </w:r>
    </w:p>
    <w:p w:rsidR="00316B14" w:rsidRPr="00DF1261" w:rsidRDefault="00316B14" w:rsidP="00316B14">
      <w:pPr>
        <w:ind w:left="567"/>
        <w:jc w:val="both"/>
        <w:rPr>
          <w:rFonts w:ascii="Times New Roman" w:eastAsia="Times New Roman" w:hAnsi="Times New Roman" w:cs="Times New Roman"/>
          <w:b/>
          <w:bCs/>
          <w:szCs w:val="20"/>
        </w:rPr>
      </w:pPr>
      <w:r w:rsidRPr="00DF1261">
        <w:rPr>
          <w:rFonts w:ascii="Times New Roman" w:eastAsia="Times New Roman" w:hAnsi="Times New Roman" w:cs="Times New Roman"/>
          <w:szCs w:val="20"/>
        </w:rPr>
        <w:t xml:space="preserve">г. Москва                                                                                          </w:t>
      </w:r>
      <w:r w:rsidRPr="00DF1261">
        <w:rPr>
          <w:rFonts w:ascii="Times New Roman" w:eastAsia="Times New Roman" w:hAnsi="Times New Roman" w:cs="Times New Roman"/>
          <w:szCs w:val="20"/>
        </w:rPr>
        <w:tab/>
      </w:r>
      <w:r w:rsidRPr="00DF1261">
        <w:rPr>
          <w:rFonts w:ascii="Times New Roman" w:eastAsia="Times New Roman" w:hAnsi="Times New Roman" w:cs="Times New Roman"/>
          <w:szCs w:val="20"/>
        </w:rPr>
        <w:tab/>
        <w:t xml:space="preserve"> “___” __________  202</w:t>
      </w:r>
      <w:r>
        <w:rPr>
          <w:rFonts w:ascii="Times New Roman" w:eastAsia="Times New Roman" w:hAnsi="Times New Roman" w:cs="Times New Roman"/>
          <w:szCs w:val="20"/>
        </w:rPr>
        <w:t>_</w:t>
      </w:r>
      <w:r w:rsidRPr="00DF1261">
        <w:rPr>
          <w:rFonts w:ascii="Times New Roman" w:eastAsia="Times New Roman" w:hAnsi="Times New Roman" w:cs="Times New Roman"/>
          <w:szCs w:val="20"/>
        </w:rPr>
        <w:t xml:space="preserve"> г.</w:t>
      </w:r>
    </w:p>
    <w:p w:rsidR="00316B14" w:rsidRPr="00DF1261" w:rsidRDefault="00316B14" w:rsidP="00316B14">
      <w:pPr>
        <w:ind w:left="567"/>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Общество с ограниченной ответственностью </w:t>
      </w:r>
      <w:r>
        <w:rPr>
          <w:rFonts w:ascii="Times New Roman" w:eastAsia="Times New Roman" w:hAnsi="Times New Roman" w:cs="Times New Roman"/>
          <w:szCs w:val="20"/>
        </w:rPr>
        <w:t>______________</w:t>
      </w:r>
      <w:r w:rsidRPr="00DF1261">
        <w:rPr>
          <w:rFonts w:ascii="Times New Roman" w:eastAsia="Times New Roman" w:hAnsi="Times New Roman" w:cs="Times New Roman"/>
          <w:szCs w:val="20"/>
        </w:rPr>
        <w:t xml:space="preserve">,  именуемое в дальнейшем «Агент» в лице </w:t>
      </w:r>
      <w:r>
        <w:rPr>
          <w:rFonts w:ascii="Times New Roman" w:eastAsia="Times New Roman" w:hAnsi="Times New Roman" w:cs="Times New Roman"/>
          <w:szCs w:val="20"/>
        </w:rPr>
        <w:t>____________________</w:t>
      </w:r>
      <w:r w:rsidRPr="00DF1261">
        <w:rPr>
          <w:rFonts w:ascii="Times New Roman" w:eastAsia="Times New Roman" w:hAnsi="Times New Roman" w:cs="Times New Roman"/>
          <w:szCs w:val="20"/>
        </w:rPr>
        <w:t xml:space="preserve">, действующего на основании </w:t>
      </w:r>
      <w:r>
        <w:rPr>
          <w:rFonts w:ascii="Times New Roman" w:eastAsia="Times New Roman" w:hAnsi="Times New Roman" w:cs="Times New Roman"/>
          <w:szCs w:val="20"/>
        </w:rPr>
        <w:t>_____________</w:t>
      </w:r>
      <w:r w:rsidRPr="00DF1261">
        <w:rPr>
          <w:rFonts w:ascii="Times New Roman" w:eastAsia="Times New Roman" w:hAnsi="Times New Roman" w:cs="Times New Roman"/>
          <w:szCs w:val="20"/>
        </w:rPr>
        <w:t>, с одной стороны, и</w:t>
      </w:r>
      <w:r>
        <w:rPr>
          <w:rFonts w:ascii="Times New Roman" w:eastAsia="Times New Roman" w:hAnsi="Times New Roman" w:cs="Times New Roman"/>
          <w:szCs w:val="20"/>
        </w:rPr>
        <w:t>_____________________</w:t>
      </w:r>
      <w:r w:rsidRPr="00DF1261">
        <w:rPr>
          <w:rFonts w:ascii="Times New Roman" w:eastAsia="Times New Roman" w:hAnsi="Times New Roman" w:cs="Times New Roman"/>
          <w:szCs w:val="20"/>
        </w:rPr>
        <w:t xml:space="preserve">, именуемое                             в дальнейшем «Принципал», в лице </w:t>
      </w:r>
      <w:r>
        <w:rPr>
          <w:rFonts w:ascii="Times New Roman" w:eastAsia="Times New Roman" w:hAnsi="Times New Roman" w:cs="Times New Roman"/>
          <w:szCs w:val="20"/>
        </w:rPr>
        <w:t>___________________________</w:t>
      </w:r>
      <w:r w:rsidRPr="00DF1261">
        <w:rPr>
          <w:rFonts w:ascii="Times New Roman" w:eastAsia="Times New Roman" w:hAnsi="Times New Roman" w:cs="Times New Roman"/>
          <w:szCs w:val="20"/>
        </w:rPr>
        <w:t xml:space="preserve">, действующего на основании </w:t>
      </w:r>
      <w:r>
        <w:rPr>
          <w:rFonts w:ascii="Times New Roman" w:eastAsia="Times New Roman" w:hAnsi="Times New Roman" w:cs="Times New Roman"/>
          <w:szCs w:val="20"/>
        </w:rPr>
        <w:t>_________________________________</w:t>
      </w:r>
      <w:r w:rsidRPr="00DF1261">
        <w:rPr>
          <w:rFonts w:ascii="Times New Roman" w:eastAsia="Times New Roman" w:hAnsi="Times New Roman" w:cs="Times New Roman"/>
          <w:szCs w:val="20"/>
        </w:rPr>
        <w:t>, с другой стороны, заключили настоящий договор (далее – «Договор») о нижеследующем::</w:t>
      </w:r>
    </w:p>
    <w:p w:rsidR="00316B14" w:rsidRPr="00DF1261" w:rsidRDefault="00316B14" w:rsidP="00316B14">
      <w:pPr>
        <w:numPr>
          <w:ilvl w:val="0"/>
          <w:numId w:val="42"/>
        </w:numPr>
        <w:spacing w:before="60"/>
        <w:ind w:left="567" w:firstLine="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ПОНЯТИЯ И ТЕРМИНЫ</w:t>
      </w:r>
    </w:p>
    <w:p w:rsidR="00316B14" w:rsidRPr="00DF1261" w:rsidRDefault="00316B14" w:rsidP="00316B14">
      <w:pPr>
        <w:widowControl w:val="0"/>
        <w:tabs>
          <w:tab w:val="left" w:pos="709"/>
        </w:tabs>
        <w:autoSpaceDE w:val="0"/>
        <w:autoSpaceDN w:val="0"/>
        <w:adjustRightInd w:val="0"/>
        <w:ind w:left="567"/>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При исполнении и толковании настоящего договора стороны используют следующие понятия и термины:</w:t>
      </w:r>
    </w:p>
    <w:p w:rsidR="00316B14" w:rsidRPr="00DF1261" w:rsidRDefault="00316B14" w:rsidP="00316B14">
      <w:pPr>
        <w:widowControl w:val="0"/>
        <w:numPr>
          <w:ilvl w:val="1"/>
          <w:numId w:val="44"/>
        </w:numPr>
        <w:tabs>
          <w:tab w:val="left" w:pos="709"/>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 xml:space="preserve"> «Абонент»</w:t>
      </w:r>
      <w:r w:rsidRPr="00DF1261">
        <w:rPr>
          <w:rFonts w:ascii="Times New Roman" w:eastAsia="Times New Roman" w:hAnsi="Times New Roman" w:cs="Times New Roman"/>
          <w:szCs w:val="20"/>
        </w:rPr>
        <w:t xml:space="preserve"> – физическое лицо (гражданин) или юридическое лицо, с которым Принципалом заключен Абонентский договор при выделении для этих целей абонентского номера или уникального кода идентификации.</w:t>
      </w:r>
    </w:p>
    <w:p w:rsidR="00316B14" w:rsidRPr="00DF1261" w:rsidRDefault="00316B14" w:rsidP="00316B14">
      <w:pPr>
        <w:widowControl w:val="0"/>
        <w:numPr>
          <w:ilvl w:val="1"/>
          <w:numId w:val="44"/>
        </w:numPr>
        <w:tabs>
          <w:tab w:val="left" w:pos="709"/>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«Абонентский договор»</w:t>
      </w:r>
      <w:r w:rsidRPr="00DF1261">
        <w:rPr>
          <w:rFonts w:ascii="Times New Roman" w:eastAsia="Times New Roman" w:hAnsi="Times New Roman" w:cs="Times New Roman"/>
          <w:szCs w:val="20"/>
        </w:rPr>
        <w:t xml:space="preserve"> – договор между Принципалом и Абонентом об оказании Услуг связи, которые Принципал вправе оказывать Абонентам (пользователям) в соответствии с имеющимися лицензиями.</w:t>
      </w:r>
      <w:r w:rsidRPr="00DF1261">
        <w:rPr>
          <w:rFonts w:ascii="Times New Roman" w:eastAsia="Times New Roman" w:hAnsi="Times New Roman" w:cs="Times New Roman"/>
          <w:b/>
          <w:szCs w:val="20"/>
        </w:rPr>
        <w:t xml:space="preserve"> </w:t>
      </w:r>
    </w:p>
    <w:p w:rsidR="00316B14" w:rsidRPr="00DF1261" w:rsidRDefault="00316B14" w:rsidP="00316B14">
      <w:pPr>
        <w:widowControl w:val="0"/>
        <w:numPr>
          <w:ilvl w:val="1"/>
          <w:numId w:val="44"/>
        </w:numPr>
        <w:tabs>
          <w:tab w:val="left" w:pos="709"/>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 </w:t>
      </w:r>
      <w:r w:rsidRPr="00DF1261">
        <w:rPr>
          <w:rFonts w:ascii="Times New Roman" w:eastAsia="Times New Roman" w:hAnsi="Times New Roman" w:cs="Times New Roman"/>
          <w:b/>
          <w:szCs w:val="20"/>
        </w:rPr>
        <w:t>«Исходящий обзвон»</w:t>
      </w:r>
      <w:r w:rsidRPr="00DF1261">
        <w:rPr>
          <w:rFonts w:ascii="Times New Roman" w:eastAsia="Times New Roman" w:hAnsi="Times New Roman" w:cs="Times New Roman"/>
          <w:szCs w:val="20"/>
        </w:rPr>
        <w:t xml:space="preserve"> - мероприятие в рамках проведения «Директ - маркетинговой кампании», осуществляемое с целью получения от Абонента Заявки на </w:t>
      </w:r>
      <w:r>
        <w:rPr>
          <w:rFonts w:ascii="Times New Roman" w:eastAsia="Times New Roman" w:hAnsi="Times New Roman" w:cs="Times New Roman"/>
          <w:szCs w:val="20"/>
        </w:rPr>
        <w:t>реализацию абонентского оборудования.</w:t>
      </w:r>
    </w:p>
    <w:p w:rsidR="00316B14" w:rsidRPr="00DF1261" w:rsidRDefault="00316B14" w:rsidP="00316B14">
      <w:pPr>
        <w:widowControl w:val="0"/>
        <w:numPr>
          <w:ilvl w:val="1"/>
          <w:numId w:val="44"/>
        </w:numPr>
        <w:tabs>
          <w:tab w:val="left" w:pos="709"/>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«Директ-маркетинговая кампания (Кампания)»</w:t>
      </w:r>
      <w:r w:rsidRPr="00DF1261">
        <w:rPr>
          <w:rFonts w:ascii="Times New Roman" w:eastAsia="Times New Roman" w:hAnsi="Times New Roman" w:cs="Times New Roman"/>
          <w:bCs/>
          <w:szCs w:val="20"/>
        </w:rPr>
        <w:t xml:space="preserve"> –  </w:t>
      </w:r>
      <w:r w:rsidRPr="00DF1261">
        <w:rPr>
          <w:rFonts w:ascii="Times New Roman" w:eastAsia="Times New Roman" w:hAnsi="Times New Roman" w:cs="Times New Roman"/>
          <w:szCs w:val="20"/>
        </w:rPr>
        <w:t xml:space="preserve">комплекс мероприятий Агента, включающий в своем составе мероприятия по обеспечению технологическими и человеческими ресурсами, обучению сотрудников Агента, проведению исходящего обзвона с предоставлением Абоненту Консультации с целью </w:t>
      </w:r>
      <w:r>
        <w:rPr>
          <w:rFonts w:ascii="Times New Roman" w:eastAsia="Times New Roman" w:hAnsi="Times New Roman" w:cs="Times New Roman"/>
          <w:szCs w:val="20"/>
        </w:rPr>
        <w:t>реализации абонентского оборудования</w:t>
      </w:r>
      <w:r w:rsidRPr="00DF1261">
        <w:rPr>
          <w:rFonts w:ascii="Times New Roman" w:eastAsia="Times New Roman" w:hAnsi="Times New Roman" w:cs="Times New Roman"/>
          <w:szCs w:val="20"/>
        </w:rPr>
        <w:t xml:space="preserve"> Принципала на основании предоставленной Выборки</w:t>
      </w:r>
      <w:r>
        <w:rPr>
          <w:rFonts w:ascii="Times New Roman" w:eastAsia="Times New Roman" w:hAnsi="Times New Roman" w:cs="Times New Roman"/>
          <w:szCs w:val="20"/>
        </w:rPr>
        <w:t>.</w:t>
      </w:r>
    </w:p>
    <w:p w:rsidR="00316B14" w:rsidRPr="00DF1261" w:rsidRDefault="00316B14" w:rsidP="00316B14">
      <w:pPr>
        <w:widowControl w:val="0"/>
        <w:numPr>
          <w:ilvl w:val="1"/>
          <w:numId w:val="44"/>
        </w:numPr>
        <w:tabs>
          <w:tab w:val="left" w:pos="709"/>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«Заявка на продажу оборудования»</w:t>
      </w:r>
      <w:r w:rsidRPr="00DF1261">
        <w:rPr>
          <w:rFonts w:ascii="Times New Roman" w:eastAsia="Times New Roman" w:hAnsi="Times New Roman" w:cs="Times New Roman"/>
          <w:szCs w:val="20"/>
        </w:rPr>
        <w:t xml:space="preserve"> - зафиксированное сотрудником Исполнителя и переданное Заказчику желание Абонента заключить договор на продажу оборудования. В Заявке на продажу оборудования: адрес, ФИО, контактный телефон Абонента и иные параметры, необходимые для заключения Абонентского договора, согласованные Сторонами в Форме Заявки. </w:t>
      </w:r>
    </w:p>
    <w:p w:rsidR="00316B14" w:rsidRPr="009258AD" w:rsidRDefault="00316B14" w:rsidP="00316B14">
      <w:pPr>
        <w:widowControl w:val="0"/>
        <w:numPr>
          <w:ilvl w:val="1"/>
          <w:numId w:val="44"/>
        </w:numPr>
        <w:tabs>
          <w:tab w:val="left" w:pos="709"/>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«Консультации»</w:t>
      </w:r>
      <w:r w:rsidRPr="00DF1261">
        <w:rPr>
          <w:rFonts w:ascii="Times New Roman" w:eastAsia="Times New Roman" w:hAnsi="Times New Roman" w:cs="Times New Roman"/>
          <w:szCs w:val="20"/>
        </w:rPr>
        <w:t xml:space="preserve"> - устное предоставление с</w:t>
      </w:r>
      <w:r>
        <w:rPr>
          <w:rFonts w:ascii="Times New Roman" w:eastAsia="Times New Roman" w:hAnsi="Times New Roman" w:cs="Times New Roman"/>
          <w:szCs w:val="20"/>
        </w:rPr>
        <w:t>отрудником Агента информации о</w:t>
      </w:r>
      <w:r w:rsidRPr="00DF1261">
        <w:rPr>
          <w:rFonts w:ascii="Times New Roman" w:eastAsia="Times New Roman" w:hAnsi="Times New Roman" w:cs="Times New Roman"/>
          <w:szCs w:val="20"/>
        </w:rPr>
        <w:t xml:space="preserve"> тарифах, акциях, информирование по вопросам пользования </w:t>
      </w:r>
      <w:r>
        <w:rPr>
          <w:rFonts w:ascii="Times New Roman" w:eastAsia="Times New Roman" w:hAnsi="Times New Roman" w:cs="Times New Roman"/>
          <w:szCs w:val="20"/>
        </w:rPr>
        <w:t>абонентским оборудованием</w:t>
      </w:r>
      <w:r w:rsidRPr="00DF1261">
        <w:rPr>
          <w:rFonts w:ascii="Times New Roman" w:eastAsia="Times New Roman" w:hAnsi="Times New Roman" w:cs="Times New Roman"/>
          <w:szCs w:val="20"/>
        </w:rPr>
        <w:t xml:space="preserve"> и порядке заключения Абонентского договора.</w:t>
      </w:r>
    </w:p>
    <w:p w:rsidR="00316B14" w:rsidRPr="00DF1261" w:rsidRDefault="00316B14" w:rsidP="00316B14">
      <w:pPr>
        <w:widowControl w:val="0"/>
        <w:numPr>
          <w:ilvl w:val="1"/>
          <w:numId w:val="44"/>
        </w:numPr>
        <w:tabs>
          <w:tab w:val="left" w:pos="709"/>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«Отчетный период»</w:t>
      </w:r>
      <w:r w:rsidRPr="00DF1261">
        <w:rPr>
          <w:rFonts w:ascii="Times New Roman" w:eastAsia="Times New Roman" w:hAnsi="Times New Roman" w:cs="Times New Roman"/>
          <w:szCs w:val="20"/>
        </w:rPr>
        <w:t xml:space="preserve"> - календарный месяц года, в котором были исполнены поручения по настоящему договору.</w:t>
      </w:r>
    </w:p>
    <w:p w:rsidR="00316B14" w:rsidRPr="00DF1261" w:rsidRDefault="00316B14" w:rsidP="00316B14">
      <w:pPr>
        <w:widowControl w:val="0"/>
        <w:numPr>
          <w:ilvl w:val="1"/>
          <w:numId w:val="44"/>
        </w:numPr>
        <w:tabs>
          <w:tab w:val="left" w:pos="709"/>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color w:val="000000" w:themeColor="text1"/>
          <w:szCs w:val="20"/>
        </w:rPr>
        <w:t>«</w:t>
      </w:r>
      <w:r w:rsidRPr="00DF1261">
        <w:rPr>
          <w:rFonts w:ascii="Times New Roman" w:eastAsia="Times New Roman" w:hAnsi="Times New Roman" w:cs="Times New Roman"/>
          <w:b/>
          <w:color w:val="000000" w:themeColor="text1"/>
          <w:szCs w:val="20"/>
        </w:rPr>
        <w:t>Расчетный период</w:t>
      </w:r>
      <w:r w:rsidRPr="00DF1261">
        <w:rPr>
          <w:rFonts w:ascii="Times New Roman" w:eastAsia="Times New Roman" w:hAnsi="Times New Roman" w:cs="Times New Roman"/>
          <w:color w:val="000000" w:themeColor="text1"/>
          <w:szCs w:val="20"/>
        </w:rPr>
        <w:t xml:space="preserve">» </w:t>
      </w:r>
      <w:bookmarkStart w:id="7" w:name="OLE_LINK11"/>
      <w:bookmarkStart w:id="8" w:name="OLE_LINK12"/>
      <w:r w:rsidRPr="00DF1261">
        <w:rPr>
          <w:rFonts w:ascii="Times New Roman" w:eastAsia="Times New Roman" w:hAnsi="Times New Roman" w:cs="Times New Roman"/>
          <w:color w:val="000000" w:themeColor="text1"/>
          <w:szCs w:val="20"/>
        </w:rPr>
        <w:t>–</w:t>
      </w:r>
      <w:bookmarkEnd w:id="7"/>
      <w:bookmarkEnd w:id="8"/>
      <w:r w:rsidRPr="00DF1261">
        <w:rPr>
          <w:rFonts w:ascii="Times New Roman" w:eastAsia="Times New Roman" w:hAnsi="Times New Roman" w:cs="Times New Roman"/>
          <w:color w:val="000000" w:themeColor="text1"/>
          <w:szCs w:val="20"/>
        </w:rPr>
        <w:t xml:space="preserve"> календарный месяц, следующий за Отчетным периодом.</w:t>
      </w:r>
    </w:p>
    <w:p w:rsidR="00316B14" w:rsidRPr="009258AD" w:rsidRDefault="00316B14" w:rsidP="00316B14">
      <w:pPr>
        <w:widowControl w:val="0"/>
        <w:numPr>
          <w:ilvl w:val="1"/>
          <w:numId w:val="44"/>
        </w:numPr>
        <w:tabs>
          <w:tab w:val="left" w:pos="709"/>
          <w:tab w:val="left" w:pos="851"/>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«Прейскурант»</w:t>
      </w:r>
      <w:r w:rsidRPr="00DF1261">
        <w:rPr>
          <w:rFonts w:ascii="Times New Roman" w:eastAsia="Times New Roman" w:hAnsi="Times New Roman" w:cs="Times New Roman"/>
          <w:szCs w:val="20"/>
        </w:rPr>
        <w:t xml:space="preserve"> - систематизированный сборник ценовых условий (тарифов) на </w:t>
      </w:r>
      <w:r>
        <w:rPr>
          <w:rFonts w:ascii="Times New Roman" w:eastAsia="Times New Roman" w:hAnsi="Times New Roman" w:cs="Times New Roman"/>
          <w:szCs w:val="20"/>
        </w:rPr>
        <w:t>реализацию абонентского оборудования</w:t>
      </w:r>
      <w:r w:rsidRPr="00DF1261">
        <w:rPr>
          <w:rFonts w:ascii="Times New Roman" w:eastAsia="Times New Roman" w:hAnsi="Times New Roman" w:cs="Times New Roman"/>
          <w:szCs w:val="20"/>
        </w:rPr>
        <w:t>, оказываемые Принципалом Абонентам.</w:t>
      </w:r>
    </w:p>
    <w:p w:rsidR="00316B14" w:rsidRPr="00DF1261" w:rsidRDefault="00316B14" w:rsidP="00316B14">
      <w:pPr>
        <w:widowControl w:val="0"/>
        <w:numPr>
          <w:ilvl w:val="1"/>
          <w:numId w:val="44"/>
        </w:numPr>
        <w:tabs>
          <w:tab w:val="left" w:pos="709"/>
          <w:tab w:val="left" w:pos="851"/>
        </w:tabs>
        <w:autoSpaceDE w:val="0"/>
        <w:autoSpaceDN w:val="0"/>
        <w:adjustRightInd w:val="0"/>
        <w:ind w:left="1430"/>
        <w:contextualSpacing/>
        <w:jc w:val="both"/>
        <w:rPr>
          <w:rFonts w:ascii="Times New Roman" w:eastAsia="Times New Roman" w:hAnsi="Times New Roman" w:cs="Times New Roman"/>
          <w:szCs w:val="20"/>
        </w:rPr>
      </w:pPr>
      <w:r w:rsidRPr="00DF1261" w:rsidDel="005845D6">
        <w:rPr>
          <w:rFonts w:ascii="Times New Roman" w:eastAsia="Times New Roman" w:hAnsi="Times New Roman" w:cs="Times New Roman"/>
          <w:b/>
          <w:szCs w:val="20"/>
        </w:rPr>
        <w:t xml:space="preserve"> </w:t>
      </w:r>
      <w:r w:rsidRPr="00DF1261">
        <w:rPr>
          <w:rFonts w:ascii="Times New Roman" w:eastAsia="Times New Roman" w:hAnsi="Times New Roman" w:cs="Times New Roman"/>
          <w:b/>
          <w:szCs w:val="20"/>
        </w:rPr>
        <w:t>«Результативный звонок»</w:t>
      </w:r>
      <w:r w:rsidRPr="00DF1261">
        <w:rPr>
          <w:rFonts w:ascii="Times New Roman" w:eastAsia="Times New Roman" w:hAnsi="Times New Roman" w:cs="Times New Roman"/>
          <w:szCs w:val="20"/>
        </w:rPr>
        <w:t xml:space="preserve"> - звонок, совершенный в рамках Исходящего обзвона сотрудниками Агента, проведение с Абонентом либо совершеннолетним членом семьи Абонента консультации, в результате которого от Абонента получена Заявка на подключение Услуг связи.</w:t>
      </w:r>
    </w:p>
    <w:p w:rsidR="00316B14" w:rsidRPr="00DF1261" w:rsidRDefault="00316B14" w:rsidP="00316B14">
      <w:pPr>
        <w:widowControl w:val="0"/>
        <w:numPr>
          <w:ilvl w:val="1"/>
          <w:numId w:val="44"/>
        </w:numPr>
        <w:tabs>
          <w:tab w:val="left" w:pos="709"/>
          <w:tab w:val="left" w:pos="851"/>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«Структурные подразделения Принципала»</w:t>
      </w:r>
      <w:r w:rsidRPr="00DF1261">
        <w:rPr>
          <w:rFonts w:ascii="Times New Roman" w:eastAsia="Times New Roman" w:hAnsi="Times New Roman" w:cs="Times New Roman"/>
          <w:szCs w:val="20"/>
        </w:rPr>
        <w:t xml:space="preserve"> - Белгородский, Брянский, Воронежский, Калужский, Курский, Липецкий, Орловский, Рязанский, Смоленский, Тамбовский, Тверской, Тульский филиалы, а также филиалы во Владимирской и </w:t>
      </w:r>
      <w:r w:rsidRPr="00DF1261">
        <w:rPr>
          <w:rFonts w:ascii="Times New Roman" w:eastAsia="Times New Roman" w:hAnsi="Times New Roman" w:cs="Times New Roman"/>
          <w:szCs w:val="20"/>
        </w:rPr>
        <w:lastRenderedPageBreak/>
        <w:t xml:space="preserve">Ивановской областях, Ярославской и Костромской областях, </w:t>
      </w:r>
      <w:r w:rsidRPr="00DF1261">
        <w:rPr>
          <w:rFonts w:ascii="Times New Roman" w:eastAsia="Times New Roman" w:hAnsi="Times New Roman" w:cs="Times New Roman"/>
          <w:b/>
          <w:szCs w:val="20"/>
        </w:rPr>
        <w:t>«Территория действия Агента»</w:t>
      </w:r>
      <w:r w:rsidRPr="00DF1261">
        <w:rPr>
          <w:rFonts w:ascii="Times New Roman" w:eastAsia="Times New Roman" w:hAnsi="Times New Roman" w:cs="Times New Roman"/>
          <w:szCs w:val="20"/>
        </w:rPr>
        <w:t xml:space="preserve"> - Центральный Федеральный округ.</w:t>
      </w:r>
    </w:p>
    <w:p w:rsidR="00316B14" w:rsidRPr="00DF1261" w:rsidRDefault="00316B14" w:rsidP="00316B14">
      <w:pPr>
        <w:widowControl w:val="0"/>
        <w:numPr>
          <w:ilvl w:val="1"/>
          <w:numId w:val="44"/>
        </w:numPr>
        <w:tabs>
          <w:tab w:val="left" w:pos="709"/>
          <w:tab w:val="left" w:pos="851"/>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w:t>
      </w:r>
      <w:r>
        <w:rPr>
          <w:rFonts w:ascii="Times New Roman" w:eastAsia="Times New Roman" w:hAnsi="Times New Roman" w:cs="Times New Roman"/>
          <w:b/>
          <w:szCs w:val="20"/>
        </w:rPr>
        <w:t>Оборудование</w:t>
      </w:r>
      <w:r w:rsidRPr="00DF1261">
        <w:rPr>
          <w:rFonts w:ascii="Times New Roman" w:eastAsia="Times New Roman" w:hAnsi="Times New Roman" w:cs="Times New Roman"/>
          <w:b/>
          <w:szCs w:val="20"/>
        </w:rPr>
        <w:t xml:space="preserve">» </w:t>
      </w:r>
      <w:r w:rsidRPr="00DF1261">
        <w:rPr>
          <w:rFonts w:ascii="Times New Roman" w:eastAsia="Times New Roman" w:hAnsi="Times New Roman" w:cs="Times New Roman"/>
          <w:szCs w:val="20"/>
        </w:rPr>
        <w:t>-</w:t>
      </w:r>
      <w:r>
        <w:rPr>
          <w:rFonts w:ascii="Times New Roman" w:eastAsia="Times New Roman" w:hAnsi="Times New Roman" w:cs="Times New Roman"/>
          <w:szCs w:val="20"/>
        </w:rPr>
        <w:t>(</w:t>
      </w:r>
      <w:r w:rsidRPr="00DF1261">
        <w:rPr>
          <w:rFonts w:ascii="Times New Roman" w:hAnsi="Times New Roman"/>
          <w:szCs w:val="20"/>
        </w:rPr>
        <w:t xml:space="preserve"> </w:t>
      </w:r>
      <w:r w:rsidRPr="00DF1261">
        <w:rPr>
          <w:rFonts w:ascii="Times New Roman" w:hAnsi="Times New Roman"/>
          <w:szCs w:val="20"/>
          <w:lang w:val="en-AU"/>
        </w:rPr>
        <w:t>WiFi</w:t>
      </w:r>
      <w:r w:rsidRPr="00DF1261">
        <w:rPr>
          <w:rFonts w:ascii="Times New Roman" w:hAnsi="Times New Roman"/>
          <w:szCs w:val="20"/>
        </w:rPr>
        <w:t xml:space="preserve"> роутер</w:t>
      </w:r>
      <w:r>
        <w:rPr>
          <w:rFonts w:ascii="Times New Roman" w:hAnsi="Times New Roman"/>
          <w:szCs w:val="20"/>
        </w:rPr>
        <w:t>, о</w:t>
      </w:r>
      <w:r w:rsidRPr="00593FDC">
        <w:rPr>
          <w:rFonts w:ascii="Times New Roman" w:hAnsi="Times New Roman"/>
          <w:szCs w:val="20"/>
        </w:rPr>
        <w:t>птическ</w:t>
      </w:r>
      <w:r>
        <w:rPr>
          <w:rFonts w:ascii="Times New Roman" w:hAnsi="Times New Roman"/>
          <w:szCs w:val="20"/>
        </w:rPr>
        <w:t xml:space="preserve">ий </w:t>
      </w:r>
      <w:r w:rsidRPr="00593FDC">
        <w:rPr>
          <w:rFonts w:ascii="Times New Roman" w:hAnsi="Times New Roman"/>
          <w:szCs w:val="20"/>
        </w:rPr>
        <w:t>модем с WiFi</w:t>
      </w:r>
      <w:r>
        <w:rPr>
          <w:rFonts w:ascii="Times New Roman" w:hAnsi="Times New Roman"/>
          <w:szCs w:val="20"/>
        </w:rPr>
        <w:t>)</w:t>
      </w:r>
    </w:p>
    <w:p w:rsidR="00316B14" w:rsidRPr="00DF1261" w:rsidRDefault="00316B14" w:rsidP="00316B14">
      <w:pPr>
        <w:widowControl w:val="0"/>
        <w:numPr>
          <w:ilvl w:val="1"/>
          <w:numId w:val="44"/>
        </w:numPr>
        <w:tabs>
          <w:tab w:val="left" w:pos="709"/>
          <w:tab w:val="left" w:pos="851"/>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 xml:space="preserve"> «Заказ»</w:t>
      </w:r>
      <w:r w:rsidRPr="00DF1261">
        <w:rPr>
          <w:rFonts w:ascii="Times New Roman" w:eastAsia="Times New Roman" w:hAnsi="Times New Roman" w:cs="Times New Roman"/>
          <w:szCs w:val="20"/>
        </w:rPr>
        <w:t xml:space="preserve"> - соглашение Сторон, содержащее сроки и время осуществления Исходящего обзвона, сценарии обслуживания (речевые модули), которые должны быть использованы Агентом при осуществлении Исходящего обзвона, порядок фиксации итогов Исходящего обзвона, базу задействованной номерной емкости Принципала для Исходящего обзвона и переданное в порядке, описанном в Приложении № 1 к Договору.</w:t>
      </w:r>
    </w:p>
    <w:p w:rsidR="00316B14" w:rsidRPr="00DF1261" w:rsidRDefault="00316B14" w:rsidP="00316B14">
      <w:pPr>
        <w:widowControl w:val="0"/>
        <w:numPr>
          <w:ilvl w:val="1"/>
          <w:numId w:val="44"/>
        </w:numPr>
        <w:tabs>
          <w:tab w:val="left" w:pos="709"/>
          <w:tab w:val="left" w:pos="851"/>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 xml:space="preserve">«Дневное время» </w:t>
      </w:r>
      <w:r w:rsidRPr="00DF1261">
        <w:rPr>
          <w:rFonts w:ascii="Times New Roman" w:eastAsia="Times New Roman" w:hAnsi="Times New Roman" w:cs="Times New Roman"/>
          <w:szCs w:val="20"/>
        </w:rPr>
        <w:t>- промежуток времени, в который возможно совершение исходящих звонков Абонентам Принципала: с 9.00 часов до 21.00 часов любого календарного дня, включая выходные и праздничные дни с 10.00 часов до 21.00 (с учетом часового пояса территории Принципала).</w:t>
      </w:r>
    </w:p>
    <w:p w:rsidR="00316B14" w:rsidRPr="00DF1261" w:rsidRDefault="00316B14" w:rsidP="00316B14">
      <w:pPr>
        <w:widowControl w:val="0"/>
        <w:numPr>
          <w:ilvl w:val="1"/>
          <w:numId w:val="44"/>
        </w:numPr>
        <w:tabs>
          <w:tab w:val="left" w:pos="709"/>
          <w:tab w:val="left" w:pos="851"/>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 xml:space="preserve">«Выборка» - </w:t>
      </w:r>
      <w:r w:rsidRPr="00DF1261">
        <w:rPr>
          <w:rFonts w:ascii="Times New Roman" w:eastAsia="Times New Roman" w:hAnsi="Times New Roman" w:cs="Times New Roman"/>
          <w:szCs w:val="20"/>
        </w:rPr>
        <w:t>база задействованной номерной емкости (без указания ФИО) для Исходящего обзвона.</w:t>
      </w:r>
    </w:p>
    <w:p w:rsidR="00316B14" w:rsidRPr="00DF1261" w:rsidRDefault="00316B14" w:rsidP="00316B14">
      <w:pPr>
        <w:widowControl w:val="0"/>
        <w:numPr>
          <w:ilvl w:val="1"/>
          <w:numId w:val="44"/>
        </w:numPr>
        <w:tabs>
          <w:tab w:val="left" w:pos="709"/>
          <w:tab w:val="left" w:pos="851"/>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w:t>
      </w:r>
      <w:r w:rsidRPr="00DF1261">
        <w:rPr>
          <w:rFonts w:ascii="Times New Roman" w:eastAsia="Times New Roman" w:hAnsi="Times New Roman" w:cs="Times New Roman"/>
          <w:b/>
          <w:szCs w:val="20"/>
          <w:lang w:val="en-US"/>
        </w:rPr>
        <w:t>Average</w:t>
      </w:r>
      <w:r w:rsidRPr="00DF1261">
        <w:rPr>
          <w:rFonts w:ascii="Times New Roman" w:eastAsia="Times New Roman" w:hAnsi="Times New Roman" w:cs="Times New Roman"/>
          <w:b/>
          <w:szCs w:val="20"/>
        </w:rPr>
        <w:t xml:space="preserve"> </w:t>
      </w:r>
      <w:r w:rsidRPr="00DF1261">
        <w:rPr>
          <w:rFonts w:ascii="Times New Roman" w:eastAsia="Times New Roman" w:hAnsi="Times New Roman" w:cs="Times New Roman"/>
          <w:b/>
          <w:szCs w:val="20"/>
          <w:lang w:val="en-US"/>
        </w:rPr>
        <w:t>Revenue</w:t>
      </w:r>
      <w:r w:rsidRPr="00DF1261">
        <w:rPr>
          <w:rFonts w:ascii="Times New Roman" w:eastAsia="Times New Roman" w:hAnsi="Times New Roman" w:cs="Times New Roman"/>
          <w:b/>
          <w:szCs w:val="20"/>
        </w:rPr>
        <w:t xml:space="preserve"> </w:t>
      </w:r>
      <w:r w:rsidRPr="00DF1261">
        <w:rPr>
          <w:rFonts w:ascii="Times New Roman" w:eastAsia="Times New Roman" w:hAnsi="Times New Roman" w:cs="Times New Roman"/>
          <w:b/>
          <w:szCs w:val="20"/>
          <w:lang w:val="en-US"/>
        </w:rPr>
        <w:t>per</w:t>
      </w:r>
      <w:r w:rsidRPr="00DF1261">
        <w:rPr>
          <w:rFonts w:ascii="Times New Roman" w:eastAsia="Times New Roman" w:hAnsi="Times New Roman" w:cs="Times New Roman"/>
          <w:b/>
          <w:szCs w:val="20"/>
        </w:rPr>
        <w:t xml:space="preserve"> </w:t>
      </w:r>
      <w:r w:rsidRPr="00DF1261">
        <w:rPr>
          <w:rFonts w:ascii="Times New Roman" w:eastAsia="Times New Roman" w:hAnsi="Times New Roman" w:cs="Times New Roman"/>
          <w:b/>
          <w:szCs w:val="20"/>
          <w:lang w:val="en-US"/>
        </w:rPr>
        <w:t>User</w:t>
      </w:r>
      <w:r w:rsidRPr="00DF1261">
        <w:rPr>
          <w:rFonts w:ascii="Times New Roman" w:eastAsia="Times New Roman" w:hAnsi="Times New Roman" w:cs="Times New Roman"/>
          <w:b/>
          <w:szCs w:val="20"/>
        </w:rPr>
        <w:t xml:space="preserve"> (</w:t>
      </w:r>
      <w:r w:rsidRPr="00DF1261">
        <w:rPr>
          <w:rFonts w:ascii="Times New Roman" w:eastAsia="Times New Roman" w:hAnsi="Times New Roman" w:cs="Times New Roman"/>
          <w:b/>
          <w:szCs w:val="20"/>
          <w:lang w:val="en-US"/>
        </w:rPr>
        <w:t>ARPU</w:t>
      </w:r>
      <w:r w:rsidRPr="00DF1261">
        <w:rPr>
          <w:rFonts w:ascii="Times New Roman" w:eastAsia="Times New Roman" w:hAnsi="Times New Roman" w:cs="Times New Roman"/>
          <w:b/>
          <w:szCs w:val="20"/>
        </w:rPr>
        <w:t>)»</w:t>
      </w:r>
      <w:r w:rsidRPr="00DF1261">
        <w:rPr>
          <w:rFonts w:ascii="Times New Roman" w:eastAsia="Times New Roman" w:hAnsi="Times New Roman" w:cs="Times New Roman"/>
          <w:szCs w:val="20"/>
        </w:rPr>
        <w:t xml:space="preserve"> - показатель, означающий среднюю выручку за месяц в расчёте на одного Абонента.</w:t>
      </w:r>
    </w:p>
    <w:p w:rsidR="00316B14" w:rsidRPr="00DF1261" w:rsidRDefault="00316B14" w:rsidP="00316B14">
      <w:pPr>
        <w:widowControl w:val="0"/>
        <w:numPr>
          <w:ilvl w:val="1"/>
          <w:numId w:val="44"/>
        </w:numPr>
        <w:tabs>
          <w:tab w:val="left" w:pos="709"/>
          <w:tab w:val="left" w:pos="851"/>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b/>
          <w:szCs w:val="20"/>
        </w:rPr>
        <w:t>«ЛКД»</w:t>
      </w:r>
      <w:r w:rsidRPr="00DF1261">
        <w:rPr>
          <w:rFonts w:ascii="Times New Roman" w:eastAsia="Times New Roman" w:hAnsi="Times New Roman" w:cs="Times New Roman"/>
          <w:szCs w:val="20"/>
        </w:rPr>
        <w:t xml:space="preserve"> - Личный Кабинет Дилера.</w:t>
      </w:r>
    </w:p>
    <w:p w:rsidR="00316B14" w:rsidRPr="00DF1261" w:rsidRDefault="00316B14" w:rsidP="00316B14">
      <w:pPr>
        <w:widowControl w:val="0"/>
        <w:numPr>
          <w:ilvl w:val="1"/>
          <w:numId w:val="44"/>
        </w:numPr>
        <w:tabs>
          <w:tab w:val="left" w:pos="709"/>
          <w:tab w:val="left" w:pos="851"/>
        </w:tabs>
        <w:autoSpaceDE w:val="0"/>
        <w:autoSpaceDN w:val="0"/>
        <w:adjustRightInd w:val="0"/>
        <w:ind w:left="143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w:t>
      </w:r>
      <w:r w:rsidRPr="00DF1261">
        <w:rPr>
          <w:rFonts w:ascii="Times New Roman" w:eastAsia="Times New Roman" w:hAnsi="Times New Roman" w:cs="Times New Roman"/>
          <w:b/>
          <w:szCs w:val="20"/>
        </w:rPr>
        <w:t>ЕИССД» -</w:t>
      </w:r>
      <w:r w:rsidRPr="00DF1261">
        <w:rPr>
          <w:rFonts w:ascii="Times New Roman" w:eastAsia="Times New Roman" w:hAnsi="Times New Roman" w:cs="Times New Roman"/>
          <w:szCs w:val="20"/>
        </w:rPr>
        <w:t>Единая Интернет-Система Сервиса Дистрибуции – модуль приема заявок и передачи выборки.</w:t>
      </w:r>
    </w:p>
    <w:p w:rsidR="00316B14" w:rsidRPr="00DF1261" w:rsidRDefault="00316B14" w:rsidP="00316B14">
      <w:pPr>
        <w:widowControl w:val="0"/>
        <w:tabs>
          <w:tab w:val="left" w:pos="709"/>
          <w:tab w:val="left" w:pos="851"/>
        </w:tabs>
        <w:autoSpaceDE w:val="0"/>
        <w:autoSpaceDN w:val="0"/>
        <w:adjustRightInd w:val="0"/>
        <w:contextualSpacing/>
        <w:jc w:val="both"/>
        <w:rPr>
          <w:rFonts w:ascii="Times New Roman" w:eastAsia="Times New Roman" w:hAnsi="Times New Roman" w:cs="Times New Roman"/>
          <w:szCs w:val="20"/>
        </w:rPr>
      </w:pPr>
    </w:p>
    <w:p w:rsidR="00316B14" w:rsidRPr="00DF1261" w:rsidRDefault="00316B14" w:rsidP="00316B14">
      <w:pPr>
        <w:numPr>
          <w:ilvl w:val="0"/>
          <w:numId w:val="42"/>
        </w:numPr>
        <w:tabs>
          <w:tab w:val="clear" w:pos="405"/>
          <w:tab w:val="num" w:pos="709"/>
        </w:tabs>
        <w:spacing w:before="60"/>
        <w:ind w:left="709" w:firstLine="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ПРЕДМЕТ ДОГОВОРА</w:t>
      </w:r>
    </w:p>
    <w:p w:rsidR="00316B14" w:rsidRPr="00DF1261" w:rsidRDefault="00316B14" w:rsidP="00316B14">
      <w:pPr>
        <w:numPr>
          <w:ilvl w:val="1"/>
          <w:numId w:val="62"/>
        </w:numPr>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 В рамках настоящего Договора Агент обязуется за вознаграждение по поручению от имени и за счет Принципала совершать следующие действия: в соответствии с Приложением № 1 к Договору (Техническое Задание), Агент обязуется организовать и провести директ-маркетинговые кампании (далее – Кампании) в целях увеличения </w:t>
      </w:r>
      <w:r>
        <w:rPr>
          <w:rFonts w:ascii="Times New Roman" w:eastAsia="Times New Roman" w:hAnsi="Times New Roman" w:cs="Times New Roman"/>
          <w:szCs w:val="20"/>
        </w:rPr>
        <w:t>объемов реализации абонентского оборудования</w:t>
      </w:r>
      <w:r w:rsidRPr="00DF1261">
        <w:rPr>
          <w:rFonts w:ascii="Times New Roman" w:eastAsia="Times New Roman" w:hAnsi="Times New Roman" w:cs="Times New Roman"/>
          <w:szCs w:val="20"/>
        </w:rPr>
        <w:t xml:space="preserve"> для потенциальных и существующих Абонентов ПАО «Ростелеком» и для увеличения выручки.</w:t>
      </w:r>
    </w:p>
    <w:p w:rsidR="00316B14" w:rsidRPr="00DF1261" w:rsidRDefault="00316B14" w:rsidP="00316B14">
      <w:pPr>
        <w:numPr>
          <w:ilvl w:val="1"/>
          <w:numId w:val="62"/>
        </w:numPr>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 Кампании проводятся в соответствии с Заказом (форма содержится в Приложении № 2 к Договору). </w:t>
      </w:r>
    </w:p>
    <w:p w:rsidR="00316B14" w:rsidRPr="00DF1261" w:rsidRDefault="00316B14" w:rsidP="00316B14">
      <w:pPr>
        <w:numPr>
          <w:ilvl w:val="2"/>
          <w:numId w:val="62"/>
        </w:numPr>
        <w:spacing w:after="0"/>
        <w:ind w:left="1134"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Заказ должен содержать: требования к проводимым Кампаниям, содержание Кампаний, количество Кампаний, срок проведения Кампаний, стоимость проведения Кампаний, иные условия, согласованны Сторонами в настоящем Договоре. </w:t>
      </w:r>
    </w:p>
    <w:p w:rsidR="00316B14" w:rsidRPr="00DF1261" w:rsidRDefault="00316B14" w:rsidP="00316B14">
      <w:pPr>
        <w:numPr>
          <w:ilvl w:val="2"/>
          <w:numId w:val="62"/>
        </w:numPr>
        <w:spacing w:after="0"/>
        <w:ind w:left="1134"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Принципал предоставляет Агенту доступ к ЕИССД с целью получения Заказов и Выборки для проведения Компаний.</w:t>
      </w:r>
    </w:p>
    <w:p w:rsidR="00316B14" w:rsidRPr="00DF1261" w:rsidRDefault="00316B14" w:rsidP="00316B14">
      <w:pPr>
        <w:numPr>
          <w:ilvl w:val="2"/>
          <w:numId w:val="62"/>
        </w:numPr>
        <w:spacing w:after="0"/>
        <w:ind w:left="1134"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Ежемесячно Принципал формирует Заказ согласно форме Приложения № 2 к Договору и передает его Агенту через ЕИССД.</w:t>
      </w:r>
    </w:p>
    <w:p w:rsidR="00316B14" w:rsidRPr="00DF1261" w:rsidRDefault="00316B14" w:rsidP="00316B14">
      <w:pPr>
        <w:numPr>
          <w:ilvl w:val="2"/>
          <w:numId w:val="62"/>
        </w:numPr>
        <w:tabs>
          <w:tab w:val="left" w:pos="426"/>
        </w:tabs>
        <w:spacing w:after="0"/>
        <w:ind w:left="1134" w:hanging="11"/>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Срок рассмотрения Заказа Агентом – один рабочий день с момента получения Заказа. В течение указанного срока Агент имеет право направить в адрес ответственного сотрудника Принципала мотивированный отказ от его исполнения, с указанием на пункты Договора, которому он не соответствует. Принципал в случае получения отказа совместно с Агентом дорабатывают текст Заказа в рабочем порядке в срок не более 2 (двух) рабочих дней, после чего Заказ либо принимается Агентом к исполнению, либо отменяется Принципалом. </w:t>
      </w:r>
    </w:p>
    <w:p w:rsidR="00316B14" w:rsidRPr="00DF1261" w:rsidRDefault="00316B14" w:rsidP="00316B14">
      <w:pPr>
        <w:numPr>
          <w:ilvl w:val="1"/>
          <w:numId w:val="62"/>
        </w:numPr>
        <w:tabs>
          <w:tab w:val="left" w:pos="426"/>
        </w:tabs>
        <w:spacing w:after="0"/>
        <w:ind w:left="709" w:hanging="11"/>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Контактная информация и ответственные лица Принципала:</w:t>
      </w:r>
    </w:p>
    <w:p w:rsidR="00316B14" w:rsidRPr="00DF1261" w:rsidRDefault="00316B14" w:rsidP="00316B14">
      <w:pPr>
        <w:pStyle w:val="a9"/>
        <w:tabs>
          <w:tab w:val="left" w:pos="426"/>
        </w:tabs>
        <w:spacing w:after="0"/>
        <w:ind w:left="360"/>
        <w:jc w:val="both"/>
        <w:rPr>
          <w:rFonts w:ascii="Times New Roman" w:hAnsi="Times New Roman"/>
          <w:color w:val="0000FF" w:themeColor="hyperlink"/>
          <w:szCs w:val="20"/>
          <w:u w:val="single"/>
        </w:rPr>
      </w:pPr>
      <w:r w:rsidRPr="00DF1261">
        <w:rPr>
          <w:rFonts w:ascii="Times New Roman" w:hAnsi="Times New Roman"/>
          <w:szCs w:val="20"/>
        </w:rPr>
        <w:t xml:space="preserve">                    </w:t>
      </w:r>
      <w:r>
        <w:rPr>
          <w:rFonts w:ascii="Times New Roman" w:hAnsi="Times New Roman"/>
          <w:szCs w:val="20"/>
        </w:rPr>
        <w:t>__________________________</w:t>
      </w:r>
    </w:p>
    <w:p w:rsidR="00316B14" w:rsidRPr="00DF1261" w:rsidRDefault="00316B14" w:rsidP="00316B14">
      <w:pPr>
        <w:pStyle w:val="a9"/>
        <w:tabs>
          <w:tab w:val="left" w:pos="426"/>
        </w:tabs>
        <w:spacing w:after="0"/>
        <w:ind w:left="360"/>
        <w:jc w:val="both"/>
        <w:rPr>
          <w:rFonts w:ascii="Times New Roman" w:hAnsi="Times New Roman"/>
          <w:szCs w:val="20"/>
        </w:rPr>
      </w:pPr>
    </w:p>
    <w:p w:rsidR="00316B14" w:rsidRPr="00DF1261" w:rsidRDefault="00316B14" w:rsidP="00316B14">
      <w:pPr>
        <w:tabs>
          <w:tab w:val="left" w:pos="426"/>
        </w:tabs>
        <w:spacing w:after="0"/>
        <w:ind w:left="1418" w:hanging="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ab/>
        <w:t>Контактная информация и ответственные лица Агента:</w:t>
      </w:r>
    </w:p>
    <w:p w:rsidR="00316B14" w:rsidRPr="00DF1261" w:rsidRDefault="00316B14" w:rsidP="00316B14">
      <w:pPr>
        <w:tabs>
          <w:tab w:val="left" w:pos="426"/>
        </w:tabs>
        <w:spacing w:after="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                       </w:t>
      </w:r>
      <w:r>
        <w:rPr>
          <w:rFonts w:ascii="Times New Roman" w:eastAsia="Times New Roman" w:hAnsi="Times New Roman" w:cs="Times New Roman"/>
          <w:szCs w:val="20"/>
        </w:rPr>
        <w:t>____________________________</w:t>
      </w:r>
    </w:p>
    <w:p w:rsidR="00316B14" w:rsidRPr="00DF1261" w:rsidRDefault="00316B14" w:rsidP="00316B14">
      <w:pPr>
        <w:tabs>
          <w:tab w:val="left" w:pos="426"/>
        </w:tabs>
        <w:spacing w:after="0"/>
        <w:ind w:left="709" w:hanging="11"/>
        <w:jc w:val="both"/>
        <w:rPr>
          <w:rFonts w:ascii="Times New Roman" w:eastAsia="Times New Roman" w:hAnsi="Times New Roman" w:cs="Times New Roman"/>
          <w:szCs w:val="20"/>
        </w:rPr>
      </w:pPr>
    </w:p>
    <w:p w:rsidR="00316B14" w:rsidRPr="00DF1261" w:rsidRDefault="00316B14" w:rsidP="00316B14">
      <w:pPr>
        <w:numPr>
          <w:ilvl w:val="1"/>
          <w:numId w:val="62"/>
        </w:numPr>
        <w:tabs>
          <w:tab w:val="left" w:pos="426"/>
        </w:tabs>
        <w:spacing w:after="0"/>
        <w:ind w:left="709" w:hanging="11"/>
        <w:jc w:val="both"/>
        <w:rPr>
          <w:rFonts w:ascii="Times New Roman" w:eastAsia="Times New Roman" w:hAnsi="Times New Roman" w:cs="Times New Roman"/>
          <w:szCs w:val="20"/>
        </w:rPr>
      </w:pPr>
      <w:r w:rsidRPr="00DF1261">
        <w:rPr>
          <w:rFonts w:ascii="Times New Roman" w:eastAsia="Times New Roman" w:hAnsi="Times New Roman" w:cs="Times New Roman"/>
          <w:szCs w:val="20"/>
        </w:rPr>
        <w:lastRenderedPageBreak/>
        <w:t xml:space="preserve">Срок организации и проведения Кампаний с даты подписания договора по </w:t>
      </w:r>
      <w:r>
        <w:rPr>
          <w:rFonts w:ascii="Times New Roman" w:eastAsia="Times New Roman" w:hAnsi="Times New Roman" w:cs="Times New Roman"/>
          <w:szCs w:val="20"/>
        </w:rPr>
        <w:t>____________________</w:t>
      </w:r>
      <w:r w:rsidRPr="00DF1261">
        <w:rPr>
          <w:rFonts w:ascii="Times New Roman" w:eastAsia="Times New Roman" w:hAnsi="Times New Roman" w:cs="Times New Roman"/>
          <w:szCs w:val="20"/>
        </w:rPr>
        <w:t xml:space="preserve"> года. Срок организации и проведения Кампании по каждому отдельному Заказу указывается в Заказе.</w:t>
      </w:r>
    </w:p>
    <w:p w:rsidR="00316B14" w:rsidRPr="00DF1261" w:rsidRDefault="00316B14" w:rsidP="00316B14">
      <w:pPr>
        <w:numPr>
          <w:ilvl w:val="1"/>
          <w:numId w:val="62"/>
        </w:numPr>
        <w:tabs>
          <w:tab w:val="left" w:pos="567"/>
        </w:tabs>
        <w:spacing w:after="0"/>
        <w:ind w:left="1134" w:hanging="425"/>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Организация и проведение каждой Кампании должны полностью соответствовать Заказу.  </w:t>
      </w:r>
    </w:p>
    <w:p w:rsidR="00316B14" w:rsidRDefault="00316B14" w:rsidP="00316B14">
      <w:pPr>
        <w:tabs>
          <w:tab w:val="left" w:pos="426"/>
        </w:tabs>
        <w:spacing w:after="0"/>
        <w:ind w:left="720"/>
        <w:jc w:val="both"/>
        <w:rPr>
          <w:rFonts w:ascii="Times New Roman" w:eastAsia="Times New Roman" w:hAnsi="Times New Roman" w:cs="Times New Roman"/>
          <w:szCs w:val="20"/>
        </w:rPr>
      </w:pPr>
    </w:p>
    <w:p w:rsidR="00316B14" w:rsidRDefault="00316B14" w:rsidP="00316B14">
      <w:pPr>
        <w:tabs>
          <w:tab w:val="left" w:pos="426"/>
        </w:tabs>
        <w:spacing w:after="0"/>
        <w:ind w:left="720"/>
        <w:jc w:val="both"/>
        <w:rPr>
          <w:rFonts w:ascii="Times New Roman" w:eastAsia="Times New Roman" w:hAnsi="Times New Roman" w:cs="Times New Roman"/>
          <w:szCs w:val="20"/>
        </w:rPr>
      </w:pPr>
    </w:p>
    <w:p w:rsidR="00316B14" w:rsidRDefault="00316B14" w:rsidP="00316B14">
      <w:pPr>
        <w:tabs>
          <w:tab w:val="left" w:pos="426"/>
        </w:tabs>
        <w:spacing w:after="0"/>
        <w:ind w:left="720"/>
        <w:jc w:val="both"/>
        <w:rPr>
          <w:rFonts w:ascii="Times New Roman" w:eastAsia="Times New Roman" w:hAnsi="Times New Roman" w:cs="Times New Roman"/>
          <w:szCs w:val="20"/>
        </w:rPr>
      </w:pPr>
    </w:p>
    <w:p w:rsidR="00316B14" w:rsidRDefault="00316B14" w:rsidP="00316B14">
      <w:pPr>
        <w:tabs>
          <w:tab w:val="left" w:pos="426"/>
        </w:tabs>
        <w:spacing w:after="0"/>
        <w:ind w:left="720"/>
        <w:jc w:val="both"/>
        <w:rPr>
          <w:rFonts w:ascii="Times New Roman" w:eastAsia="Times New Roman" w:hAnsi="Times New Roman" w:cs="Times New Roman"/>
          <w:szCs w:val="20"/>
        </w:rPr>
      </w:pPr>
    </w:p>
    <w:p w:rsidR="00316B14" w:rsidRPr="00DF1261" w:rsidRDefault="00316B14" w:rsidP="00316B14">
      <w:pPr>
        <w:tabs>
          <w:tab w:val="left" w:pos="426"/>
        </w:tabs>
        <w:spacing w:after="0"/>
        <w:ind w:left="720"/>
        <w:jc w:val="both"/>
        <w:rPr>
          <w:rFonts w:ascii="Times New Roman" w:eastAsia="Times New Roman" w:hAnsi="Times New Roman" w:cs="Times New Roman"/>
          <w:szCs w:val="20"/>
        </w:rPr>
      </w:pPr>
    </w:p>
    <w:p w:rsidR="00316B14" w:rsidRPr="00DF1261" w:rsidRDefault="00316B14" w:rsidP="00316B14">
      <w:pPr>
        <w:numPr>
          <w:ilvl w:val="0"/>
          <w:numId w:val="62"/>
        </w:numPr>
        <w:spacing w:before="60"/>
        <w:ind w:left="709"/>
        <w:jc w:val="center"/>
        <w:rPr>
          <w:rFonts w:ascii="Times New Roman" w:eastAsia="Times New Roman" w:hAnsi="Times New Roman" w:cs="Times New Roman"/>
          <w:b/>
          <w:bCs/>
          <w:iCs/>
          <w:szCs w:val="20"/>
        </w:rPr>
      </w:pPr>
      <w:r w:rsidRPr="00DF1261">
        <w:rPr>
          <w:rFonts w:ascii="Times New Roman" w:eastAsia="Times New Roman" w:hAnsi="Times New Roman" w:cs="Times New Roman"/>
          <w:b/>
          <w:bCs/>
          <w:szCs w:val="20"/>
        </w:rPr>
        <w:t>ПРАВА И ОБЯЗАННОСТИ СТОРОН</w:t>
      </w:r>
    </w:p>
    <w:p w:rsidR="00316B14" w:rsidRPr="00DF1261" w:rsidRDefault="00316B14" w:rsidP="00316B14">
      <w:pPr>
        <w:numPr>
          <w:ilvl w:val="1"/>
          <w:numId w:val="62"/>
        </w:numPr>
        <w:spacing w:after="0"/>
        <w:ind w:left="709" w:firstLine="0"/>
        <w:jc w:val="both"/>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Агент обязан: </w:t>
      </w:r>
    </w:p>
    <w:p w:rsidR="00316B14" w:rsidRPr="00DF1261" w:rsidRDefault="00316B14" w:rsidP="00316B14">
      <w:pPr>
        <w:spacing w:after="0"/>
        <w:ind w:left="709"/>
        <w:jc w:val="both"/>
        <w:rPr>
          <w:rFonts w:ascii="Times New Roman" w:eastAsia="Times New Roman" w:hAnsi="Times New Roman" w:cs="Times New Roman"/>
          <w:vanish/>
          <w:szCs w:val="20"/>
        </w:rPr>
      </w:pPr>
    </w:p>
    <w:p w:rsidR="00316B14" w:rsidRPr="00DF1261" w:rsidRDefault="00316B14" w:rsidP="00316B14">
      <w:pPr>
        <w:spacing w:after="0"/>
        <w:ind w:left="709"/>
        <w:jc w:val="both"/>
        <w:rPr>
          <w:rFonts w:ascii="Times New Roman" w:eastAsia="Times New Roman" w:hAnsi="Times New Roman" w:cs="Times New Roman"/>
          <w:vanish/>
          <w:szCs w:val="20"/>
        </w:rPr>
      </w:pPr>
    </w:p>
    <w:p w:rsidR="00316B14" w:rsidRPr="00DF1261" w:rsidRDefault="00316B14" w:rsidP="00316B14">
      <w:pPr>
        <w:numPr>
          <w:ilvl w:val="2"/>
          <w:numId w:val="62"/>
        </w:numPr>
        <w:tabs>
          <w:tab w:val="left" w:pos="709"/>
        </w:tabs>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Выполнять поручения согласно п.2.1. настоящего Договора.</w:t>
      </w:r>
    </w:p>
    <w:p w:rsidR="00316B14" w:rsidRPr="00DF1261" w:rsidRDefault="00316B14" w:rsidP="00316B14">
      <w:pPr>
        <w:numPr>
          <w:ilvl w:val="2"/>
          <w:numId w:val="62"/>
        </w:numPr>
        <w:tabs>
          <w:tab w:val="left" w:pos="709"/>
        </w:tabs>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Обеспечить организацию и проведение Кампаний в установленные сроки, согласно получаемым Заказам. </w:t>
      </w:r>
    </w:p>
    <w:p w:rsidR="00316B14" w:rsidRPr="00DF1261" w:rsidRDefault="00316B14" w:rsidP="00316B14">
      <w:pPr>
        <w:numPr>
          <w:ilvl w:val="2"/>
          <w:numId w:val="62"/>
        </w:numPr>
        <w:tabs>
          <w:tab w:val="left" w:pos="709"/>
        </w:tabs>
        <w:spacing w:after="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Предоставить Принципалу полную и точную информацию о Кампаниях. </w:t>
      </w:r>
    </w:p>
    <w:p w:rsidR="00316B14" w:rsidRPr="00DF1261" w:rsidRDefault="00316B14" w:rsidP="00316B14">
      <w:pPr>
        <w:widowControl w:val="0"/>
        <w:numPr>
          <w:ilvl w:val="2"/>
          <w:numId w:val="62"/>
        </w:numPr>
        <w:tabs>
          <w:tab w:val="left" w:pos="709"/>
          <w:tab w:val="left" w:pos="851"/>
        </w:tabs>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 случае невозможности организации и проведения Кампаний, либо изменения условий их организации и проведения, письменно информировать об этом Принципала не менее чем за 10 (десять) дней до даты начала организации и/или проведения Кампании, указанной в соответствующем Заказе. </w:t>
      </w:r>
    </w:p>
    <w:p w:rsidR="00316B14" w:rsidRPr="00DF1261" w:rsidRDefault="00316B14" w:rsidP="00316B14">
      <w:pPr>
        <w:widowControl w:val="0"/>
        <w:numPr>
          <w:ilvl w:val="2"/>
          <w:numId w:val="62"/>
        </w:numPr>
        <w:tabs>
          <w:tab w:val="num" w:pos="851"/>
        </w:tabs>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Использовать передаваемую Принципалом информацию только в целях, определённых Принципалом, либо согласованных с ним.</w:t>
      </w:r>
    </w:p>
    <w:p w:rsidR="00316B14" w:rsidRPr="00DF1261" w:rsidRDefault="00316B14" w:rsidP="00316B14">
      <w:pPr>
        <w:widowControl w:val="0"/>
        <w:numPr>
          <w:ilvl w:val="2"/>
          <w:numId w:val="62"/>
        </w:numPr>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316B14" w:rsidRPr="00DF1261" w:rsidRDefault="00316B14" w:rsidP="00316B14">
      <w:pPr>
        <w:widowControl w:val="0"/>
        <w:numPr>
          <w:ilvl w:val="2"/>
          <w:numId w:val="62"/>
        </w:numPr>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 течение 5 (пяти) рабочих дней с момента прекращения действия Договора (независимо от срока и оснований прекращения) возвратить в ответственное подразделение Принципала выданные в соответствии с настоящим Договором документы, полученные от Принципала и Пользователей в связи с исполнением Договора.</w:t>
      </w:r>
    </w:p>
    <w:p w:rsidR="00316B14" w:rsidRDefault="00316B14" w:rsidP="00316B14">
      <w:pPr>
        <w:widowControl w:val="0"/>
        <w:numPr>
          <w:ilvl w:val="2"/>
          <w:numId w:val="62"/>
        </w:numPr>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 срок не позднее 3 (трех) календарных дней с момента получения запроса Принципала предоставлять запрошенную информацию.</w:t>
      </w:r>
    </w:p>
    <w:p w:rsidR="00316B14" w:rsidRPr="00DF1261" w:rsidRDefault="00316B14" w:rsidP="00316B14">
      <w:pPr>
        <w:widowControl w:val="0"/>
        <w:numPr>
          <w:ilvl w:val="2"/>
          <w:numId w:val="62"/>
        </w:numPr>
        <w:spacing w:after="0"/>
        <w:ind w:left="709" w:firstLine="0"/>
        <w:jc w:val="both"/>
        <w:rPr>
          <w:rFonts w:ascii="Times New Roman" w:eastAsia="Times New Roman" w:hAnsi="Times New Roman" w:cs="Times New Roman"/>
          <w:szCs w:val="20"/>
        </w:rPr>
      </w:pPr>
      <w:r w:rsidRPr="006A6033">
        <w:rPr>
          <w:rFonts w:ascii="Times New Roman" w:eastAsia="Times New Roman" w:hAnsi="Times New Roman" w:cs="Times New Roman"/>
          <w:szCs w:val="20"/>
        </w:rPr>
        <w:t xml:space="preserve">Агент не имеет права уступать свои права (требования) по настоящему Договору полностью либо частично без предварительного письменного </w:t>
      </w:r>
      <w:r>
        <w:rPr>
          <w:rFonts w:ascii="Times New Roman" w:eastAsia="Times New Roman" w:hAnsi="Times New Roman" w:cs="Times New Roman"/>
          <w:szCs w:val="20"/>
        </w:rPr>
        <w:t xml:space="preserve">согласия </w:t>
      </w:r>
      <w:r w:rsidRPr="006A6033">
        <w:rPr>
          <w:rFonts w:ascii="Times New Roman" w:eastAsia="Times New Roman" w:hAnsi="Times New Roman" w:cs="Times New Roman"/>
          <w:szCs w:val="20"/>
        </w:rPr>
        <w:t>Принципала. В случае нарушения указанного запрета агент обязан выплатить Принципалу штраф в размере 10 % (десять процентов) от Цены Договора, указанной в п. 4.1. настоящего Договора.</w:t>
      </w:r>
    </w:p>
    <w:p w:rsidR="00316B14" w:rsidRPr="00DF1261" w:rsidRDefault="00316B14" w:rsidP="00316B14">
      <w:pPr>
        <w:widowControl w:val="0"/>
        <w:spacing w:after="0"/>
        <w:ind w:left="709"/>
        <w:jc w:val="both"/>
        <w:rPr>
          <w:rFonts w:ascii="Times New Roman" w:eastAsia="Times New Roman" w:hAnsi="Times New Roman" w:cs="Times New Roman"/>
          <w:szCs w:val="20"/>
        </w:rPr>
      </w:pPr>
    </w:p>
    <w:p w:rsidR="00316B14" w:rsidRPr="00DF1261" w:rsidRDefault="00316B14" w:rsidP="00316B14">
      <w:pPr>
        <w:numPr>
          <w:ilvl w:val="1"/>
          <w:numId w:val="62"/>
        </w:numPr>
        <w:spacing w:after="0"/>
        <w:jc w:val="both"/>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Принципал обязан: </w:t>
      </w:r>
    </w:p>
    <w:p w:rsidR="00316B14" w:rsidRPr="00DF1261" w:rsidRDefault="00316B14" w:rsidP="00316B14">
      <w:pPr>
        <w:spacing w:after="0"/>
        <w:ind w:left="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3.2.1. </w:t>
      </w:r>
      <w:r w:rsidRPr="00DF1261">
        <w:rPr>
          <w:rFonts w:ascii="Times New Roman" w:eastAsia="Times New Roman" w:hAnsi="Times New Roman" w:cs="Times New Roman"/>
          <w:szCs w:val="20"/>
        </w:rPr>
        <w:tab/>
        <w:t xml:space="preserve">При надлежащем выполнении Агентом своих обязательств, выплачивать Агенту вознаграждение в порядке и в размере, предусмотренном разделом 4 настоящего Договора. </w:t>
      </w:r>
    </w:p>
    <w:p w:rsidR="00316B14" w:rsidRPr="00DF1261" w:rsidRDefault="00316B14" w:rsidP="00316B14">
      <w:pPr>
        <w:spacing w:after="0"/>
        <w:ind w:left="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3.2.2.</w:t>
      </w:r>
      <w:r w:rsidRPr="00DF1261">
        <w:rPr>
          <w:rFonts w:ascii="Times New Roman" w:eastAsia="Times New Roman" w:hAnsi="Times New Roman" w:cs="Times New Roman"/>
          <w:szCs w:val="20"/>
        </w:rPr>
        <w:tab/>
        <w:t>Предоставлять Агенту необходимую информацию по вопросам, возникающим в процессе исполнения Договора в течение всего срока его действия.</w:t>
      </w:r>
    </w:p>
    <w:p w:rsidR="00316B14" w:rsidRPr="00DF1261" w:rsidRDefault="00316B14" w:rsidP="00316B14">
      <w:pPr>
        <w:spacing w:after="0"/>
        <w:ind w:left="709"/>
        <w:jc w:val="both"/>
        <w:rPr>
          <w:rFonts w:ascii="Times New Roman" w:eastAsia="Times New Roman" w:hAnsi="Times New Roman" w:cs="Times New Roman"/>
          <w:szCs w:val="20"/>
        </w:rPr>
      </w:pPr>
    </w:p>
    <w:p w:rsidR="00316B14" w:rsidRPr="00DF1261" w:rsidRDefault="00316B14" w:rsidP="00316B14">
      <w:pPr>
        <w:tabs>
          <w:tab w:val="left" w:pos="426"/>
        </w:tabs>
        <w:spacing w:after="0"/>
        <w:ind w:left="709"/>
        <w:jc w:val="both"/>
        <w:rPr>
          <w:rFonts w:ascii="Times New Roman" w:eastAsia="Times New Roman" w:hAnsi="Times New Roman" w:cs="Times New Roman"/>
          <w:b/>
          <w:bCs/>
          <w:iCs/>
          <w:spacing w:val="-2"/>
          <w:szCs w:val="20"/>
        </w:rPr>
      </w:pPr>
      <w:r w:rsidRPr="00DF1261">
        <w:rPr>
          <w:rFonts w:ascii="Times New Roman" w:eastAsia="Times New Roman" w:hAnsi="Times New Roman" w:cs="Times New Roman"/>
          <w:b/>
          <w:bCs/>
          <w:iCs/>
          <w:spacing w:val="-2"/>
          <w:szCs w:val="20"/>
        </w:rPr>
        <w:t xml:space="preserve">3.3. Агент имеет право: </w:t>
      </w:r>
    </w:p>
    <w:p w:rsidR="00316B14" w:rsidRPr="00DF1261" w:rsidRDefault="00316B14" w:rsidP="00316B14">
      <w:pPr>
        <w:widowControl w:val="0"/>
        <w:spacing w:after="0"/>
        <w:ind w:left="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3.3.1. 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rsidR="00316B14" w:rsidRPr="00DF1261" w:rsidRDefault="00316B14" w:rsidP="00316B14">
      <w:pPr>
        <w:widowControl w:val="0"/>
        <w:tabs>
          <w:tab w:val="left" w:pos="709"/>
        </w:tabs>
        <w:spacing w:after="0"/>
        <w:ind w:left="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3.3.2. Запрашивать необходимую для исполнения настоящего Договора информацию об Услугах связи, предоставляемых Принципалом.</w:t>
      </w:r>
    </w:p>
    <w:p w:rsidR="00316B14" w:rsidRPr="00DF1261" w:rsidRDefault="00316B14" w:rsidP="00316B14">
      <w:pPr>
        <w:widowControl w:val="0"/>
        <w:tabs>
          <w:tab w:val="left" w:pos="709"/>
        </w:tabs>
        <w:spacing w:after="0"/>
        <w:ind w:left="709"/>
        <w:jc w:val="both"/>
        <w:rPr>
          <w:rFonts w:ascii="Times New Roman" w:eastAsia="Times New Roman" w:hAnsi="Times New Roman" w:cs="Times New Roman"/>
          <w:szCs w:val="20"/>
        </w:rPr>
      </w:pPr>
    </w:p>
    <w:p w:rsidR="00316B14" w:rsidRPr="00DF1261" w:rsidRDefault="00316B14" w:rsidP="00316B14">
      <w:pPr>
        <w:widowControl w:val="0"/>
        <w:tabs>
          <w:tab w:val="left" w:pos="426"/>
          <w:tab w:val="num" w:pos="709"/>
        </w:tabs>
        <w:spacing w:after="0"/>
        <w:ind w:left="709"/>
        <w:jc w:val="both"/>
        <w:rPr>
          <w:rFonts w:ascii="Times New Roman" w:eastAsia="Times New Roman" w:hAnsi="Times New Roman" w:cs="Times New Roman"/>
          <w:b/>
          <w:bCs/>
          <w:iCs/>
          <w:szCs w:val="20"/>
        </w:rPr>
      </w:pPr>
      <w:r w:rsidRPr="00DF1261">
        <w:rPr>
          <w:rFonts w:ascii="Times New Roman" w:eastAsia="Times New Roman" w:hAnsi="Times New Roman" w:cs="Times New Roman"/>
          <w:b/>
          <w:bCs/>
          <w:iCs/>
          <w:szCs w:val="20"/>
        </w:rPr>
        <w:t>3.4. Принципал имеет право:</w:t>
      </w:r>
    </w:p>
    <w:p w:rsidR="00316B14" w:rsidRPr="00DF1261" w:rsidRDefault="00316B14" w:rsidP="00316B14">
      <w:pPr>
        <w:widowControl w:val="0"/>
        <w:numPr>
          <w:ilvl w:val="2"/>
          <w:numId w:val="47"/>
        </w:numPr>
        <w:spacing w:after="0"/>
        <w:ind w:left="709" w:firstLine="0"/>
        <w:contextualSpacing/>
        <w:jc w:val="both"/>
        <w:rPr>
          <w:rFonts w:ascii="Times New Roman" w:eastAsia="Times New Roman" w:hAnsi="Times New Roman" w:cs="Times New Roman"/>
          <w:bCs/>
          <w:iCs/>
          <w:szCs w:val="20"/>
        </w:rPr>
      </w:pPr>
      <w:r w:rsidRPr="00DF1261">
        <w:rPr>
          <w:rFonts w:ascii="Times New Roman" w:eastAsia="Times New Roman" w:hAnsi="Times New Roman" w:cs="Times New Roman"/>
          <w:bCs/>
          <w:iCs/>
          <w:szCs w:val="20"/>
        </w:rPr>
        <w:t xml:space="preserve">Получать от Агента документы и информацию, необходимую для исполнения условий настоящего Договора, а также информацию и документы, связанные с договорами </w:t>
      </w:r>
      <w:r w:rsidRPr="00DF1261">
        <w:rPr>
          <w:rFonts w:ascii="Times New Roman" w:eastAsia="Times New Roman" w:hAnsi="Times New Roman" w:cs="Times New Roman"/>
          <w:bCs/>
          <w:iCs/>
          <w:szCs w:val="20"/>
        </w:rPr>
        <w:lastRenderedPageBreak/>
        <w:t>об оказании Услуг связи, заключенными Принципалом с Абонентами.</w:t>
      </w:r>
    </w:p>
    <w:p w:rsidR="00316B14" w:rsidRPr="00DF1261" w:rsidRDefault="00316B14" w:rsidP="00316B14">
      <w:pPr>
        <w:widowControl w:val="0"/>
        <w:numPr>
          <w:ilvl w:val="2"/>
          <w:numId w:val="47"/>
        </w:numPr>
        <w:spacing w:after="0"/>
        <w:ind w:left="709" w:firstLine="0"/>
        <w:contextualSpacing/>
        <w:jc w:val="both"/>
        <w:rPr>
          <w:rFonts w:ascii="Times New Roman" w:eastAsia="Times New Roman" w:hAnsi="Times New Roman" w:cs="Times New Roman"/>
          <w:bCs/>
          <w:iCs/>
          <w:szCs w:val="20"/>
        </w:rPr>
      </w:pPr>
      <w:r w:rsidRPr="00DF1261">
        <w:rPr>
          <w:rFonts w:ascii="Times New Roman" w:eastAsia="Times New Roman" w:hAnsi="Times New Roman" w:cs="Times New Roman"/>
          <w:bCs/>
          <w:iCs/>
          <w:szCs w:val="20"/>
        </w:rPr>
        <w:t xml:space="preserve">Требовать от Агента надлежащего выполнения обязательств по настоящему Договору.         </w:t>
      </w:r>
    </w:p>
    <w:p w:rsidR="00316B14" w:rsidRPr="00DF1261" w:rsidRDefault="00316B14" w:rsidP="00316B14">
      <w:pPr>
        <w:widowControl w:val="0"/>
        <w:numPr>
          <w:ilvl w:val="2"/>
          <w:numId w:val="47"/>
        </w:numPr>
        <w:spacing w:after="0"/>
        <w:ind w:left="709" w:firstLine="0"/>
        <w:contextualSpacing/>
        <w:jc w:val="both"/>
        <w:rPr>
          <w:rFonts w:ascii="Times New Roman" w:eastAsia="Times New Roman" w:hAnsi="Times New Roman" w:cs="Times New Roman"/>
          <w:bCs/>
          <w:iCs/>
          <w:szCs w:val="20"/>
        </w:rPr>
      </w:pPr>
      <w:r w:rsidRPr="00DF1261">
        <w:rPr>
          <w:rFonts w:ascii="Times New Roman" w:eastAsia="Times New Roman" w:hAnsi="Times New Roman" w:cs="Times New Roman"/>
          <w:bCs/>
          <w:iCs/>
          <w:szCs w:val="20"/>
        </w:rPr>
        <w:t>В случае выявления Принципалом фактов ненадлежащего выполнения Агентом обязательств по настоящему Договору, в письменном виде требовать устранения выявленных нарушений.</w:t>
      </w:r>
    </w:p>
    <w:p w:rsidR="00316B14" w:rsidRPr="00DF1261" w:rsidRDefault="00316B14" w:rsidP="00316B14">
      <w:pPr>
        <w:widowControl w:val="0"/>
        <w:numPr>
          <w:ilvl w:val="2"/>
          <w:numId w:val="47"/>
        </w:numPr>
        <w:tabs>
          <w:tab w:val="left" w:pos="709"/>
        </w:tabs>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По своему усмотрению изменить объем передаваемой Выборки, если Агент по результатам месяца не смог обеспечить обработку переданных на Отчетный период выборок контактов в объеме не менее 95%, исключая отозванные из обработки по инициативе Принципала. При этом контакт считается обработанным, если выполнены требования правил дозвона согласно п. 2.8 Приложения №1 к настоящему договору.</w:t>
      </w:r>
    </w:p>
    <w:p w:rsidR="00316B14" w:rsidRPr="00DF1261" w:rsidRDefault="00316B14" w:rsidP="00316B14">
      <w:pPr>
        <w:widowControl w:val="0"/>
        <w:numPr>
          <w:ilvl w:val="2"/>
          <w:numId w:val="47"/>
        </w:numPr>
        <w:tabs>
          <w:tab w:val="left" w:pos="709"/>
        </w:tabs>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По своему усмотрению изменить объем передаваемой Выборки, если Агент по результатам месяца не смог обеспечить конвертацию переданных контактов в заведенные заявки не менее чем 5%. Показатель конвертации при этом рассчитывается как отношение заявок, принятых в работу Принципалом, к объёму состоявшихся контактов по выборкам, переданным Агенту в работу в отчётном периоде.</w:t>
      </w:r>
    </w:p>
    <w:p w:rsidR="00316B14" w:rsidRPr="00DF1261" w:rsidRDefault="00316B14" w:rsidP="00316B14">
      <w:pPr>
        <w:widowControl w:val="0"/>
        <w:tabs>
          <w:tab w:val="left" w:pos="709"/>
        </w:tabs>
        <w:spacing w:after="0"/>
        <w:ind w:left="709"/>
        <w:jc w:val="both"/>
        <w:rPr>
          <w:rFonts w:ascii="Times New Roman" w:eastAsia="Times New Roman" w:hAnsi="Times New Roman" w:cs="Times New Roman"/>
          <w:szCs w:val="20"/>
        </w:rPr>
      </w:pPr>
    </w:p>
    <w:p w:rsidR="00316B14" w:rsidRPr="00DF1261" w:rsidRDefault="00316B14" w:rsidP="00316B14">
      <w:pPr>
        <w:numPr>
          <w:ilvl w:val="0"/>
          <w:numId w:val="47"/>
        </w:numPr>
        <w:spacing w:before="60"/>
        <w:ind w:left="454"/>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РАСЧЕТЫ СТОРОН</w:t>
      </w:r>
    </w:p>
    <w:p w:rsidR="00316B14" w:rsidRPr="00E1651E" w:rsidRDefault="00316B14" w:rsidP="00316B14">
      <w:pPr>
        <w:pStyle w:val="a9"/>
        <w:widowControl w:val="0"/>
        <w:numPr>
          <w:ilvl w:val="1"/>
          <w:numId w:val="68"/>
        </w:numPr>
        <w:tabs>
          <w:tab w:val="left" w:pos="709"/>
        </w:tabs>
        <w:jc w:val="both"/>
        <w:rPr>
          <w:rFonts w:ascii="Times New Roman" w:hAnsi="Times New Roman"/>
          <w:szCs w:val="20"/>
        </w:rPr>
      </w:pPr>
      <w:bookmarkStart w:id="9" w:name="_Ref216516629"/>
      <w:r w:rsidRPr="00E1651E">
        <w:rPr>
          <w:rFonts w:ascii="Times New Roman" w:hAnsi="Times New Roman"/>
          <w:szCs w:val="20"/>
        </w:rPr>
        <w:t xml:space="preserve">Размер вознаграждения определяется в соответствии с Приложением №3 к настоящему Договору и включает в себя все расходы </w:t>
      </w:r>
      <w:r>
        <w:rPr>
          <w:rFonts w:ascii="Times New Roman" w:hAnsi="Times New Roman"/>
          <w:szCs w:val="20"/>
        </w:rPr>
        <w:t>Агента</w:t>
      </w:r>
      <w:r w:rsidRPr="00E1651E">
        <w:rPr>
          <w:rFonts w:ascii="Times New Roman" w:hAnsi="Times New Roman"/>
          <w:szCs w:val="20"/>
        </w:rPr>
        <w:t xml:space="preserve">, произведенные в связи с исполнением обязательств, предусмотренных настоящим Договором. Максимальный размер вознаграждения не может превышать </w:t>
      </w:r>
      <w:r>
        <w:rPr>
          <w:rFonts w:ascii="Times New Roman" w:hAnsi="Times New Roman"/>
          <w:szCs w:val="20"/>
        </w:rPr>
        <w:t>__________________________________</w:t>
      </w:r>
      <w:r w:rsidRPr="00E1651E">
        <w:rPr>
          <w:rFonts w:ascii="Times New Roman" w:hAnsi="Times New Roman"/>
          <w:szCs w:val="20"/>
        </w:rPr>
        <w:t xml:space="preserve"> рублей </w:t>
      </w:r>
      <w:r>
        <w:rPr>
          <w:rFonts w:ascii="Times New Roman" w:hAnsi="Times New Roman"/>
          <w:szCs w:val="20"/>
        </w:rPr>
        <w:t>_____</w:t>
      </w:r>
      <w:r w:rsidRPr="00E1651E">
        <w:rPr>
          <w:rFonts w:ascii="Times New Roman" w:hAnsi="Times New Roman"/>
          <w:szCs w:val="20"/>
        </w:rPr>
        <w:t xml:space="preserve"> копеек </w:t>
      </w:r>
      <w:r>
        <w:rPr>
          <w:rFonts w:ascii="Times New Roman" w:hAnsi="Times New Roman"/>
          <w:szCs w:val="20"/>
        </w:rPr>
        <w:t>__________________________</w:t>
      </w:r>
      <w:r w:rsidRPr="00E1651E">
        <w:rPr>
          <w:rFonts w:ascii="Times New Roman" w:hAnsi="Times New Roman"/>
          <w:szCs w:val="20"/>
        </w:rPr>
        <w:t xml:space="preserve"> - </w:t>
      </w:r>
      <w:r>
        <w:rPr>
          <w:rFonts w:ascii="Times New Roman" w:hAnsi="Times New Roman"/>
          <w:szCs w:val="20"/>
        </w:rPr>
        <w:t>____________________</w:t>
      </w:r>
      <w:r w:rsidRPr="00E1651E">
        <w:rPr>
          <w:rFonts w:ascii="Times New Roman" w:hAnsi="Times New Roman"/>
          <w:szCs w:val="20"/>
        </w:rPr>
        <w:t xml:space="preserve"> рублей </w:t>
      </w:r>
      <w:r>
        <w:rPr>
          <w:rFonts w:ascii="Times New Roman" w:hAnsi="Times New Roman"/>
          <w:szCs w:val="20"/>
        </w:rPr>
        <w:t>_____</w:t>
      </w:r>
      <w:r w:rsidRPr="00E1651E">
        <w:rPr>
          <w:rFonts w:ascii="Times New Roman" w:hAnsi="Times New Roman"/>
          <w:szCs w:val="20"/>
        </w:rPr>
        <w:t xml:space="preserve"> копеек. При этом у Заказчика не возникает обязательств поручать исполнение обязательств по Договору на всю сумму Договора.</w:t>
      </w:r>
    </w:p>
    <w:p w:rsidR="00316B14" w:rsidRPr="00DF1261" w:rsidRDefault="00316B14" w:rsidP="00316B14">
      <w:pPr>
        <w:pStyle w:val="a9"/>
        <w:numPr>
          <w:ilvl w:val="1"/>
          <w:numId w:val="68"/>
        </w:numPr>
        <w:shd w:val="clear" w:color="auto" w:fill="FFFFFF"/>
        <w:tabs>
          <w:tab w:val="left" w:pos="284"/>
          <w:tab w:val="left" w:pos="567"/>
          <w:tab w:val="left" w:pos="1260"/>
        </w:tabs>
        <w:spacing w:after="0"/>
        <w:jc w:val="both"/>
        <w:rPr>
          <w:rFonts w:ascii="Times New Roman" w:hAnsi="Times New Roman"/>
          <w:szCs w:val="20"/>
        </w:rPr>
      </w:pPr>
      <w:r w:rsidRPr="00DF1261">
        <w:rPr>
          <w:rFonts w:ascii="Times New Roman" w:hAnsi="Times New Roman"/>
          <w:szCs w:val="20"/>
        </w:rPr>
        <w:t>Расчет между Сторонами осуществляется на основании Приложения № 3 к настоящему Договору и утвержденного Принципалом Отчета Агента (Приложение № 4 к настоящему Договору.</w:t>
      </w:r>
    </w:p>
    <w:p w:rsidR="00316B14" w:rsidRPr="00DF1261" w:rsidRDefault="00316B14" w:rsidP="00316B14">
      <w:pPr>
        <w:numPr>
          <w:ilvl w:val="1"/>
          <w:numId w:val="68"/>
        </w:numPr>
        <w:shd w:val="clear" w:color="auto" w:fill="FFFFFF"/>
        <w:tabs>
          <w:tab w:val="left" w:pos="284"/>
          <w:tab w:val="left" w:pos="567"/>
          <w:tab w:val="left" w:pos="1260"/>
        </w:tabs>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Выплата вознаграждения по настоящему Договору производится в следующем порядке:</w:t>
      </w:r>
    </w:p>
    <w:p w:rsidR="00316B14" w:rsidRPr="00DF1261" w:rsidRDefault="00316B14" w:rsidP="00316B14">
      <w:pPr>
        <w:widowControl w:val="0"/>
        <w:numPr>
          <w:ilvl w:val="2"/>
          <w:numId w:val="68"/>
        </w:numPr>
        <w:shd w:val="clear" w:color="auto" w:fill="FFFFFF"/>
        <w:tabs>
          <w:tab w:val="left" w:pos="284"/>
          <w:tab w:val="left" w:pos="567"/>
          <w:tab w:val="left" w:pos="1260"/>
        </w:tabs>
        <w:autoSpaceDE w:val="0"/>
        <w:autoSpaceDN w:val="0"/>
        <w:adjustRightInd w:val="0"/>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Ежемесячно, не позднее 10 (десятого) числа Расчетного периода, Принципал предоставляет Агенту данные по начислениям, необходимые для расчета размера вознаграждения. </w:t>
      </w:r>
    </w:p>
    <w:p w:rsidR="00316B14" w:rsidRPr="00DF1261" w:rsidRDefault="00316B14" w:rsidP="00316B14">
      <w:pPr>
        <w:widowControl w:val="0"/>
        <w:numPr>
          <w:ilvl w:val="2"/>
          <w:numId w:val="68"/>
        </w:numPr>
        <w:shd w:val="clear" w:color="auto" w:fill="FFFFFF"/>
        <w:tabs>
          <w:tab w:val="left" w:pos="284"/>
          <w:tab w:val="left" w:pos="567"/>
          <w:tab w:val="left" w:pos="1260"/>
        </w:tabs>
        <w:autoSpaceDE w:val="0"/>
        <w:autoSpaceDN w:val="0"/>
        <w:adjustRightInd w:val="0"/>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pacing w:val="1"/>
          <w:szCs w:val="20"/>
        </w:rPr>
        <w:t>Ежемесячно, до 15 (пятнадцатого) числа месяца, следующего за отчетным периодом, Агент предоставляет Принципалу:</w:t>
      </w:r>
    </w:p>
    <w:p w:rsidR="00316B14" w:rsidRPr="00DF1261" w:rsidRDefault="00316B14" w:rsidP="00316B14">
      <w:pPr>
        <w:shd w:val="clear" w:color="auto" w:fill="FFFFFF"/>
        <w:tabs>
          <w:tab w:val="left" w:pos="100"/>
          <w:tab w:val="left" w:pos="284"/>
          <w:tab w:val="left" w:pos="1260"/>
        </w:tabs>
        <w:spacing w:after="0"/>
        <w:ind w:left="709"/>
        <w:jc w:val="both"/>
        <w:rPr>
          <w:rFonts w:ascii="Times New Roman" w:eastAsia="Times New Roman" w:hAnsi="Times New Roman" w:cs="Times New Roman"/>
          <w:spacing w:val="1"/>
          <w:szCs w:val="20"/>
        </w:rPr>
      </w:pPr>
      <w:r w:rsidRPr="00DF1261">
        <w:rPr>
          <w:rFonts w:ascii="Times New Roman" w:eastAsia="Times New Roman" w:hAnsi="Times New Roman" w:cs="Times New Roman"/>
          <w:spacing w:val="1"/>
          <w:szCs w:val="20"/>
        </w:rPr>
        <w:t>-</w:t>
      </w:r>
      <w:r w:rsidRPr="00DF1261">
        <w:rPr>
          <w:rFonts w:ascii="Times New Roman" w:eastAsia="Times New Roman" w:hAnsi="Times New Roman" w:cs="Times New Roman"/>
          <w:spacing w:val="1"/>
          <w:szCs w:val="20"/>
        </w:rPr>
        <w:tab/>
        <w:t>Отчет по форме согласно Приложению № 4 к настоящему договору;</w:t>
      </w:r>
    </w:p>
    <w:p w:rsidR="00316B14" w:rsidRPr="00DF1261" w:rsidRDefault="00316B14" w:rsidP="00316B14">
      <w:pPr>
        <w:shd w:val="clear" w:color="auto" w:fill="FFFFFF"/>
        <w:tabs>
          <w:tab w:val="left" w:pos="100"/>
          <w:tab w:val="left" w:pos="284"/>
          <w:tab w:val="left" w:pos="1260"/>
        </w:tabs>
        <w:spacing w:after="0"/>
        <w:ind w:left="709"/>
        <w:jc w:val="both"/>
        <w:rPr>
          <w:rFonts w:ascii="Times New Roman" w:eastAsia="Times New Roman" w:hAnsi="Times New Roman" w:cs="Times New Roman"/>
          <w:spacing w:val="1"/>
          <w:szCs w:val="20"/>
        </w:rPr>
      </w:pPr>
      <w:r w:rsidRPr="00DF1261">
        <w:rPr>
          <w:rFonts w:ascii="Times New Roman" w:eastAsia="Times New Roman" w:hAnsi="Times New Roman" w:cs="Times New Roman"/>
          <w:spacing w:val="1"/>
          <w:szCs w:val="20"/>
        </w:rPr>
        <w:t>-</w:t>
      </w:r>
      <w:r w:rsidRPr="00DF1261">
        <w:rPr>
          <w:rFonts w:ascii="Times New Roman" w:eastAsia="Times New Roman" w:hAnsi="Times New Roman" w:cs="Times New Roman"/>
          <w:spacing w:val="1"/>
          <w:szCs w:val="20"/>
        </w:rPr>
        <w:tab/>
        <w:t>Счет и счет-фактуру на сумму вознаграждения.</w:t>
      </w:r>
    </w:p>
    <w:p w:rsidR="00316B14" w:rsidRPr="00DF1261" w:rsidRDefault="00316B14" w:rsidP="00316B14">
      <w:pPr>
        <w:pStyle w:val="a9"/>
        <w:numPr>
          <w:ilvl w:val="1"/>
          <w:numId w:val="68"/>
        </w:numPr>
        <w:shd w:val="clear" w:color="auto" w:fill="FFFFFF"/>
        <w:tabs>
          <w:tab w:val="left" w:pos="284"/>
          <w:tab w:val="left" w:pos="567"/>
          <w:tab w:val="left" w:pos="1260"/>
        </w:tabs>
        <w:spacing w:after="0"/>
        <w:jc w:val="both"/>
        <w:rPr>
          <w:rFonts w:ascii="Times New Roman" w:hAnsi="Times New Roman"/>
          <w:spacing w:val="1"/>
          <w:szCs w:val="20"/>
        </w:rPr>
      </w:pPr>
      <w:r w:rsidRPr="00DF1261">
        <w:rPr>
          <w:rFonts w:ascii="Times New Roman" w:hAnsi="Times New Roman"/>
          <w:spacing w:val="1"/>
          <w:szCs w:val="20"/>
        </w:rPr>
        <w:t>В случае наличия обоснованных замечаний у Принципала к документам и (или) к исполнению условий Договора Агент обязан устранить замечания в течение 3-х рабочих дней с момента получения данных замечаний или представить мотивированный отказ от внесения изменений.</w:t>
      </w:r>
    </w:p>
    <w:p w:rsidR="00316B14" w:rsidRPr="00DF1261" w:rsidRDefault="00316B14" w:rsidP="00316B14">
      <w:pPr>
        <w:widowControl w:val="0"/>
        <w:numPr>
          <w:ilvl w:val="1"/>
          <w:numId w:val="68"/>
        </w:numPr>
        <w:shd w:val="clear" w:color="auto" w:fill="FFFFFF"/>
        <w:tabs>
          <w:tab w:val="left" w:pos="284"/>
          <w:tab w:val="left" w:pos="567"/>
          <w:tab w:val="left" w:pos="1260"/>
        </w:tabs>
        <w:autoSpaceDE w:val="0"/>
        <w:autoSpaceDN w:val="0"/>
        <w:adjustRightInd w:val="0"/>
        <w:spacing w:after="0"/>
        <w:jc w:val="both"/>
        <w:rPr>
          <w:rFonts w:ascii="Times New Roman" w:eastAsia="Times New Roman" w:hAnsi="Times New Roman" w:cs="Times New Roman"/>
          <w:spacing w:val="1"/>
          <w:szCs w:val="20"/>
        </w:rPr>
      </w:pPr>
      <w:r w:rsidRPr="00DF1261">
        <w:rPr>
          <w:rFonts w:ascii="Times New Roman" w:eastAsia="Times New Roman" w:hAnsi="Times New Roman" w:cs="Times New Roman"/>
          <w:spacing w:val="1"/>
          <w:szCs w:val="20"/>
        </w:rPr>
        <w:t xml:space="preserve"> Подписание Отчета производится Принципалом в течение 5 рабочих дней с даты получения документов посредством ЭД. </w:t>
      </w:r>
    </w:p>
    <w:p w:rsidR="00316B14" w:rsidRPr="00DF1261" w:rsidRDefault="00316B14" w:rsidP="00316B14">
      <w:pPr>
        <w:widowControl w:val="0"/>
        <w:numPr>
          <w:ilvl w:val="1"/>
          <w:numId w:val="68"/>
        </w:numPr>
        <w:shd w:val="clear" w:color="auto" w:fill="FFFFFF"/>
        <w:tabs>
          <w:tab w:val="left" w:pos="284"/>
          <w:tab w:val="left" w:pos="567"/>
          <w:tab w:val="left" w:pos="1260"/>
        </w:tabs>
        <w:autoSpaceDE w:val="0"/>
        <w:autoSpaceDN w:val="0"/>
        <w:adjustRightInd w:val="0"/>
        <w:spacing w:after="0"/>
        <w:jc w:val="both"/>
        <w:rPr>
          <w:rFonts w:ascii="Times New Roman" w:eastAsia="Times New Roman" w:hAnsi="Times New Roman" w:cs="Times New Roman"/>
          <w:spacing w:val="1"/>
          <w:szCs w:val="20"/>
        </w:rPr>
      </w:pPr>
      <w:r w:rsidRPr="00DF1261">
        <w:rPr>
          <w:rFonts w:ascii="Times New Roman" w:eastAsia="Times New Roman" w:hAnsi="Times New Roman" w:cs="Times New Roman"/>
          <w:spacing w:val="1"/>
          <w:szCs w:val="20"/>
        </w:rPr>
        <w:t>В случае несогласия или наличия замечаний у Принципала к Отчету в сроки и способами, предусмотренными пунктом 4.5., Агенту предоставляются письменные мотивированные возражения Принципала.</w:t>
      </w:r>
    </w:p>
    <w:p w:rsidR="00316B14" w:rsidRPr="00DF1261" w:rsidRDefault="00316B14" w:rsidP="00316B14">
      <w:pPr>
        <w:widowControl w:val="0"/>
        <w:numPr>
          <w:ilvl w:val="1"/>
          <w:numId w:val="68"/>
        </w:numPr>
        <w:autoSpaceDE w:val="0"/>
        <w:autoSpaceDN w:val="0"/>
        <w:adjustRightInd w:val="0"/>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Ежемесячно, в течение 15 рабочих дней с даты подписания Отчета, Принципал оплачивает вознаграждение Агенту в размере согласованной Сторонами части Отчета.</w:t>
      </w:r>
    </w:p>
    <w:p w:rsidR="00316B14" w:rsidRPr="00DF1261" w:rsidRDefault="00316B14" w:rsidP="00316B14">
      <w:pPr>
        <w:widowControl w:val="0"/>
        <w:shd w:val="clear" w:color="auto" w:fill="FFFFFF"/>
        <w:tabs>
          <w:tab w:val="left" w:pos="284"/>
          <w:tab w:val="left" w:pos="567"/>
          <w:tab w:val="left" w:pos="1260"/>
        </w:tabs>
        <w:autoSpaceDE w:val="0"/>
        <w:autoSpaceDN w:val="0"/>
        <w:adjustRightInd w:val="0"/>
        <w:spacing w:after="0"/>
        <w:ind w:left="502"/>
        <w:jc w:val="both"/>
        <w:rPr>
          <w:rFonts w:ascii="Times New Roman" w:eastAsia="Times New Roman" w:hAnsi="Times New Roman" w:cs="Times New Roman"/>
          <w:spacing w:val="1"/>
          <w:szCs w:val="20"/>
        </w:rPr>
      </w:pPr>
    </w:p>
    <w:p w:rsidR="00316B14" w:rsidRPr="00DF1261" w:rsidRDefault="00316B14" w:rsidP="00316B14">
      <w:pPr>
        <w:widowControl w:val="0"/>
        <w:numPr>
          <w:ilvl w:val="1"/>
          <w:numId w:val="68"/>
        </w:numPr>
        <w:shd w:val="clear" w:color="auto" w:fill="FFFFFF"/>
        <w:tabs>
          <w:tab w:val="left" w:pos="284"/>
          <w:tab w:val="left" w:pos="567"/>
          <w:tab w:val="left" w:pos="1260"/>
        </w:tabs>
        <w:autoSpaceDE w:val="0"/>
        <w:autoSpaceDN w:val="0"/>
        <w:adjustRightInd w:val="0"/>
        <w:spacing w:after="0"/>
        <w:jc w:val="both"/>
        <w:rPr>
          <w:rFonts w:ascii="Times New Roman" w:eastAsia="Times New Roman" w:hAnsi="Times New Roman" w:cs="Times New Roman"/>
          <w:spacing w:val="1"/>
          <w:szCs w:val="20"/>
        </w:rPr>
      </w:pPr>
      <w:r w:rsidRPr="00DF1261">
        <w:rPr>
          <w:rFonts w:ascii="Times New Roman" w:eastAsia="Times New Roman" w:hAnsi="Times New Roman" w:cs="Times New Roman"/>
          <w:spacing w:val="1"/>
          <w:szCs w:val="20"/>
        </w:rPr>
        <w:t xml:space="preserve">В случае наличия возражений и (или) замечаний у Принципала к Отчету, вознаграждение оплачивается Агенту в размере согласованной части Отчета. При этом урегулирование разногласий производится в течение 10 рабочих дней путем создания комиссии на паритетных началах. Решение комиссии является обязательным для обеих сторон и является основанием для оформления Отчета и окончательных расчетов сторон в срок, </w:t>
      </w:r>
      <w:r w:rsidRPr="00DF1261">
        <w:rPr>
          <w:rFonts w:ascii="Times New Roman" w:eastAsia="Times New Roman" w:hAnsi="Times New Roman" w:cs="Times New Roman"/>
          <w:spacing w:val="1"/>
          <w:szCs w:val="20"/>
        </w:rPr>
        <w:lastRenderedPageBreak/>
        <w:t>предусмотренный пунктом 4.9.</w:t>
      </w:r>
    </w:p>
    <w:p w:rsidR="00316B14" w:rsidRPr="00DF1261" w:rsidRDefault="00316B14" w:rsidP="00316B14">
      <w:pPr>
        <w:widowControl w:val="0"/>
        <w:numPr>
          <w:ilvl w:val="1"/>
          <w:numId w:val="68"/>
        </w:numPr>
        <w:shd w:val="clear" w:color="auto" w:fill="FFFFFF"/>
        <w:tabs>
          <w:tab w:val="left" w:pos="284"/>
          <w:tab w:val="left" w:pos="709"/>
        </w:tabs>
        <w:autoSpaceDE w:val="0"/>
        <w:autoSpaceDN w:val="0"/>
        <w:adjustRightInd w:val="0"/>
        <w:spacing w:after="0"/>
        <w:contextualSpacing/>
        <w:jc w:val="both"/>
        <w:rPr>
          <w:rFonts w:ascii="Times New Roman" w:eastAsia="Times New Roman" w:hAnsi="Times New Roman" w:cs="Times New Roman"/>
          <w:b/>
          <w:szCs w:val="20"/>
        </w:rPr>
      </w:pPr>
      <w:r w:rsidRPr="00DF1261">
        <w:rPr>
          <w:rFonts w:ascii="Times New Roman" w:eastAsia="Times New Roman" w:hAnsi="Times New Roman" w:cs="Times New Roman"/>
          <w:spacing w:val="1"/>
          <w:szCs w:val="20"/>
        </w:rPr>
        <w:t xml:space="preserve"> Штрафы и иные санкции, за нарушение условий настоящего договора, указанные в Приложении № 6 к настоящему договору, могут быть удержаны Принципалом из вознаграждения, выплачиваемого Агенту.</w:t>
      </w:r>
    </w:p>
    <w:p w:rsidR="00316B14" w:rsidRPr="00DF1261" w:rsidRDefault="00316B14" w:rsidP="00316B14">
      <w:pPr>
        <w:widowControl w:val="0"/>
        <w:numPr>
          <w:ilvl w:val="1"/>
          <w:numId w:val="68"/>
        </w:numPr>
        <w:autoSpaceDE w:val="0"/>
        <w:autoSpaceDN w:val="0"/>
        <w:adjustRightInd w:val="0"/>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Принципал производит оплату только после получения от Агента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Соглашения (Приложение №8 к настоящему Договору) оплате не подлежат. При этом период до момента предоставления Принципалу Агентом, документов оформленных в соответствии с Договором не считается для Принципала просрочкой кредитора. </w:t>
      </w:r>
    </w:p>
    <w:p w:rsidR="00316B14" w:rsidRPr="00DF1261" w:rsidRDefault="00316B14" w:rsidP="00316B14">
      <w:pPr>
        <w:widowControl w:val="0"/>
        <w:numPr>
          <w:ilvl w:val="1"/>
          <w:numId w:val="68"/>
        </w:numPr>
        <w:autoSpaceDE w:val="0"/>
        <w:autoSpaceDN w:val="0"/>
        <w:adjustRightInd w:val="0"/>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16B14" w:rsidRPr="00DF1261" w:rsidRDefault="00316B14" w:rsidP="00316B14">
      <w:pPr>
        <w:widowControl w:val="0"/>
        <w:autoSpaceDE w:val="0"/>
        <w:autoSpaceDN w:val="0"/>
        <w:adjustRightInd w:val="0"/>
        <w:spacing w:after="0"/>
        <w:ind w:left="107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Контактные данные бухгалтерии Агента для коммуникаций по вопросам сверки расчетов: </w:t>
      </w:r>
      <w:r>
        <w:rPr>
          <w:rFonts w:ascii="Times New Roman" w:eastAsia="Times New Roman" w:hAnsi="Times New Roman" w:cs="Times New Roman"/>
          <w:szCs w:val="20"/>
        </w:rPr>
        <w:t>__________________</w:t>
      </w:r>
    </w:p>
    <w:p w:rsidR="00316B14" w:rsidRPr="00DF1261" w:rsidRDefault="00316B14" w:rsidP="00316B14">
      <w:pPr>
        <w:widowControl w:val="0"/>
        <w:autoSpaceDE w:val="0"/>
        <w:autoSpaceDN w:val="0"/>
        <w:adjustRightInd w:val="0"/>
        <w:spacing w:after="0"/>
        <w:ind w:left="107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 </w:t>
      </w:r>
    </w:p>
    <w:p w:rsidR="00316B14" w:rsidRPr="00DF1261" w:rsidRDefault="00316B14" w:rsidP="00316B14">
      <w:pPr>
        <w:widowControl w:val="0"/>
        <w:autoSpaceDE w:val="0"/>
        <w:autoSpaceDN w:val="0"/>
        <w:adjustRightInd w:val="0"/>
        <w:spacing w:after="0"/>
        <w:ind w:left="107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Контактные данные Принципала для коммуникаций по вопросам сверки расчетов: </w:t>
      </w:r>
    </w:p>
    <w:p w:rsidR="00316B14" w:rsidRPr="00DF1261" w:rsidRDefault="00316B14" w:rsidP="00316B14">
      <w:pPr>
        <w:widowControl w:val="0"/>
        <w:autoSpaceDE w:val="0"/>
        <w:autoSpaceDN w:val="0"/>
        <w:adjustRightInd w:val="0"/>
        <w:spacing w:after="0"/>
        <w:ind w:left="1070"/>
        <w:contextualSpacing/>
        <w:jc w:val="both"/>
        <w:rPr>
          <w:rFonts w:ascii="Times New Roman" w:eastAsia="Times New Roman" w:hAnsi="Times New Roman" w:cs="Times New Roman"/>
          <w:szCs w:val="20"/>
        </w:rPr>
      </w:pPr>
      <w:r>
        <w:rPr>
          <w:rFonts w:ascii="Times New Roman" w:eastAsia="Times New Roman" w:hAnsi="Times New Roman" w:cs="Times New Roman"/>
          <w:szCs w:val="20"/>
        </w:rPr>
        <w:t>_____________________</w:t>
      </w:r>
    </w:p>
    <w:p w:rsidR="00316B14" w:rsidRPr="00DF1261" w:rsidRDefault="00316B14" w:rsidP="00316B14">
      <w:pPr>
        <w:widowControl w:val="0"/>
        <w:autoSpaceDE w:val="0"/>
        <w:autoSpaceDN w:val="0"/>
        <w:adjustRightInd w:val="0"/>
        <w:spacing w:after="0"/>
        <w:ind w:left="1070"/>
        <w:contextualSpacing/>
        <w:jc w:val="both"/>
        <w:rPr>
          <w:rFonts w:ascii="Times New Roman" w:eastAsia="Times New Roman" w:hAnsi="Times New Roman" w:cs="Times New Roman"/>
          <w:szCs w:val="20"/>
        </w:rPr>
      </w:pPr>
    </w:p>
    <w:p w:rsidR="00316B14" w:rsidRPr="00DF1261" w:rsidRDefault="00316B14" w:rsidP="00316B14">
      <w:pPr>
        <w:pStyle w:val="a9"/>
        <w:widowControl w:val="0"/>
        <w:numPr>
          <w:ilvl w:val="1"/>
          <w:numId w:val="68"/>
        </w:numPr>
        <w:shd w:val="clear" w:color="auto" w:fill="FFFFFF"/>
        <w:tabs>
          <w:tab w:val="left" w:pos="284"/>
          <w:tab w:val="left" w:pos="567"/>
          <w:tab w:val="left" w:pos="1260"/>
        </w:tabs>
        <w:autoSpaceDE w:val="0"/>
        <w:autoSpaceDN w:val="0"/>
        <w:adjustRightInd w:val="0"/>
        <w:spacing w:after="0"/>
        <w:jc w:val="both"/>
        <w:rPr>
          <w:rFonts w:ascii="Times New Roman" w:hAnsi="Times New Roman"/>
          <w:szCs w:val="20"/>
        </w:rPr>
      </w:pPr>
      <w:r w:rsidRPr="00DF1261">
        <w:rPr>
          <w:rFonts w:ascii="Times New Roman" w:hAnsi="Times New Roman"/>
          <w:szCs w:val="20"/>
        </w:rPr>
        <w:t>В течение 10 (Десяти) рабочих дней с момента подписания настоящего Договора Агент обязан направить Принципалу, документы, подтверждающие полномочия лиц, которые будут подписывать счета на оплату и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16B14" w:rsidRPr="00DF1261" w:rsidRDefault="00316B14" w:rsidP="00316B14">
      <w:pPr>
        <w:shd w:val="clear" w:color="auto" w:fill="FFFFFF"/>
        <w:tabs>
          <w:tab w:val="left" w:pos="284"/>
          <w:tab w:val="left" w:pos="567"/>
          <w:tab w:val="left" w:pos="1260"/>
        </w:tabs>
        <w:spacing w:after="0"/>
        <w:ind w:left="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ab/>
        <w:t>Агент обязуется сообщать обо всех изменениях в перечне лиц, имеющих право подписи счетов-фактур и предоставлять Принципалу заверенные копии документов, подтверждающие полномочия этих лиц.</w:t>
      </w:r>
    </w:p>
    <w:p w:rsidR="00316B14" w:rsidRPr="00DF1261" w:rsidRDefault="00316B14" w:rsidP="00316B14">
      <w:pPr>
        <w:widowControl w:val="0"/>
        <w:numPr>
          <w:ilvl w:val="1"/>
          <w:numId w:val="68"/>
        </w:numPr>
        <w:shd w:val="clear" w:color="auto" w:fill="FFFFFF"/>
        <w:tabs>
          <w:tab w:val="left" w:pos="284"/>
          <w:tab w:val="left" w:pos="567"/>
          <w:tab w:val="left" w:pos="1260"/>
        </w:tabs>
        <w:autoSpaceDE w:val="0"/>
        <w:autoSpaceDN w:val="0"/>
        <w:adjustRightInd w:val="0"/>
        <w:spacing w:after="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Помимо предусмотренных настоящим договором форм расчетов Стороны могут, на основании письменного соглашения, использовать другие предусмотренные законодательством РФ формы расчетов.</w:t>
      </w:r>
    </w:p>
    <w:p w:rsidR="00316B14" w:rsidRPr="00DF1261" w:rsidRDefault="00316B14" w:rsidP="00316B14">
      <w:pPr>
        <w:widowControl w:val="0"/>
        <w:numPr>
          <w:ilvl w:val="1"/>
          <w:numId w:val="68"/>
        </w:numPr>
        <w:shd w:val="clear" w:color="auto" w:fill="FFFFFF"/>
        <w:tabs>
          <w:tab w:val="left" w:pos="284"/>
          <w:tab w:val="left" w:pos="567"/>
          <w:tab w:val="left" w:pos="1260"/>
        </w:tabs>
        <w:autoSpaceDE w:val="0"/>
        <w:autoSpaceDN w:val="0"/>
        <w:adjustRightInd w:val="0"/>
        <w:spacing w:after="0"/>
        <w:jc w:val="both"/>
        <w:rPr>
          <w:rFonts w:ascii="Times New Roman" w:eastAsia="Times New Roman" w:hAnsi="Times New Roman" w:cs="Times New Roman"/>
          <w:b/>
          <w:szCs w:val="20"/>
        </w:rPr>
      </w:pPr>
      <w:r w:rsidRPr="00DF1261">
        <w:rPr>
          <w:rFonts w:ascii="Times New Roman" w:eastAsia="Times New Roman" w:hAnsi="Times New Roman" w:cs="Times New Roman"/>
          <w:szCs w:val="20"/>
        </w:rPr>
        <w:t>По денежным обязательствам Сторон, проценты за пользование денежными средствами предусмотренные ст. 317.1. ГК РФ, Сторонами не начисляются и не уплачиваются.</w:t>
      </w:r>
    </w:p>
    <w:p w:rsidR="00316B14" w:rsidRPr="00DF1261" w:rsidRDefault="00316B14" w:rsidP="00316B14">
      <w:pPr>
        <w:pStyle w:val="a9"/>
        <w:numPr>
          <w:ilvl w:val="1"/>
          <w:numId w:val="68"/>
        </w:numPr>
        <w:shd w:val="clear" w:color="auto" w:fill="FFFFFF"/>
        <w:tabs>
          <w:tab w:val="left" w:pos="100"/>
          <w:tab w:val="left" w:pos="284"/>
          <w:tab w:val="left" w:pos="1260"/>
        </w:tabs>
        <w:spacing w:after="0"/>
        <w:jc w:val="both"/>
        <w:rPr>
          <w:rFonts w:ascii="Times New Roman" w:hAnsi="Times New Roman"/>
          <w:spacing w:val="1"/>
          <w:szCs w:val="20"/>
        </w:rPr>
      </w:pPr>
      <w:r w:rsidRPr="00DF1261">
        <w:rPr>
          <w:rFonts w:ascii="Times New Roman" w:hAnsi="Times New Roman"/>
          <w:szCs w:val="20"/>
        </w:rPr>
        <w:t>В случае расторжения настоящего договора стороны обязаны произвести полный взаиморасчет в течение 30 дней с момента расторжения настоящего договора.</w:t>
      </w:r>
    </w:p>
    <w:p w:rsidR="00316B14" w:rsidRPr="00DF1261" w:rsidRDefault="00316B14" w:rsidP="00316B14">
      <w:pPr>
        <w:pStyle w:val="a9"/>
        <w:numPr>
          <w:ilvl w:val="1"/>
          <w:numId w:val="68"/>
        </w:numPr>
        <w:rPr>
          <w:rFonts w:ascii="Times New Roman" w:hAnsi="Times New Roman"/>
          <w:szCs w:val="20"/>
        </w:rPr>
      </w:pPr>
      <w:r w:rsidRPr="00DF1261">
        <w:rPr>
          <w:rFonts w:ascii="Times New Roman" w:hAnsi="Times New Roman"/>
          <w:szCs w:val="20"/>
        </w:rPr>
        <w:lastRenderedPageBreak/>
        <w:t xml:space="preserve">  Предельная общая цена договора может быть увеличена не более чем на 20 % (двадцать процентов) без изменения цены за единицу услуг.</w:t>
      </w:r>
      <w:bookmarkEnd w:id="9"/>
    </w:p>
    <w:p w:rsidR="00316B14" w:rsidRPr="00DF1261" w:rsidRDefault="00316B14" w:rsidP="00316B14">
      <w:pPr>
        <w:pStyle w:val="a9"/>
        <w:ind w:left="502"/>
        <w:rPr>
          <w:rFonts w:ascii="Times New Roman" w:hAnsi="Times New Roman"/>
          <w:szCs w:val="20"/>
        </w:rPr>
      </w:pPr>
    </w:p>
    <w:p w:rsidR="00316B14" w:rsidRPr="00DF1261" w:rsidRDefault="00316B14" w:rsidP="00316B14">
      <w:pPr>
        <w:pStyle w:val="a9"/>
        <w:numPr>
          <w:ilvl w:val="0"/>
          <w:numId w:val="43"/>
        </w:numPr>
        <w:spacing w:before="60"/>
        <w:jc w:val="center"/>
        <w:rPr>
          <w:rFonts w:ascii="Times New Roman" w:hAnsi="Times New Roman"/>
          <w:b/>
          <w:bCs/>
          <w:szCs w:val="20"/>
        </w:rPr>
      </w:pPr>
      <w:r w:rsidRPr="00DF1261">
        <w:rPr>
          <w:rFonts w:ascii="Times New Roman" w:hAnsi="Times New Roman"/>
          <w:b/>
          <w:bCs/>
          <w:szCs w:val="20"/>
        </w:rPr>
        <w:t>КОНФИДЕНЦИАЛЬНОСТЬ</w:t>
      </w:r>
    </w:p>
    <w:p w:rsidR="00316B14" w:rsidRPr="00DF1261" w:rsidRDefault="00316B14" w:rsidP="00316B14">
      <w:pPr>
        <w:numPr>
          <w:ilvl w:val="0"/>
          <w:numId w:val="43"/>
        </w:numPr>
        <w:tabs>
          <w:tab w:val="left" w:pos="426"/>
        </w:tabs>
        <w:jc w:val="both"/>
        <w:rPr>
          <w:rFonts w:ascii="Times New Roman" w:eastAsia="Times New Roman" w:hAnsi="Times New Roman" w:cs="Times New Roman"/>
          <w:vanish/>
          <w:szCs w:val="20"/>
        </w:rPr>
      </w:pPr>
    </w:p>
    <w:p w:rsidR="00316B14" w:rsidRPr="00DF1261" w:rsidRDefault="00316B14" w:rsidP="00316B14">
      <w:pPr>
        <w:pStyle w:val="a9"/>
        <w:widowControl w:val="0"/>
        <w:numPr>
          <w:ilvl w:val="1"/>
          <w:numId w:val="65"/>
        </w:numPr>
        <w:tabs>
          <w:tab w:val="left" w:pos="426"/>
        </w:tabs>
        <w:autoSpaceDE w:val="0"/>
        <w:autoSpaceDN w:val="0"/>
        <w:adjustRightInd w:val="0"/>
        <w:spacing w:after="0"/>
        <w:jc w:val="both"/>
        <w:rPr>
          <w:rFonts w:ascii="Times New Roman" w:hAnsi="Times New Roman"/>
          <w:szCs w:val="20"/>
        </w:rPr>
      </w:pPr>
      <w:r w:rsidRPr="00DF1261">
        <w:rPr>
          <w:rFonts w:ascii="Times New Roman" w:hAnsi="Times New Roman"/>
          <w:szCs w:val="20"/>
        </w:rPr>
        <w:t>Раскрывающая Сторона – Сторона, которая раскрывает конфиденциальную информацию другой Стороне.</w:t>
      </w:r>
    </w:p>
    <w:p w:rsidR="00316B14" w:rsidRPr="00DF1261" w:rsidRDefault="00316B14" w:rsidP="00316B14">
      <w:pPr>
        <w:widowControl w:val="0"/>
        <w:numPr>
          <w:ilvl w:val="1"/>
          <w:numId w:val="65"/>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Получающая Сторона – Сторона, которая получает конфиденциальную информацию от другой Стороны.</w:t>
      </w:r>
    </w:p>
    <w:p w:rsidR="00316B14" w:rsidRPr="00DF1261" w:rsidRDefault="00316B14" w:rsidP="00316B14">
      <w:pPr>
        <w:widowControl w:val="0"/>
        <w:numPr>
          <w:ilvl w:val="1"/>
          <w:numId w:val="65"/>
        </w:numPr>
        <w:tabs>
          <w:tab w:val="left" w:pos="709"/>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16B14" w:rsidRPr="00DF1261" w:rsidRDefault="00316B14" w:rsidP="00316B14">
      <w:pPr>
        <w:widowControl w:val="0"/>
        <w:numPr>
          <w:ilvl w:val="1"/>
          <w:numId w:val="65"/>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16B14" w:rsidRPr="00DF1261" w:rsidRDefault="00316B14" w:rsidP="00316B14">
      <w:pPr>
        <w:widowControl w:val="0"/>
        <w:numPr>
          <w:ilvl w:val="1"/>
          <w:numId w:val="65"/>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16B14" w:rsidRPr="00DF1261" w:rsidRDefault="00316B14" w:rsidP="00316B14">
      <w:pPr>
        <w:widowControl w:val="0"/>
        <w:numPr>
          <w:ilvl w:val="2"/>
          <w:numId w:val="65"/>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информация во время ее раскрытия является публично известной;</w:t>
      </w:r>
    </w:p>
    <w:p w:rsidR="00316B14" w:rsidRPr="00DF1261" w:rsidRDefault="00316B14" w:rsidP="00316B14">
      <w:pPr>
        <w:widowControl w:val="0"/>
        <w:numPr>
          <w:ilvl w:val="2"/>
          <w:numId w:val="65"/>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информация представлена Получающей Стороне с письменным указанием на то, что она не является конфиденциальной;</w:t>
      </w:r>
    </w:p>
    <w:p w:rsidR="00316B14" w:rsidRPr="00DF1261" w:rsidRDefault="00316B14" w:rsidP="00316B14">
      <w:pPr>
        <w:widowControl w:val="0"/>
        <w:numPr>
          <w:ilvl w:val="2"/>
          <w:numId w:val="65"/>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информация получена от любого третьего лица на законных основаниях;</w:t>
      </w:r>
    </w:p>
    <w:p w:rsidR="00316B14" w:rsidRPr="00DF1261" w:rsidRDefault="00316B14" w:rsidP="00316B14">
      <w:pPr>
        <w:widowControl w:val="0"/>
        <w:numPr>
          <w:ilvl w:val="2"/>
          <w:numId w:val="65"/>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информация не может являться конфиденциальной в соответствии с законодательством Российской Федерации.</w:t>
      </w:r>
    </w:p>
    <w:p w:rsidR="00316B14" w:rsidRPr="00DF1261" w:rsidRDefault="00316B14" w:rsidP="00316B14">
      <w:pPr>
        <w:widowControl w:val="0"/>
        <w:numPr>
          <w:ilvl w:val="1"/>
          <w:numId w:val="65"/>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Получающая Сторона имеет право раскрывать конфиденциальную информацию без согласия Раскрывающей Стороны:</w:t>
      </w:r>
    </w:p>
    <w:p w:rsidR="00316B14" w:rsidRPr="00DF1261" w:rsidRDefault="00316B14" w:rsidP="00316B14">
      <w:pPr>
        <w:widowControl w:val="0"/>
        <w:numPr>
          <w:ilvl w:val="2"/>
          <w:numId w:val="65"/>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16B14" w:rsidRPr="00DF1261" w:rsidRDefault="00316B14" w:rsidP="00316B14">
      <w:pPr>
        <w:widowControl w:val="0"/>
        <w:numPr>
          <w:ilvl w:val="2"/>
          <w:numId w:val="65"/>
        </w:numPr>
        <w:tabs>
          <w:tab w:val="left" w:pos="426"/>
        </w:tabs>
        <w:autoSpaceDE w:val="0"/>
        <w:autoSpaceDN w:val="0"/>
        <w:adjustRightInd w:val="0"/>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16B14" w:rsidRPr="00DF1261" w:rsidRDefault="00316B14" w:rsidP="00316B14">
      <w:pPr>
        <w:numPr>
          <w:ilvl w:val="1"/>
          <w:numId w:val="65"/>
        </w:numPr>
        <w:tabs>
          <w:tab w:val="left" w:pos="426"/>
        </w:tabs>
        <w:spacing w:after="0"/>
        <w:ind w:left="709"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316B14" w:rsidRPr="00D929C1" w:rsidRDefault="00316B14" w:rsidP="00316B14">
      <w:pPr>
        <w:pStyle w:val="a9"/>
        <w:numPr>
          <w:ilvl w:val="0"/>
          <w:numId w:val="65"/>
        </w:numPr>
        <w:spacing w:before="60"/>
        <w:jc w:val="center"/>
        <w:rPr>
          <w:rFonts w:ascii="Times New Roman" w:hAnsi="Times New Roman"/>
          <w:b/>
          <w:bCs/>
          <w:szCs w:val="20"/>
        </w:rPr>
      </w:pPr>
      <w:r w:rsidRPr="00DF1261">
        <w:rPr>
          <w:rFonts w:ascii="Times New Roman" w:hAnsi="Times New Roman"/>
          <w:b/>
          <w:szCs w:val="20"/>
        </w:rPr>
        <w:t>СРОК ДЕЙСТВИЯ И ПОРЯДОК РАСТОРЖЕНИЯ ДОГОВОРА</w:t>
      </w:r>
    </w:p>
    <w:p w:rsidR="00316B14" w:rsidRPr="00DF1261" w:rsidRDefault="00316B14" w:rsidP="00316B14">
      <w:pPr>
        <w:pStyle w:val="a9"/>
        <w:spacing w:before="60"/>
        <w:ind w:left="360"/>
        <w:rPr>
          <w:rFonts w:ascii="Times New Roman" w:hAnsi="Times New Roman"/>
          <w:b/>
          <w:bCs/>
          <w:szCs w:val="20"/>
        </w:rPr>
      </w:pPr>
    </w:p>
    <w:p w:rsidR="00316B14" w:rsidRPr="00DF1261" w:rsidRDefault="00316B14" w:rsidP="00316B14">
      <w:pPr>
        <w:pStyle w:val="a9"/>
        <w:shd w:val="clear" w:color="auto" w:fill="FFFFFF"/>
        <w:spacing w:after="0"/>
        <w:ind w:left="750"/>
        <w:jc w:val="both"/>
        <w:rPr>
          <w:rFonts w:ascii="Times New Roman" w:hAnsi="Times New Roman"/>
          <w:spacing w:val="5"/>
          <w:szCs w:val="20"/>
        </w:rPr>
      </w:pPr>
      <w:r w:rsidRPr="00DF1261">
        <w:rPr>
          <w:rFonts w:ascii="Times New Roman" w:hAnsi="Times New Roman"/>
          <w:spacing w:val="5"/>
          <w:szCs w:val="20"/>
        </w:rPr>
        <w:lastRenderedPageBreak/>
        <w:t xml:space="preserve">6.1. Настоящий Договор вступает в силу в момент его подписания, распространяет свое действие на отношения сторон, возникшие с </w:t>
      </w:r>
      <w:r>
        <w:rPr>
          <w:rFonts w:ascii="Times New Roman" w:hAnsi="Times New Roman"/>
          <w:spacing w:val="5"/>
          <w:szCs w:val="20"/>
        </w:rPr>
        <w:t>_________________</w:t>
      </w:r>
      <w:r w:rsidRPr="00DF1261">
        <w:rPr>
          <w:rFonts w:ascii="Times New Roman" w:hAnsi="Times New Roman"/>
          <w:spacing w:val="5"/>
          <w:szCs w:val="20"/>
        </w:rPr>
        <w:t xml:space="preserve">, и действует </w:t>
      </w:r>
      <w:r>
        <w:rPr>
          <w:rFonts w:ascii="Times New Roman" w:hAnsi="Times New Roman"/>
          <w:spacing w:val="5"/>
          <w:szCs w:val="20"/>
        </w:rPr>
        <w:t>_________________</w:t>
      </w:r>
      <w:r w:rsidRPr="00DF1261">
        <w:rPr>
          <w:rFonts w:ascii="Times New Roman" w:hAnsi="Times New Roman"/>
          <w:spacing w:val="5"/>
          <w:szCs w:val="20"/>
        </w:rPr>
        <w:t>, либо до достижения суммы услуг, указанной в п. 4.1. договора. С прекращением действия Договора обязательства сторон прекращаются.</w:t>
      </w:r>
    </w:p>
    <w:p w:rsidR="00316B14" w:rsidRDefault="00316B14" w:rsidP="00316B14">
      <w:pPr>
        <w:pStyle w:val="a9"/>
        <w:widowControl w:val="0"/>
        <w:shd w:val="clear" w:color="auto" w:fill="FFFFFF"/>
        <w:autoSpaceDE w:val="0"/>
        <w:autoSpaceDN w:val="0"/>
        <w:adjustRightInd w:val="0"/>
        <w:spacing w:after="0"/>
        <w:ind w:left="750"/>
        <w:jc w:val="both"/>
        <w:rPr>
          <w:rFonts w:ascii="Times New Roman" w:hAnsi="Times New Roman"/>
          <w:spacing w:val="-1"/>
          <w:szCs w:val="20"/>
        </w:rPr>
      </w:pPr>
      <w:r w:rsidRPr="00DF1261">
        <w:rPr>
          <w:rFonts w:ascii="Times New Roman" w:hAnsi="Times New Roman"/>
          <w:spacing w:val="5"/>
          <w:szCs w:val="20"/>
        </w:rPr>
        <w:t xml:space="preserve">6.2. Настоящий договор может быть расторгнут по инициативе Принципала или Агента. В этом случае сторона - инициатор </w:t>
      </w:r>
      <w:r w:rsidRPr="00DF1261">
        <w:rPr>
          <w:rFonts w:ascii="Times New Roman" w:hAnsi="Times New Roman"/>
          <w:szCs w:val="20"/>
        </w:rPr>
        <w:t>должна предоставить другой стороне письменное уведомление не позднее, чем за 10 дней до предполагаемой даты</w:t>
      </w:r>
      <w:r w:rsidRPr="00DF1261">
        <w:rPr>
          <w:rFonts w:ascii="Times New Roman" w:hAnsi="Times New Roman"/>
          <w:spacing w:val="-1"/>
          <w:szCs w:val="20"/>
        </w:rPr>
        <w:t xml:space="preserve"> расторжения.</w:t>
      </w:r>
    </w:p>
    <w:p w:rsidR="00316B14" w:rsidRPr="00DF1261" w:rsidRDefault="00316B14" w:rsidP="00316B14">
      <w:pPr>
        <w:pStyle w:val="a9"/>
        <w:widowControl w:val="0"/>
        <w:shd w:val="clear" w:color="auto" w:fill="FFFFFF"/>
        <w:autoSpaceDE w:val="0"/>
        <w:autoSpaceDN w:val="0"/>
        <w:adjustRightInd w:val="0"/>
        <w:spacing w:after="0"/>
        <w:ind w:left="750"/>
        <w:jc w:val="both"/>
        <w:rPr>
          <w:rFonts w:ascii="Times New Roman" w:hAnsi="Times New Roman"/>
          <w:szCs w:val="20"/>
        </w:rPr>
      </w:pPr>
    </w:p>
    <w:p w:rsidR="00316B14" w:rsidRPr="00DF1261" w:rsidRDefault="00316B14" w:rsidP="00316B14">
      <w:pPr>
        <w:numPr>
          <w:ilvl w:val="0"/>
          <w:numId w:val="69"/>
        </w:numPr>
        <w:spacing w:before="6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ОТВЕТСТВЕННОСТЬ СТОРОН</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Возмещению подлежат убытки в форме реального ущерба, причиненные другой Стороне, возникшие по причине невыполнения или ненадлежащего выполнения Стороной своих обязательств по настоящему Договору.</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b/>
          <w:szCs w:val="20"/>
        </w:rPr>
        <w:t xml:space="preserve"> </w:t>
      </w:r>
      <w:r w:rsidRPr="00DF1261">
        <w:rPr>
          <w:rFonts w:ascii="Times New Roman" w:eastAsia="Times New Roman" w:hAnsi="Times New Roman" w:cs="Times New Roman"/>
          <w:szCs w:val="20"/>
        </w:rPr>
        <w:t>За неисполнение либо ненадлежащее исполнение Агентом основных требований Договора</w:t>
      </w:r>
      <w:r w:rsidRPr="00DF1261">
        <w:rPr>
          <w:rFonts w:ascii="Times New Roman" w:eastAsia="Times New Roman" w:hAnsi="Times New Roman" w:cs="Times New Roman"/>
          <w:spacing w:val="5"/>
          <w:szCs w:val="20"/>
        </w:rPr>
        <w:t>, Принципал вправе применять штрафы в соответствии с условиями, указанными в Приложении №6 Договора.</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Агент вправе требовать от Принципала выплаты неустойки в размере 1/365 действующей ставки рефинансирования ЦБ РФ от суммы, просроченной к оплате, за каждый день просрочки в случае нарушения Принципалом сроков осуществления расчета, предусмотренного п.4.9. Договора. </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Если организации и проведения Кампании по соответствующему Заказу были оказаны не в полном объеме или ненадлежащим образом, Принципал вправе по своему усмотрению потребовать уменьшения вознаграждения в соответствии с условиями, указанными в Приложении №6.</w:t>
      </w:r>
    </w:p>
    <w:p w:rsidR="00316B14" w:rsidRPr="00DF1261" w:rsidRDefault="00316B14" w:rsidP="00316B14">
      <w:pPr>
        <w:numPr>
          <w:ilvl w:val="1"/>
          <w:numId w:val="48"/>
        </w:numPr>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В случае предоставления Принципалу недостоверных сведений в Отчете, Принципал вправе применять штрафы в соответствии с условиями, указанными в Приложении №6 Договора.</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Выплата неустойки по настоящему Договору осуществляется одним из следующих способов:</w:t>
      </w:r>
    </w:p>
    <w:p w:rsidR="00316B14" w:rsidRPr="00DF1261" w:rsidRDefault="00316B14" w:rsidP="00316B14">
      <w:pPr>
        <w:widowControl w:val="0"/>
        <w:tabs>
          <w:tab w:val="left" w:pos="709"/>
        </w:tabs>
        <w:spacing w:after="0"/>
        <w:ind w:left="709"/>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316B14" w:rsidRPr="00DF1261" w:rsidRDefault="00316B14" w:rsidP="00316B14">
      <w:pPr>
        <w:widowControl w:val="0"/>
        <w:tabs>
          <w:tab w:val="left" w:pos="709"/>
        </w:tabs>
        <w:spacing w:after="0"/>
        <w:ind w:left="709"/>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Принципал вправе уменьшить сумму, подлежащую выплате Агенту по условиям настоящего Договора, на сумму, равную начисленной неустойки, и произвести платеж в адрес Агента за вычетом суммы неустойки. Обязанность Принципала по оплате в части, соответствующей сумме начисленной неустойки, при этом прекращается.</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16B14" w:rsidRPr="00DF1261" w:rsidRDefault="00316B14" w:rsidP="00316B14">
      <w:pPr>
        <w:widowControl w:val="0"/>
        <w:tabs>
          <w:tab w:val="left" w:pos="709"/>
        </w:tabs>
        <w:spacing w:after="0"/>
        <w:ind w:left="709"/>
        <w:jc w:val="both"/>
        <w:rPr>
          <w:rFonts w:ascii="Times New Roman" w:eastAsia="Times New Roman" w:hAnsi="Times New Roman" w:cs="Times New Roman"/>
          <w:spacing w:val="5"/>
          <w:szCs w:val="20"/>
        </w:rPr>
      </w:pPr>
    </w:p>
    <w:p w:rsidR="00316B14" w:rsidRPr="00DF1261" w:rsidRDefault="00316B14" w:rsidP="00316B14">
      <w:pPr>
        <w:numPr>
          <w:ilvl w:val="0"/>
          <w:numId w:val="69"/>
        </w:numPr>
        <w:spacing w:before="6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ОБРАБОТКА ПЕРСОНАЛЬНЫХ ДАННЫХ</w:t>
      </w:r>
    </w:p>
    <w:p w:rsidR="00316B14" w:rsidRPr="00DF1261" w:rsidRDefault="00316B14" w:rsidP="00316B14">
      <w:pPr>
        <w:widowControl w:val="0"/>
        <w:numPr>
          <w:ilvl w:val="0"/>
          <w:numId w:val="48"/>
        </w:numPr>
        <w:tabs>
          <w:tab w:val="left" w:pos="709"/>
        </w:tabs>
        <w:jc w:val="both"/>
        <w:rPr>
          <w:rFonts w:ascii="Times New Roman" w:eastAsia="Times New Roman" w:hAnsi="Times New Roman" w:cs="Times New Roman"/>
          <w:vanish/>
          <w:spacing w:val="5"/>
          <w:szCs w:val="20"/>
        </w:rPr>
      </w:pP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В соответствии со ст. 6 Федерального закона РФ «О персональных данных» от 27.07.2006 г. № 152-ФЗ (далее – Закон о персональных данных) в течение срока действия настоящего Договора Агент обязуется обрабатывать персональные данные Абонентов, </w:t>
      </w:r>
      <w:r w:rsidRPr="00DF1261">
        <w:rPr>
          <w:rFonts w:ascii="Times New Roman" w:eastAsia="Times New Roman" w:hAnsi="Times New Roman" w:cs="Times New Roman"/>
          <w:spacing w:val="5"/>
          <w:szCs w:val="20"/>
        </w:rPr>
        <w:lastRenderedPageBreak/>
        <w:t>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Агент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Агент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Агент собирает и обрабатывает только те персональные данные Абонентов, которые необходимы для выполнения обязательств Агента, предусмотренных настоящим Договором.</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На любом этапе своей деятельности по исполнению Договора Агент не вправе 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316B14" w:rsidRPr="00DF1261" w:rsidRDefault="00316B14" w:rsidP="00316B14">
      <w:pPr>
        <w:widowControl w:val="0"/>
        <w:numPr>
          <w:ilvl w:val="1"/>
          <w:numId w:val="48"/>
        </w:numPr>
        <w:tabs>
          <w:tab w:val="left" w:pos="567"/>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 обработке документов на бумажных носителях, содержащих персональные данные Абонентов,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316B14" w:rsidRPr="00DF1261" w:rsidRDefault="00316B14" w:rsidP="00316B14">
      <w:pPr>
        <w:widowControl w:val="0"/>
        <w:numPr>
          <w:ilvl w:val="1"/>
          <w:numId w:val="48"/>
        </w:numPr>
        <w:tabs>
          <w:tab w:val="left" w:pos="567"/>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Агент обязуется уничтожить персональные данные Абонентов в случае достижения цели обработки персональных данных Клиентов в срок, не превышающий 30 (тридцати) дней с даты достижения цели обработки персональных данных.</w:t>
      </w:r>
    </w:p>
    <w:p w:rsidR="00316B14" w:rsidRDefault="00316B14" w:rsidP="00316B14">
      <w:pPr>
        <w:widowControl w:val="0"/>
        <w:numPr>
          <w:ilvl w:val="1"/>
          <w:numId w:val="48"/>
        </w:numPr>
        <w:tabs>
          <w:tab w:val="left" w:pos="567"/>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Агент обязуется обеспечить блокирование, уточнение или уничтожение персональных данных Абонентов на основании соответствующего запроса (указания) от Принципала, в сроки, указанные в таком запросе.</w:t>
      </w:r>
    </w:p>
    <w:p w:rsidR="00316B14" w:rsidRDefault="00316B14" w:rsidP="00316B14">
      <w:pPr>
        <w:widowControl w:val="0"/>
        <w:tabs>
          <w:tab w:val="left" w:pos="567"/>
        </w:tabs>
        <w:spacing w:after="0"/>
        <w:jc w:val="both"/>
        <w:rPr>
          <w:rFonts w:ascii="Times New Roman" w:eastAsia="Times New Roman" w:hAnsi="Times New Roman" w:cs="Times New Roman"/>
          <w:spacing w:val="5"/>
          <w:szCs w:val="20"/>
        </w:rPr>
      </w:pPr>
    </w:p>
    <w:p w:rsidR="00316B14" w:rsidRDefault="00316B14" w:rsidP="00316B14">
      <w:pPr>
        <w:widowControl w:val="0"/>
        <w:tabs>
          <w:tab w:val="left" w:pos="567"/>
        </w:tabs>
        <w:spacing w:after="0"/>
        <w:jc w:val="both"/>
        <w:rPr>
          <w:rFonts w:ascii="Times New Roman" w:eastAsia="Times New Roman" w:hAnsi="Times New Roman" w:cs="Times New Roman"/>
          <w:spacing w:val="5"/>
          <w:szCs w:val="20"/>
        </w:rPr>
      </w:pPr>
    </w:p>
    <w:p w:rsidR="00316B14" w:rsidRPr="00D929C1" w:rsidRDefault="00316B14" w:rsidP="00316B14">
      <w:pPr>
        <w:widowControl w:val="0"/>
        <w:tabs>
          <w:tab w:val="left" w:pos="567"/>
        </w:tabs>
        <w:spacing w:after="0"/>
        <w:jc w:val="both"/>
        <w:rPr>
          <w:rFonts w:ascii="Times New Roman" w:eastAsia="Times New Roman" w:hAnsi="Times New Roman" w:cs="Times New Roman"/>
          <w:spacing w:val="5"/>
          <w:szCs w:val="20"/>
        </w:rPr>
      </w:pPr>
    </w:p>
    <w:p w:rsidR="00316B14" w:rsidRPr="00DF1261" w:rsidRDefault="00316B14" w:rsidP="00316B14">
      <w:pPr>
        <w:numPr>
          <w:ilvl w:val="0"/>
          <w:numId w:val="48"/>
        </w:numPr>
        <w:spacing w:before="6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ПОРЯДОК РАССМОТРЕНИЯ СПОРОВ</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Отношения, возникающие на основании настоящего Договора, регулируются законодательством Российской Федерации.</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Все споры и разногласия по настоящему Договору Стороны разрешают путём переговоров.</w:t>
      </w:r>
    </w:p>
    <w:p w:rsidR="00316B14"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Если по итогам переговоров Стороны не достигнут согласия, то каждая из Сторон вправе обратиться в суд с иском о разрешении спора.</w:t>
      </w:r>
    </w:p>
    <w:p w:rsidR="00316B14" w:rsidRDefault="00316B14" w:rsidP="00316B14">
      <w:pPr>
        <w:widowControl w:val="0"/>
        <w:tabs>
          <w:tab w:val="left" w:pos="709"/>
        </w:tabs>
        <w:spacing w:after="0"/>
        <w:jc w:val="both"/>
        <w:rPr>
          <w:rFonts w:ascii="Times New Roman" w:eastAsia="Times New Roman" w:hAnsi="Times New Roman" w:cs="Times New Roman"/>
          <w:spacing w:val="5"/>
          <w:szCs w:val="20"/>
        </w:rPr>
      </w:pPr>
    </w:p>
    <w:p w:rsidR="00316B14" w:rsidRPr="00DF1261" w:rsidRDefault="00316B14" w:rsidP="00316B14">
      <w:pPr>
        <w:widowControl w:val="0"/>
        <w:tabs>
          <w:tab w:val="left" w:pos="709"/>
        </w:tabs>
        <w:spacing w:after="0"/>
        <w:jc w:val="both"/>
        <w:rPr>
          <w:rFonts w:ascii="Times New Roman" w:eastAsia="Times New Roman" w:hAnsi="Times New Roman" w:cs="Times New Roman"/>
          <w:spacing w:val="5"/>
          <w:szCs w:val="20"/>
        </w:rPr>
      </w:pPr>
    </w:p>
    <w:p w:rsidR="00316B14" w:rsidRPr="00DF1261" w:rsidRDefault="00316B14" w:rsidP="00316B14">
      <w:pPr>
        <w:numPr>
          <w:ilvl w:val="0"/>
          <w:numId w:val="48"/>
        </w:numPr>
        <w:spacing w:before="6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ОБСТОЯТЕЛЬСТВА НЕПРЕОДОЛИМОЙ СИЛЫ</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lastRenderedPageBreak/>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Агентной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16B14" w:rsidRPr="00DF1261" w:rsidRDefault="00316B14" w:rsidP="00316B14">
      <w:pPr>
        <w:widowControl w:val="0"/>
        <w:tabs>
          <w:tab w:val="left" w:pos="709"/>
        </w:tabs>
        <w:spacing w:after="0"/>
        <w:ind w:left="709"/>
        <w:jc w:val="both"/>
        <w:rPr>
          <w:rFonts w:ascii="Times New Roman" w:eastAsia="Times New Roman" w:hAnsi="Times New Roman" w:cs="Times New Roman"/>
          <w:spacing w:val="5"/>
          <w:szCs w:val="20"/>
        </w:rPr>
      </w:pPr>
    </w:p>
    <w:p w:rsidR="00316B14" w:rsidRDefault="00316B14" w:rsidP="00316B14">
      <w:pPr>
        <w:numPr>
          <w:ilvl w:val="0"/>
          <w:numId w:val="48"/>
        </w:numPr>
        <w:spacing w:after="0"/>
        <w:ind w:left="709" w:firstLine="0"/>
        <w:jc w:val="center"/>
        <w:rPr>
          <w:rFonts w:ascii="Times New Roman" w:eastAsia="Times New Roman" w:hAnsi="Times New Roman" w:cs="Times New Roman"/>
          <w:b/>
          <w:szCs w:val="20"/>
        </w:rPr>
      </w:pPr>
      <w:r w:rsidRPr="00DF1261">
        <w:rPr>
          <w:rFonts w:ascii="Times New Roman" w:eastAsia="Times New Roman" w:hAnsi="Times New Roman" w:cs="Times New Roman"/>
          <w:b/>
          <w:szCs w:val="20"/>
        </w:rPr>
        <w:t>АНТИКОРРУПЦИОННАЯ КОНТРАКТНАЯ ОГОВОРКА</w:t>
      </w:r>
    </w:p>
    <w:p w:rsidR="00316B14" w:rsidRPr="00DF1261" w:rsidRDefault="00316B14" w:rsidP="00316B14">
      <w:pPr>
        <w:spacing w:after="0"/>
        <w:ind w:left="709"/>
        <w:rPr>
          <w:rFonts w:ascii="Times New Roman" w:eastAsia="Times New Roman" w:hAnsi="Times New Roman" w:cs="Times New Roman"/>
          <w:b/>
          <w:szCs w:val="20"/>
        </w:rPr>
      </w:pP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Агенту известно о том, что Принципал ведет антикоррупционную политику и развивает не допускающую коррупционных проявлений культуру. </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Агент настоящим подтверждает, что он ознакомился с Кодексом деловой этики Принципала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После письменного уведомления Принципал имеет право приостановить </w:t>
      </w:r>
      <w:r w:rsidRPr="00DF1261">
        <w:rPr>
          <w:rFonts w:ascii="Times New Roman" w:eastAsia="Times New Roman" w:hAnsi="Times New Roman" w:cs="Times New Roman"/>
          <w:spacing w:val="5"/>
          <w:szCs w:val="20"/>
        </w:rPr>
        <w:lastRenderedPageBreak/>
        <w:t>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В случае нарушения Агентом обязательств воздерживаться от запрещенных Кодексом действий и/или неполучения Принципалом в установленные пунктами 11.3-11.4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В течение срока действия договора Принципал имеет право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316B14" w:rsidRPr="00DF1261" w:rsidRDefault="00316B14" w:rsidP="00316B14">
      <w:pPr>
        <w:numPr>
          <w:ilvl w:val="0"/>
          <w:numId w:val="48"/>
        </w:numPr>
        <w:spacing w:before="6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ПРОЧИЕ УСЛОВИЯ</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hAnsi="Times New Roman" w:cs="Times New Roman"/>
          <w:szCs w:val="20"/>
        </w:rPr>
        <w:t>Использование электронного документооборота (ЭД) при заключении и исполнении Договора:</w:t>
      </w:r>
    </w:p>
    <w:p w:rsidR="00316B14" w:rsidRPr="00DF1261" w:rsidRDefault="00316B14" w:rsidP="00316B14">
      <w:pPr>
        <w:pStyle w:val="western"/>
        <w:spacing w:before="120" w:after="120" w:line="276" w:lineRule="auto"/>
        <w:rPr>
          <w:rFonts w:ascii="Times New Roman" w:hAnsi="Times New Roman" w:cs="Times New Roman"/>
          <w:sz w:val="22"/>
          <w:szCs w:val="20"/>
        </w:rPr>
      </w:pPr>
      <w:r w:rsidRPr="00DF1261">
        <w:rPr>
          <w:rFonts w:ascii="Times New Roman" w:hAnsi="Times New Roman" w:cs="Times New Roman"/>
          <w:sz w:val="22"/>
          <w:szCs w:val="20"/>
        </w:rPr>
        <w:t xml:space="preserve">            12.2.1. В рамках исполнения Договора Стороны договорились обмениваться первичными учетными документами посредством ЭД с использованием только квалифицированной электронной подписи в соответствии с Соглашением (Приложение № 8)</w:t>
      </w:r>
    </w:p>
    <w:p w:rsidR="00316B14" w:rsidRPr="00DF1261" w:rsidRDefault="00316B14" w:rsidP="00316B14">
      <w:pPr>
        <w:pStyle w:val="western"/>
        <w:spacing w:before="120" w:after="120" w:line="276" w:lineRule="auto"/>
        <w:ind w:left="540" w:right="-143"/>
        <w:rPr>
          <w:rFonts w:ascii="Times New Roman" w:hAnsi="Times New Roman" w:cs="Times New Roman"/>
          <w:sz w:val="22"/>
          <w:szCs w:val="20"/>
        </w:rPr>
      </w:pPr>
      <w:r w:rsidRPr="00DF1261">
        <w:rPr>
          <w:rFonts w:ascii="Times New Roman" w:hAnsi="Times New Roman" w:cs="Times New Roman"/>
          <w:sz w:val="22"/>
          <w:szCs w:val="20"/>
        </w:rPr>
        <w:t>12.2.2. 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 уполномоченным представителем каждой из Сторон.</w:t>
      </w:r>
    </w:p>
    <w:p w:rsidR="00316B14" w:rsidRPr="00DF1261" w:rsidRDefault="00316B14" w:rsidP="00316B14">
      <w:pPr>
        <w:pStyle w:val="western"/>
        <w:spacing w:before="120" w:after="120" w:line="276" w:lineRule="auto"/>
        <w:ind w:left="540" w:right="-143"/>
        <w:rPr>
          <w:rFonts w:ascii="Times New Roman" w:hAnsi="Times New Roman" w:cs="Times New Roman"/>
          <w:sz w:val="22"/>
          <w:szCs w:val="20"/>
        </w:rPr>
      </w:pPr>
      <w:r w:rsidRPr="00DF1261">
        <w:rPr>
          <w:rFonts w:ascii="Times New Roman" w:hAnsi="Times New Roman" w:cs="Times New Roman"/>
          <w:sz w:val="22"/>
          <w:szCs w:val="20"/>
        </w:rPr>
        <w:t>12.2.3. 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rsidR="00316B14" w:rsidRPr="00DF1261" w:rsidRDefault="00316B14" w:rsidP="00316B14">
      <w:pPr>
        <w:pStyle w:val="western"/>
        <w:spacing w:before="120" w:after="120" w:line="276" w:lineRule="auto"/>
        <w:ind w:left="540" w:right="-143"/>
        <w:rPr>
          <w:rFonts w:ascii="Times New Roman" w:hAnsi="Times New Roman" w:cs="Times New Roman"/>
          <w:sz w:val="22"/>
          <w:szCs w:val="20"/>
        </w:rPr>
      </w:pPr>
      <w:r w:rsidRPr="00DF1261">
        <w:rPr>
          <w:rFonts w:ascii="Times New Roman" w:hAnsi="Times New Roman" w:cs="Times New Roman"/>
          <w:sz w:val="22"/>
          <w:szCs w:val="20"/>
        </w:rPr>
        <w:t>12.2.4. 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Настоящий Договор составлен в двух экземплярах, имеющих одинаковую юридическую силу, по одному для каждой из Сторон. </w:t>
      </w:r>
    </w:p>
    <w:p w:rsidR="00316B14" w:rsidRPr="00DF1261" w:rsidRDefault="00316B14" w:rsidP="00316B14">
      <w:pPr>
        <w:widowControl w:val="0"/>
        <w:numPr>
          <w:ilvl w:val="1"/>
          <w:numId w:val="48"/>
        </w:numPr>
        <w:tabs>
          <w:tab w:val="left" w:pos="709"/>
        </w:tabs>
        <w:spacing w:after="0"/>
        <w:ind w:left="709" w:firstLine="0"/>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Неотъемлемой частью Договора являются:</w:t>
      </w:r>
    </w:p>
    <w:p w:rsidR="00316B14" w:rsidRPr="00DF1261" w:rsidRDefault="00316B14" w:rsidP="00316B14">
      <w:pPr>
        <w:widowControl w:val="0"/>
        <w:numPr>
          <w:ilvl w:val="0"/>
          <w:numId w:val="13"/>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Приложение № 1 Техническое задание;</w:t>
      </w:r>
    </w:p>
    <w:p w:rsidR="00316B14" w:rsidRPr="00DF1261" w:rsidRDefault="00316B14" w:rsidP="00316B14">
      <w:pPr>
        <w:widowControl w:val="0"/>
        <w:numPr>
          <w:ilvl w:val="0"/>
          <w:numId w:val="13"/>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Приложение № 2 Форма Заказа;</w:t>
      </w:r>
    </w:p>
    <w:p w:rsidR="00316B14" w:rsidRPr="00DF1261" w:rsidRDefault="00316B14" w:rsidP="00316B14">
      <w:pPr>
        <w:widowControl w:val="0"/>
        <w:numPr>
          <w:ilvl w:val="0"/>
          <w:numId w:val="13"/>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Приложение № 3 Расчёт вознаграждения;</w:t>
      </w:r>
    </w:p>
    <w:p w:rsidR="00316B14" w:rsidRPr="00DF1261" w:rsidRDefault="00316B14" w:rsidP="00316B14">
      <w:pPr>
        <w:widowControl w:val="0"/>
        <w:numPr>
          <w:ilvl w:val="0"/>
          <w:numId w:val="13"/>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Приложение № 4 Форма Отчета;</w:t>
      </w:r>
    </w:p>
    <w:p w:rsidR="00316B14" w:rsidRPr="00DF1261" w:rsidRDefault="00316B14" w:rsidP="00316B14">
      <w:pPr>
        <w:widowControl w:val="0"/>
        <w:numPr>
          <w:ilvl w:val="0"/>
          <w:numId w:val="13"/>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lastRenderedPageBreak/>
        <w:t>Приложение № 5 Форма проверки исполнения Агентом обязательств;</w:t>
      </w:r>
    </w:p>
    <w:p w:rsidR="00316B14" w:rsidRPr="00DF1261" w:rsidRDefault="00316B14" w:rsidP="00316B14">
      <w:pPr>
        <w:widowControl w:val="0"/>
        <w:numPr>
          <w:ilvl w:val="0"/>
          <w:numId w:val="13"/>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Приложение № 6 Штрафные санкции;</w:t>
      </w:r>
    </w:p>
    <w:p w:rsidR="00316B14" w:rsidRPr="00DF1261" w:rsidRDefault="00316B14" w:rsidP="00316B14">
      <w:pPr>
        <w:widowControl w:val="0"/>
        <w:numPr>
          <w:ilvl w:val="0"/>
          <w:numId w:val="13"/>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 xml:space="preserve">Приложение № 7 </w:t>
      </w:r>
      <w:r w:rsidRPr="00DF1261">
        <w:rPr>
          <w:rFonts w:ascii="Times New Roman" w:eastAsia="Times New Roman" w:hAnsi="Times New Roman" w:cs="Times New Roman"/>
          <w:szCs w:val="20"/>
        </w:rPr>
        <w:t>Соглашение о конфиденциальности.</w:t>
      </w:r>
    </w:p>
    <w:p w:rsidR="00316B14" w:rsidRDefault="00316B14" w:rsidP="00316B14">
      <w:pPr>
        <w:widowControl w:val="0"/>
        <w:numPr>
          <w:ilvl w:val="0"/>
          <w:numId w:val="13"/>
        </w:numPr>
        <w:tabs>
          <w:tab w:val="num" w:pos="709"/>
        </w:tabs>
        <w:spacing w:after="0"/>
        <w:ind w:left="709" w:firstLine="0"/>
        <w:contextualSpacing/>
        <w:jc w:val="both"/>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Приложение № 8 Соглашение об осуществлении документооборота в электронном виде</w:t>
      </w:r>
    </w:p>
    <w:p w:rsidR="00316B14" w:rsidRPr="00DF1261" w:rsidRDefault="00316B14" w:rsidP="00316B14">
      <w:pPr>
        <w:widowControl w:val="0"/>
        <w:spacing w:after="0"/>
        <w:contextualSpacing/>
        <w:jc w:val="both"/>
        <w:rPr>
          <w:rFonts w:ascii="Times New Roman" w:eastAsia="Times New Roman" w:hAnsi="Times New Roman" w:cs="Times New Roman"/>
          <w:spacing w:val="5"/>
          <w:szCs w:val="20"/>
        </w:rPr>
      </w:pPr>
    </w:p>
    <w:p w:rsidR="00316B14" w:rsidRPr="00DF1261" w:rsidRDefault="00316B14" w:rsidP="00316B14">
      <w:pPr>
        <w:numPr>
          <w:ilvl w:val="0"/>
          <w:numId w:val="53"/>
        </w:numPr>
        <w:contextualSpacing/>
        <w:jc w:val="center"/>
        <w:rPr>
          <w:rFonts w:ascii="Times New Roman" w:eastAsia="Times New Roman" w:hAnsi="Times New Roman" w:cs="Times New Roman"/>
          <w:b/>
          <w:szCs w:val="20"/>
        </w:rPr>
      </w:pPr>
      <w:r w:rsidRPr="00DF1261">
        <w:rPr>
          <w:rFonts w:ascii="Times New Roman" w:eastAsia="Times New Roman" w:hAnsi="Times New Roman" w:cs="Times New Roman"/>
          <w:b/>
          <w:szCs w:val="20"/>
        </w:rPr>
        <w:t>БАНКОВСКИЕ РЕКВИЗИТЫ И АДРЕСА СТОРОН:</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677"/>
        <w:gridCol w:w="3332"/>
        <w:gridCol w:w="3330"/>
      </w:tblGrid>
      <w:tr w:rsidR="00316B14" w:rsidRPr="00DF1261" w:rsidTr="00FC12D5">
        <w:trPr>
          <w:jc w:val="center"/>
        </w:trPr>
        <w:tc>
          <w:tcPr>
            <w:tcW w:w="1433" w:type="pct"/>
          </w:tcPr>
          <w:p w:rsidR="00316B14" w:rsidRPr="00DF1261" w:rsidRDefault="00316B14" w:rsidP="00FC12D5">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Полное или сокращенное наименование компании</w:t>
            </w:r>
          </w:p>
        </w:tc>
        <w:tc>
          <w:tcPr>
            <w:tcW w:w="1784" w:type="pct"/>
            <w:vAlign w:val="center"/>
          </w:tcPr>
          <w:p w:rsidR="00316B14" w:rsidRPr="00DF1261" w:rsidRDefault="00316B14" w:rsidP="00FC12D5">
            <w:pPr>
              <w:spacing w:after="0"/>
              <w:jc w:val="center"/>
              <w:rPr>
                <w:rFonts w:ascii="Times New Roman" w:eastAsia="Times New Roman" w:hAnsi="Times New Roman" w:cs="Times New Roman"/>
                <w:spacing w:val="5"/>
                <w:szCs w:val="20"/>
              </w:rPr>
            </w:pPr>
          </w:p>
        </w:tc>
        <w:tc>
          <w:tcPr>
            <w:tcW w:w="1783" w:type="pct"/>
            <w:vAlign w:val="center"/>
          </w:tcPr>
          <w:p w:rsidR="00316B14" w:rsidRPr="00DF1261" w:rsidRDefault="00316B14" w:rsidP="00FC12D5">
            <w:pPr>
              <w:spacing w:after="0"/>
              <w:rPr>
                <w:rFonts w:ascii="Times New Roman" w:eastAsia="Times New Roman" w:hAnsi="Times New Roman" w:cs="Times New Roman"/>
                <w:spacing w:val="5"/>
                <w:szCs w:val="20"/>
              </w:rPr>
            </w:pPr>
          </w:p>
        </w:tc>
      </w:tr>
      <w:tr w:rsidR="00316B14" w:rsidRPr="00DF1261" w:rsidTr="00FC12D5">
        <w:trPr>
          <w:jc w:val="center"/>
        </w:trPr>
        <w:tc>
          <w:tcPr>
            <w:tcW w:w="1433" w:type="pct"/>
          </w:tcPr>
          <w:p w:rsidR="00316B14" w:rsidRPr="00DF1261" w:rsidRDefault="00316B14" w:rsidP="00FC12D5">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Местонахождение</w:t>
            </w:r>
          </w:p>
        </w:tc>
        <w:tc>
          <w:tcPr>
            <w:tcW w:w="1784" w:type="pct"/>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r>
      <w:tr w:rsidR="00316B14" w:rsidRPr="00DF1261" w:rsidTr="00FC12D5">
        <w:trPr>
          <w:jc w:val="center"/>
        </w:trPr>
        <w:tc>
          <w:tcPr>
            <w:tcW w:w="1433" w:type="pct"/>
          </w:tcPr>
          <w:p w:rsidR="00316B14" w:rsidRPr="00DF1261" w:rsidRDefault="00316B14" w:rsidP="00FC12D5">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Адрес для переписки</w:t>
            </w:r>
          </w:p>
        </w:tc>
        <w:tc>
          <w:tcPr>
            <w:tcW w:w="1784" w:type="pct"/>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r>
      <w:tr w:rsidR="00316B14" w:rsidRPr="00DF1261" w:rsidTr="00FC12D5">
        <w:trPr>
          <w:jc w:val="center"/>
        </w:trPr>
        <w:tc>
          <w:tcPr>
            <w:tcW w:w="1433" w:type="pct"/>
          </w:tcPr>
          <w:p w:rsidR="00316B14" w:rsidRPr="00DF1261" w:rsidRDefault="00316B14" w:rsidP="00FC12D5">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Номер расчетного счета:</w:t>
            </w:r>
          </w:p>
        </w:tc>
        <w:tc>
          <w:tcPr>
            <w:tcW w:w="1784" w:type="pct"/>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r>
      <w:tr w:rsidR="00316B14" w:rsidRPr="00DF1261" w:rsidTr="00FC12D5">
        <w:trPr>
          <w:jc w:val="center"/>
        </w:trPr>
        <w:tc>
          <w:tcPr>
            <w:tcW w:w="1433" w:type="pct"/>
          </w:tcPr>
          <w:p w:rsidR="00316B14" w:rsidRPr="00DF1261" w:rsidRDefault="00316B14" w:rsidP="00FC12D5">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Полное наименование учреждения банка</w:t>
            </w:r>
          </w:p>
        </w:tc>
        <w:tc>
          <w:tcPr>
            <w:tcW w:w="1784" w:type="pct"/>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vAlign w:val="center"/>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r>
      <w:tr w:rsidR="00316B14" w:rsidRPr="00DF1261" w:rsidTr="00FC12D5">
        <w:trPr>
          <w:jc w:val="center"/>
        </w:trPr>
        <w:tc>
          <w:tcPr>
            <w:tcW w:w="1433" w:type="pct"/>
          </w:tcPr>
          <w:p w:rsidR="00316B14" w:rsidRPr="00DF1261" w:rsidRDefault="00316B14" w:rsidP="00FC12D5">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ИНН / КПП</w:t>
            </w:r>
          </w:p>
        </w:tc>
        <w:tc>
          <w:tcPr>
            <w:tcW w:w="1784" w:type="pct"/>
            <w:vAlign w:val="center"/>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vAlign w:val="center"/>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color w:val="000000"/>
                <w:szCs w:val="20"/>
                <w:lang w:eastAsia="ru-RU"/>
              </w:rPr>
            </w:pPr>
          </w:p>
        </w:tc>
      </w:tr>
      <w:tr w:rsidR="00316B14" w:rsidRPr="00DF1261" w:rsidTr="00FC12D5">
        <w:trPr>
          <w:jc w:val="center"/>
        </w:trPr>
        <w:tc>
          <w:tcPr>
            <w:tcW w:w="1433" w:type="pct"/>
          </w:tcPr>
          <w:p w:rsidR="00316B14" w:rsidRPr="00DF1261" w:rsidRDefault="00316B14" w:rsidP="00FC12D5">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ОГРН</w:t>
            </w:r>
          </w:p>
        </w:tc>
        <w:tc>
          <w:tcPr>
            <w:tcW w:w="1784" w:type="pct"/>
            <w:vAlign w:val="center"/>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vAlign w:val="center"/>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color w:val="000000"/>
                <w:szCs w:val="20"/>
                <w:lang w:eastAsia="ru-RU"/>
              </w:rPr>
            </w:pPr>
          </w:p>
        </w:tc>
      </w:tr>
      <w:tr w:rsidR="00316B14" w:rsidRPr="00DF1261" w:rsidTr="00FC12D5">
        <w:trPr>
          <w:jc w:val="center"/>
        </w:trPr>
        <w:tc>
          <w:tcPr>
            <w:tcW w:w="1433" w:type="pct"/>
          </w:tcPr>
          <w:p w:rsidR="00316B14" w:rsidRPr="00DF1261" w:rsidRDefault="00316B14" w:rsidP="00FC12D5">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Код отрасли по ОКВЭД</w:t>
            </w:r>
          </w:p>
        </w:tc>
        <w:tc>
          <w:tcPr>
            <w:tcW w:w="1784" w:type="pct"/>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r>
      <w:tr w:rsidR="00316B14" w:rsidRPr="00DF1261" w:rsidTr="00FC12D5">
        <w:trPr>
          <w:jc w:val="center"/>
        </w:trPr>
        <w:tc>
          <w:tcPr>
            <w:tcW w:w="1433" w:type="pct"/>
          </w:tcPr>
          <w:p w:rsidR="00316B14" w:rsidRPr="00DF1261" w:rsidRDefault="00316B14" w:rsidP="00FC12D5">
            <w:pPr>
              <w:overflowPunct w:val="0"/>
              <w:autoSpaceDE w:val="0"/>
              <w:autoSpaceDN w:val="0"/>
              <w:adjustRightInd w:val="0"/>
              <w:spacing w:after="0"/>
              <w:textAlignment w:val="baseline"/>
              <w:rPr>
                <w:rFonts w:ascii="Times New Roman" w:eastAsia="Times New Roman" w:hAnsi="Times New Roman" w:cs="Times New Roman"/>
                <w:spacing w:val="5"/>
                <w:szCs w:val="20"/>
              </w:rPr>
            </w:pPr>
            <w:r w:rsidRPr="00DF1261">
              <w:rPr>
                <w:rFonts w:ascii="Times New Roman" w:eastAsia="Times New Roman" w:hAnsi="Times New Roman" w:cs="Times New Roman"/>
                <w:spacing w:val="5"/>
                <w:szCs w:val="20"/>
              </w:rPr>
              <w:t>Код организации по ОКПО</w:t>
            </w:r>
          </w:p>
        </w:tc>
        <w:tc>
          <w:tcPr>
            <w:tcW w:w="1784" w:type="pct"/>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c>
          <w:tcPr>
            <w:tcW w:w="1783" w:type="pct"/>
          </w:tcPr>
          <w:p w:rsidR="00316B14" w:rsidRPr="00DF1261" w:rsidRDefault="00316B14" w:rsidP="00FC12D5">
            <w:pPr>
              <w:overflowPunct w:val="0"/>
              <w:autoSpaceDE w:val="0"/>
              <w:autoSpaceDN w:val="0"/>
              <w:adjustRightInd w:val="0"/>
              <w:spacing w:after="0"/>
              <w:jc w:val="center"/>
              <w:textAlignment w:val="baseline"/>
              <w:rPr>
                <w:rFonts w:ascii="Times New Roman" w:eastAsia="Times New Roman" w:hAnsi="Times New Roman" w:cs="Times New Roman"/>
                <w:spacing w:val="5"/>
                <w:szCs w:val="20"/>
              </w:rPr>
            </w:pPr>
          </w:p>
        </w:tc>
      </w:tr>
    </w:tbl>
    <w:p w:rsidR="00316B14" w:rsidRPr="00DF1261" w:rsidRDefault="00316B14" w:rsidP="00316B14">
      <w:pPr>
        <w:jc w:val="center"/>
        <w:rPr>
          <w:rFonts w:ascii="Times New Roman" w:eastAsia="Times New Roman" w:hAnsi="Times New Roman" w:cs="Times New Roman"/>
          <w:b/>
          <w:szCs w:val="20"/>
        </w:rPr>
      </w:pPr>
    </w:p>
    <w:p w:rsidR="00316B14" w:rsidRPr="00DF1261" w:rsidRDefault="00316B14" w:rsidP="00316B14">
      <w:pPr>
        <w:numPr>
          <w:ilvl w:val="0"/>
          <w:numId w:val="53"/>
        </w:numPr>
        <w:spacing w:after="0"/>
        <w:contextualSpacing/>
        <w:jc w:val="center"/>
        <w:rPr>
          <w:rFonts w:ascii="Times New Roman" w:eastAsia="Times New Roman" w:hAnsi="Times New Roman" w:cs="Times New Roman"/>
          <w:b/>
          <w:szCs w:val="20"/>
        </w:rPr>
      </w:pPr>
      <w:r w:rsidRPr="00DF1261">
        <w:rPr>
          <w:rFonts w:ascii="Times New Roman" w:eastAsia="Times New Roman" w:hAnsi="Times New Roman" w:cs="Times New Roman"/>
          <w:b/>
          <w:szCs w:val="20"/>
        </w:rPr>
        <w:t>ПОДПИСИ СТОРОН</w:t>
      </w:r>
    </w:p>
    <w:tbl>
      <w:tblPr>
        <w:tblW w:w="9508" w:type="dxa"/>
        <w:tblLook w:val="01E0" w:firstRow="1" w:lastRow="1" w:firstColumn="1" w:lastColumn="1" w:noHBand="0" w:noVBand="0"/>
      </w:tblPr>
      <w:tblGrid>
        <w:gridCol w:w="4883"/>
        <w:gridCol w:w="4625"/>
      </w:tblGrid>
      <w:tr w:rsidR="00316B14" w:rsidRPr="00DF1261" w:rsidTr="00FC12D5">
        <w:trPr>
          <w:trHeight w:val="2524"/>
        </w:trPr>
        <w:tc>
          <w:tcPr>
            <w:tcW w:w="4883" w:type="dxa"/>
          </w:tcPr>
          <w:p w:rsidR="00316B14" w:rsidRPr="00DF1261" w:rsidRDefault="00316B14" w:rsidP="00FC12D5">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316B14" w:rsidRPr="00DF1261" w:rsidRDefault="00316B14" w:rsidP="00FC12D5">
            <w:pPr>
              <w:rPr>
                <w:rFonts w:ascii="Times New Roman" w:eastAsia="Times New Roman" w:hAnsi="Times New Roman" w:cs="Times New Roman"/>
                <w:szCs w:val="20"/>
              </w:rPr>
            </w:pPr>
          </w:p>
        </w:tc>
        <w:tc>
          <w:tcPr>
            <w:tcW w:w="4625" w:type="dxa"/>
          </w:tcPr>
          <w:p w:rsidR="00316B14" w:rsidRPr="00DF1261" w:rsidRDefault="00316B14" w:rsidP="00FC12D5">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316B14" w:rsidRPr="00DF1261" w:rsidRDefault="00316B14" w:rsidP="00FC12D5">
            <w:pPr>
              <w:jc w:val="right"/>
              <w:rPr>
                <w:rFonts w:ascii="Times New Roman" w:eastAsia="Times New Roman" w:hAnsi="Times New Roman" w:cs="Times New Roman"/>
                <w:szCs w:val="20"/>
                <w:lang w:eastAsia="ru-RU"/>
              </w:rPr>
            </w:pPr>
          </w:p>
          <w:p w:rsidR="00316B14" w:rsidRPr="00DF1261" w:rsidRDefault="00316B14" w:rsidP="00FC12D5">
            <w:pPr>
              <w:jc w:val="right"/>
              <w:rPr>
                <w:rFonts w:ascii="Times New Roman" w:eastAsia="Times New Roman" w:hAnsi="Times New Roman" w:cs="Times New Roman"/>
                <w:i/>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p w:rsidR="00316B14" w:rsidRDefault="00316B14" w:rsidP="00FC12D5">
            <w:pPr>
              <w:keepNext/>
              <w:spacing w:after="120"/>
              <w:ind w:left="1134" w:hanging="1134"/>
              <w:outlineLvl w:val="2"/>
              <w:rPr>
                <w:rFonts w:ascii="Times New Roman" w:eastAsia="Times New Roman" w:hAnsi="Times New Roman" w:cs="Times New Roman"/>
                <w:szCs w:val="20"/>
              </w:rPr>
            </w:pPr>
          </w:p>
          <w:p w:rsidR="00316B14" w:rsidRDefault="00316B14" w:rsidP="00FC12D5">
            <w:pPr>
              <w:keepNext/>
              <w:spacing w:after="120"/>
              <w:ind w:left="1134" w:hanging="1134"/>
              <w:outlineLvl w:val="2"/>
              <w:rPr>
                <w:rFonts w:ascii="Times New Roman" w:eastAsia="Times New Roman" w:hAnsi="Times New Roman" w:cs="Times New Roman"/>
                <w:szCs w:val="20"/>
              </w:rPr>
            </w:pPr>
          </w:p>
          <w:p w:rsidR="00316B14" w:rsidRDefault="00316B14" w:rsidP="00FC12D5">
            <w:pPr>
              <w:keepNext/>
              <w:spacing w:after="120"/>
              <w:ind w:left="1134" w:hanging="1134"/>
              <w:outlineLvl w:val="2"/>
              <w:rPr>
                <w:rFonts w:ascii="Times New Roman" w:eastAsia="Times New Roman" w:hAnsi="Times New Roman" w:cs="Times New Roman"/>
                <w:szCs w:val="20"/>
              </w:rPr>
            </w:pPr>
          </w:p>
          <w:p w:rsidR="00316B14" w:rsidRDefault="00316B14" w:rsidP="00FC12D5">
            <w:pPr>
              <w:keepNext/>
              <w:spacing w:after="120"/>
              <w:ind w:left="1134" w:hanging="1134"/>
              <w:outlineLvl w:val="2"/>
              <w:rPr>
                <w:rFonts w:ascii="Times New Roman" w:eastAsia="Times New Roman" w:hAnsi="Times New Roman" w:cs="Times New Roman"/>
                <w:szCs w:val="20"/>
              </w:rPr>
            </w:pPr>
          </w:p>
          <w:p w:rsidR="00316B14" w:rsidRDefault="00316B14" w:rsidP="00FC12D5">
            <w:pPr>
              <w:keepNext/>
              <w:spacing w:after="120"/>
              <w:ind w:left="1134" w:hanging="1134"/>
              <w:outlineLvl w:val="2"/>
              <w:rPr>
                <w:rFonts w:ascii="Times New Roman" w:eastAsia="Times New Roman" w:hAnsi="Times New Roman" w:cs="Times New Roman"/>
                <w:szCs w:val="20"/>
              </w:rPr>
            </w:pPr>
          </w:p>
          <w:p w:rsidR="00316B14" w:rsidRDefault="00316B14" w:rsidP="00FC12D5">
            <w:pPr>
              <w:keepNext/>
              <w:spacing w:after="120"/>
              <w:ind w:left="1134" w:hanging="1134"/>
              <w:outlineLvl w:val="2"/>
              <w:rPr>
                <w:rFonts w:ascii="Times New Roman" w:eastAsia="Times New Roman" w:hAnsi="Times New Roman" w:cs="Times New Roman"/>
                <w:szCs w:val="20"/>
              </w:rPr>
            </w:pPr>
          </w:p>
          <w:p w:rsidR="00316B14" w:rsidRDefault="00316B14" w:rsidP="00FC12D5">
            <w:pPr>
              <w:keepNext/>
              <w:spacing w:after="120"/>
              <w:ind w:left="1134" w:hanging="1134"/>
              <w:outlineLvl w:val="2"/>
              <w:rPr>
                <w:rFonts w:ascii="Times New Roman" w:eastAsia="Times New Roman" w:hAnsi="Times New Roman" w:cs="Times New Roman"/>
                <w:szCs w:val="20"/>
              </w:rPr>
            </w:pPr>
          </w:p>
          <w:p w:rsidR="00316B14" w:rsidRDefault="00316B14" w:rsidP="00FC12D5">
            <w:pPr>
              <w:keepNext/>
              <w:spacing w:after="120"/>
              <w:ind w:left="1134" w:hanging="1134"/>
              <w:outlineLvl w:val="2"/>
              <w:rPr>
                <w:rFonts w:ascii="Times New Roman" w:eastAsia="Times New Roman" w:hAnsi="Times New Roman" w:cs="Times New Roman"/>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p w:rsidR="00316B14" w:rsidRDefault="00316B14" w:rsidP="00FC12D5">
            <w:pPr>
              <w:keepNext/>
              <w:spacing w:after="120"/>
              <w:outlineLvl w:val="2"/>
              <w:rPr>
                <w:rFonts w:ascii="Times New Roman" w:eastAsia="Times New Roman" w:hAnsi="Times New Roman" w:cs="Times New Roman"/>
                <w:szCs w:val="20"/>
              </w:rPr>
            </w:pPr>
          </w:p>
          <w:p w:rsidR="00316B14" w:rsidRPr="00DF1261" w:rsidRDefault="00316B14" w:rsidP="00FC12D5">
            <w:pPr>
              <w:keepNext/>
              <w:spacing w:after="120"/>
              <w:outlineLvl w:val="2"/>
              <w:rPr>
                <w:rFonts w:ascii="Times New Roman" w:eastAsia="Times New Roman" w:hAnsi="Times New Roman" w:cs="Times New Roman"/>
                <w:szCs w:val="20"/>
              </w:rPr>
            </w:pPr>
          </w:p>
        </w:tc>
      </w:tr>
    </w:tbl>
    <w:p w:rsidR="00316B14" w:rsidRPr="00DF1261" w:rsidRDefault="00316B14" w:rsidP="00316B14">
      <w:pPr>
        <w:spacing w:after="0"/>
        <w:rPr>
          <w:rFonts w:ascii="Times New Roman" w:eastAsia="Times New Roman" w:hAnsi="Times New Roman" w:cs="Times New Roman"/>
          <w:b/>
          <w:bCs/>
          <w:szCs w:val="20"/>
        </w:rPr>
      </w:pPr>
    </w:p>
    <w:p w:rsidR="00316B14" w:rsidRPr="00DF1261" w:rsidRDefault="00316B14" w:rsidP="00316B14">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Приложение № 1  </w:t>
      </w:r>
    </w:p>
    <w:p w:rsidR="00316B14" w:rsidRPr="00DF1261" w:rsidRDefault="00316B14" w:rsidP="00316B14">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к Агентскому договору № __________ от «_____»__________ 202_</w:t>
      </w:r>
    </w:p>
    <w:p w:rsidR="00316B14" w:rsidRPr="00DF1261" w:rsidRDefault="00316B14" w:rsidP="00316B14">
      <w:pPr>
        <w:jc w:val="both"/>
        <w:rPr>
          <w:rFonts w:ascii="Times New Roman" w:eastAsia="Times New Roman" w:hAnsi="Times New Roman" w:cs="Times New Roman"/>
          <w:b/>
          <w:bCs/>
          <w:szCs w:val="20"/>
        </w:rPr>
      </w:pPr>
    </w:p>
    <w:p w:rsidR="00316B14" w:rsidRPr="00DF1261" w:rsidRDefault="00316B14" w:rsidP="00316B14">
      <w:pPr>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ТЕХНИЧЕСКОЕ ЗАДАНИЕ</w:t>
      </w:r>
    </w:p>
    <w:p w:rsidR="00316B14" w:rsidRPr="00DF1261" w:rsidRDefault="00316B14" w:rsidP="00316B14">
      <w:pPr>
        <w:jc w:val="center"/>
        <w:rPr>
          <w:rFonts w:ascii="Times New Roman" w:eastAsia="Times New Roman" w:hAnsi="Times New Roman" w:cs="Times New Roman"/>
          <w:b/>
          <w:iCs/>
          <w:szCs w:val="20"/>
        </w:rPr>
      </w:pPr>
      <w:r w:rsidRPr="00DF1261">
        <w:rPr>
          <w:rFonts w:ascii="Times New Roman" w:eastAsia="Times New Roman" w:hAnsi="Times New Roman" w:cs="Times New Roman"/>
          <w:b/>
          <w:iCs/>
          <w:szCs w:val="20"/>
        </w:rPr>
        <w:t>Порядок выполнения поручений</w:t>
      </w:r>
    </w:p>
    <w:p w:rsidR="00316B14" w:rsidRPr="00DF1261" w:rsidRDefault="00316B14" w:rsidP="00316B14">
      <w:pPr>
        <w:spacing w:after="120"/>
        <w:ind w:firstLine="567"/>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В настоящем приложении приводится порядок взаимодействия, права и обязанности Принципала и Агента. </w:t>
      </w:r>
    </w:p>
    <w:p w:rsidR="00316B14" w:rsidRPr="00DF1261" w:rsidRDefault="00316B14" w:rsidP="00316B14">
      <w:pPr>
        <w:numPr>
          <w:ilvl w:val="0"/>
          <w:numId w:val="45"/>
        </w:numPr>
        <w:tabs>
          <w:tab w:val="left" w:pos="1080"/>
        </w:tabs>
        <w:spacing w:after="120"/>
        <w:ind w:left="0" w:firstLine="720"/>
        <w:jc w:val="both"/>
        <w:rPr>
          <w:rFonts w:ascii="Times New Roman" w:eastAsia="Times New Roman" w:hAnsi="Times New Roman" w:cs="Times New Roman"/>
          <w:b/>
          <w:i/>
          <w:szCs w:val="20"/>
        </w:rPr>
      </w:pPr>
      <w:r w:rsidRPr="00DF1261">
        <w:rPr>
          <w:rFonts w:ascii="Times New Roman" w:eastAsia="Times New Roman" w:hAnsi="Times New Roman" w:cs="Times New Roman"/>
          <w:b/>
          <w:szCs w:val="20"/>
        </w:rPr>
        <w:t>Обязанности Агента.</w:t>
      </w:r>
    </w:p>
    <w:p w:rsidR="00316B14" w:rsidRPr="00DF1261" w:rsidRDefault="00316B14" w:rsidP="00316B14">
      <w:pPr>
        <w:numPr>
          <w:ilvl w:val="0"/>
          <w:numId w:val="14"/>
        </w:numPr>
        <w:tabs>
          <w:tab w:val="left" w:pos="1701"/>
        </w:tabs>
        <w:spacing w:after="120"/>
        <w:jc w:val="both"/>
        <w:rPr>
          <w:rFonts w:ascii="Times New Roman" w:eastAsia="Times New Roman" w:hAnsi="Times New Roman" w:cs="Times New Roman"/>
          <w:bCs/>
          <w:vanish/>
          <w:szCs w:val="20"/>
        </w:rPr>
      </w:pPr>
    </w:p>
    <w:p w:rsidR="00316B14" w:rsidRPr="00DF1261" w:rsidRDefault="00316B14" w:rsidP="00316B14">
      <w:pPr>
        <w:numPr>
          <w:ilvl w:val="0"/>
          <w:numId w:val="14"/>
        </w:numPr>
        <w:tabs>
          <w:tab w:val="left" w:pos="1701"/>
        </w:tabs>
        <w:spacing w:after="120"/>
        <w:jc w:val="both"/>
        <w:rPr>
          <w:rFonts w:ascii="Times New Roman" w:eastAsia="Times New Roman" w:hAnsi="Times New Roman" w:cs="Times New Roman"/>
          <w:bCs/>
          <w:vanish/>
          <w:szCs w:val="20"/>
        </w:rPr>
      </w:pP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Агент выполняет поручения по проведению Кампании в объеме, сроки и порядке, устанавливаемые Принципалом в Заказах, направляемых Агенту.</w:t>
      </w:r>
    </w:p>
    <w:p w:rsidR="00316B14" w:rsidRPr="00DF1261" w:rsidRDefault="00316B14" w:rsidP="00316B14">
      <w:pPr>
        <w:numPr>
          <w:ilvl w:val="2"/>
          <w:numId w:val="45"/>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Заказ Принципала в обязательном порядке должно содержать:</w:t>
      </w:r>
    </w:p>
    <w:p w:rsidR="00316B14" w:rsidRPr="00DF1261" w:rsidRDefault="00316B14" w:rsidP="00316B14">
      <w:pPr>
        <w:numPr>
          <w:ilvl w:val="3"/>
          <w:numId w:val="46"/>
        </w:numPr>
        <w:tabs>
          <w:tab w:val="clear" w:pos="2498"/>
          <w:tab w:val="num" w:pos="1843"/>
        </w:tabs>
        <w:spacing w:after="0"/>
        <w:ind w:left="0" w:firstLine="1418"/>
        <w:jc w:val="both"/>
        <w:rPr>
          <w:rFonts w:ascii="Times New Roman" w:eastAsia="Times New Roman" w:hAnsi="Times New Roman" w:cs="Times New Roman"/>
          <w:szCs w:val="20"/>
        </w:rPr>
      </w:pPr>
      <w:r w:rsidRPr="00DF1261">
        <w:rPr>
          <w:rFonts w:ascii="Times New Roman" w:eastAsia="Times New Roman" w:hAnsi="Times New Roman" w:cs="Times New Roman"/>
          <w:szCs w:val="20"/>
        </w:rPr>
        <w:t>сроки и время осуществления Исходящего обзвона;</w:t>
      </w:r>
    </w:p>
    <w:p w:rsidR="00316B14" w:rsidRPr="00DF1261" w:rsidRDefault="00316B14" w:rsidP="00316B14">
      <w:pPr>
        <w:numPr>
          <w:ilvl w:val="3"/>
          <w:numId w:val="46"/>
        </w:numPr>
        <w:tabs>
          <w:tab w:val="clear" w:pos="2498"/>
          <w:tab w:val="num" w:pos="1843"/>
        </w:tabs>
        <w:spacing w:after="0"/>
        <w:ind w:left="0" w:firstLine="1418"/>
        <w:jc w:val="both"/>
        <w:rPr>
          <w:rFonts w:ascii="Times New Roman" w:eastAsia="Times New Roman" w:hAnsi="Times New Roman" w:cs="Times New Roman"/>
          <w:szCs w:val="20"/>
        </w:rPr>
      </w:pPr>
      <w:r w:rsidRPr="00DF1261">
        <w:rPr>
          <w:rFonts w:ascii="Times New Roman" w:eastAsia="Times New Roman" w:hAnsi="Times New Roman" w:cs="Times New Roman"/>
          <w:szCs w:val="20"/>
        </w:rPr>
        <w:t>сценарии обслуживания (речевые модули), которые должны быть использованы Агентом при осуществлении Исходящего обзвона;</w:t>
      </w:r>
    </w:p>
    <w:p w:rsidR="00316B14" w:rsidRPr="00DF1261" w:rsidRDefault="00316B14" w:rsidP="00316B14">
      <w:pPr>
        <w:numPr>
          <w:ilvl w:val="3"/>
          <w:numId w:val="46"/>
        </w:numPr>
        <w:tabs>
          <w:tab w:val="clear" w:pos="2498"/>
          <w:tab w:val="num" w:pos="1843"/>
        </w:tabs>
        <w:spacing w:after="0"/>
        <w:ind w:left="0" w:firstLine="1418"/>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базу телефонных номеров Абонентов для Исходящего обзвона.</w:t>
      </w:r>
    </w:p>
    <w:p w:rsidR="00316B14" w:rsidRPr="00DF1261" w:rsidRDefault="00316B14" w:rsidP="00316B14">
      <w:pPr>
        <w:numPr>
          <w:ilvl w:val="2"/>
          <w:numId w:val="45"/>
        </w:numPr>
        <w:tabs>
          <w:tab w:val="clear" w:pos="1247"/>
          <w:tab w:val="num" w:pos="993"/>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Заказ   содержащий все условия проведения Исходящего обзвона, указанные в п.1.1.1. настоящего Приложения, отправляется через ЕИССД.</w:t>
      </w:r>
    </w:p>
    <w:p w:rsidR="00316B14" w:rsidRPr="00DF1261" w:rsidRDefault="00316B14" w:rsidP="00316B14">
      <w:pPr>
        <w:numPr>
          <w:ilvl w:val="2"/>
          <w:numId w:val="45"/>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Заказ направляется Агенту в срок не менее чем за 5 (пять) календарных дней до даты начала проведения Исходящего обзвона.</w:t>
      </w:r>
    </w:p>
    <w:p w:rsidR="00316B14" w:rsidRPr="00DF1261" w:rsidRDefault="00316B14" w:rsidP="00316B14">
      <w:pPr>
        <w:numPr>
          <w:ilvl w:val="2"/>
          <w:numId w:val="45"/>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 момента получения Заказа и до момента начала проведения Исходящего обзвона Агент вправе инициировать внесение изменений в условия проведения Исходящего обзвона, согласовав их с Принципалом.</w:t>
      </w:r>
    </w:p>
    <w:p w:rsidR="00316B14" w:rsidRPr="00DF1261" w:rsidRDefault="00316B14" w:rsidP="00316B14">
      <w:pPr>
        <w:numPr>
          <w:ilvl w:val="2"/>
          <w:numId w:val="45"/>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Агент фиксирует и передает представителю Принципала результаты Исходящего обзвона в порядке и сроки определенные условиями проведения Кампании по Исходящему обзвону, указанными в Заказе Принципала.</w:t>
      </w:r>
    </w:p>
    <w:p w:rsidR="00316B14" w:rsidRPr="00DF1261" w:rsidRDefault="00316B14" w:rsidP="00316B14">
      <w:pPr>
        <w:numPr>
          <w:ilvl w:val="2"/>
          <w:numId w:val="45"/>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Агент обязуется по требованию Принципала увеличивать объемы обрабатываемой выборки не более чем на 20% от объема фактически обработанной выборки в месяце предшествующем месяцу получения указанного требования в месяце, следующем за месяцем получения указанного требования в границах определенных максимальным объемом выборки.</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Агент обеспечивает обработку переданных на Отчетный период выборок контактов в объеме не менее 95%. Показатель конвертации при этом рассчитывается как отношение заявок, принятых в работу Принципалом, к объёму состоявшихся контактов по выборкам, переданным Агенту в работу в отчётном периоде. При этом контакт считается обработанным, если выполнены требования правил дозвона согласно п. 2.8 настоящего Технического задания. При этом доля состоявшихся контактов (% дозвона) должна быть не менее 60% от переданного в работу количества контактов.</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Агент обеспечивает конвертацию состоявшихся контактов в заведенные заявки не менее 5% за Отчётный период. Показатель конвертации при этом рассчитывается как отношение заявок, принятых в работу Принципалом, к объёму состоявшихся контактов по выборкам, переданным Агенту в работу в отчётном периоде.</w:t>
      </w:r>
    </w:p>
    <w:p w:rsidR="00316B14" w:rsidRPr="00DF1261" w:rsidRDefault="00316B14" w:rsidP="00316B14">
      <w:pPr>
        <w:numPr>
          <w:ilvl w:val="0"/>
          <w:numId w:val="45"/>
        </w:numPr>
        <w:tabs>
          <w:tab w:val="left" w:pos="1080"/>
        </w:tabs>
        <w:spacing w:after="120"/>
        <w:ind w:left="0" w:firstLine="1985"/>
        <w:jc w:val="both"/>
        <w:rPr>
          <w:rFonts w:ascii="Times New Roman" w:eastAsia="Times New Roman" w:hAnsi="Times New Roman" w:cs="Times New Roman"/>
          <w:b/>
          <w:i/>
          <w:szCs w:val="20"/>
        </w:rPr>
      </w:pPr>
      <w:r w:rsidRPr="00DF1261">
        <w:rPr>
          <w:rFonts w:ascii="Times New Roman" w:eastAsia="Times New Roman" w:hAnsi="Times New Roman" w:cs="Times New Roman"/>
          <w:b/>
          <w:szCs w:val="20"/>
        </w:rPr>
        <w:t>Требования к исполнению Агентом обязательств</w:t>
      </w:r>
    </w:p>
    <w:p w:rsidR="00316B14" w:rsidRPr="00DF1261" w:rsidRDefault="00316B14" w:rsidP="00316B14">
      <w:pPr>
        <w:numPr>
          <w:ilvl w:val="1"/>
          <w:numId w:val="45"/>
        </w:numPr>
        <w:tabs>
          <w:tab w:val="clear" w:pos="432"/>
          <w:tab w:val="num" w:pos="1000"/>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Агент обязан при исполнении поручений руководствоваться нормативными документами, согласованными регламентами, положениями и требованиями Принципала относительно исполнения данных поручений.</w:t>
      </w:r>
    </w:p>
    <w:p w:rsidR="00316B14" w:rsidRPr="00DF1261" w:rsidRDefault="00316B14" w:rsidP="00316B14">
      <w:pPr>
        <w:numPr>
          <w:ilvl w:val="1"/>
          <w:numId w:val="45"/>
        </w:numPr>
        <w:tabs>
          <w:tab w:val="clear" w:pos="432"/>
          <w:tab w:val="num" w:pos="1000"/>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При выполнении поручений, указанных в п. 1. настоящего Технического задания, Агент прилагает все усилия для получения максимально возможного эффекта и взаимовыгодных для Сторон результатов.</w:t>
      </w:r>
    </w:p>
    <w:p w:rsidR="00316B14" w:rsidRPr="00DF1261" w:rsidRDefault="00316B14" w:rsidP="00316B14">
      <w:pPr>
        <w:numPr>
          <w:ilvl w:val="0"/>
          <w:numId w:val="16"/>
        </w:numPr>
        <w:tabs>
          <w:tab w:val="left" w:pos="0"/>
          <w:tab w:val="num" w:pos="1134"/>
          <w:tab w:val="left" w:pos="1843"/>
        </w:tabs>
        <w:spacing w:after="0"/>
        <w:ind w:left="0" w:firstLine="709"/>
        <w:jc w:val="both"/>
        <w:rPr>
          <w:rFonts w:ascii="Times New Roman" w:eastAsia="Times New Roman" w:hAnsi="Times New Roman" w:cs="Times New Roman"/>
          <w:bCs/>
          <w:vanish/>
          <w:szCs w:val="20"/>
        </w:rPr>
      </w:pPr>
    </w:p>
    <w:p w:rsidR="00316B14" w:rsidRPr="00DF1261" w:rsidRDefault="00316B14" w:rsidP="00316B14">
      <w:pPr>
        <w:numPr>
          <w:ilvl w:val="0"/>
          <w:numId w:val="16"/>
        </w:numPr>
        <w:tabs>
          <w:tab w:val="left" w:pos="0"/>
          <w:tab w:val="num" w:pos="1134"/>
          <w:tab w:val="left" w:pos="1843"/>
        </w:tabs>
        <w:spacing w:after="0"/>
        <w:ind w:left="0" w:firstLine="709"/>
        <w:jc w:val="both"/>
        <w:rPr>
          <w:rFonts w:ascii="Times New Roman" w:eastAsia="Times New Roman" w:hAnsi="Times New Roman" w:cs="Times New Roman"/>
          <w:bCs/>
          <w:vanish/>
          <w:szCs w:val="20"/>
        </w:rPr>
      </w:pPr>
    </w:p>
    <w:p w:rsidR="00316B14" w:rsidRPr="00DF1261" w:rsidRDefault="00316B14" w:rsidP="00316B14">
      <w:pPr>
        <w:numPr>
          <w:ilvl w:val="1"/>
          <w:numId w:val="16"/>
        </w:numPr>
        <w:tabs>
          <w:tab w:val="left" w:pos="0"/>
          <w:tab w:val="num" w:pos="1134"/>
          <w:tab w:val="left" w:pos="1843"/>
        </w:tabs>
        <w:spacing w:after="0"/>
        <w:ind w:left="0" w:firstLine="709"/>
        <w:jc w:val="both"/>
        <w:rPr>
          <w:rFonts w:ascii="Times New Roman" w:eastAsia="Times New Roman" w:hAnsi="Times New Roman" w:cs="Times New Roman"/>
          <w:bCs/>
          <w:vanish/>
          <w:szCs w:val="20"/>
        </w:rPr>
      </w:pP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Немедленно ставить в известность Принципала о возникновении ситуации, представляющей угрозу жизни и здоровью людей, нарушениях действующего законодательства, случаях хищения, порчи имущества, в случае если это связанно с деятельностью Принципала.</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Проводить проверку своего персонала, работающего с Абонентами Принципала на знание сценария обслуживания, с правом присутствия при проверке знаний представителя Принципала и представлять отчет, по запросу Принципала, с согласованными параметрами проверки знаний не более двух раз в отчетный период.</w:t>
      </w:r>
    </w:p>
    <w:p w:rsidR="00316B14" w:rsidRPr="00DF1261" w:rsidRDefault="00316B14" w:rsidP="00316B14">
      <w:pPr>
        <w:numPr>
          <w:ilvl w:val="1"/>
          <w:numId w:val="45"/>
        </w:numPr>
        <w:tabs>
          <w:tab w:val="clear" w:pos="432"/>
          <w:tab w:val="num" w:pos="1000"/>
          <w:tab w:val="num" w:pos="1134"/>
          <w:tab w:val="num" w:pos="1440"/>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Обеспечить запись 100% состоявшихся диалогов в рамках выполнения поручений и обеспечить их хранение на срок не менее чем 6 месяцев с момента, когда диалог состоялся.</w:t>
      </w:r>
    </w:p>
    <w:p w:rsidR="00316B14" w:rsidRPr="00DF1261" w:rsidRDefault="00316B14" w:rsidP="00316B14">
      <w:pPr>
        <w:numPr>
          <w:ilvl w:val="1"/>
          <w:numId w:val="45"/>
        </w:numPr>
        <w:tabs>
          <w:tab w:val="clear" w:pos="432"/>
          <w:tab w:val="num" w:pos="1000"/>
          <w:tab w:val="num" w:pos="1134"/>
          <w:tab w:val="num" w:pos="1440"/>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Предоставить доступ сотрудникам Принципала к 100 % записям состоявшихся диалогов в рамках выполнения поручений.</w:t>
      </w:r>
    </w:p>
    <w:p w:rsidR="00316B14" w:rsidRPr="00DF1261" w:rsidRDefault="00316B14" w:rsidP="00316B14">
      <w:pPr>
        <w:numPr>
          <w:ilvl w:val="1"/>
          <w:numId w:val="45"/>
        </w:numPr>
        <w:tabs>
          <w:tab w:val="clear" w:pos="432"/>
          <w:tab w:val="num" w:pos="1000"/>
          <w:tab w:val="num" w:pos="1134"/>
          <w:tab w:val="num" w:pos="1440"/>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Предоставлять отчётность согласно требованиям Принципала. Отчеты, содержащие персональные данные, передаются по электронной почте с применением мер безопасности информации, согласованных с Принципалом.</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Параметры дозвона до Абонента определяются Агентом по согласованию с Принципалом.</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Обеспечить предоставление не менее 5 рабочих мест операторов контакт-центров со 100% обеспечением данных рабочих мест операторским ресурсом для исполнения обязательств исключительно для проведения Исходящего обзвона по настоящему договору с ПАО «Ростелеком».</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Обеспечить выполнение Заказа самостоятельно без привлечения субагентов.</w:t>
      </w:r>
    </w:p>
    <w:p w:rsidR="00316B14" w:rsidRPr="00DF1261" w:rsidRDefault="00316B14" w:rsidP="00316B14">
      <w:pPr>
        <w:numPr>
          <w:ilvl w:val="0"/>
          <w:numId w:val="45"/>
        </w:numPr>
        <w:tabs>
          <w:tab w:val="left" w:pos="1080"/>
        </w:tabs>
        <w:spacing w:after="120"/>
        <w:ind w:left="0" w:firstLine="1701"/>
        <w:jc w:val="both"/>
        <w:rPr>
          <w:rFonts w:ascii="Times New Roman" w:eastAsia="Times New Roman" w:hAnsi="Times New Roman" w:cs="Times New Roman"/>
          <w:b/>
          <w:i/>
          <w:szCs w:val="20"/>
        </w:rPr>
      </w:pPr>
      <w:r w:rsidRPr="00DF1261">
        <w:rPr>
          <w:rFonts w:ascii="Times New Roman" w:eastAsia="Times New Roman" w:hAnsi="Times New Roman" w:cs="Times New Roman"/>
          <w:b/>
          <w:szCs w:val="20"/>
        </w:rPr>
        <w:t>Требования к Принципалу по исполнению обязательств перед Агентом</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Обеспечивать Агента необходимыми для исполнения технологическими, информационными материалами.</w:t>
      </w:r>
    </w:p>
    <w:p w:rsidR="00316B14" w:rsidRPr="00DF1261" w:rsidRDefault="00316B14" w:rsidP="00316B14">
      <w:pPr>
        <w:numPr>
          <w:ilvl w:val="1"/>
          <w:numId w:val="45"/>
        </w:numPr>
        <w:tabs>
          <w:tab w:val="clear" w:pos="432"/>
          <w:tab w:val="num" w:pos="851"/>
        </w:tabs>
        <w:spacing w:after="0"/>
        <w:ind w:left="0" w:firstLine="568"/>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Заказ сформированный Принципалом должен содержать исключительно базу телефонных номеров Абонентов, у которых не стоит запрет на рекламное информирование.</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Утверждать предоставленные Агентом Заявки на подключение или сообщать Агенту об имеющихся возражениях по предоставленным Заявкам на подключение не позднее 3 (трех) рабочих дней после получения Заявок на подключение Принципалом.</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Оказывать Агенту необходимое содействие в исполнении обязательств, предоставлять необходимую информацию об инновациях в области развития Услуг связи Принципала на Территории действия Принципала, информацию о планах продаж и развитии сети связи Принципала.</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Утверждать отчеты Агента (п. 6 настоящего Приложения) или сообщать Агенту об имеющихся возражениях по предоставленным отчетам не позднее 5-ти рабочих дней после получения отчета Принципалом.</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На основании утвержденного Отчета (Приложения 5) выплачивать Агенту вознаграждение за исполненные поручения.</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Предупреждать Агента о профилактических и ремонтных работах на сети Принципала за 10 (десять) рабочих дней до момента начала работ за исключением случаев, вызванных авариями, стихийными бедствиями и иными объективными обстоятельствами, которые Принципал не мог и не должен был предвидеть.</w:t>
      </w:r>
    </w:p>
    <w:p w:rsidR="00316B14" w:rsidRPr="00DF1261" w:rsidRDefault="00316B14" w:rsidP="00316B14">
      <w:pPr>
        <w:numPr>
          <w:ilvl w:val="0"/>
          <w:numId w:val="45"/>
        </w:numPr>
        <w:tabs>
          <w:tab w:val="left" w:pos="1276"/>
        </w:tabs>
        <w:spacing w:after="120"/>
        <w:ind w:left="0" w:firstLine="1701"/>
        <w:jc w:val="both"/>
        <w:rPr>
          <w:rFonts w:ascii="Times New Roman" w:eastAsia="Times New Roman" w:hAnsi="Times New Roman" w:cs="Times New Roman"/>
          <w:b/>
          <w:i/>
          <w:szCs w:val="20"/>
        </w:rPr>
      </w:pPr>
      <w:r w:rsidRPr="00DF1261">
        <w:rPr>
          <w:rFonts w:ascii="Times New Roman" w:eastAsia="Times New Roman" w:hAnsi="Times New Roman" w:cs="Times New Roman"/>
          <w:b/>
          <w:szCs w:val="20"/>
        </w:rPr>
        <w:t>Порядок взаимодействия с подразделениями Принципала.</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 целью исполнения условий договора Агент осуществляет взаимодействие с подразделениями Принципала на Территории действия Агента.</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Принципал в рамках взаимодействия с Агентом по договору несет ответственность за предоставление своевременной и корректной информации:</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 технических неисправностях сети Принципала;</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 введении новых Услуг связи и тарифов (тарифных планов);</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об изменении в работе коммуникационных ресурсов Принципала;</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об изменениях в программных продуктах Принципала, используемых Агентом.</w:t>
      </w:r>
    </w:p>
    <w:p w:rsidR="00316B14" w:rsidRPr="00DF1261" w:rsidRDefault="00316B14" w:rsidP="00316B14">
      <w:pPr>
        <w:numPr>
          <w:ilvl w:val="0"/>
          <w:numId w:val="45"/>
        </w:numPr>
        <w:tabs>
          <w:tab w:val="left" w:pos="1080"/>
        </w:tabs>
        <w:spacing w:after="120"/>
        <w:ind w:left="0" w:firstLine="720"/>
        <w:jc w:val="both"/>
        <w:rPr>
          <w:rFonts w:ascii="Times New Roman" w:eastAsia="Times New Roman" w:hAnsi="Times New Roman" w:cs="Times New Roman"/>
          <w:b/>
          <w:i/>
          <w:szCs w:val="20"/>
        </w:rPr>
      </w:pPr>
      <w:r w:rsidRPr="00DF1261">
        <w:rPr>
          <w:rFonts w:ascii="Times New Roman" w:eastAsia="Times New Roman" w:hAnsi="Times New Roman" w:cs="Times New Roman"/>
          <w:b/>
          <w:szCs w:val="20"/>
        </w:rPr>
        <w:t>Требования к качеству ведения Исходящего обзвона</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lastRenderedPageBreak/>
        <w:t>Для обеспечения качественного процесса Кампании Агент обеспечивает наличие:</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квалифицированных специалистов, ответственных за взаимодействие с Абонентами и организацию Исходящего обзвона;</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помещений c рабочими местами;</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компьютерного оборудования и программного обеспечения для регистрации, обработки контактов, записи диалогов с Абонентом и формирования отчетов;</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ознакомление с новой информацией всего состава работников;</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необходимого уровня квалификации работников;</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своевременное обучение работников на основании материалов предоставленных Принципалом по проводимой Кампании.</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Требования к персоналу</w:t>
      </w:r>
      <w:r w:rsidRPr="00DF1261">
        <w:rPr>
          <w:rFonts w:ascii="Times New Roman" w:eastAsia="Times New Roman" w:hAnsi="Times New Roman" w:cs="Times New Roman"/>
          <w:szCs w:val="20"/>
          <w:lang w:val="en-US"/>
        </w:rPr>
        <w:t>.</w:t>
      </w:r>
    </w:p>
    <w:p w:rsidR="00316B14" w:rsidRPr="00DF1261" w:rsidRDefault="00316B14" w:rsidP="00316B14">
      <w:pPr>
        <w:numPr>
          <w:ilvl w:val="2"/>
          <w:numId w:val="45"/>
        </w:numPr>
        <w:spacing w:after="0"/>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Характеристики голоса:</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темп речи бодрый, но не быстрый, норма: сто двадцать слов в минуту;</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дикция хорошая, речь членораздельная;</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интонация: уважительная, деликатная, заинтересованная, должна выражать спокойствие и уверенность, корректность.</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Агент определяет конкретные требования к внешнему виду сотрудников, характеристикам их голосов, культуре речи посредством внутренних Стандартов.</w:t>
      </w:r>
    </w:p>
    <w:p w:rsidR="00316B14" w:rsidRPr="00DF1261" w:rsidRDefault="00316B14" w:rsidP="00316B14">
      <w:pPr>
        <w:numPr>
          <w:ilvl w:val="2"/>
          <w:numId w:val="45"/>
        </w:numPr>
        <w:spacing w:after="0"/>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Стиль общения при разговоре с Абонентом:</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Интонация сотрудника: уважительная, деликатная, заинтересованная, выражающая спокойствие, уверенность и корректность;</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свободно владеет навыками общения и ведения переговоров по телефону;</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ориентирован на результат;</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вежливо и грамотно ведет диалог с Абонентом;</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Соблюдение партнерского стиля взаимодействия с Абонентом;</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полностью сконцентрирован на решении задач Абонента. Во время обработки вызовов не допускается посторонних действий – разговоры с другими сотрудниками и т.п.</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слушает вопрос (объяснения) Абонента, не перебивая. В виде исключения возможно вежливое прерывание излишних длительных пояснений, не относящихся к сути запроса Абонента;</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выражает заинтересованность, задавая уточняющие вопросы;</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не настаивает на своих рекомендациях и не ссылается на личный опыт;</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не демонстрирует свое превосходство в знаниях;</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не использует (не озвучивает имеющуюся в базе данных) персональную информацию Абонента (адрес, номер мобильного телефона и т.п.) до полного подтверждения её со стороны Абонента;</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В речи отсутствуют признаки проявления отрицательных эмоций и неконструктивного поведения (усталости, недовольства, высокомерия, нетерпеливости, прямого отрицания утверждений Абонента, смеха);</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обращается к Абоненту только на «Вы». Не допускается использование в обращении слов «Абонент» и «Клиент».</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Используются принятые для языка общения слова вежливости.</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Не допускается фамильярное и панибратское отношение.</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Сотрудник не использует в своей речи повелительное наклонение и категоричные высказывания.</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 xml:space="preserve">Во время разговора сотрудник не допускает создания нежелательного фонового шума (звуков, не имеющих прямого отношения к действиям, проводимым во время разговора) </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Применение выдержанной стандартизованной лексики и норм языка, на котором ведется общение.</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Акцент на позитивных моментах.</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lastRenderedPageBreak/>
        <w:t xml:space="preserve">Используются технологии трансляции обратной связи Абоненту. </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Исключается спор с Абонентом в диалоге.</w:t>
      </w:r>
    </w:p>
    <w:p w:rsidR="00316B14" w:rsidRPr="00DF1261" w:rsidRDefault="00316B14" w:rsidP="00316B14">
      <w:pPr>
        <w:numPr>
          <w:ilvl w:val="2"/>
          <w:numId w:val="45"/>
        </w:numPr>
        <w:spacing w:after="0"/>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Уровень компетенции сотрудников Агента:</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Знание ПК на уровне пользователя;</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знание перечня, порядка оказания и специфики Услуг связи, оказываемых Принципалом, тарифных планов на Услуги связи, предоставляемых Принципалом, особенностей оборудования, необходимого при пользовании Услугами связи, Прейскуранта Принципала;</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знание стандартов обслуживания, доведенных до Агента Принципалом;</w:t>
      </w:r>
    </w:p>
    <w:p w:rsidR="00316B14" w:rsidRPr="00DF1261" w:rsidRDefault="00316B14" w:rsidP="00316B14">
      <w:pPr>
        <w:numPr>
          <w:ilvl w:val="2"/>
          <w:numId w:val="17"/>
        </w:numPr>
        <w:tabs>
          <w:tab w:val="clear" w:pos="1247"/>
          <w:tab w:val="num" w:pos="0"/>
          <w:tab w:val="num" w:pos="1134"/>
        </w:tabs>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знание существующей ситуации на рынке Услуг связи применительно к территории действия Кампании.</w:t>
      </w:r>
    </w:p>
    <w:p w:rsidR="00316B14" w:rsidRPr="00DF1261" w:rsidRDefault="00316B14" w:rsidP="00316B14">
      <w:pPr>
        <w:numPr>
          <w:ilvl w:val="1"/>
          <w:numId w:val="45"/>
        </w:numPr>
        <w:tabs>
          <w:tab w:val="clear" w:pos="432"/>
          <w:tab w:val="num" w:pos="1000"/>
          <w:tab w:val="num" w:pos="1134"/>
        </w:tabs>
        <w:spacing w:after="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Оценка компетентности сотрудников Агента:</w:t>
      </w:r>
    </w:p>
    <w:p w:rsidR="00316B14" w:rsidRPr="00DF1261" w:rsidRDefault="00316B14" w:rsidP="00316B14">
      <w:pPr>
        <w:numPr>
          <w:ilvl w:val="2"/>
          <w:numId w:val="45"/>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Агент проводит регулярное тестирование сотрудников по основным направлениям обслуживания и информирует Принципала о результатах тестирования; тематика и содержание тестов, а также форма проведения тестирования определяется Агентом по согласованию с Принципалом.</w:t>
      </w:r>
    </w:p>
    <w:p w:rsidR="00316B14" w:rsidRPr="00DF1261" w:rsidRDefault="00316B14" w:rsidP="00316B14">
      <w:pPr>
        <w:numPr>
          <w:ilvl w:val="2"/>
          <w:numId w:val="45"/>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Принципал проводит регулярное тестирование сотрудников Агента по основным направлениям обслуживания; тематика и содержание тестов, форма проведения тестирования, а также критерии оценки уровня компетентности определяются Агентом по согласованию с Принципалом.</w:t>
      </w:r>
    </w:p>
    <w:p w:rsidR="00316B14" w:rsidRPr="00DF1261" w:rsidRDefault="00316B14" w:rsidP="00316B14">
      <w:pPr>
        <w:numPr>
          <w:ilvl w:val="2"/>
          <w:numId w:val="45"/>
        </w:numPr>
        <w:spacing w:after="0"/>
        <w:ind w:left="0" w:firstLine="624"/>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Принципал вправе присутствовать на проверке знаний с целью получения информации об уровне компетенции сотрудников Агента и выработке рекомендаций по повышению уровня компетенции.</w:t>
      </w:r>
    </w:p>
    <w:p w:rsidR="00316B14" w:rsidRPr="00DF1261" w:rsidRDefault="00316B14" w:rsidP="00316B14">
      <w:pPr>
        <w:spacing w:after="0"/>
        <w:ind w:left="624"/>
        <w:jc w:val="both"/>
        <w:rPr>
          <w:rFonts w:ascii="Times New Roman" w:eastAsia="Times New Roman" w:hAnsi="Times New Roman" w:cs="Times New Roman"/>
          <w:i/>
          <w:szCs w:val="20"/>
        </w:rPr>
      </w:pPr>
    </w:p>
    <w:p w:rsidR="00316B14" w:rsidRPr="00DF1261" w:rsidRDefault="00316B14" w:rsidP="00316B14">
      <w:pPr>
        <w:numPr>
          <w:ilvl w:val="0"/>
          <w:numId w:val="45"/>
        </w:numPr>
        <w:tabs>
          <w:tab w:val="left" w:pos="1080"/>
        </w:tabs>
        <w:spacing w:after="120"/>
        <w:ind w:left="0" w:firstLine="720"/>
        <w:jc w:val="both"/>
        <w:rPr>
          <w:rFonts w:ascii="Times New Roman" w:eastAsia="Times New Roman" w:hAnsi="Times New Roman" w:cs="Times New Roman"/>
          <w:b/>
          <w:i/>
          <w:szCs w:val="20"/>
        </w:rPr>
      </w:pPr>
      <w:r w:rsidRPr="00DF1261">
        <w:rPr>
          <w:rFonts w:ascii="Times New Roman" w:eastAsia="Times New Roman" w:hAnsi="Times New Roman" w:cs="Times New Roman"/>
          <w:b/>
          <w:szCs w:val="20"/>
        </w:rPr>
        <w:t>Формы отчетов</w:t>
      </w:r>
    </w:p>
    <w:p w:rsidR="00316B14" w:rsidRPr="00DF1261" w:rsidRDefault="00316B14" w:rsidP="00316B14">
      <w:pPr>
        <w:numPr>
          <w:ilvl w:val="1"/>
          <w:numId w:val="45"/>
        </w:numPr>
        <w:tabs>
          <w:tab w:val="clear" w:pos="432"/>
          <w:tab w:val="num" w:pos="1000"/>
          <w:tab w:val="num" w:pos="1134"/>
        </w:tabs>
        <w:spacing w:after="12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Форма отчета по статистике обработки базы. Предоставляется Агентом в адрес Принципала ежедневно посредством ЕИССД.</w:t>
      </w:r>
    </w:p>
    <w:tbl>
      <w:tblPr>
        <w:tblW w:w="5000" w:type="pct"/>
        <w:tblLook w:val="04A0" w:firstRow="1" w:lastRow="0" w:firstColumn="1" w:lastColumn="0" w:noHBand="0" w:noVBand="1"/>
      </w:tblPr>
      <w:tblGrid>
        <w:gridCol w:w="705"/>
        <w:gridCol w:w="1067"/>
        <w:gridCol w:w="921"/>
        <w:gridCol w:w="1085"/>
        <w:gridCol w:w="801"/>
        <w:gridCol w:w="914"/>
        <w:gridCol w:w="1005"/>
        <w:gridCol w:w="1621"/>
        <w:gridCol w:w="1226"/>
      </w:tblGrid>
      <w:tr w:rsidR="00316B14" w:rsidRPr="00DF1261" w:rsidTr="00FC12D5">
        <w:trPr>
          <w:trHeight w:val="315"/>
        </w:trPr>
        <w:tc>
          <w:tcPr>
            <w:tcW w:w="5000" w:type="pct"/>
            <w:gridSpan w:val="9"/>
            <w:tcBorders>
              <w:top w:val="single" w:sz="4" w:space="0" w:color="auto"/>
              <w:left w:val="single" w:sz="4" w:space="0" w:color="auto"/>
              <w:bottom w:val="single" w:sz="4" w:space="0" w:color="auto"/>
              <w:right w:val="single" w:sz="4" w:space="0" w:color="auto"/>
            </w:tcBorders>
            <w:noWrap/>
            <w:vAlign w:val="bottom"/>
            <w:hideMark/>
          </w:tcPr>
          <w:p w:rsidR="00316B14" w:rsidRPr="00DF1261" w:rsidRDefault="00316B14" w:rsidP="00FC12D5">
            <w:pPr>
              <w:spacing w:after="0"/>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 xml:space="preserve">Телемаркетинг повышение </w:t>
            </w:r>
            <w:r w:rsidRPr="00DF1261">
              <w:rPr>
                <w:rFonts w:ascii="Times New Roman" w:eastAsia="Times New Roman" w:hAnsi="Times New Roman" w:cs="Times New Roman"/>
                <w:b/>
                <w:bCs/>
                <w:color w:val="000000"/>
                <w:szCs w:val="20"/>
                <w:lang w:val="en-US"/>
              </w:rPr>
              <w:t>ARPU</w:t>
            </w:r>
            <w:r w:rsidRPr="00DF1261">
              <w:rPr>
                <w:rFonts w:ascii="Times New Roman" w:eastAsia="Times New Roman" w:hAnsi="Times New Roman" w:cs="Times New Roman"/>
                <w:b/>
                <w:bCs/>
                <w:color w:val="000000"/>
                <w:szCs w:val="20"/>
              </w:rPr>
              <w:t xml:space="preserve"> IP-TV/ШПД/ОТА</w:t>
            </w:r>
          </w:p>
        </w:tc>
      </w:tr>
      <w:tr w:rsidR="00316B14" w:rsidRPr="00DF1261" w:rsidTr="00FC12D5">
        <w:trPr>
          <w:trHeight w:val="690"/>
        </w:trPr>
        <w:tc>
          <w:tcPr>
            <w:tcW w:w="368" w:type="pct"/>
            <w:tcBorders>
              <w:top w:val="single" w:sz="4" w:space="0" w:color="auto"/>
              <w:left w:val="single" w:sz="8" w:space="0" w:color="auto"/>
              <w:bottom w:val="nil"/>
              <w:right w:val="single" w:sz="8"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Дата</w:t>
            </w:r>
          </w:p>
        </w:tc>
        <w:tc>
          <w:tcPr>
            <w:tcW w:w="554" w:type="pct"/>
            <w:tcBorders>
              <w:top w:val="single" w:sz="4" w:space="0" w:color="auto"/>
              <w:left w:val="nil"/>
              <w:bottom w:val="single" w:sz="8"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Всего обработано</w:t>
            </w:r>
          </w:p>
        </w:tc>
        <w:tc>
          <w:tcPr>
            <w:tcW w:w="479" w:type="pct"/>
            <w:tcBorders>
              <w:top w:val="single" w:sz="4" w:space="0" w:color="auto"/>
              <w:left w:val="nil"/>
              <w:bottom w:val="single" w:sz="8"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Недозвон</w:t>
            </w:r>
          </w:p>
        </w:tc>
        <w:tc>
          <w:tcPr>
            <w:tcW w:w="563" w:type="pct"/>
            <w:tcBorders>
              <w:top w:val="single" w:sz="4" w:space="0" w:color="auto"/>
              <w:left w:val="nil"/>
              <w:bottom w:val="single" w:sz="8"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Состоялось контактов</w:t>
            </w:r>
          </w:p>
        </w:tc>
        <w:tc>
          <w:tcPr>
            <w:tcW w:w="417" w:type="pct"/>
            <w:tcBorders>
              <w:top w:val="single" w:sz="4" w:space="0" w:color="auto"/>
              <w:left w:val="nil"/>
              <w:bottom w:val="single" w:sz="8"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дозвона</w:t>
            </w:r>
          </w:p>
        </w:tc>
        <w:tc>
          <w:tcPr>
            <w:tcW w:w="475" w:type="pct"/>
            <w:tcBorders>
              <w:top w:val="single" w:sz="4" w:space="0" w:color="auto"/>
              <w:left w:val="nil"/>
              <w:bottom w:val="single" w:sz="8"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Согласие клиента</w:t>
            </w:r>
          </w:p>
        </w:tc>
        <w:tc>
          <w:tcPr>
            <w:tcW w:w="522" w:type="pct"/>
            <w:tcBorders>
              <w:top w:val="single" w:sz="4" w:space="0" w:color="auto"/>
              <w:left w:val="nil"/>
              <w:bottom w:val="single" w:sz="8"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согласий от контактов</w:t>
            </w:r>
          </w:p>
        </w:tc>
        <w:tc>
          <w:tcPr>
            <w:tcW w:w="985" w:type="pct"/>
            <w:tcBorders>
              <w:top w:val="single" w:sz="4" w:space="0" w:color="auto"/>
              <w:left w:val="nil"/>
              <w:bottom w:val="single" w:sz="8"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 xml:space="preserve">Отказ клиента с указанием причины (согласно предоставляемому Принципалом перечню) </w:t>
            </w:r>
          </w:p>
        </w:tc>
        <w:tc>
          <w:tcPr>
            <w:tcW w:w="637" w:type="pct"/>
            <w:tcBorders>
              <w:top w:val="single" w:sz="4" w:space="0" w:color="auto"/>
              <w:left w:val="nil"/>
              <w:bottom w:val="single" w:sz="8" w:space="0" w:color="auto"/>
              <w:right w:val="single" w:sz="8"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Перезвонить, не принял решение</w:t>
            </w:r>
          </w:p>
        </w:tc>
      </w:tr>
      <w:tr w:rsidR="00316B14" w:rsidRPr="00DF1261" w:rsidTr="00FC12D5">
        <w:trPr>
          <w:trHeight w:val="225"/>
        </w:trPr>
        <w:tc>
          <w:tcPr>
            <w:tcW w:w="368" w:type="pct"/>
            <w:tcBorders>
              <w:top w:val="single" w:sz="4" w:space="0" w:color="auto"/>
              <w:left w:val="single" w:sz="8" w:space="0" w:color="auto"/>
              <w:bottom w:val="single" w:sz="4" w:space="0" w:color="auto"/>
              <w:right w:val="single" w:sz="8" w:space="0" w:color="auto"/>
            </w:tcBorders>
            <w:vAlign w:val="bottom"/>
            <w:hideMark/>
          </w:tcPr>
          <w:p w:rsidR="00316B14" w:rsidRPr="00DF1261" w:rsidRDefault="00316B14" w:rsidP="00FC12D5">
            <w:pPr>
              <w:spacing w:after="0"/>
              <w:jc w:val="right"/>
              <w:outlineLvl w:val="0"/>
              <w:rPr>
                <w:rFonts w:ascii="Times New Roman" w:eastAsia="Times New Roman" w:hAnsi="Times New Roman" w:cs="Times New Roman"/>
                <w:b/>
                <w:bCs/>
                <w:color w:val="000000"/>
                <w:szCs w:val="20"/>
              </w:rPr>
            </w:pPr>
          </w:p>
        </w:tc>
        <w:tc>
          <w:tcPr>
            <w:tcW w:w="554" w:type="pct"/>
            <w:tcBorders>
              <w:top w:val="single" w:sz="4" w:space="0" w:color="auto"/>
              <w:left w:val="nil"/>
              <w:bottom w:val="single" w:sz="4" w:space="0" w:color="auto"/>
              <w:right w:val="single" w:sz="4" w:space="0" w:color="auto"/>
            </w:tcBorders>
            <w:vAlign w:val="bottom"/>
            <w:hideMark/>
          </w:tcPr>
          <w:p w:rsidR="00316B14" w:rsidRPr="00DF1261" w:rsidRDefault="00316B14" w:rsidP="00FC12D5">
            <w:pPr>
              <w:spacing w:after="0"/>
              <w:outlineLvl w:val="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479" w:type="pct"/>
            <w:tcBorders>
              <w:top w:val="single" w:sz="4" w:space="0" w:color="auto"/>
              <w:left w:val="nil"/>
              <w:bottom w:val="single" w:sz="4" w:space="0" w:color="auto"/>
              <w:right w:val="single" w:sz="4" w:space="0" w:color="auto"/>
            </w:tcBorders>
            <w:vAlign w:val="bottom"/>
            <w:hideMark/>
          </w:tcPr>
          <w:p w:rsidR="00316B14" w:rsidRPr="00DF1261" w:rsidRDefault="00316B14" w:rsidP="00FC12D5">
            <w:pPr>
              <w:spacing w:after="0"/>
              <w:outlineLvl w:val="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563" w:type="pct"/>
            <w:tcBorders>
              <w:top w:val="single" w:sz="4" w:space="0" w:color="auto"/>
              <w:left w:val="nil"/>
              <w:bottom w:val="single" w:sz="4" w:space="0" w:color="auto"/>
              <w:right w:val="single" w:sz="4" w:space="0" w:color="auto"/>
            </w:tcBorders>
            <w:vAlign w:val="bottom"/>
            <w:hideMark/>
          </w:tcPr>
          <w:p w:rsidR="00316B14" w:rsidRPr="00DF1261" w:rsidRDefault="00316B14" w:rsidP="00FC12D5">
            <w:pPr>
              <w:spacing w:after="0"/>
              <w:outlineLvl w:val="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417" w:type="pct"/>
            <w:tcBorders>
              <w:top w:val="nil"/>
              <w:left w:val="nil"/>
              <w:bottom w:val="single" w:sz="4" w:space="0" w:color="auto"/>
              <w:right w:val="single" w:sz="4" w:space="0" w:color="auto"/>
            </w:tcBorders>
            <w:vAlign w:val="bottom"/>
            <w:hideMark/>
          </w:tcPr>
          <w:p w:rsidR="00316B14" w:rsidRPr="00DF1261" w:rsidRDefault="00316B14" w:rsidP="00FC12D5">
            <w:pPr>
              <w:spacing w:after="0"/>
              <w:jc w:val="center"/>
              <w:outlineLvl w:val="0"/>
              <w:rPr>
                <w:rFonts w:ascii="Times New Roman" w:eastAsia="Times New Roman" w:hAnsi="Times New Roman" w:cs="Times New Roman"/>
                <w:color w:val="FF0000"/>
                <w:szCs w:val="20"/>
              </w:rPr>
            </w:pPr>
          </w:p>
        </w:tc>
        <w:tc>
          <w:tcPr>
            <w:tcW w:w="475" w:type="pct"/>
            <w:tcBorders>
              <w:top w:val="single" w:sz="4" w:space="0" w:color="auto"/>
              <w:left w:val="nil"/>
              <w:bottom w:val="single" w:sz="4" w:space="0" w:color="auto"/>
              <w:right w:val="single" w:sz="4" w:space="0" w:color="auto"/>
            </w:tcBorders>
            <w:vAlign w:val="bottom"/>
            <w:hideMark/>
          </w:tcPr>
          <w:p w:rsidR="00316B14" w:rsidRPr="00DF1261" w:rsidRDefault="00316B14" w:rsidP="00FC12D5">
            <w:pPr>
              <w:spacing w:after="0"/>
              <w:outlineLvl w:val="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522" w:type="pct"/>
            <w:tcBorders>
              <w:top w:val="nil"/>
              <w:left w:val="nil"/>
              <w:bottom w:val="single" w:sz="4" w:space="0" w:color="auto"/>
              <w:right w:val="single" w:sz="4" w:space="0" w:color="auto"/>
            </w:tcBorders>
            <w:vAlign w:val="bottom"/>
            <w:hideMark/>
          </w:tcPr>
          <w:p w:rsidR="00316B14" w:rsidRPr="00DF1261" w:rsidRDefault="00316B14" w:rsidP="00FC12D5">
            <w:pPr>
              <w:spacing w:after="0"/>
              <w:jc w:val="center"/>
              <w:outlineLvl w:val="0"/>
              <w:rPr>
                <w:rFonts w:ascii="Times New Roman" w:eastAsia="Times New Roman" w:hAnsi="Times New Roman" w:cs="Times New Roman"/>
                <w:color w:val="FF0000"/>
                <w:szCs w:val="20"/>
              </w:rPr>
            </w:pPr>
          </w:p>
        </w:tc>
        <w:tc>
          <w:tcPr>
            <w:tcW w:w="985" w:type="pct"/>
            <w:tcBorders>
              <w:top w:val="single" w:sz="4" w:space="0" w:color="auto"/>
              <w:left w:val="nil"/>
              <w:bottom w:val="single" w:sz="4" w:space="0" w:color="auto"/>
              <w:right w:val="single" w:sz="4" w:space="0" w:color="auto"/>
            </w:tcBorders>
            <w:vAlign w:val="bottom"/>
            <w:hideMark/>
          </w:tcPr>
          <w:p w:rsidR="00316B14" w:rsidRPr="00DF1261" w:rsidRDefault="00316B14" w:rsidP="00FC12D5">
            <w:pPr>
              <w:spacing w:after="0"/>
              <w:outlineLvl w:val="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637" w:type="pct"/>
            <w:tcBorders>
              <w:top w:val="single" w:sz="4" w:space="0" w:color="auto"/>
              <w:left w:val="nil"/>
              <w:bottom w:val="single" w:sz="4" w:space="0" w:color="auto"/>
              <w:right w:val="single" w:sz="8" w:space="0" w:color="auto"/>
            </w:tcBorders>
            <w:vAlign w:val="bottom"/>
            <w:hideMark/>
          </w:tcPr>
          <w:p w:rsidR="00316B14" w:rsidRPr="00DF1261" w:rsidRDefault="00316B14" w:rsidP="00FC12D5">
            <w:pPr>
              <w:spacing w:after="0"/>
              <w:outlineLvl w:val="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r>
      <w:tr w:rsidR="00316B14" w:rsidRPr="00DF1261" w:rsidTr="00FC12D5">
        <w:trPr>
          <w:trHeight w:val="225"/>
        </w:trPr>
        <w:tc>
          <w:tcPr>
            <w:tcW w:w="368" w:type="pct"/>
            <w:tcBorders>
              <w:top w:val="nil"/>
              <w:left w:val="single" w:sz="8" w:space="0" w:color="auto"/>
              <w:bottom w:val="nil"/>
              <w:right w:val="single" w:sz="8"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554" w:type="pct"/>
            <w:tcBorders>
              <w:top w:val="single" w:sz="8" w:space="0" w:color="auto"/>
              <w:left w:val="nil"/>
              <w:bottom w:val="nil"/>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479" w:type="pct"/>
            <w:tcBorders>
              <w:top w:val="single" w:sz="8" w:space="0" w:color="auto"/>
              <w:left w:val="nil"/>
              <w:bottom w:val="nil"/>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563" w:type="pct"/>
            <w:tcBorders>
              <w:top w:val="single" w:sz="8" w:space="0" w:color="auto"/>
              <w:left w:val="nil"/>
              <w:bottom w:val="nil"/>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417" w:type="pct"/>
            <w:tcBorders>
              <w:top w:val="single" w:sz="8" w:space="0" w:color="auto"/>
              <w:left w:val="nil"/>
              <w:bottom w:val="nil"/>
              <w:right w:val="single" w:sz="4" w:space="0" w:color="auto"/>
            </w:tcBorders>
            <w:vAlign w:val="bottom"/>
            <w:hideMark/>
          </w:tcPr>
          <w:p w:rsidR="00316B14" w:rsidRPr="00DF1261" w:rsidRDefault="00316B14" w:rsidP="00FC12D5">
            <w:pPr>
              <w:spacing w:after="0"/>
              <w:jc w:val="center"/>
              <w:rPr>
                <w:rFonts w:ascii="Times New Roman" w:eastAsia="Times New Roman" w:hAnsi="Times New Roman" w:cs="Times New Roman"/>
                <w:b/>
                <w:bCs/>
                <w:color w:val="FF0000"/>
                <w:szCs w:val="20"/>
              </w:rPr>
            </w:pPr>
          </w:p>
        </w:tc>
        <w:tc>
          <w:tcPr>
            <w:tcW w:w="475" w:type="pct"/>
            <w:tcBorders>
              <w:top w:val="single" w:sz="8" w:space="0" w:color="auto"/>
              <w:left w:val="nil"/>
              <w:bottom w:val="nil"/>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522" w:type="pct"/>
            <w:tcBorders>
              <w:top w:val="single" w:sz="8" w:space="0" w:color="auto"/>
              <w:left w:val="nil"/>
              <w:bottom w:val="nil"/>
              <w:right w:val="single" w:sz="4" w:space="0" w:color="auto"/>
            </w:tcBorders>
            <w:vAlign w:val="bottom"/>
            <w:hideMark/>
          </w:tcPr>
          <w:p w:rsidR="00316B14" w:rsidRPr="00DF1261" w:rsidRDefault="00316B14" w:rsidP="00FC12D5">
            <w:pPr>
              <w:spacing w:after="0"/>
              <w:jc w:val="center"/>
              <w:rPr>
                <w:rFonts w:ascii="Times New Roman" w:eastAsia="Times New Roman" w:hAnsi="Times New Roman" w:cs="Times New Roman"/>
                <w:b/>
                <w:bCs/>
                <w:color w:val="FF0000"/>
                <w:szCs w:val="20"/>
              </w:rPr>
            </w:pPr>
          </w:p>
        </w:tc>
        <w:tc>
          <w:tcPr>
            <w:tcW w:w="985" w:type="pct"/>
            <w:tcBorders>
              <w:top w:val="single" w:sz="8" w:space="0" w:color="auto"/>
              <w:left w:val="nil"/>
              <w:bottom w:val="nil"/>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637" w:type="pct"/>
            <w:tcBorders>
              <w:top w:val="single" w:sz="8" w:space="0" w:color="auto"/>
              <w:left w:val="nil"/>
              <w:bottom w:val="nil"/>
              <w:right w:val="single" w:sz="8"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r>
      <w:tr w:rsidR="00316B14" w:rsidRPr="00DF1261" w:rsidTr="00FC12D5">
        <w:trPr>
          <w:trHeight w:val="300"/>
        </w:trPr>
        <w:tc>
          <w:tcPr>
            <w:tcW w:w="368" w:type="pct"/>
            <w:tcBorders>
              <w:top w:val="nil"/>
              <w:left w:val="single" w:sz="8" w:space="0" w:color="auto"/>
              <w:bottom w:val="single" w:sz="8" w:space="0" w:color="auto"/>
              <w:right w:val="single" w:sz="8" w:space="0" w:color="auto"/>
            </w:tcBorders>
            <w:vAlign w:val="bottom"/>
            <w:hideMark/>
          </w:tcPr>
          <w:p w:rsidR="00316B14" w:rsidRPr="00DF1261" w:rsidRDefault="00316B14" w:rsidP="00FC12D5">
            <w:pPr>
              <w:spacing w:after="0"/>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Месяц</w:t>
            </w:r>
          </w:p>
        </w:tc>
        <w:tc>
          <w:tcPr>
            <w:tcW w:w="554" w:type="pct"/>
            <w:tcBorders>
              <w:top w:val="nil"/>
              <w:left w:val="nil"/>
              <w:bottom w:val="single" w:sz="8" w:space="0" w:color="auto"/>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479" w:type="pct"/>
            <w:tcBorders>
              <w:top w:val="nil"/>
              <w:left w:val="nil"/>
              <w:bottom w:val="single" w:sz="8" w:space="0" w:color="auto"/>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563" w:type="pct"/>
            <w:tcBorders>
              <w:top w:val="nil"/>
              <w:left w:val="nil"/>
              <w:bottom w:val="single" w:sz="8" w:space="0" w:color="auto"/>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417" w:type="pct"/>
            <w:tcBorders>
              <w:top w:val="nil"/>
              <w:left w:val="nil"/>
              <w:bottom w:val="single" w:sz="8" w:space="0" w:color="auto"/>
              <w:right w:val="single" w:sz="4" w:space="0" w:color="auto"/>
            </w:tcBorders>
            <w:vAlign w:val="bottom"/>
            <w:hideMark/>
          </w:tcPr>
          <w:p w:rsidR="00316B14" w:rsidRPr="00DF1261" w:rsidRDefault="00316B14" w:rsidP="00FC12D5">
            <w:pPr>
              <w:spacing w:after="0"/>
              <w:jc w:val="center"/>
              <w:rPr>
                <w:rFonts w:ascii="Times New Roman" w:eastAsia="Times New Roman" w:hAnsi="Times New Roman" w:cs="Times New Roman"/>
                <w:b/>
                <w:bCs/>
                <w:color w:val="FF0000"/>
                <w:szCs w:val="20"/>
              </w:rPr>
            </w:pPr>
          </w:p>
        </w:tc>
        <w:tc>
          <w:tcPr>
            <w:tcW w:w="475" w:type="pct"/>
            <w:tcBorders>
              <w:top w:val="nil"/>
              <w:left w:val="nil"/>
              <w:bottom w:val="single" w:sz="8" w:space="0" w:color="auto"/>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522" w:type="pct"/>
            <w:tcBorders>
              <w:top w:val="nil"/>
              <w:left w:val="nil"/>
              <w:bottom w:val="single" w:sz="8" w:space="0" w:color="auto"/>
              <w:right w:val="single" w:sz="4" w:space="0" w:color="auto"/>
            </w:tcBorders>
            <w:vAlign w:val="bottom"/>
            <w:hideMark/>
          </w:tcPr>
          <w:p w:rsidR="00316B14" w:rsidRPr="00DF1261" w:rsidRDefault="00316B14" w:rsidP="00FC12D5">
            <w:pPr>
              <w:spacing w:after="0"/>
              <w:jc w:val="center"/>
              <w:rPr>
                <w:rFonts w:ascii="Times New Roman" w:eastAsia="Times New Roman" w:hAnsi="Times New Roman" w:cs="Times New Roman"/>
                <w:b/>
                <w:bCs/>
                <w:color w:val="FF0000"/>
                <w:szCs w:val="20"/>
              </w:rPr>
            </w:pPr>
          </w:p>
        </w:tc>
        <w:tc>
          <w:tcPr>
            <w:tcW w:w="985" w:type="pct"/>
            <w:tcBorders>
              <w:top w:val="nil"/>
              <w:left w:val="nil"/>
              <w:bottom w:val="single" w:sz="8" w:space="0" w:color="auto"/>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637" w:type="pct"/>
            <w:tcBorders>
              <w:top w:val="nil"/>
              <w:left w:val="nil"/>
              <w:bottom w:val="single" w:sz="8" w:space="0" w:color="auto"/>
              <w:right w:val="single" w:sz="8"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r>
      <w:tr w:rsidR="00316B14" w:rsidRPr="00DF1261" w:rsidTr="00FC12D5">
        <w:trPr>
          <w:trHeight w:val="300"/>
        </w:trPr>
        <w:tc>
          <w:tcPr>
            <w:tcW w:w="368" w:type="pct"/>
            <w:tcBorders>
              <w:top w:val="nil"/>
              <w:left w:val="single" w:sz="8" w:space="0" w:color="auto"/>
              <w:bottom w:val="single" w:sz="8" w:space="0" w:color="auto"/>
              <w:right w:val="single" w:sz="8"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Итого</w:t>
            </w:r>
          </w:p>
        </w:tc>
        <w:tc>
          <w:tcPr>
            <w:tcW w:w="554" w:type="pct"/>
            <w:tcBorders>
              <w:top w:val="nil"/>
              <w:left w:val="nil"/>
              <w:bottom w:val="single" w:sz="8" w:space="0" w:color="auto"/>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479" w:type="pct"/>
            <w:tcBorders>
              <w:top w:val="nil"/>
              <w:left w:val="nil"/>
              <w:bottom w:val="single" w:sz="8" w:space="0" w:color="auto"/>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563" w:type="pct"/>
            <w:tcBorders>
              <w:top w:val="nil"/>
              <w:left w:val="nil"/>
              <w:bottom w:val="single" w:sz="8" w:space="0" w:color="auto"/>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417" w:type="pct"/>
            <w:tcBorders>
              <w:top w:val="nil"/>
              <w:left w:val="nil"/>
              <w:bottom w:val="single" w:sz="8" w:space="0" w:color="auto"/>
              <w:right w:val="single" w:sz="4" w:space="0" w:color="auto"/>
            </w:tcBorders>
            <w:vAlign w:val="bottom"/>
            <w:hideMark/>
          </w:tcPr>
          <w:p w:rsidR="00316B14" w:rsidRPr="00DF1261" w:rsidRDefault="00316B14" w:rsidP="00FC12D5">
            <w:pPr>
              <w:spacing w:after="0"/>
              <w:jc w:val="center"/>
              <w:rPr>
                <w:rFonts w:ascii="Times New Roman" w:eastAsia="Times New Roman" w:hAnsi="Times New Roman" w:cs="Times New Roman"/>
                <w:b/>
                <w:bCs/>
                <w:color w:val="FF0000"/>
                <w:szCs w:val="20"/>
              </w:rPr>
            </w:pPr>
          </w:p>
        </w:tc>
        <w:tc>
          <w:tcPr>
            <w:tcW w:w="475" w:type="pct"/>
            <w:tcBorders>
              <w:top w:val="nil"/>
              <w:left w:val="nil"/>
              <w:bottom w:val="single" w:sz="8" w:space="0" w:color="auto"/>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522" w:type="pct"/>
            <w:tcBorders>
              <w:top w:val="nil"/>
              <w:left w:val="nil"/>
              <w:bottom w:val="single" w:sz="8" w:space="0" w:color="auto"/>
              <w:right w:val="single" w:sz="4" w:space="0" w:color="auto"/>
            </w:tcBorders>
            <w:vAlign w:val="bottom"/>
            <w:hideMark/>
          </w:tcPr>
          <w:p w:rsidR="00316B14" w:rsidRPr="00DF1261" w:rsidRDefault="00316B14" w:rsidP="00FC12D5">
            <w:pPr>
              <w:spacing w:after="0"/>
              <w:jc w:val="center"/>
              <w:rPr>
                <w:rFonts w:ascii="Times New Roman" w:eastAsia="Times New Roman" w:hAnsi="Times New Roman" w:cs="Times New Roman"/>
                <w:b/>
                <w:bCs/>
                <w:color w:val="FF0000"/>
                <w:szCs w:val="20"/>
              </w:rPr>
            </w:pPr>
          </w:p>
        </w:tc>
        <w:tc>
          <w:tcPr>
            <w:tcW w:w="985" w:type="pct"/>
            <w:tcBorders>
              <w:top w:val="nil"/>
              <w:left w:val="nil"/>
              <w:bottom w:val="single" w:sz="8" w:space="0" w:color="auto"/>
              <w:right w:val="single" w:sz="4"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637" w:type="pct"/>
            <w:tcBorders>
              <w:top w:val="nil"/>
              <w:left w:val="nil"/>
              <w:bottom w:val="single" w:sz="8" w:space="0" w:color="auto"/>
              <w:right w:val="single" w:sz="8" w:space="0" w:color="auto"/>
            </w:tcBorders>
            <w:vAlign w:val="bottom"/>
            <w:hideMark/>
          </w:tcPr>
          <w:p w:rsidR="00316B14" w:rsidRPr="00DF1261" w:rsidRDefault="00316B14" w:rsidP="00FC12D5">
            <w:pPr>
              <w:spacing w:after="0"/>
              <w:jc w:val="right"/>
              <w:rPr>
                <w:rFonts w:ascii="Times New Roman" w:eastAsia="Times New Roman" w:hAnsi="Times New Roman" w:cs="Times New Roman"/>
                <w:b/>
                <w:bCs/>
                <w:color w:val="000000"/>
                <w:szCs w:val="20"/>
              </w:rPr>
            </w:pPr>
          </w:p>
        </w:tc>
      </w:tr>
    </w:tbl>
    <w:p w:rsidR="00316B14" w:rsidRPr="00DF1261" w:rsidRDefault="00316B14" w:rsidP="00316B14">
      <w:pPr>
        <w:tabs>
          <w:tab w:val="num" w:pos="1134"/>
        </w:tabs>
        <w:spacing w:after="120"/>
        <w:ind w:left="709"/>
        <w:jc w:val="both"/>
        <w:rPr>
          <w:rFonts w:ascii="Times New Roman" w:eastAsia="Times New Roman" w:hAnsi="Times New Roman" w:cs="Times New Roman"/>
          <w:i/>
          <w:szCs w:val="20"/>
        </w:rPr>
      </w:pPr>
    </w:p>
    <w:p w:rsidR="00316B14" w:rsidRPr="00DF1261" w:rsidRDefault="00316B14" w:rsidP="00316B14">
      <w:pPr>
        <w:numPr>
          <w:ilvl w:val="1"/>
          <w:numId w:val="45"/>
        </w:numPr>
        <w:tabs>
          <w:tab w:val="clear" w:pos="432"/>
          <w:tab w:val="num" w:pos="1000"/>
          <w:tab w:val="num" w:pos="1134"/>
        </w:tabs>
        <w:spacing w:after="12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Форма отчета по заявкам на подключение. Предоставляется Агентом в адрес Принципала ежедневно посредством ЕИССД.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3"/>
        <w:gridCol w:w="554"/>
        <w:gridCol w:w="622"/>
        <w:gridCol w:w="992"/>
        <w:gridCol w:w="631"/>
        <w:gridCol w:w="466"/>
        <w:gridCol w:w="593"/>
        <w:gridCol w:w="1275"/>
        <w:gridCol w:w="789"/>
        <w:gridCol w:w="623"/>
        <w:gridCol w:w="937"/>
        <w:gridCol w:w="236"/>
        <w:gridCol w:w="236"/>
        <w:gridCol w:w="236"/>
        <w:gridCol w:w="236"/>
        <w:gridCol w:w="236"/>
      </w:tblGrid>
      <w:tr w:rsidR="00316B14" w:rsidRPr="00DF1261" w:rsidTr="00FC12D5">
        <w:trPr>
          <w:trHeight w:val="1415"/>
        </w:trPr>
        <w:tc>
          <w:tcPr>
            <w:tcW w:w="372" w:type="pct"/>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ФИО оператора</w:t>
            </w:r>
          </w:p>
        </w:tc>
        <w:tc>
          <w:tcPr>
            <w:tcW w:w="303" w:type="pct"/>
            <w:vAlign w:val="center"/>
            <w:hideMark/>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МРФ</w:t>
            </w:r>
          </w:p>
        </w:tc>
        <w:tc>
          <w:tcPr>
            <w:tcW w:w="339" w:type="pct"/>
            <w:vAlign w:val="center"/>
            <w:hideMark/>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Дата звонка</w:t>
            </w:r>
          </w:p>
        </w:tc>
        <w:tc>
          <w:tcPr>
            <w:tcW w:w="536" w:type="pct"/>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Фамилия </w:t>
            </w:r>
          </w:p>
          <w:p w:rsidR="00316B14" w:rsidRPr="00DF1261" w:rsidRDefault="00316B14" w:rsidP="00FC12D5">
            <w:pPr>
              <w:rPr>
                <w:rFonts w:ascii="Times New Roman" w:eastAsia="Times New Roman" w:hAnsi="Times New Roman" w:cs="Times New Roman"/>
                <w:b/>
                <w:szCs w:val="20"/>
              </w:rPr>
            </w:pPr>
            <w:r w:rsidRPr="00DF1261">
              <w:rPr>
                <w:rFonts w:ascii="Times New Roman" w:eastAsia="Times New Roman" w:hAnsi="Times New Roman" w:cs="Times New Roman"/>
                <w:b/>
                <w:szCs w:val="20"/>
              </w:rPr>
              <w:t>абонента</w:t>
            </w:r>
          </w:p>
        </w:tc>
        <w:tc>
          <w:tcPr>
            <w:tcW w:w="344" w:type="pct"/>
            <w:vAlign w:val="center"/>
            <w:hideMark/>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Имя</w:t>
            </w:r>
          </w:p>
          <w:p w:rsidR="00316B14" w:rsidRPr="00DF1261" w:rsidRDefault="00316B14" w:rsidP="00FC12D5">
            <w:pPr>
              <w:rPr>
                <w:rFonts w:ascii="Times New Roman" w:eastAsia="Times New Roman" w:hAnsi="Times New Roman" w:cs="Times New Roman"/>
                <w:b/>
                <w:szCs w:val="20"/>
              </w:rPr>
            </w:pPr>
            <w:r w:rsidRPr="00DF1261">
              <w:rPr>
                <w:rFonts w:ascii="Times New Roman" w:eastAsia="Times New Roman" w:hAnsi="Times New Roman" w:cs="Times New Roman"/>
                <w:b/>
                <w:szCs w:val="20"/>
              </w:rPr>
              <w:t>абонента</w:t>
            </w:r>
          </w:p>
        </w:tc>
        <w:tc>
          <w:tcPr>
            <w:tcW w:w="256" w:type="pct"/>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Отчество</w:t>
            </w:r>
          </w:p>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lastRenderedPageBreak/>
              <w:t>абонента</w:t>
            </w:r>
          </w:p>
        </w:tc>
        <w:tc>
          <w:tcPr>
            <w:tcW w:w="323" w:type="pct"/>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lastRenderedPageBreak/>
              <w:t>Телефон</w:t>
            </w:r>
          </w:p>
        </w:tc>
        <w:tc>
          <w:tcPr>
            <w:tcW w:w="688" w:type="pct"/>
            <w:vAlign w:val="center"/>
            <w:hideMark/>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Контактный телефон</w:t>
            </w:r>
          </w:p>
        </w:tc>
        <w:tc>
          <w:tcPr>
            <w:tcW w:w="428" w:type="pct"/>
            <w:vAlign w:val="center"/>
            <w:hideMark/>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Адрес установки</w:t>
            </w:r>
          </w:p>
        </w:tc>
        <w:tc>
          <w:tcPr>
            <w:tcW w:w="339" w:type="pct"/>
            <w:vAlign w:val="center"/>
            <w:hideMark/>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Логин СПД</w:t>
            </w:r>
          </w:p>
        </w:tc>
        <w:tc>
          <w:tcPr>
            <w:tcW w:w="507" w:type="pct"/>
            <w:vAlign w:val="center"/>
            <w:hideMark/>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Заявка на смену ТП с обязательны</w:t>
            </w:r>
            <w:r w:rsidRPr="00DF1261">
              <w:rPr>
                <w:rFonts w:ascii="Times New Roman" w:eastAsia="Times New Roman" w:hAnsi="Times New Roman" w:cs="Times New Roman"/>
                <w:b/>
                <w:bCs/>
                <w:szCs w:val="20"/>
              </w:rPr>
              <w:lastRenderedPageBreak/>
              <w:t>м наименованием ТП</w:t>
            </w:r>
          </w:p>
        </w:tc>
        <w:tc>
          <w:tcPr>
            <w:tcW w:w="564" w:type="pct"/>
            <w:gridSpan w:val="5"/>
            <w:vAlign w:val="center"/>
          </w:tcPr>
          <w:p w:rsidR="00316B14" w:rsidRPr="00DF1261" w:rsidRDefault="00316B14" w:rsidP="00FC12D5">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lastRenderedPageBreak/>
              <w:t>Комментарии</w:t>
            </w:r>
          </w:p>
        </w:tc>
      </w:tr>
      <w:tr w:rsidR="00316B14" w:rsidRPr="00DF1261" w:rsidTr="00FC12D5">
        <w:trPr>
          <w:trHeight w:val="303"/>
        </w:trPr>
        <w:tc>
          <w:tcPr>
            <w:tcW w:w="675" w:type="pct"/>
            <w:gridSpan w:val="2"/>
            <w:noWrap/>
            <w:vAlign w:val="bottom"/>
            <w:hideMark/>
          </w:tcPr>
          <w:p w:rsidR="00316B14" w:rsidRPr="00DF1261" w:rsidRDefault="00316B14" w:rsidP="00FC12D5">
            <w:pPr>
              <w:spacing w:after="0"/>
              <w:jc w:val="center"/>
              <w:rPr>
                <w:rFonts w:ascii="Times New Roman" w:eastAsia="Times New Roman" w:hAnsi="Times New Roman" w:cs="Times New Roman"/>
                <w:color w:val="FF0000"/>
                <w:szCs w:val="20"/>
              </w:rPr>
            </w:pPr>
          </w:p>
        </w:tc>
        <w:tc>
          <w:tcPr>
            <w:tcW w:w="876" w:type="pct"/>
            <w:gridSpan w:val="2"/>
            <w:noWrap/>
            <w:vAlign w:val="bottom"/>
            <w:hideMark/>
          </w:tcPr>
          <w:p w:rsidR="00316B14" w:rsidRPr="00DF1261" w:rsidRDefault="00316B14" w:rsidP="00FC12D5">
            <w:pPr>
              <w:spacing w:after="0"/>
              <w:jc w:val="center"/>
              <w:rPr>
                <w:rFonts w:ascii="Times New Roman" w:eastAsia="Times New Roman" w:hAnsi="Times New Roman" w:cs="Times New Roman"/>
                <w:iCs/>
                <w:color w:val="376091"/>
                <w:szCs w:val="20"/>
              </w:rPr>
            </w:pPr>
          </w:p>
        </w:tc>
        <w:tc>
          <w:tcPr>
            <w:tcW w:w="923" w:type="pct"/>
            <w:gridSpan w:val="3"/>
            <w:noWrap/>
            <w:vAlign w:val="bottom"/>
            <w:hideMark/>
          </w:tcPr>
          <w:p w:rsidR="00316B14" w:rsidRPr="00DF1261" w:rsidRDefault="00316B14" w:rsidP="00FC12D5">
            <w:pPr>
              <w:spacing w:after="0"/>
              <w:jc w:val="center"/>
              <w:rPr>
                <w:rFonts w:ascii="Times New Roman" w:eastAsia="Times New Roman" w:hAnsi="Times New Roman" w:cs="Times New Roman"/>
                <w:color w:val="376091"/>
                <w:szCs w:val="20"/>
              </w:rPr>
            </w:pPr>
          </w:p>
        </w:tc>
        <w:tc>
          <w:tcPr>
            <w:tcW w:w="688" w:type="pct"/>
            <w:noWrap/>
            <w:vAlign w:val="bottom"/>
            <w:hideMark/>
          </w:tcPr>
          <w:p w:rsidR="00316B14" w:rsidRPr="00DF1261" w:rsidRDefault="00316B14" w:rsidP="00FC12D5">
            <w:pPr>
              <w:spacing w:after="0"/>
              <w:rPr>
                <w:rFonts w:ascii="Times New Roman" w:eastAsia="Times New Roman" w:hAnsi="Times New Roman" w:cs="Times New Roman"/>
                <w:iCs/>
                <w:color w:val="376091"/>
                <w:szCs w:val="20"/>
              </w:rPr>
            </w:pPr>
          </w:p>
        </w:tc>
        <w:tc>
          <w:tcPr>
            <w:tcW w:w="428" w:type="pct"/>
            <w:noWrap/>
            <w:vAlign w:val="bottom"/>
            <w:hideMark/>
          </w:tcPr>
          <w:p w:rsidR="00316B14" w:rsidRPr="00DF1261" w:rsidRDefault="00316B14" w:rsidP="00FC12D5">
            <w:pPr>
              <w:spacing w:after="0"/>
              <w:rPr>
                <w:rFonts w:ascii="Times New Roman" w:eastAsia="Times New Roman" w:hAnsi="Times New Roman" w:cs="Times New Roman"/>
                <w:color w:val="FF0000"/>
                <w:szCs w:val="20"/>
              </w:rPr>
            </w:pPr>
          </w:p>
        </w:tc>
        <w:tc>
          <w:tcPr>
            <w:tcW w:w="339" w:type="pct"/>
            <w:noWrap/>
            <w:vAlign w:val="bottom"/>
            <w:hideMark/>
          </w:tcPr>
          <w:p w:rsidR="00316B14" w:rsidRPr="00DF1261" w:rsidRDefault="00316B14" w:rsidP="00FC12D5">
            <w:pPr>
              <w:spacing w:after="0"/>
              <w:rPr>
                <w:rFonts w:ascii="Times New Roman" w:eastAsia="Times New Roman" w:hAnsi="Times New Roman" w:cs="Times New Roman"/>
                <w:color w:val="FF0000"/>
                <w:szCs w:val="20"/>
              </w:rPr>
            </w:pPr>
          </w:p>
        </w:tc>
        <w:tc>
          <w:tcPr>
            <w:tcW w:w="507" w:type="pct"/>
            <w:noWrap/>
            <w:vAlign w:val="bottom"/>
            <w:hideMark/>
          </w:tcPr>
          <w:p w:rsidR="00316B14" w:rsidRPr="00DF1261" w:rsidRDefault="00316B14" w:rsidP="00FC12D5">
            <w:pPr>
              <w:spacing w:after="0"/>
              <w:rPr>
                <w:rFonts w:ascii="Times New Roman" w:eastAsia="Times New Roman" w:hAnsi="Times New Roman" w:cs="Times New Roman"/>
                <w:iCs/>
                <w:color w:val="376091"/>
                <w:szCs w:val="20"/>
              </w:rPr>
            </w:pPr>
          </w:p>
        </w:tc>
        <w:tc>
          <w:tcPr>
            <w:tcW w:w="113" w:type="pct"/>
          </w:tcPr>
          <w:p w:rsidR="00316B14" w:rsidRPr="00DF1261" w:rsidRDefault="00316B14" w:rsidP="00FC12D5">
            <w:pPr>
              <w:spacing w:after="0"/>
              <w:jc w:val="center"/>
              <w:rPr>
                <w:rFonts w:ascii="Times New Roman" w:eastAsia="Times New Roman" w:hAnsi="Times New Roman" w:cs="Times New Roman"/>
                <w:iCs/>
                <w:color w:val="376091"/>
                <w:szCs w:val="20"/>
              </w:rPr>
            </w:pPr>
          </w:p>
        </w:tc>
        <w:tc>
          <w:tcPr>
            <w:tcW w:w="113" w:type="pct"/>
          </w:tcPr>
          <w:p w:rsidR="00316B14" w:rsidRPr="00DF1261" w:rsidRDefault="00316B14" w:rsidP="00FC12D5">
            <w:pPr>
              <w:spacing w:after="0"/>
              <w:rPr>
                <w:rFonts w:ascii="Times New Roman" w:eastAsia="Times New Roman" w:hAnsi="Times New Roman" w:cs="Times New Roman"/>
                <w:iCs/>
                <w:color w:val="376091"/>
                <w:szCs w:val="20"/>
              </w:rPr>
            </w:pPr>
          </w:p>
        </w:tc>
        <w:tc>
          <w:tcPr>
            <w:tcW w:w="113" w:type="pct"/>
          </w:tcPr>
          <w:p w:rsidR="00316B14" w:rsidRPr="00DF1261" w:rsidRDefault="00316B14" w:rsidP="00FC12D5">
            <w:pPr>
              <w:spacing w:after="0"/>
              <w:rPr>
                <w:rFonts w:ascii="Times New Roman" w:eastAsia="Times New Roman" w:hAnsi="Times New Roman" w:cs="Times New Roman"/>
                <w:iCs/>
                <w:color w:val="376091"/>
                <w:szCs w:val="20"/>
              </w:rPr>
            </w:pPr>
          </w:p>
        </w:tc>
        <w:tc>
          <w:tcPr>
            <w:tcW w:w="113" w:type="pct"/>
          </w:tcPr>
          <w:p w:rsidR="00316B14" w:rsidRPr="00DF1261" w:rsidRDefault="00316B14" w:rsidP="00FC12D5">
            <w:pPr>
              <w:spacing w:after="0"/>
              <w:jc w:val="center"/>
              <w:rPr>
                <w:rFonts w:ascii="Times New Roman" w:eastAsia="Times New Roman" w:hAnsi="Times New Roman" w:cs="Times New Roman"/>
                <w:iCs/>
                <w:color w:val="376091"/>
                <w:szCs w:val="20"/>
              </w:rPr>
            </w:pPr>
          </w:p>
        </w:tc>
        <w:tc>
          <w:tcPr>
            <w:tcW w:w="113" w:type="pct"/>
          </w:tcPr>
          <w:p w:rsidR="00316B14" w:rsidRPr="00DF1261" w:rsidRDefault="00316B14" w:rsidP="00FC12D5">
            <w:pPr>
              <w:spacing w:after="0"/>
              <w:jc w:val="center"/>
              <w:rPr>
                <w:rFonts w:ascii="Times New Roman" w:eastAsia="Times New Roman" w:hAnsi="Times New Roman" w:cs="Times New Roman"/>
                <w:iCs/>
                <w:color w:val="376091"/>
                <w:szCs w:val="20"/>
              </w:rPr>
            </w:pPr>
          </w:p>
        </w:tc>
      </w:tr>
    </w:tbl>
    <w:p w:rsidR="00316B14" w:rsidRPr="00DF1261" w:rsidRDefault="00316B14" w:rsidP="00316B14">
      <w:pPr>
        <w:tabs>
          <w:tab w:val="num" w:pos="1134"/>
        </w:tabs>
        <w:spacing w:after="120"/>
        <w:ind w:left="709"/>
        <w:jc w:val="both"/>
        <w:rPr>
          <w:rFonts w:ascii="Times New Roman" w:eastAsia="Times New Roman" w:hAnsi="Times New Roman" w:cs="Times New Roman"/>
          <w:i/>
          <w:szCs w:val="20"/>
        </w:rPr>
      </w:pPr>
    </w:p>
    <w:p w:rsidR="00316B14" w:rsidRPr="00DF1261" w:rsidRDefault="00316B14" w:rsidP="00316B14">
      <w:pPr>
        <w:numPr>
          <w:ilvl w:val="1"/>
          <w:numId w:val="45"/>
        </w:numPr>
        <w:tabs>
          <w:tab w:val="clear" w:pos="432"/>
          <w:tab w:val="num" w:pos="1000"/>
          <w:tab w:val="num" w:pos="1134"/>
        </w:tabs>
        <w:spacing w:after="12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Форма итогового отчета. Предоставляется Агентом по итогу отчетного периода в адрес Принципала посредством ЕИССД.</w:t>
      </w:r>
    </w:p>
    <w:tbl>
      <w:tblPr>
        <w:tblW w:w="5000" w:type="pct"/>
        <w:tblLook w:val="04A0" w:firstRow="1" w:lastRow="0" w:firstColumn="1" w:lastColumn="0" w:noHBand="0" w:noVBand="1"/>
      </w:tblPr>
      <w:tblGrid>
        <w:gridCol w:w="362"/>
        <w:gridCol w:w="742"/>
        <w:gridCol w:w="1811"/>
        <w:gridCol w:w="1251"/>
        <w:gridCol w:w="1393"/>
        <w:gridCol w:w="1146"/>
        <w:gridCol w:w="1319"/>
        <w:gridCol w:w="1321"/>
      </w:tblGrid>
      <w:tr w:rsidR="00316B14" w:rsidRPr="00DF1261" w:rsidTr="00FC12D5">
        <w:trPr>
          <w:trHeight w:val="300"/>
        </w:trPr>
        <w:tc>
          <w:tcPr>
            <w:tcW w:w="229" w:type="pct"/>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w:t>
            </w:r>
          </w:p>
        </w:tc>
        <w:tc>
          <w:tcPr>
            <w:tcW w:w="382" w:type="pct"/>
            <w:tcBorders>
              <w:top w:val="single" w:sz="4" w:space="0" w:color="auto"/>
              <w:left w:val="nil"/>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Филиал</w:t>
            </w:r>
          </w:p>
        </w:tc>
        <w:tc>
          <w:tcPr>
            <w:tcW w:w="947" w:type="pct"/>
            <w:tcBorders>
              <w:top w:val="single" w:sz="4" w:space="0" w:color="auto"/>
              <w:left w:val="nil"/>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RNABN</w:t>
            </w:r>
          </w:p>
        </w:tc>
        <w:tc>
          <w:tcPr>
            <w:tcW w:w="666" w:type="pct"/>
            <w:tcBorders>
              <w:top w:val="single" w:sz="4" w:space="0" w:color="auto"/>
              <w:left w:val="nil"/>
              <w:bottom w:val="single" w:sz="4" w:space="0" w:color="auto"/>
              <w:right w:val="single" w:sz="4" w:space="0" w:color="auto"/>
            </w:tcBorders>
            <w:vAlign w:val="center"/>
          </w:tcPr>
          <w:p w:rsidR="00316B14" w:rsidRPr="00DF1261" w:rsidRDefault="00316B14" w:rsidP="00FC12D5">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Заявка на реализацию оборудования</w:t>
            </w:r>
          </w:p>
        </w:tc>
        <w:tc>
          <w:tcPr>
            <w:tcW w:w="807" w:type="pct"/>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Телефон</w:t>
            </w:r>
          </w:p>
        </w:tc>
        <w:tc>
          <w:tcPr>
            <w:tcW w:w="595" w:type="pct"/>
            <w:tcBorders>
              <w:top w:val="single" w:sz="4" w:space="0" w:color="auto"/>
              <w:left w:val="nil"/>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Абонент</w:t>
            </w:r>
          </w:p>
        </w:tc>
        <w:tc>
          <w:tcPr>
            <w:tcW w:w="687" w:type="pct"/>
            <w:tcBorders>
              <w:top w:val="single" w:sz="4" w:space="0" w:color="auto"/>
              <w:left w:val="nil"/>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Адрес установки</w:t>
            </w:r>
          </w:p>
        </w:tc>
        <w:tc>
          <w:tcPr>
            <w:tcW w:w="688" w:type="pct"/>
            <w:tcBorders>
              <w:top w:val="single" w:sz="4" w:space="0" w:color="auto"/>
              <w:left w:val="nil"/>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Статус</w:t>
            </w:r>
          </w:p>
        </w:tc>
      </w:tr>
      <w:tr w:rsidR="00316B14" w:rsidRPr="00DF1261" w:rsidTr="00FC12D5">
        <w:trPr>
          <w:trHeight w:val="300"/>
        </w:trPr>
        <w:tc>
          <w:tcPr>
            <w:tcW w:w="610" w:type="pct"/>
            <w:gridSpan w:val="2"/>
            <w:tcBorders>
              <w:top w:val="single" w:sz="4" w:space="0" w:color="auto"/>
              <w:left w:val="single" w:sz="4" w:space="0" w:color="auto"/>
              <w:bottom w:val="single" w:sz="4" w:space="0" w:color="auto"/>
              <w:right w:val="single" w:sz="4" w:space="0" w:color="auto"/>
            </w:tcBorders>
            <w:vAlign w:val="center"/>
          </w:tcPr>
          <w:p w:rsidR="00316B14" w:rsidRPr="00DF1261" w:rsidRDefault="00316B14" w:rsidP="00FC12D5">
            <w:pPr>
              <w:jc w:val="center"/>
              <w:rPr>
                <w:rFonts w:ascii="Times New Roman" w:eastAsia="Times New Roman" w:hAnsi="Times New Roman" w:cs="Times New Roman"/>
                <w:b/>
                <w:bCs/>
                <w:iCs/>
                <w:color w:val="000000"/>
                <w:szCs w:val="20"/>
              </w:rPr>
            </w:pPr>
          </w:p>
        </w:tc>
        <w:tc>
          <w:tcPr>
            <w:tcW w:w="3702" w:type="pct"/>
            <w:gridSpan w:val="5"/>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Примеры заполнения</w:t>
            </w:r>
          </w:p>
        </w:tc>
        <w:tc>
          <w:tcPr>
            <w:tcW w:w="688" w:type="pct"/>
            <w:tcBorders>
              <w:top w:val="nil"/>
              <w:left w:val="nil"/>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color w:val="000000"/>
                <w:szCs w:val="20"/>
              </w:rPr>
            </w:pPr>
          </w:p>
        </w:tc>
      </w:tr>
      <w:tr w:rsidR="00316B14" w:rsidRPr="00DF1261" w:rsidTr="00FC12D5">
        <w:trPr>
          <w:trHeight w:val="300"/>
        </w:trPr>
        <w:tc>
          <w:tcPr>
            <w:tcW w:w="229" w:type="pct"/>
            <w:tcBorders>
              <w:top w:val="nil"/>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1</w:t>
            </w:r>
          </w:p>
        </w:tc>
        <w:tc>
          <w:tcPr>
            <w:tcW w:w="382" w:type="pct"/>
            <w:tcBorders>
              <w:top w:val="nil"/>
              <w:left w:val="nil"/>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Бф</w:t>
            </w:r>
          </w:p>
        </w:tc>
        <w:tc>
          <w:tcPr>
            <w:tcW w:w="947" w:type="pct"/>
            <w:tcBorders>
              <w:top w:val="nil"/>
              <w:left w:val="nil"/>
              <w:bottom w:val="single" w:sz="4" w:space="0" w:color="auto"/>
              <w:right w:val="single" w:sz="4" w:space="0" w:color="auto"/>
            </w:tcBorders>
            <w:noWrap/>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Единовременная продажа</w:t>
            </w:r>
          </w:p>
        </w:tc>
        <w:tc>
          <w:tcPr>
            <w:tcW w:w="666" w:type="pct"/>
            <w:tcBorders>
              <w:top w:val="single" w:sz="4" w:space="0" w:color="auto"/>
              <w:left w:val="nil"/>
              <w:bottom w:val="single" w:sz="4" w:space="0" w:color="auto"/>
              <w:right w:val="single" w:sz="4" w:space="0" w:color="auto"/>
            </w:tcBorders>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Единовременная продажа</w:t>
            </w:r>
          </w:p>
        </w:tc>
        <w:tc>
          <w:tcPr>
            <w:tcW w:w="807" w:type="pct"/>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(ХХХ) ХХХХХХХ</w:t>
            </w:r>
          </w:p>
        </w:tc>
        <w:tc>
          <w:tcPr>
            <w:tcW w:w="595" w:type="pct"/>
            <w:tcBorders>
              <w:top w:val="nil"/>
              <w:left w:val="nil"/>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Иванов И.И.</w:t>
            </w:r>
          </w:p>
        </w:tc>
        <w:tc>
          <w:tcPr>
            <w:tcW w:w="687" w:type="pct"/>
            <w:tcBorders>
              <w:top w:val="nil"/>
              <w:left w:val="nil"/>
              <w:bottom w:val="single" w:sz="4" w:space="0" w:color="auto"/>
              <w:right w:val="single" w:sz="4" w:space="0" w:color="auto"/>
            </w:tcBorders>
            <w:noWrap/>
            <w:vAlign w:val="center"/>
          </w:tcPr>
          <w:p w:rsidR="00316B14" w:rsidRPr="00DF1261" w:rsidRDefault="00316B14" w:rsidP="00FC12D5">
            <w:pPr>
              <w:jc w:val="center"/>
              <w:rPr>
                <w:rFonts w:ascii="Times New Roman" w:eastAsia="Times New Roman" w:hAnsi="Times New Roman" w:cs="Times New Roman"/>
                <w:iCs/>
                <w:color w:val="000000"/>
                <w:szCs w:val="20"/>
              </w:rPr>
            </w:pPr>
          </w:p>
        </w:tc>
        <w:tc>
          <w:tcPr>
            <w:tcW w:w="688" w:type="pct"/>
            <w:tcBorders>
              <w:top w:val="nil"/>
              <w:left w:val="nil"/>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Недозвон</w:t>
            </w:r>
          </w:p>
        </w:tc>
      </w:tr>
      <w:tr w:rsidR="00316B14" w:rsidRPr="00DF1261" w:rsidTr="00FC12D5">
        <w:trPr>
          <w:trHeight w:val="300"/>
        </w:trPr>
        <w:tc>
          <w:tcPr>
            <w:tcW w:w="229" w:type="pct"/>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2</w:t>
            </w:r>
          </w:p>
        </w:tc>
        <w:tc>
          <w:tcPr>
            <w:tcW w:w="382" w:type="pct"/>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БФ</w:t>
            </w:r>
          </w:p>
        </w:tc>
        <w:tc>
          <w:tcPr>
            <w:tcW w:w="947" w:type="pct"/>
            <w:tcBorders>
              <w:top w:val="single" w:sz="4" w:space="0" w:color="auto"/>
              <w:left w:val="single" w:sz="4" w:space="0" w:color="auto"/>
              <w:bottom w:val="single" w:sz="4" w:space="0" w:color="auto"/>
              <w:right w:val="single" w:sz="4" w:space="0" w:color="auto"/>
            </w:tcBorders>
            <w:noWrap/>
            <w:hideMark/>
          </w:tcPr>
          <w:p w:rsidR="00316B14" w:rsidRPr="00DF1261" w:rsidRDefault="00316B14" w:rsidP="00FC12D5">
            <w:pPr>
              <w:rPr>
                <w:rFonts w:ascii="Times New Roman" w:hAnsi="Times New Roman" w:cs="Times New Roman"/>
                <w:szCs w:val="20"/>
              </w:rPr>
            </w:pPr>
            <w:r w:rsidRPr="00DF1261">
              <w:rPr>
                <w:rFonts w:ascii="Times New Roman" w:eastAsia="Times New Roman" w:hAnsi="Times New Roman" w:cs="Times New Roman"/>
                <w:iCs/>
                <w:color w:val="000000"/>
                <w:szCs w:val="20"/>
              </w:rPr>
              <w:t>Единовременная продажа</w:t>
            </w:r>
          </w:p>
        </w:tc>
        <w:tc>
          <w:tcPr>
            <w:tcW w:w="666" w:type="pct"/>
            <w:tcBorders>
              <w:top w:val="single" w:sz="4" w:space="0" w:color="auto"/>
              <w:left w:val="single" w:sz="4" w:space="0" w:color="auto"/>
              <w:bottom w:val="single" w:sz="4" w:space="0" w:color="auto"/>
              <w:right w:val="single" w:sz="4" w:space="0" w:color="auto"/>
            </w:tcBorders>
          </w:tcPr>
          <w:p w:rsidR="00316B14" w:rsidRPr="00DF1261" w:rsidRDefault="00316B14" w:rsidP="00FC12D5">
            <w:pPr>
              <w:rPr>
                <w:rFonts w:ascii="Times New Roman" w:hAnsi="Times New Roman" w:cs="Times New Roman"/>
                <w:szCs w:val="20"/>
              </w:rPr>
            </w:pPr>
            <w:r w:rsidRPr="00DF1261">
              <w:rPr>
                <w:rFonts w:ascii="Times New Roman" w:eastAsia="Times New Roman" w:hAnsi="Times New Roman" w:cs="Times New Roman"/>
                <w:iCs/>
                <w:color w:val="000000"/>
                <w:szCs w:val="20"/>
              </w:rPr>
              <w:t>Единовременная продажа</w:t>
            </w:r>
          </w:p>
        </w:tc>
        <w:tc>
          <w:tcPr>
            <w:tcW w:w="807" w:type="pct"/>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(ХХХ) ХХХХХХХ</w:t>
            </w:r>
          </w:p>
        </w:tc>
        <w:tc>
          <w:tcPr>
            <w:tcW w:w="595" w:type="pct"/>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Петров И. А.</w:t>
            </w:r>
          </w:p>
        </w:tc>
        <w:tc>
          <w:tcPr>
            <w:tcW w:w="687" w:type="pct"/>
            <w:tcBorders>
              <w:top w:val="single" w:sz="4" w:space="0" w:color="auto"/>
              <w:left w:val="single" w:sz="4" w:space="0" w:color="auto"/>
              <w:bottom w:val="single" w:sz="4" w:space="0" w:color="auto"/>
              <w:right w:val="single" w:sz="4" w:space="0" w:color="auto"/>
            </w:tcBorders>
            <w:noWrap/>
            <w:vAlign w:val="center"/>
          </w:tcPr>
          <w:p w:rsidR="00316B14" w:rsidRPr="00DF1261" w:rsidRDefault="00316B14" w:rsidP="00FC12D5">
            <w:pPr>
              <w:jc w:val="center"/>
              <w:rPr>
                <w:rFonts w:ascii="Times New Roman" w:eastAsia="Times New Roman" w:hAnsi="Times New Roman" w:cs="Times New Roman"/>
                <w:iCs/>
                <w:color w:val="000000"/>
                <w:szCs w:val="20"/>
              </w:rPr>
            </w:pPr>
          </w:p>
        </w:tc>
        <w:tc>
          <w:tcPr>
            <w:tcW w:w="688" w:type="pct"/>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Дозвон - согласие</w:t>
            </w:r>
          </w:p>
        </w:tc>
      </w:tr>
      <w:tr w:rsidR="00316B14" w:rsidRPr="00DF1261" w:rsidTr="00FC12D5">
        <w:trPr>
          <w:trHeight w:val="300"/>
        </w:trPr>
        <w:tc>
          <w:tcPr>
            <w:tcW w:w="229" w:type="pct"/>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3</w:t>
            </w:r>
          </w:p>
        </w:tc>
        <w:tc>
          <w:tcPr>
            <w:tcW w:w="382" w:type="pct"/>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БФ</w:t>
            </w:r>
          </w:p>
        </w:tc>
        <w:tc>
          <w:tcPr>
            <w:tcW w:w="947" w:type="pct"/>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Продажа в рассрочку</w:t>
            </w:r>
          </w:p>
        </w:tc>
        <w:tc>
          <w:tcPr>
            <w:tcW w:w="666" w:type="pct"/>
            <w:tcBorders>
              <w:top w:val="single" w:sz="4" w:space="0" w:color="auto"/>
              <w:left w:val="single" w:sz="4" w:space="0" w:color="auto"/>
              <w:bottom w:val="single" w:sz="4" w:space="0" w:color="auto"/>
              <w:right w:val="single" w:sz="4" w:space="0" w:color="auto"/>
            </w:tcBorders>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Продажа в рассрочку</w:t>
            </w:r>
          </w:p>
        </w:tc>
        <w:tc>
          <w:tcPr>
            <w:tcW w:w="807" w:type="pct"/>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(ХХХ) ХХХХХХХ</w:t>
            </w:r>
          </w:p>
        </w:tc>
        <w:tc>
          <w:tcPr>
            <w:tcW w:w="595" w:type="pct"/>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Васильев Г. М.</w:t>
            </w:r>
          </w:p>
        </w:tc>
        <w:tc>
          <w:tcPr>
            <w:tcW w:w="687" w:type="pct"/>
            <w:tcBorders>
              <w:top w:val="single" w:sz="4" w:space="0" w:color="auto"/>
              <w:left w:val="single" w:sz="4" w:space="0" w:color="auto"/>
              <w:bottom w:val="single" w:sz="4" w:space="0" w:color="auto"/>
              <w:right w:val="single" w:sz="4" w:space="0" w:color="auto"/>
            </w:tcBorders>
            <w:noWrap/>
            <w:vAlign w:val="center"/>
          </w:tcPr>
          <w:p w:rsidR="00316B14" w:rsidRPr="00DF1261" w:rsidRDefault="00316B14" w:rsidP="00FC12D5">
            <w:pPr>
              <w:jc w:val="center"/>
              <w:rPr>
                <w:rFonts w:ascii="Times New Roman" w:eastAsia="Times New Roman" w:hAnsi="Times New Roman" w:cs="Times New Roman"/>
                <w:iCs/>
                <w:color w:val="000000"/>
                <w:szCs w:val="20"/>
              </w:rPr>
            </w:pPr>
          </w:p>
        </w:tc>
        <w:tc>
          <w:tcPr>
            <w:tcW w:w="688" w:type="pct"/>
            <w:tcBorders>
              <w:top w:val="single" w:sz="4" w:space="0" w:color="auto"/>
              <w:left w:val="single" w:sz="4" w:space="0" w:color="auto"/>
              <w:bottom w:val="single" w:sz="4" w:space="0" w:color="auto"/>
              <w:right w:val="single" w:sz="4" w:space="0" w:color="auto"/>
            </w:tcBorders>
            <w:noWrap/>
            <w:vAlign w:val="center"/>
            <w:hideMark/>
          </w:tcPr>
          <w:p w:rsidR="00316B14" w:rsidRPr="00DF1261" w:rsidRDefault="00316B14" w:rsidP="00FC12D5">
            <w:pPr>
              <w:jc w:val="center"/>
              <w:rPr>
                <w:rFonts w:ascii="Times New Roman" w:eastAsia="Times New Roman" w:hAnsi="Times New Roman" w:cs="Times New Roman"/>
                <w:iCs/>
                <w:color w:val="000000"/>
                <w:szCs w:val="20"/>
              </w:rPr>
            </w:pPr>
            <w:r w:rsidRPr="00DF1261">
              <w:rPr>
                <w:rFonts w:ascii="Times New Roman" w:eastAsia="Times New Roman" w:hAnsi="Times New Roman" w:cs="Times New Roman"/>
                <w:iCs/>
                <w:color w:val="000000"/>
                <w:szCs w:val="20"/>
              </w:rPr>
              <w:t>Отказ</w:t>
            </w:r>
          </w:p>
        </w:tc>
      </w:tr>
    </w:tbl>
    <w:p w:rsidR="00316B14" w:rsidRPr="00DF1261" w:rsidRDefault="00316B14" w:rsidP="00316B14">
      <w:pPr>
        <w:tabs>
          <w:tab w:val="num" w:pos="1134"/>
        </w:tabs>
        <w:spacing w:after="120"/>
        <w:ind w:left="709"/>
        <w:jc w:val="both"/>
        <w:rPr>
          <w:rFonts w:ascii="Times New Roman" w:eastAsia="Times New Roman" w:hAnsi="Times New Roman" w:cs="Times New Roman"/>
          <w:i/>
          <w:szCs w:val="20"/>
        </w:rPr>
      </w:pPr>
    </w:p>
    <w:p w:rsidR="00316B14" w:rsidRPr="00DF1261" w:rsidRDefault="00316B14" w:rsidP="00316B14">
      <w:pPr>
        <w:numPr>
          <w:ilvl w:val="1"/>
          <w:numId w:val="45"/>
        </w:numPr>
        <w:tabs>
          <w:tab w:val="clear" w:pos="432"/>
          <w:tab w:val="num" w:pos="1000"/>
          <w:tab w:val="num" w:pos="1134"/>
        </w:tabs>
        <w:spacing w:after="120"/>
        <w:ind w:left="0" w:firstLine="709"/>
        <w:jc w:val="both"/>
        <w:rPr>
          <w:rFonts w:ascii="Times New Roman" w:eastAsia="Times New Roman" w:hAnsi="Times New Roman" w:cs="Times New Roman"/>
          <w:i/>
          <w:szCs w:val="20"/>
        </w:rPr>
      </w:pPr>
      <w:r w:rsidRPr="00DF1261">
        <w:rPr>
          <w:rFonts w:ascii="Times New Roman" w:eastAsia="Times New Roman" w:hAnsi="Times New Roman" w:cs="Times New Roman"/>
          <w:szCs w:val="20"/>
        </w:rPr>
        <w:t>Сводная форма отчетности. Предоставляется два раза в неделю (вторник, пятница) либо в иные сроки по требованию Принципала.</w:t>
      </w:r>
    </w:p>
    <w:tbl>
      <w:tblPr>
        <w:tblW w:w="5149" w:type="pct"/>
        <w:tblLayout w:type="fixed"/>
        <w:tblLook w:val="04A0" w:firstRow="1" w:lastRow="0" w:firstColumn="1" w:lastColumn="0" w:noHBand="0" w:noVBand="1"/>
      </w:tblPr>
      <w:tblGrid>
        <w:gridCol w:w="2457"/>
        <w:gridCol w:w="324"/>
        <w:gridCol w:w="290"/>
        <w:gridCol w:w="236"/>
        <w:gridCol w:w="259"/>
        <w:gridCol w:w="276"/>
        <w:gridCol w:w="277"/>
        <w:gridCol w:w="277"/>
        <w:gridCol w:w="294"/>
        <w:gridCol w:w="254"/>
        <w:gridCol w:w="252"/>
        <w:gridCol w:w="256"/>
        <w:gridCol w:w="381"/>
        <w:gridCol w:w="252"/>
        <w:gridCol w:w="256"/>
        <w:gridCol w:w="254"/>
        <w:gridCol w:w="254"/>
        <w:gridCol w:w="406"/>
        <w:gridCol w:w="325"/>
        <w:gridCol w:w="535"/>
        <w:gridCol w:w="498"/>
        <w:gridCol w:w="506"/>
        <w:gridCol w:w="504"/>
      </w:tblGrid>
      <w:tr w:rsidR="00316B14" w:rsidRPr="00DF1261" w:rsidTr="00FC12D5">
        <w:trPr>
          <w:trHeight w:val="3109"/>
        </w:trPr>
        <w:tc>
          <w:tcPr>
            <w:tcW w:w="1277" w:type="pct"/>
            <w:tcBorders>
              <w:top w:val="single" w:sz="4" w:space="0" w:color="auto"/>
              <w:left w:val="single" w:sz="4" w:space="0" w:color="auto"/>
              <w:bottom w:val="single" w:sz="4" w:space="0" w:color="auto"/>
              <w:right w:val="single" w:sz="4" w:space="0" w:color="auto"/>
            </w:tcBorders>
            <w:textDirection w:val="btLr"/>
            <w:vAlign w:val="center"/>
            <w:hideMark/>
          </w:tcPr>
          <w:p w:rsidR="00316B14" w:rsidRPr="00DF1261" w:rsidRDefault="00316B14" w:rsidP="00FC12D5">
            <w:pPr>
              <w:jc w:val="cente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Наименование базы</w:t>
            </w:r>
          </w:p>
        </w:tc>
        <w:tc>
          <w:tcPr>
            <w:tcW w:w="169"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Предлагаемая услуга</w:t>
            </w:r>
          </w:p>
        </w:tc>
        <w:tc>
          <w:tcPr>
            <w:tcW w:w="151"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План-объем выданной базы, тыс. контактов</w:t>
            </w:r>
          </w:p>
        </w:tc>
        <w:tc>
          <w:tcPr>
            <w:tcW w:w="119"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Передано Агенту в работу</w:t>
            </w:r>
          </w:p>
        </w:tc>
        <w:tc>
          <w:tcPr>
            <w:tcW w:w="135"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Загружено в ПО</w:t>
            </w:r>
          </w:p>
        </w:tc>
        <w:tc>
          <w:tcPr>
            <w:tcW w:w="144"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 переданной базы от плана</w:t>
            </w:r>
          </w:p>
        </w:tc>
        <w:tc>
          <w:tcPr>
            <w:tcW w:w="144"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Дата передачи Агенту</w:t>
            </w:r>
          </w:p>
        </w:tc>
        <w:tc>
          <w:tcPr>
            <w:tcW w:w="144"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Дата начала обзвона/текущий статус</w:t>
            </w:r>
          </w:p>
        </w:tc>
        <w:tc>
          <w:tcPr>
            <w:tcW w:w="153"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Всего обработано</w:t>
            </w:r>
          </w:p>
        </w:tc>
        <w:tc>
          <w:tcPr>
            <w:tcW w:w="132"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Недозвон</w:t>
            </w:r>
          </w:p>
        </w:tc>
        <w:tc>
          <w:tcPr>
            <w:tcW w:w="131"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Состоялось контактов</w:t>
            </w:r>
          </w:p>
        </w:tc>
        <w:tc>
          <w:tcPr>
            <w:tcW w:w="133"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 дозвона</w:t>
            </w:r>
          </w:p>
        </w:tc>
        <w:tc>
          <w:tcPr>
            <w:tcW w:w="198"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Согласие клиента /заполнено анкет</w:t>
            </w:r>
          </w:p>
        </w:tc>
        <w:tc>
          <w:tcPr>
            <w:tcW w:w="131"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 согласий от контактов</w:t>
            </w:r>
          </w:p>
        </w:tc>
        <w:tc>
          <w:tcPr>
            <w:tcW w:w="133"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Отказ клиента</w:t>
            </w:r>
          </w:p>
        </w:tc>
        <w:tc>
          <w:tcPr>
            <w:tcW w:w="132"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Перезвонить, не принял решение</w:t>
            </w:r>
          </w:p>
        </w:tc>
        <w:tc>
          <w:tcPr>
            <w:tcW w:w="132"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 отработки базы</w:t>
            </w:r>
          </w:p>
        </w:tc>
        <w:tc>
          <w:tcPr>
            <w:tcW w:w="211"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прогноз обработки базы, %</w:t>
            </w:r>
          </w:p>
        </w:tc>
        <w:tc>
          <w:tcPr>
            <w:tcW w:w="169"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Примечание/остаток базы</w:t>
            </w:r>
          </w:p>
        </w:tc>
        <w:tc>
          <w:tcPr>
            <w:tcW w:w="278"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Заведено заявок продажу оборудования  - единовременная реализация</w:t>
            </w:r>
          </w:p>
        </w:tc>
        <w:tc>
          <w:tcPr>
            <w:tcW w:w="259"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Заведено заявок продажу оборудования  - рассрочка на 6 месяцев</w:t>
            </w:r>
          </w:p>
        </w:tc>
        <w:tc>
          <w:tcPr>
            <w:tcW w:w="263" w:type="pct"/>
            <w:tcBorders>
              <w:top w:val="single" w:sz="4" w:space="0" w:color="auto"/>
              <w:left w:val="nil"/>
              <w:bottom w:val="single" w:sz="4" w:space="0" w:color="auto"/>
              <w:right w:val="single" w:sz="4" w:space="0" w:color="auto"/>
            </w:tcBorders>
            <w:textDirection w:val="btLr"/>
            <w:hideMark/>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Заведено заявок продажу оборудования  - рассрочка на 12 месяцев</w:t>
            </w:r>
          </w:p>
        </w:tc>
        <w:tc>
          <w:tcPr>
            <w:tcW w:w="263" w:type="pct"/>
            <w:tcBorders>
              <w:top w:val="single" w:sz="4" w:space="0" w:color="auto"/>
              <w:left w:val="nil"/>
              <w:bottom w:val="single" w:sz="4" w:space="0" w:color="auto"/>
              <w:right w:val="single" w:sz="4" w:space="0" w:color="auto"/>
            </w:tcBorders>
            <w:textDirection w:val="btLr"/>
          </w:tcPr>
          <w:p w:rsidR="00316B14" w:rsidRPr="00DF1261" w:rsidRDefault="00316B14" w:rsidP="00FC12D5">
            <w:pPr>
              <w:rPr>
                <w:rFonts w:ascii="Times New Roman" w:eastAsia="Times New Roman" w:hAnsi="Times New Roman" w:cs="Times New Roman"/>
                <w:b/>
                <w:bCs/>
                <w:color w:val="000000"/>
                <w:szCs w:val="20"/>
              </w:rPr>
            </w:pPr>
            <w:r w:rsidRPr="00DF1261">
              <w:rPr>
                <w:rFonts w:ascii="Times New Roman" w:eastAsia="Times New Roman" w:hAnsi="Times New Roman" w:cs="Times New Roman"/>
                <w:b/>
                <w:bCs/>
                <w:color w:val="000000"/>
                <w:szCs w:val="20"/>
              </w:rPr>
              <w:t>Заведено заявок продажу оборудования  - рассрочка на 24 месяца</w:t>
            </w:r>
          </w:p>
        </w:tc>
      </w:tr>
      <w:tr w:rsidR="00316B14" w:rsidRPr="00DF1261" w:rsidTr="00FC12D5">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lang w:val="en-US"/>
              </w:rPr>
            </w:pPr>
            <w:r w:rsidRPr="00DF1261">
              <w:rPr>
                <w:rFonts w:ascii="Times New Roman" w:eastAsia="Times New Roman" w:hAnsi="Times New Roman" w:cs="Times New Roman"/>
                <w:color w:val="000000"/>
                <w:szCs w:val="20"/>
              </w:rPr>
              <w:t xml:space="preserve"> База </w:t>
            </w:r>
            <w:r w:rsidRPr="00DF1261">
              <w:rPr>
                <w:rFonts w:ascii="Times New Roman" w:eastAsia="Times New Roman" w:hAnsi="Times New Roman" w:cs="Times New Roman"/>
                <w:color w:val="000000"/>
                <w:szCs w:val="20"/>
                <w:lang w:val="en-US"/>
              </w:rPr>
              <w:t>N</w:t>
            </w:r>
          </w:p>
        </w:tc>
        <w:tc>
          <w:tcPr>
            <w:tcW w:w="169"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19"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5"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3"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98"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szCs w:val="20"/>
              </w:rPr>
            </w:pPr>
            <w:r w:rsidRPr="00DF1261">
              <w:rPr>
                <w:rFonts w:ascii="Times New Roman" w:eastAsia="Times New Roman" w:hAnsi="Times New Roman" w:cs="Times New Roman"/>
                <w:szCs w:val="20"/>
              </w:rPr>
              <w:t> </w:t>
            </w:r>
          </w:p>
        </w:tc>
        <w:tc>
          <w:tcPr>
            <w:tcW w:w="21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69"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78" w:type="pct"/>
            <w:tcBorders>
              <w:top w:val="single" w:sz="4" w:space="0" w:color="auto"/>
              <w:left w:val="nil"/>
              <w:bottom w:val="single" w:sz="4" w:space="0" w:color="auto"/>
              <w:right w:val="single" w:sz="4" w:space="0" w:color="auto"/>
            </w:tcBorders>
            <w:noWrap/>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59" w:type="pct"/>
            <w:tcBorders>
              <w:top w:val="single" w:sz="4" w:space="0" w:color="auto"/>
              <w:left w:val="nil"/>
              <w:bottom w:val="single" w:sz="4" w:space="0" w:color="auto"/>
              <w:right w:val="single" w:sz="4" w:space="0" w:color="auto"/>
            </w:tcBorders>
            <w:noWrap/>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noWrap/>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vAlign w:val="bottom"/>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r>
      <w:tr w:rsidR="00316B14" w:rsidRPr="00DF1261" w:rsidTr="00FC12D5">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ИТОГО Белгородский филиал</w:t>
            </w:r>
          </w:p>
        </w:tc>
        <w:tc>
          <w:tcPr>
            <w:tcW w:w="169"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5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19"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5"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5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iCs/>
                <w:color w:val="000000"/>
                <w:szCs w:val="20"/>
              </w:rPr>
            </w:pPr>
          </w:p>
        </w:tc>
        <w:tc>
          <w:tcPr>
            <w:tcW w:w="198"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iCs/>
                <w:color w:val="000000"/>
                <w:szCs w:val="20"/>
              </w:rPr>
            </w:pPr>
          </w:p>
        </w:tc>
        <w:tc>
          <w:tcPr>
            <w:tcW w:w="21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iCs/>
                <w:color w:val="000000"/>
                <w:szCs w:val="20"/>
              </w:rPr>
            </w:pPr>
          </w:p>
        </w:tc>
        <w:tc>
          <w:tcPr>
            <w:tcW w:w="169"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rPr>
                <w:rFonts w:ascii="Times New Roman" w:eastAsia="Times New Roman" w:hAnsi="Times New Roman" w:cs="Times New Roman"/>
                <w:b/>
                <w:bCs/>
                <w:iCs/>
                <w:color w:val="000000"/>
                <w:szCs w:val="20"/>
              </w:rPr>
            </w:pPr>
          </w:p>
        </w:tc>
        <w:tc>
          <w:tcPr>
            <w:tcW w:w="278"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c>
          <w:tcPr>
            <w:tcW w:w="259"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r>
      <w:tr w:rsidR="00316B14" w:rsidRPr="00DF1261" w:rsidTr="00FC12D5">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xml:space="preserve">  База </w:t>
            </w:r>
            <w:r w:rsidRPr="00DF1261">
              <w:rPr>
                <w:rFonts w:ascii="Times New Roman" w:eastAsia="Times New Roman" w:hAnsi="Times New Roman" w:cs="Times New Roman"/>
                <w:color w:val="000000"/>
                <w:szCs w:val="20"/>
                <w:lang w:val="en-US"/>
              </w:rPr>
              <w:t>N</w:t>
            </w:r>
          </w:p>
        </w:tc>
        <w:tc>
          <w:tcPr>
            <w:tcW w:w="169"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19"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5"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3"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98"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1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69" w:type="pct"/>
            <w:tcBorders>
              <w:top w:val="single" w:sz="4" w:space="0" w:color="auto"/>
              <w:left w:val="nil"/>
              <w:bottom w:val="single" w:sz="4" w:space="0" w:color="auto"/>
              <w:right w:val="single" w:sz="4" w:space="0" w:color="auto"/>
            </w:tcBorders>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78" w:type="pct"/>
            <w:tcBorders>
              <w:top w:val="single" w:sz="4" w:space="0" w:color="auto"/>
              <w:left w:val="nil"/>
              <w:bottom w:val="single" w:sz="4" w:space="0" w:color="auto"/>
              <w:right w:val="single" w:sz="4" w:space="0" w:color="auto"/>
            </w:tcBorders>
            <w:noWrap/>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59" w:type="pct"/>
            <w:tcBorders>
              <w:top w:val="single" w:sz="4" w:space="0" w:color="auto"/>
              <w:left w:val="nil"/>
              <w:bottom w:val="single" w:sz="4" w:space="0" w:color="auto"/>
              <w:right w:val="single" w:sz="4" w:space="0" w:color="auto"/>
            </w:tcBorders>
            <w:noWrap/>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noWrap/>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vAlign w:val="bottom"/>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r>
      <w:tr w:rsidR="00316B14" w:rsidRPr="00DF1261" w:rsidTr="00FC12D5">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ИТОГО Брянский филиал</w:t>
            </w:r>
          </w:p>
        </w:tc>
        <w:tc>
          <w:tcPr>
            <w:tcW w:w="169"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5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19"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5"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5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iCs/>
                <w:color w:val="000000"/>
                <w:szCs w:val="20"/>
              </w:rPr>
            </w:pPr>
          </w:p>
        </w:tc>
        <w:tc>
          <w:tcPr>
            <w:tcW w:w="198"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iCs/>
                <w:color w:val="000000"/>
                <w:szCs w:val="20"/>
              </w:rPr>
            </w:pPr>
          </w:p>
        </w:tc>
        <w:tc>
          <w:tcPr>
            <w:tcW w:w="21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iCs/>
                <w:color w:val="000000"/>
                <w:szCs w:val="20"/>
              </w:rPr>
            </w:pPr>
          </w:p>
        </w:tc>
        <w:tc>
          <w:tcPr>
            <w:tcW w:w="169"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rPr>
                <w:rFonts w:ascii="Times New Roman" w:eastAsia="Times New Roman" w:hAnsi="Times New Roman" w:cs="Times New Roman"/>
                <w:b/>
                <w:bCs/>
                <w:iCs/>
                <w:color w:val="000000"/>
                <w:szCs w:val="20"/>
              </w:rPr>
            </w:pPr>
          </w:p>
        </w:tc>
        <w:tc>
          <w:tcPr>
            <w:tcW w:w="278"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c>
          <w:tcPr>
            <w:tcW w:w="259"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r>
      <w:tr w:rsidR="00316B14" w:rsidRPr="00DF1261" w:rsidTr="00FC12D5">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xml:space="preserve">  База </w:t>
            </w:r>
            <w:r w:rsidRPr="00DF1261">
              <w:rPr>
                <w:rFonts w:ascii="Times New Roman" w:eastAsia="Times New Roman" w:hAnsi="Times New Roman" w:cs="Times New Roman"/>
                <w:color w:val="000000"/>
                <w:szCs w:val="20"/>
                <w:lang w:val="en-US"/>
              </w:rPr>
              <w:t>N</w:t>
            </w:r>
          </w:p>
        </w:tc>
        <w:tc>
          <w:tcPr>
            <w:tcW w:w="169"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19"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5"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3"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98"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1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69"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78" w:type="pct"/>
            <w:tcBorders>
              <w:top w:val="single" w:sz="4" w:space="0" w:color="auto"/>
              <w:left w:val="nil"/>
              <w:bottom w:val="single" w:sz="4" w:space="0" w:color="auto"/>
              <w:right w:val="single" w:sz="4" w:space="0" w:color="auto"/>
            </w:tcBorders>
            <w:noWrap/>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59" w:type="pct"/>
            <w:tcBorders>
              <w:top w:val="single" w:sz="4" w:space="0" w:color="auto"/>
              <w:left w:val="nil"/>
              <w:bottom w:val="single" w:sz="4" w:space="0" w:color="auto"/>
              <w:right w:val="single" w:sz="4" w:space="0" w:color="auto"/>
            </w:tcBorders>
            <w:noWrap/>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noWrap/>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vAlign w:val="bottom"/>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r>
      <w:tr w:rsidR="00316B14" w:rsidRPr="00DF1261" w:rsidTr="00FC12D5">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 xml:space="preserve">ИТОГО филиал в Ярославской и </w:t>
            </w:r>
            <w:r w:rsidRPr="00DF1261">
              <w:rPr>
                <w:rFonts w:ascii="Times New Roman" w:eastAsia="Times New Roman" w:hAnsi="Times New Roman" w:cs="Times New Roman"/>
                <w:b/>
                <w:bCs/>
                <w:iCs/>
                <w:color w:val="000000"/>
                <w:szCs w:val="20"/>
              </w:rPr>
              <w:lastRenderedPageBreak/>
              <w:t>Костромской областях</w:t>
            </w:r>
          </w:p>
        </w:tc>
        <w:tc>
          <w:tcPr>
            <w:tcW w:w="169"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lastRenderedPageBreak/>
              <w:t> </w:t>
            </w:r>
          </w:p>
        </w:tc>
        <w:tc>
          <w:tcPr>
            <w:tcW w:w="15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19"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5"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5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iCs/>
                <w:color w:val="000000"/>
                <w:szCs w:val="20"/>
              </w:rPr>
            </w:pPr>
          </w:p>
        </w:tc>
        <w:tc>
          <w:tcPr>
            <w:tcW w:w="198"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21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color w:val="000000"/>
                <w:szCs w:val="20"/>
              </w:rPr>
            </w:pPr>
          </w:p>
        </w:tc>
        <w:tc>
          <w:tcPr>
            <w:tcW w:w="169"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rPr>
                <w:rFonts w:ascii="Times New Roman" w:eastAsia="Times New Roman" w:hAnsi="Times New Roman" w:cs="Times New Roman"/>
                <w:b/>
                <w:bCs/>
                <w:iCs/>
                <w:color w:val="000000"/>
                <w:szCs w:val="20"/>
              </w:rPr>
            </w:pPr>
          </w:p>
        </w:tc>
        <w:tc>
          <w:tcPr>
            <w:tcW w:w="278"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c>
          <w:tcPr>
            <w:tcW w:w="259"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r>
      <w:tr w:rsidR="00316B14" w:rsidRPr="00DF1261" w:rsidTr="00FC12D5">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xml:space="preserve"> База </w:t>
            </w:r>
            <w:r w:rsidRPr="00DF1261">
              <w:rPr>
                <w:rFonts w:ascii="Times New Roman" w:eastAsia="Times New Roman" w:hAnsi="Times New Roman" w:cs="Times New Roman"/>
                <w:color w:val="000000"/>
                <w:szCs w:val="20"/>
                <w:lang w:val="en-US"/>
              </w:rPr>
              <w:t>N</w:t>
            </w:r>
            <w:r w:rsidRPr="00DF1261">
              <w:rPr>
                <w:rFonts w:ascii="Times New Roman" w:eastAsia="Times New Roman" w:hAnsi="Times New Roman" w:cs="Times New Roman"/>
                <w:color w:val="000000"/>
                <w:szCs w:val="20"/>
              </w:rPr>
              <w:t> </w:t>
            </w:r>
          </w:p>
        </w:tc>
        <w:tc>
          <w:tcPr>
            <w:tcW w:w="169"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19"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5"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44"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53"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98"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3"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32"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11"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169" w:type="pct"/>
            <w:tcBorders>
              <w:top w:val="single" w:sz="4" w:space="0" w:color="auto"/>
              <w:left w:val="nil"/>
              <w:bottom w:val="single" w:sz="4" w:space="0" w:color="auto"/>
              <w:right w:val="single" w:sz="4" w:space="0" w:color="auto"/>
            </w:tcBorders>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78" w:type="pct"/>
            <w:tcBorders>
              <w:top w:val="single" w:sz="4" w:space="0" w:color="auto"/>
              <w:left w:val="nil"/>
              <w:bottom w:val="single" w:sz="4" w:space="0" w:color="auto"/>
              <w:right w:val="single" w:sz="4" w:space="0" w:color="auto"/>
            </w:tcBorders>
            <w:noWrap/>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59" w:type="pct"/>
            <w:tcBorders>
              <w:top w:val="single" w:sz="4" w:space="0" w:color="auto"/>
              <w:left w:val="nil"/>
              <w:bottom w:val="single" w:sz="4" w:space="0" w:color="auto"/>
              <w:right w:val="single" w:sz="4" w:space="0" w:color="auto"/>
            </w:tcBorders>
            <w:noWrap/>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noWrap/>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263" w:type="pct"/>
            <w:tcBorders>
              <w:top w:val="single" w:sz="4" w:space="0" w:color="auto"/>
              <w:left w:val="nil"/>
              <w:bottom w:val="single" w:sz="4" w:space="0" w:color="auto"/>
              <w:right w:val="single" w:sz="4" w:space="0" w:color="auto"/>
            </w:tcBorders>
            <w:vAlign w:val="bottom"/>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r>
      <w:tr w:rsidR="00316B14" w:rsidRPr="00DF1261" w:rsidTr="00FC12D5">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ИТОГО Воронежский филиал</w:t>
            </w:r>
          </w:p>
        </w:tc>
        <w:tc>
          <w:tcPr>
            <w:tcW w:w="169"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 </w:t>
            </w:r>
          </w:p>
        </w:tc>
        <w:tc>
          <w:tcPr>
            <w:tcW w:w="15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19"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5"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5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98"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21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color w:val="000000"/>
                <w:szCs w:val="20"/>
              </w:rPr>
            </w:pPr>
          </w:p>
        </w:tc>
        <w:tc>
          <w:tcPr>
            <w:tcW w:w="169"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rPr>
                <w:rFonts w:ascii="Times New Roman" w:eastAsia="Times New Roman" w:hAnsi="Times New Roman" w:cs="Times New Roman"/>
                <w:b/>
                <w:bCs/>
                <w:iCs/>
                <w:color w:val="000000"/>
                <w:szCs w:val="20"/>
              </w:rPr>
            </w:pPr>
          </w:p>
        </w:tc>
        <w:tc>
          <w:tcPr>
            <w:tcW w:w="278"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259"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263"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b/>
                <w:bCs/>
                <w:color w:val="000000"/>
                <w:szCs w:val="20"/>
              </w:rPr>
            </w:pPr>
          </w:p>
        </w:tc>
        <w:tc>
          <w:tcPr>
            <w:tcW w:w="263" w:type="pct"/>
            <w:tcBorders>
              <w:top w:val="single" w:sz="4" w:space="0" w:color="auto"/>
              <w:left w:val="nil"/>
              <w:bottom w:val="single" w:sz="4" w:space="0" w:color="auto"/>
              <w:right w:val="single" w:sz="4" w:space="0" w:color="auto"/>
            </w:tcBorders>
            <w:vAlign w:val="bottom"/>
          </w:tcPr>
          <w:p w:rsidR="00316B14" w:rsidRPr="00DF1261" w:rsidRDefault="00316B14" w:rsidP="00FC12D5">
            <w:pPr>
              <w:spacing w:after="0"/>
              <w:jc w:val="right"/>
              <w:rPr>
                <w:rFonts w:ascii="Times New Roman" w:eastAsia="Times New Roman" w:hAnsi="Times New Roman" w:cs="Times New Roman"/>
                <w:b/>
                <w:bCs/>
                <w:color w:val="000000"/>
                <w:szCs w:val="20"/>
              </w:rPr>
            </w:pPr>
          </w:p>
        </w:tc>
      </w:tr>
      <w:tr w:rsidR="00316B14" w:rsidRPr="00DF1261" w:rsidTr="00FC12D5">
        <w:trPr>
          <w:trHeight w:val="300"/>
        </w:trPr>
        <w:tc>
          <w:tcPr>
            <w:tcW w:w="1277" w:type="pct"/>
            <w:tcBorders>
              <w:top w:val="single" w:sz="4" w:space="0" w:color="auto"/>
              <w:left w:val="single" w:sz="4" w:space="0" w:color="auto"/>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ИТОГО</w:t>
            </w:r>
          </w:p>
        </w:tc>
        <w:tc>
          <w:tcPr>
            <w:tcW w:w="169" w:type="pct"/>
            <w:tcBorders>
              <w:top w:val="single" w:sz="4" w:space="0" w:color="auto"/>
              <w:left w:val="nil"/>
              <w:bottom w:val="single" w:sz="4" w:space="0" w:color="auto"/>
              <w:right w:val="single" w:sz="4" w:space="0" w:color="auto"/>
            </w:tcBorders>
            <w:vAlign w:val="center"/>
            <w:hideMark/>
          </w:tcPr>
          <w:p w:rsidR="00316B14" w:rsidRPr="00DF1261" w:rsidRDefault="00316B14" w:rsidP="00FC12D5">
            <w:pPr>
              <w:spacing w:after="0"/>
              <w:jc w:val="center"/>
              <w:rPr>
                <w:rFonts w:ascii="Times New Roman" w:eastAsia="Times New Roman" w:hAnsi="Times New Roman" w:cs="Times New Roman"/>
                <w:b/>
                <w:bCs/>
                <w:iCs/>
                <w:color w:val="000000"/>
                <w:szCs w:val="20"/>
              </w:rPr>
            </w:pPr>
            <w:r w:rsidRPr="00DF1261">
              <w:rPr>
                <w:rFonts w:ascii="Times New Roman" w:eastAsia="Times New Roman" w:hAnsi="Times New Roman" w:cs="Times New Roman"/>
                <w:b/>
                <w:bCs/>
                <w:iCs/>
                <w:color w:val="000000"/>
                <w:szCs w:val="20"/>
              </w:rPr>
              <w:t> </w:t>
            </w:r>
          </w:p>
        </w:tc>
        <w:tc>
          <w:tcPr>
            <w:tcW w:w="15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19"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5"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44"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5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98"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3"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32"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211"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jc w:val="center"/>
              <w:rPr>
                <w:rFonts w:ascii="Times New Roman" w:eastAsia="Times New Roman" w:hAnsi="Times New Roman" w:cs="Times New Roman"/>
                <w:b/>
                <w:bCs/>
                <w:iCs/>
                <w:color w:val="000000"/>
                <w:szCs w:val="20"/>
              </w:rPr>
            </w:pPr>
          </w:p>
        </w:tc>
        <w:tc>
          <w:tcPr>
            <w:tcW w:w="169" w:type="pct"/>
            <w:tcBorders>
              <w:top w:val="single" w:sz="4" w:space="0" w:color="auto"/>
              <w:left w:val="nil"/>
              <w:bottom w:val="single" w:sz="4" w:space="0" w:color="auto"/>
              <w:right w:val="single" w:sz="4" w:space="0" w:color="auto"/>
            </w:tcBorders>
            <w:vAlign w:val="center"/>
          </w:tcPr>
          <w:p w:rsidR="00316B14" w:rsidRPr="00DF1261" w:rsidRDefault="00316B14" w:rsidP="00FC12D5">
            <w:pPr>
              <w:spacing w:after="0"/>
              <w:rPr>
                <w:rFonts w:ascii="Times New Roman" w:eastAsia="Times New Roman" w:hAnsi="Times New Roman" w:cs="Times New Roman"/>
                <w:b/>
                <w:bCs/>
                <w:iCs/>
                <w:color w:val="000000"/>
                <w:szCs w:val="20"/>
              </w:rPr>
            </w:pPr>
          </w:p>
        </w:tc>
        <w:tc>
          <w:tcPr>
            <w:tcW w:w="278"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c>
          <w:tcPr>
            <w:tcW w:w="259"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noWrap/>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c>
          <w:tcPr>
            <w:tcW w:w="263" w:type="pct"/>
            <w:tcBorders>
              <w:top w:val="single" w:sz="4" w:space="0" w:color="auto"/>
              <w:left w:val="nil"/>
              <w:bottom w:val="single" w:sz="4" w:space="0" w:color="auto"/>
              <w:right w:val="single" w:sz="4" w:space="0" w:color="auto"/>
            </w:tcBorders>
            <w:vAlign w:val="bottom"/>
          </w:tcPr>
          <w:p w:rsidR="00316B14" w:rsidRPr="00DF1261" w:rsidRDefault="00316B14" w:rsidP="00FC12D5">
            <w:pPr>
              <w:spacing w:after="0"/>
              <w:jc w:val="right"/>
              <w:rPr>
                <w:rFonts w:ascii="Times New Roman" w:eastAsia="Times New Roman" w:hAnsi="Times New Roman" w:cs="Times New Roman"/>
                <w:color w:val="000000"/>
                <w:szCs w:val="20"/>
              </w:rPr>
            </w:pPr>
          </w:p>
        </w:tc>
      </w:tr>
    </w:tbl>
    <w:p w:rsidR="00316B14" w:rsidRPr="00DF1261" w:rsidRDefault="00316B14" w:rsidP="00316B14">
      <w:pPr>
        <w:spacing w:after="0"/>
        <w:jc w:val="right"/>
        <w:rPr>
          <w:rFonts w:ascii="Times New Roman" w:eastAsia="Times New Roman" w:hAnsi="Times New Roman" w:cs="Times New Roman"/>
          <w:b/>
          <w:bCs/>
          <w:szCs w:val="20"/>
        </w:rPr>
      </w:pPr>
    </w:p>
    <w:tbl>
      <w:tblPr>
        <w:tblW w:w="9508" w:type="dxa"/>
        <w:tblLook w:val="01E0" w:firstRow="1" w:lastRow="1" w:firstColumn="1" w:lastColumn="1" w:noHBand="0" w:noVBand="0"/>
      </w:tblPr>
      <w:tblGrid>
        <w:gridCol w:w="4883"/>
        <w:gridCol w:w="4625"/>
      </w:tblGrid>
      <w:tr w:rsidR="00316B14" w:rsidRPr="00DF1261" w:rsidTr="00FC12D5">
        <w:trPr>
          <w:trHeight w:val="2524"/>
        </w:trPr>
        <w:tc>
          <w:tcPr>
            <w:tcW w:w="4883" w:type="dxa"/>
          </w:tcPr>
          <w:p w:rsidR="00316B14" w:rsidRPr="00DF1261" w:rsidRDefault="00316B14" w:rsidP="00FC12D5">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316B14" w:rsidRPr="00DF1261" w:rsidRDefault="00316B14" w:rsidP="00FC12D5">
            <w:pPr>
              <w:spacing w:after="0"/>
              <w:rPr>
                <w:rFonts w:ascii="Times New Roman" w:eastAsia="Times New Roman" w:hAnsi="Times New Roman" w:cs="Times New Roman"/>
                <w:szCs w:val="20"/>
              </w:rPr>
            </w:pPr>
          </w:p>
        </w:tc>
        <w:tc>
          <w:tcPr>
            <w:tcW w:w="4625" w:type="dxa"/>
          </w:tcPr>
          <w:p w:rsidR="00316B14" w:rsidRPr="00DF1261" w:rsidRDefault="00316B14" w:rsidP="00FC12D5">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Default="00316B14" w:rsidP="00FC12D5">
            <w:pPr>
              <w:rPr>
                <w:rFonts w:ascii="Times New Roman" w:eastAsia="Times New Roman" w:hAnsi="Times New Roman" w:cs="Times New Roman"/>
                <w:szCs w:val="20"/>
              </w:rPr>
            </w:pPr>
          </w:p>
          <w:p w:rsidR="00316B14" w:rsidRPr="00DF1261" w:rsidRDefault="00316B14" w:rsidP="00FC12D5">
            <w:pPr>
              <w:rPr>
                <w:rFonts w:ascii="Times New Roman" w:eastAsia="Times New Roman" w:hAnsi="Times New Roman" w:cs="Times New Roman"/>
                <w:szCs w:val="20"/>
              </w:rPr>
            </w:pPr>
          </w:p>
        </w:tc>
      </w:tr>
    </w:tbl>
    <w:p w:rsidR="00316B14" w:rsidRPr="00DF1261" w:rsidRDefault="00316B14" w:rsidP="00316B14">
      <w:pPr>
        <w:spacing w:after="0"/>
        <w:rPr>
          <w:rFonts w:ascii="Times New Roman" w:eastAsia="Times New Roman" w:hAnsi="Times New Roman" w:cs="Times New Roman"/>
          <w:b/>
          <w:bCs/>
          <w:szCs w:val="20"/>
        </w:rPr>
      </w:pPr>
    </w:p>
    <w:p w:rsidR="00316B14" w:rsidRPr="00DF1261" w:rsidRDefault="00316B14" w:rsidP="00316B14">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Приложение № 2  </w:t>
      </w:r>
    </w:p>
    <w:p w:rsidR="00316B14" w:rsidRPr="00DF1261" w:rsidRDefault="00316B14" w:rsidP="00316B14">
      <w:pPr>
        <w:spacing w:after="0"/>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к Агентскому договору № __________ от «_____»___________ 202_</w:t>
      </w:r>
    </w:p>
    <w:p w:rsidR="00316B14" w:rsidRPr="00DF1261" w:rsidRDefault="00316B14" w:rsidP="00316B14">
      <w:pPr>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w:t>
      </w:r>
    </w:p>
    <w:p w:rsidR="00316B14" w:rsidRPr="00DF1261" w:rsidRDefault="00316B14" w:rsidP="00316B14">
      <w:pPr>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Форма заказа </w:t>
      </w:r>
    </w:p>
    <w:p w:rsidR="00316B14" w:rsidRPr="00DF1261" w:rsidRDefault="00316B14" w:rsidP="00316B14">
      <w:pPr>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Заказ №__</w:t>
      </w:r>
    </w:p>
    <w:p w:rsidR="00316B14" w:rsidRPr="00DF1261" w:rsidRDefault="00316B14" w:rsidP="00316B14">
      <w:pPr>
        <w:jc w:val="both"/>
        <w:rPr>
          <w:rFonts w:ascii="Times New Roman" w:eastAsia="Times New Roman" w:hAnsi="Times New Roman" w:cs="Times New Roman"/>
          <w:b/>
          <w:bCs/>
          <w:szCs w:val="20"/>
        </w:rPr>
      </w:pPr>
      <w:r w:rsidRPr="00DF1261">
        <w:rPr>
          <w:rFonts w:ascii="Times New Roman" w:eastAsia="Times New Roman" w:hAnsi="Times New Roman" w:cs="Times New Roman"/>
          <w:szCs w:val="20"/>
        </w:rPr>
        <w:lastRenderedPageBreak/>
        <w:t xml:space="preserve">г. Москва                                                                                      </w:t>
      </w:r>
      <w:r w:rsidRPr="00DF1261">
        <w:rPr>
          <w:rFonts w:ascii="Times New Roman" w:eastAsia="Times New Roman" w:hAnsi="Times New Roman" w:cs="Times New Roman"/>
          <w:szCs w:val="20"/>
        </w:rPr>
        <w:tab/>
        <w:t xml:space="preserve">                      “___” __________  202__г.</w:t>
      </w:r>
    </w:p>
    <w:p w:rsidR="00316B14" w:rsidRPr="00DF1261" w:rsidRDefault="00316B14" w:rsidP="00316B14">
      <w:pPr>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к Агентскому Договору № _____ от “___” __________  202 г. между ПАО «Ростелеком»  и _____________, далее именуемому "Договор" ПАО «Ростелеком»,  именуемое в дальнейшем "Принципал", в лице ______________, действующего на основании ____________ с одной стороны, и ________, далее именуемое "Агент", в лице ________, действующего на основании _____, с другой стороны, далее вместе именуемые "Стороны", подписали настоящий документ о том, что Принципал поручает Агенту за вознаграждение выполнение поручений от имени и за счет Принципала по проведению Кампании посредством проведения комплекса мероприятий, включающего в своем составе  мероприятия по обеспечению технологическими и человеческими ресурсами, обучению сотрудников Агента, проведению Исходящего обзвона с предоставлением Абоненту консультации на основании предоставленной выборки Кампаний в целях продаж (допродаж) услуг ШПД и IPTV действующим и потенциальным клиентам Абонентам ПАО «Ростелеком»</w:t>
      </w:r>
      <w:r w:rsidRPr="00DF1261">
        <w:rPr>
          <w:rFonts w:ascii="Times New Roman" w:eastAsia="Times New Roman" w:hAnsi="Times New Roman" w:cs="Times New Roman"/>
          <w:szCs w:val="20"/>
        </w:rPr>
        <w:tab/>
        <w:t>:</w:t>
      </w: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3766"/>
        <w:gridCol w:w="2654"/>
        <w:gridCol w:w="2194"/>
      </w:tblGrid>
      <w:tr w:rsidR="00316B14" w:rsidRPr="00DF1261" w:rsidTr="00FC12D5">
        <w:trPr>
          <w:trHeight w:val="1784"/>
        </w:trPr>
        <w:tc>
          <w:tcPr>
            <w:tcW w:w="332" w:type="pct"/>
          </w:tcPr>
          <w:p w:rsidR="00316B14" w:rsidRPr="00DF1261" w:rsidRDefault="00316B14" w:rsidP="00FC12D5">
            <w:pPr>
              <w:spacing w:after="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w:t>
            </w:r>
          </w:p>
        </w:tc>
        <w:tc>
          <w:tcPr>
            <w:tcW w:w="2041" w:type="pct"/>
          </w:tcPr>
          <w:p w:rsidR="00316B14" w:rsidRPr="00DF1261" w:rsidRDefault="00316B14" w:rsidP="00FC12D5">
            <w:pPr>
              <w:spacing w:after="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Макрорегиональный филиал/региональный филиал, по которому осуществляется обзвон</w:t>
            </w:r>
          </w:p>
        </w:tc>
        <w:tc>
          <w:tcPr>
            <w:tcW w:w="1438" w:type="pct"/>
          </w:tcPr>
          <w:p w:rsidR="00316B14" w:rsidRPr="00DF1261" w:rsidRDefault="00316B14" w:rsidP="00FC12D5">
            <w:pPr>
              <w:spacing w:after="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Сроки и время осуществления исходящего обзвона</w:t>
            </w:r>
          </w:p>
        </w:tc>
        <w:tc>
          <w:tcPr>
            <w:tcW w:w="1189" w:type="pct"/>
          </w:tcPr>
          <w:p w:rsidR="00316B14" w:rsidRPr="00DF1261" w:rsidRDefault="00316B14" w:rsidP="00FC12D5">
            <w:pPr>
              <w:spacing w:after="0"/>
              <w:jc w:val="both"/>
              <w:rPr>
                <w:rFonts w:ascii="Times New Roman" w:eastAsia="Times New Roman" w:hAnsi="Times New Roman" w:cs="Times New Roman"/>
                <w:szCs w:val="20"/>
                <w:lang w:val="en-US"/>
              </w:rPr>
            </w:pPr>
            <w:r w:rsidRPr="00DF1261">
              <w:rPr>
                <w:rFonts w:ascii="Times New Roman" w:eastAsia="Times New Roman" w:hAnsi="Times New Roman" w:cs="Times New Roman"/>
                <w:szCs w:val="20"/>
              </w:rPr>
              <w:t>Сценарии обслуживания (речевые модули)*</w:t>
            </w:r>
          </w:p>
        </w:tc>
      </w:tr>
      <w:tr w:rsidR="00316B14" w:rsidRPr="00DF1261" w:rsidTr="00FC12D5">
        <w:trPr>
          <w:trHeight w:val="292"/>
        </w:trPr>
        <w:tc>
          <w:tcPr>
            <w:tcW w:w="332" w:type="pct"/>
          </w:tcPr>
          <w:p w:rsidR="00316B14" w:rsidRPr="00DF1261" w:rsidRDefault="00316B14" w:rsidP="00FC12D5">
            <w:pPr>
              <w:spacing w:after="0"/>
              <w:jc w:val="both"/>
              <w:rPr>
                <w:rFonts w:ascii="Times New Roman" w:eastAsia="Times New Roman" w:hAnsi="Times New Roman" w:cs="Times New Roman"/>
                <w:szCs w:val="20"/>
              </w:rPr>
            </w:pPr>
          </w:p>
        </w:tc>
        <w:tc>
          <w:tcPr>
            <w:tcW w:w="2041" w:type="pct"/>
          </w:tcPr>
          <w:p w:rsidR="00316B14" w:rsidRPr="00DF1261" w:rsidRDefault="00316B14" w:rsidP="00FC12D5">
            <w:pPr>
              <w:spacing w:after="0"/>
              <w:jc w:val="both"/>
              <w:rPr>
                <w:rFonts w:ascii="Times New Roman" w:eastAsia="Times New Roman" w:hAnsi="Times New Roman" w:cs="Times New Roman"/>
                <w:szCs w:val="20"/>
              </w:rPr>
            </w:pPr>
          </w:p>
        </w:tc>
        <w:tc>
          <w:tcPr>
            <w:tcW w:w="1438" w:type="pct"/>
          </w:tcPr>
          <w:p w:rsidR="00316B14" w:rsidRPr="00DF1261" w:rsidRDefault="00316B14" w:rsidP="00FC12D5">
            <w:pPr>
              <w:spacing w:after="0"/>
              <w:jc w:val="both"/>
              <w:rPr>
                <w:rFonts w:ascii="Times New Roman" w:eastAsia="Times New Roman" w:hAnsi="Times New Roman" w:cs="Times New Roman"/>
                <w:szCs w:val="20"/>
              </w:rPr>
            </w:pPr>
          </w:p>
        </w:tc>
        <w:tc>
          <w:tcPr>
            <w:tcW w:w="1189" w:type="pct"/>
          </w:tcPr>
          <w:p w:rsidR="00316B14" w:rsidRPr="00DF1261" w:rsidRDefault="00316B14" w:rsidP="00FC12D5">
            <w:pPr>
              <w:spacing w:after="0"/>
              <w:jc w:val="both"/>
              <w:rPr>
                <w:rFonts w:ascii="Times New Roman" w:eastAsia="Times New Roman" w:hAnsi="Times New Roman" w:cs="Times New Roman"/>
                <w:szCs w:val="20"/>
              </w:rPr>
            </w:pPr>
          </w:p>
        </w:tc>
      </w:tr>
      <w:tr w:rsidR="00316B14" w:rsidRPr="00DF1261" w:rsidTr="00FC12D5">
        <w:trPr>
          <w:trHeight w:val="308"/>
        </w:trPr>
        <w:tc>
          <w:tcPr>
            <w:tcW w:w="332" w:type="pct"/>
          </w:tcPr>
          <w:p w:rsidR="00316B14" w:rsidRPr="00DF1261" w:rsidRDefault="00316B14" w:rsidP="00FC12D5">
            <w:pPr>
              <w:spacing w:after="0"/>
              <w:jc w:val="both"/>
              <w:rPr>
                <w:rFonts w:ascii="Times New Roman" w:eastAsia="Times New Roman" w:hAnsi="Times New Roman" w:cs="Times New Roman"/>
                <w:szCs w:val="20"/>
              </w:rPr>
            </w:pPr>
          </w:p>
        </w:tc>
        <w:tc>
          <w:tcPr>
            <w:tcW w:w="2041" w:type="pct"/>
          </w:tcPr>
          <w:p w:rsidR="00316B14" w:rsidRPr="00DF1261" w:rsidRDefault="00316B14" w:rsidP="00FC12D5">
            <w:pPr>
              <w:spacing w:after="0"/>
              <w:jc w:val="both"/>
              <w:rPr>
                <w:rFonts w:ascii="Times New Roman" w:eastAsia="Times New Roman" w:hAnsi="Times New Roman" w:cs="Times New Roman"/>
                <w:szCs w:val="20"/>
              </w:rPr>
            </w:pPr>
          </w:p>
        </w:tc>
        <w:tc>
          <w:tcPr>
            <w:tcW w:w="1438" w:type="pct"/>
          </w:tcPr>
          <w:p w:rsidR="00316B14" w:rsidRPr="00DF1261" w:rsidRDefault="00316B14" w:rsidP="00FC12D5">
            <w:pPr>
              <w:spacing w:after="0"/>
              <w:jc w:val="both"/>
              <w:rPr>
                <w:rFonts w:ascii="Times New Roman" w:eastAsia="Times New Roman" w:hAnsi="Times New Roman" w:cs="Times New Roman"/>
                <w:szCs w:val="20"/>
              </w:rPr>
            </w:pPr>
          </w:p>
        </w:tc>
        <w:tc>
          <w:tcPr>
            <w:tcW w:w="1189" w:type="pct"/>
          </w:tcPr>
          <w:p w:rsidR="00316B14" w:rsidRPr="00DF1261" w:rsidRDefault="00316B14" w:rsidP="00FC12D5">
            <w:pPr>
              <w:spacing w:after="0"/>
              <w:jc w:val="both"/>
              <w:rPr>
                <w:rFonts w:ascii="Times New Roman" w:eastAsia="Times New Roman" w:hAnsi="Times New Roman" w:cs="Times New Roman"/>
                <w:szCs w:val="20"/>
              </w:rPr>
            </w:pPr>
          </w:p>
        </w:tc>
      </w:tr>
    </w:tbl>
    <w:p w:rsidR="00316B14" w:rsidRPr="00DF1261" w:rsidRDefault="00316B14" w:rsidP="00316B14">
      <w:pPr>
        <w:jc w:val="both"/>
        <w:rPr>
          <w:rFonts w:ascii="Times New Roman" w:eastAsia="Times New Roman" w:hAnsi="Times New Roman" w:cs="Times New Roman"/>
          <w:szCs w:val="20"/>
        </w:rPr>
      </w:pPr>
      <w:r w:rsidRPr="00DF1261">
        <w:rPr>
          <w:rFonts w:ascii="Times New Roman" w:eastAsia="Times New Roman" w:hAnsi="Times New Roman" w:cs="Times New Roman"/>
          <w:szCs w:val="20"/>
        </w:rPr>
        <w:t>*указывается ссылка на прилагаемые документы</w:t>
      </w:r>
    </w:p>
    <w:p w:rsidR="00316B14" w:rsidRPr="00DF1261" w:rsidRDefault="00316B14" w:rsidP="00316B14">
      <w:pPr>
        <w:numPr>
          <w:ilvl w:val="0"/>
          <w:numId w:val="20"/>
        </w:numPr>
        <w:autoSpaceDE w:val="0"/>
        <w:autoSpaceDN w:val="0"/>
        <w:adjustRightInd w:val="0"/>
        <w:spacing w:after="0"/>
        <w:ind w:left="0"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Выполнение поручений должны соответствовать требованиям, указанным в Техническом задании к Договору.</w:t>
      </w:r>
    </w:p>
    <w:p w:rsidR="00316B14" w:rsidRPr="00DF1261" w:rsidRDefault="00316B14" w:rsidP="00316B14">
      <w:pPr>
        <w:numPr>
          <w:ilvl w:val="0"/>
          <w:numId w:val="20"/>
        </w:numPr>
        <w:autoSpaceDE w:val="0"/>
        <w:autoSpaceDN w:val="0"/>
        <w:adjustRightInd w:val="0"/>
        <w:spacing w:after="0"/>
        <w:ind w:left="0"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Порядок оплаты </w:t>
      </w:r>
      <w:r w:rsidRPr="00DF1261">
        <w:rPr>
          <w:rFonts w:ascii="Times New Roman" w:eastAsia="Times New Roman" w:hAnsi="Times New Roman" w:cs="Times New Roman"/>
          <w:i/>
          <w:iCs/>
          <w:szCs w:val="20"/>
        </w:rPr>
        <w:t>(согласно Условиям Договора)</w:t>
      </w:r>
      <w:r w:rsidRPr="00DF1261">
        <w:rPr>
          <w:rFonts w:ascii="Times New Roman" w:eastAsia="Times New Roman" w:hAnsi="Times New Roman" w:cs="Times New Roman"/>
          <w:szCs w:val="20"/>
        </w:rPr>
        <w:t>:</w:t>
      </w:r>
    </w:p>
    <w:p w:rsidR="00316B14" w:rsidRPr="00DF1261" w:rsidRDefault="00316B14" w:rsidP="00316B14">
      <w:pPr>
        <w:numPr>
          <w:ilvl w:val="0"/>
          <w:numId w:val="20"/>
        </w:numPr>
        <w:spacing w:after="0"/>
        <w:ind w:left="0" w:firstLine="0"/>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Во всем, не урегулированном настоящим Заказом, Стороны руководствуются условиями Договора.</w:t>
      </w:r>
    </w:p>
    <w:tbl>
      <w:tblPr>
        <w:tblW w:w="9639" w:type="dxa"/>
        <w:tblLook w:val="01E0" w:firstRow="1" w:lastRow="1" w:firstColumn="1" w:lastColumn="1" w:noHBand="0" w:noVBand="0"/>
      </w:tblPr>
      <w:tblGrid>
        <w:gridCol w:w="4883"/>
        <w:gridCol w:w="4756"/>
      </w:tblGrid>
      <w:tr w:rsidR="00316B14" w:rsidRPr="00DF1261" w:rsidTr="00FC12D5">
        <w:trPr>
          <w:trHeight w:val="2524"/>
        </w:trPr>
        <w:tc>
          <w:tcPr>
            <w:tcW w:w="4883" w:type="dxa"/>
          </w:tcPr>
          <w:p w:rsidR="00316B14" w:rsidRPr="00DF1261" w:rsidRDefault="00316B14" w:rsidP="00FC12D5">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316B14" w:rsidRPr="00DF1261" w:rsidRDefault="00316B14" w:rsidP="00FC12D5">
            <w:pPr>
              <w:spacing w:after="0"/>
              <w:rPr>
                <w:rFonts w:ascii="Times New Roman" w:eastAsia="Times New Roman" w:hAnsi="Times New Roman" w:cs="Times New Roman"/>
                <w:szCs w:val="20"/>
              </w:rPr>
            </w:pPr>
          </w:p>
        </w:tc>
        <w:tc>
          <w:tcPr>
            <w:tcW w:w="4756" w:type="dxa"/>
          </w:tcPr>
          <w:p w:rsidR="00316B14" w:rsidRPr="00DF1261" w:rsidRDefault="00316B14" w:rsidP="00FC12D5">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tc>
      </w:tr>
    </w:tbl>
    <w:p w:rsidR="00316B14" w:rsidRPr="00DF1261" w:rsidRDefault="00316B14" w:rsidP="00316B14">
      <w:pPr>
        <w:rPr>
          <w:rFonts w:ascii="Times New Roman" w:eastAsia="Times New Roman" w:hAnsi="Times New Roman" w:cs="Times New Roman"/>
          <w:szCs w:val="20"/>
        </w:rPr>
      </w:pPr>
    </w:p>
    <w:p w:rsidR="00316B14" w:rsidRPr="00DF1261" w:rsidRDefault="00316B14" w:rsidP="00316B14">
      <w:pPr>
        <w:rPr>
          <w:rFonts w:ascii="Times New Roman" w:eastAsia="Times New Roman" w:hAnsi="Times New Roman" w:cs="Times New Roman"/>
          <w:szCs w:val="20"/>
        </w:rPr>
      </w:pPr>
    </w:p>
    <w:p w:rsidR="00316B14" w:rsidRPr="00DF1261" w:rsidRDefault="00316B14" w:rsidP="00316B14">
      <w:pPr>
        <w:rPr>
          <w:rFonts w:ascii="Times New Roman" w:eastAsia="Times New Roman" w:hAnsi="Times New Roman" w:cs="Times New Roman"/>
          <w:szCs w:val="20"/>
        </w:rPr>
      </w:pPr>
    </w:p>
    <w:p w:rsidR="00316B14" w:rsidRPr="00DF1261" w:rsidRDefault="00316B14" w:rsidP="00316B14">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Приложение № 3</w:t>
      </w:r>
    </w:p>
    <w:p w:rsidR="00316B14" w:rsidRPr="00DF1261" w:rsidRDefault="00316B14" w:rsidP="00316B14">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к Агентскому договору № ___________ от «_____»_______________ 202_</w:t>
      </w:r>
    </w:p>
    <w:p w:rsidR="00316B14" w:rsidRPr="00DF1261" w:rsidRDefault="00316B14" w:rsidP="00316B14">
      <w:pPr>
        <w:tabs>
          <w:tab w:val="left" w:pos="9639"/>
          <w:tab w:val="left" w:pos="13750"/>
        </w:tabs>
        <w:jc w:val="center"/>
        <w:rPr>
          <w:rFonts w:ascii="Times New Roman" w:eastAsia="Times New Roman" w:hAnsi="Times New Roman" w:cs="Times New Roman"/>
          <w:b/>
          <w:szCs w:val="20"/>
        </w:rPr>
      </w:pPr>
      <w:r w:rsidRPr="00DF1261">
        <w:rPr>
          <w:rFonts w:ascii="Times New Roman" w:eastAsia="Times New Roman" w:hAnsi="Times New Roman" w:cs="Times New Roman"/>
          <w:b/>
          <w:szCs w:val="20"/>
        </w:rPr>
        <w:t>Расчет стоимости услуг Агента</w:t>
      </w:r>
    </w:p>
    <w:p w:rsidR="00316B14" w:rsidRPr="00DF1261" w:rsidRDefault="00316B14" w:rsidP="00316B14">
      <w:pPr>
        <w:spacing w:after="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 xml:space="preserve">        Вознаграждение Агента за оказанные услуги выплачивается Принципалом согласно формуле:</w:t>
      </w:r>
    </w:p>
    <w:p w:rsidR="00316B14" w:rsidRPr="00DF1261" w:rsidRDefault="00316B14" w:rsidP="00316B14">
      <w:pPr>
        <w:ind w:firstLine="709"/>
        <w:rPr>
          <w:rFonts w:ascii="Times New Roman" w:eastAsia="Times New Roman" w:hAnsi="Times New Roman" w:cs="Times New Roman"/>
          <w:szCs w:val="20"/>
        </w:rPr>
      </w:pPr>
      <w:r w:rsidRPr="00DF1261">
        <w:rPr>
          <w:rFonts w:ascii="Times New Roman" w:eastAsia="Times New Roman" w:hAnsi="Times New Roman" w:cs="Times New Roman"/>
          <w:szCs w:val="20"/>
        </w:rPr>
        <w:t>БВ=</w:t>
      </w:r>
      <w:r w:rsidRPr="00DF1261">
        <w:rPr>
          <w:rFonts w:ascii="Times New Roman" w:eastAsia="Times New Roman" w:hAnsi="Times New Roman" w:cs="Times New Roman"/>
          <w:szCs w:val="20"/>
          <w:lang w:val="en-US"/>
        </w:rPr>
        <w:t>N</w:t>
      </w:r>
      <w:r w:rsidRPr="00DF1261">
        <w:rPr>
          <w:rFonts w:ascii="Times New Roman" w:eastAsia="Times New Roman" w:hAnsi="Times New Roman" w:cs="Times New Roman"/>
          <w:szCs w:val="20"/>
        </w:rPr>
        <w:t>*</w:t>
      </w:r>
      <w:r w:rsidRPr="00DF1261">
        <w:rPr>
          <w:rFonts w:ascii="Times New Roman" w:eastAsia="Times New Roman" w:hAnsi="Times New Roman" w:cs="Times New Roman"/>
          <w:szCs w:val="20"/>
          <w:lang w:val="en-US"/>
        </w:rPr>
        <w:t>D</w:t>
      </w:r>
      <w:r w:rsidRPr="00DF1261">
        <w:rPr>
          <w:rFonts w:ascii="Times New Roman" w:eastAsia="Times New Roman" w:hAnsi="Times New Roman" w:cs="Times New Roman"/>
          <w:szCs w:val="20"/>
        </w:rPr>
        <w:t>,</w:t>
      </w:r>
    </w:p>
    <w:p w:rsidR="00316B14" w:rsidRPr="00DF1261" w:rsidRDefault="00316B14" w:rsidP="00316B14">
      <w:pPr>
        <w:ind w:firstLine="709"/>
        <w:rPr>
          <w:rFonts w:ascii="Times New Roman" w:eastAsia="Times New Roman" w:hAnsi="Times New Roman" w:cs="Times New Roman"/>
          <w:szCs w:val="20"/>
        </w:rPr>
      </w:pPr>
      <w:r w:rsidRPr="00DF1261">
        <w:rPr>
          <w:rFonts w:ascii="Times New Roman" w:eastAsia="Times New Roman" w:hAnsi="Times New Roman" w:cs="Times New Roman"/>
          <w:szCs w:val="20"/>
        </w:rPr>
        <w:t>Где БВ- базовое вознаграждение, руб.</w:t>
      </w:r>
    </w:p>
    <w:p w:rsidR="00316B14" w:rsidRPr="00DF1261" w:rsidRDefault="00316B14" w:rsidP="00316B14">
      <w:pPr>
        <w:ind w:firstLine="709"/>
        <w:rPr>
          <w:rFonts w:ascii="Times New Roman" w:eastAsia="Times New Roman" w:hAnsi="Times New Roman" w:cs="Times New Roman"/>
          <w:szCs w:val="20"/>
        </w:rPr>
      </w:pPr>
      <w:r w:rsidRPr="00DF1261">
        <w:rPr>
          <w:rFonts w:ascii="Times New Roman" w:eastAsia="Times New Roman" w:hAnsi="Times New Roman" w:cs="Times New Roman"/>
          <w:szCs w:val="20"/>
          <w:lang w:val="en-US"/>
        </w:rPr>
        <w:t>N</w:t>
      </w:r>
      <w:r w:rsidRPr="00DF1261">
        <w:rPr>
          <w:rFonts w:ascii="Times New Roman" w:eastAsia="Times New Roman" w:hAnsi="Times New Roman" w:cs="Times New Roman"/>
          <w:szCs w:val="20"/>
        </w:rPr>
        <w:t>- фактическое количество абонентов, которым  в отчетном месяце было реализовано оборудование с единовременным платежом или на условиях рассрочки, шт.</w:t>
      </w:r>
    </w:p>
    <w:p w:rsidR="00316B14" w:rsidRPr="00DF1261" w:rsidRDefault="00316B14" w:rsidP="00316B14">
      <w:pPr>
        <w:ind w:firstLine="709"/>
        <w:rPr>
          <w:rFonts w:ascii="Times New Roman" w:eastAsia="Times New Roman" w:hAnsi="Times New Roman" w:cs="Times New Roman"/>
          <w:szCs w:val="20"/>
        </w:rPr>
      </w:pPr>
      <w:r w:rsidRPr="00DF1261">
        <w:rPr>
          <w:rFonts w:ascii="Times New Roman" w:eastAsia="Times New Roman" w:hAnsi="Times New Roman" w:cs="Times New Roman"/>
          <w:szCs w:val="20"/>
          <w:lang w:val="en-US"/>
        </w:rPr>
        <w:lastRenderedPageBreak/>
        <w:t>D</w:t>
      </w:r>
      <w:r w:rsidRPr="00DF1261">
        <w:rPr>
          <w:rFonts w:ascii="Times New Roman" w:eastAsia="Times New Roman" w:hAnsi="Times New Roman" w:cs="Times New Roman"/>
          <w:szCs w:val="20"/>
        </w:rPr>
        <w:t>- ставка вознаграждения за реализацию оборудования с единовременным платежом или на условиях рассрочки, руб.</w:t>
      </w:r>
    </w:p>
    <w:p w:rsidR="00316B14" w:rsidRPr="00DF1261" w:rsidRDefault="00316B14" w:rsidP="00316B14">
      <w:pPr>
        <w:spacing w:after="0"/>
        <w:contextualSpacing/>
        <w:jc w:val="both"/>
        <w:rPr>
          <w:rFonts w:ascii="Times New Roman" w:eastAsia="Times New Roman" w:hAnsi="Times New Roman" w:cs="Times New Roman"/>
          <w:szCs w:val="20"/>
        </w:rPr>
      </w:pPr>
    </w:p>
    <w:p w:rsidR="00316B14" w:rsidRPr="00DF1261" w:rsidRDefault="00316B14" w:rsidP="00316B14">
      <w:pPr>
        <w:jc w:val="center"/>
        <w:rPr>
          <w:rFonts w:ascii="Times New Roman" w:eastAsia="Times New Roman" w:hAnsi="Times New Roman" w:cs="Times New Roman"/>
          <w:szCs w:val="20"/>
        </w:rPr>
      </w:pPr>
      <w:r w:rsidRPr="00DF1261">
        <w:rPr>
          <w:rFonts w:ascii="Times New Roman" w:eastAsia="Times New Roman" w:hAnsi="Times New Roman" w:cs="Times New Roman"/>
          <w:szCs w:val="20"/>
        </w:rPr>
        <w:t>Таблица 1. Ставки вознаграждения.</w:t>
      </w:r>
    </w:p>
    <w:tbl>
      <w:tblPr>
        <w:tblStyle w:val="afc"/>
        <w:tblW w:w="5000" w:type="pct"/>
        <w:tblLook w:val="04A0" w:firstRow="1" w:lastRow="0" w:firstColumn="1" w:lastColumn="0" w:noHBand="0" w:noVBand="1"/>
      </w:tblPr>
      <w:tblGrid>
        <w:gridCol w:w="4673"/>
        <w:gridCol w:w="2076"/>
        <w:gridCol w:w="2596"/>
      </w:tblGrid>
      <w:tr w:rsidR="00316B14" w:rsidRPr="00DF1261" w:rsidTr="00FC12D5">
        <w:trPr>
          <w:cantSplit/>
        </w:trPr>
        <w:tc>
          <w:tcPr>
            <w:tcW w:w="2500" w:type="pct"/>
          </w:tcPr>
          <w:p w:rsidR="00316B14" w:rsidRPr="00DF1261" w:rsidRDefault="00316B14" w:rsidP="00FC12D5">
            <w:pPr>
              <w:spacing w:line="276" w:lineRule="auto"/>
              <w:jc w:val="center"/>
              <w:rPr>
                <w:rFonts w:ascii="Times New Roman" w:hAnsi="Times New Roman"/>
                <w:szCs w:val="20"/>
              </w:rPr>
            </w:pPr>
            <w:r w:rsidRPr="00DF1261">
              <w:rPr>
                <w:rFonts w:ascii="Times New Roman" w:hAnsi="Times New Roman"/>
                <w:szCs w:val="20"/>
              </w:rPr>
              <w:t>Показатель</w:t>
            </w:r>
          </w:p>
        </w:tc>
        <w:tc>
          <w:tcPr>
            <w:tcW w:w="1111" w:type="pct"/>
          </w:tcPr>
          <w:p w:rsidR="00316B14" w:rsidRPr="00DF1261" w:rsidRDefault="00316B14" w:rsidP="00FC12D5">
            <w:pPr>
              <w:spacing w:line="276" w:lineRule="auto"/>
              <w:jc w:val="center"/>
              <w:rPr>
                <w:rFonts w:ascii="Times New Roman" w:hAnsi="Times New Roman"/>
                <w:szCs w:val="20"/>
              </w:rPr>
            </w:pPr>
            <w:r w:rsidRPr="00DF1261">
              <w:rPr>
                <w:rFonts w:ascii="Times New Roman" w:hAnsi="Times New Roman"/>
                <w:szCs w:val="20"/>
              </w:rPr>
              <w:t>Ед. измерения</w:t>
            </w:r>
          </w:p>
        </w:tc>
        <w:tc>
          <w:tcPr>
            <w:tcW w:w="1389" w:type="pct"/>
          </w:tcPr>
          <w:p w:rsidR="00316B14" w:rsidRPr="00DF1261" w:rsidRDefault="00316B14" w:rsidP="00FC12D5">
            <w:pPr>
              <w:spacing w:line="276" w:lineRule="auto"/>
              <w:jc w:val="center"/>
              <w:rPr>
                <w:rFonts w:ascii="Times New Roman" w:hAnsi="Times New Roman"/>
                <w:szCs w:val="20"/>
              </w:rPr>
            </w:pPr>
            <w:r w:rsidRPr="00DF1261">
              <w:rPr>
                <w:rFonts w:ascii="Times New Roman" w:hAnsi="Times New Roman"/>
                <w:szCs w:val="20"/>
              </w:rPr>
              <w:t>Цена</w:t>
            </w:r>
          </w:p>
        </w:tc>
      </w:tr>
      <w:tr w:rsidR="00316B14" w:rsidRPr="00DF1261" w:rsidTr="00FC12D5">
        <w:tc>
          <w:tcPr>
            <w:tcW w:w="2500" w:type="pct"/>
          </w:tcPr>
          <w:p w:rsidR="00316B14" w:rsidRPr="00DF1261" w:rsidRDefault="00316B14" w:rsidP="00FC12D5">
            <w:pPr>
              <w:spacing w:line="276" w:lineRule="auto"/>
              <w:rPr>
                <w:rFonts w:ascii="Times New Roman" w:hAnsi="Times New Roman"/>
                <w:szCs w:val="20"/>
              </w:rPr>
            </w:pPr>
            <w:r w:rsidRPr="00DF1261">
              <w:rPr>
                <w:rFonts w:ascii="Times New Roman" w:hAnsi="Times New Roman"/>
                <w:szCs w:val="20"/>
              </w:rPr>
              <w:t xml:space="preserve">Стоимость за подключенного абонента по </w:t>
            </w:r>
            <w:r w:rsidRPr="00DF1261">
              <w:rPr>
                <w:rFonts w:ascii="Times New Roman" w:hAnsi="Times New Roman"/>
                <w:szCs w:val="20"/>
                <w:lang w:val="en-AU"/>
              </w:rPr>
              <w:t>WiFi</w:t>
            </w:r>
            <w:r w:rsidRPr="00DF1261">
              <w:rPr>
                <w:rFonts w:ascii="Times New Roman" w:hAnsi="Times New Roman"/>
                <w:szCs w:val="20"/>
              </w:rPr>
              <w:t xml:space="preserve"> роутеру в полную стоимость</w:t>
            </w:r>
          </w:p>
        </w:tc>
        <w:tc>
          <w:tcPr>
            <w:tcW w:w="1111" w:type="pct"/>
          </w:tcPr>
          <w:p w:rsidR="00316B14" w:rsidRPr="00DF1261" w:rsidRDefault="00316B14" w:rsidP="00FC12D5">
            <w:pPr>
              <w:spacing w:line="276" w:lineRule="auto"/>
              <w:jc w:val="center"/>
              <w:rPr>
                <w:rFonts w:ascii="Times New Roman" w:hAnsi="Times New Roman"/>
                <w:szCs w:val="20"/>
              </w:rPr>
            </w:pPr>
            <w:r w:rsidRPr="00DF1261">
              <w:rPr>
                <w:rFonts w:ascii="Times New Roman" w:hAnsi="Times New Roman"/>
                <w:szCs w:val="20"/>
              </w:rPr>
              <w:t xml:space="preserve">руб. без учета НДС </w:t>
            </w:r>
          </w:p>
        </w:tc>
        <w:tc>
          <w:tcPr>
            <w:tcW w:w="1389" w:type="pct"/>
          </w:tcPr>
          <w:p w:rsidR="00316B14" w:rsidRPr="00DF1261" w:rsidRDefault="00316B14" w:rsidP="00FC12D5">
            <w:pPr>
              <w:tabs>
                <w:tab w:val="center" w:pos="1344"/>
                <w:tab w:val="right" w:pos="2689"/>
              </w:tabs>
              <w:spacing w:line="276" w:lineRule="auto"/>
              <w:rPr>
                <w:rFonts w:ascii="Times New Roman" w:hAnsi="Times New Roman"/>
                <w:szCs w:val="20"/>
              </w:rPr>
            </w:pPr>
          </w:p>
        </w:tc>
      </w:tr>
      <w:tr w:rsidR="00316B14" w:rsidRPr="00DF1261" w:rsidTr="00FC12D5">
        <w:tc>
          <w:tcPr>
            <w:tcW w:w="2500" w:type="pct"/>
          </w:tcPr>
          <w:p w:rsidR="00316B14" w:rsidRPr="00DF1261" w:rsidRDefault="00316B14" w:rsidP="00FC12D5">
            <w:pPr>
              <w:spacing w:line="276" w:lineRule="auto"/>
              <w:rPr>
                <w:rFonts w:ascii="Times New Roman" w:hAnsi="Times New Roman"/>
                <w:szCs w:val="20"/>
              </w:rPr>
            </w:pPr>
            <w:r w:rsidRPr="00DF1261">
              <w:rPr>
                <w:rFonts w:ascii="Times New Roman" w:hAnsi="Times New Roman"/>
                <w:szCs w:val="20"/>
              </w:rPr>
              <w:t xml:space="preserve">Стоимость за подключенного абонента по </w:t>
            </w:r>
            <w:r w:rsidRPr="00DF1261">
              <w:rPr>
                <w:rFonts w:ascii="Times New Roman" w:hAnsi="Times New Roman"/>
                <w:szCs w:val="20"/>
                <w:lang w:val="en-AU"/>
              </w:rPr>
              <w:t>WiFi</w:t>
            </w:r>
            <w:r w:rsidRPr="00DF1261">
              <w:rPr>
                <w:rFonts w:ascii="Times New Roman" w:hAnsi="Times New Roman"/>
                <w:szCs w:val="20"/>
              </w:rPr>
              <w:t xml:space="preserve"> роутеру в рассрочку</w:t>
            </w:r>
          </w:p>
        </w:tc>
        <w:tc>
          <w:tcPr>
            <w:tcW w:w="1111" w:type="pct"/>
          </w:tcPr>
          <w:p w:rsidR="00316B14" w:rsidRPr="00DF1261" w:rsidRDefault="00316B14" w:rsidP="00FC12D5">
            <w:pPr>
              <w:spacing w:line="276" w:lineRule="auto"/>
              <w:jc w:val="center"/>
              <w:rPr>
                <w:rFonts w:ascii="Times New Roman" w:hAnsi="Times New Roman"/>
                <w:szCs w:val="20"/>
              </w:rPr>
            </w:pPr>
            <w:r w:rsidRPr="00DF1261">
              <w:rPr>
                <w:rFonts w:ascii="Times New Roman" w:hAnsi="Times New Roman"/>
                <w:szCs w:val="20"/>
              </w:rPr>
              <w:t xml:space="preserve">руб. без учета НДС </w:t>
            </w:r>
          </w:p>
        </w:tc>
        <w:tc>
          <w:tcPr>
            <w:tcW w:w="1389" w:type="pct"/>
          </w:tcPr>
          <w:p w:rsidR="00316B14" w:rsidRPr="00DF1261" w:rsidRDefault="00316B14" w:rsidP="00FC12D5">
            <w:pPr>
              <w:tabs>
                <w:tab w:val="center" w:pos="1344"/>
                <w:tab w:val="right" w:pos="2689"/>
              </w:tabs>
              <w:spacing w:line="276" w:lineRule="auto"/>
              <w:rPr>
                <w:rFonts w:ascii="Times New Roman" w:hAnsi="Times New Roman"/>
                <w:szCs w:val="20"/>
              </w:rPr>
            </w:pPr>
          </w:p>
        </w:tc>
      </w:tr>
      <w:tr w:rsidR="00316B14" w:rsidRPr="00DF1261" w:rsidTr="00FC12D5">
        <w:tc>
          <w:tcPr>
            <w:tcW w:w="2500" w:type="pct"/>
          </w:tcPr>
          <w:p w:rsidR="00316B14" w:rsidRPr="00DF1261" w:rsidRDefault="00316B14" w:rsidP="00FC12D5">
            <w:pPr>
              <w:spacing w:line="276" w:lineRule="auto"/>
              <w:rPr>
                <w:rFonts w:ascii="Times New Roman" w:hAnsi="Times New Roman"/>
                <w:szCs w:val="20"/>
              </w:rPr>
            </w:pPr>
            <w:r w:rsidRPr="00DF1261">
              <w:rPr>
                <w:rFonts w:ascii="Times New Roman" w:hAnsi="Times New Roman"/>
                <w:szCs w:val="20"/>
              </w:rPr>
              <w:t xml:space="preserve">Стоимость за подключенного абонента </w:t>
            </w:r>
            <w:r w:rsidRPr="00593FDC">
              <w:rPr>
                <w:rFonts w:ascii="Times New Roman" w:hAnsi="Times New Roman"/>
                <w:szCs w:val="20"/>
              </w:rPr>
              <w:t>GPON</w:t>
            </w:r>
            <w:r>
              <w:rPr>
                <w:rFonts w:ascii="Times New Roman" w:hAnsi="Times New Roman"/>
                <w:szCs w:val="20"/>
              </w:rPr>
              <w:t xml:space="preserve"> по  о</w:t>
            </w:r>
            <w:r w:rsidRPr="00593FDC">
              <w:rPr>
                <w:rFonts w:ascii="Times New Roman" w:hAnsi="Times New Roman"/>
                <w:szCs w:val="20"/>
              </w:rPr>
              <w:t>птическ</w:t>
            </w:r>
            <w:r>
              <w:rPr>
                <w:rFonts w:ascii="Times New Roman" w:hAnsi="Times New Roman"/>
                <w:szCs w:val="20"/>
              </w:rPr>
              <w:t>ому</w:t>
            </w:r>
            <w:r w:rsidRPr="00593FDC">
              <w:rPr>
                <w:rFonts w:ascii="Times New Roman" w:hAnsi="Times New Roman"/>
                <w:szCs w:val="20"/>
              </w:rPr>
              <w:t xml:space="preserve"> модем</w:t>
            </w:r>
            <w:r>
              <w:rPr>
                <w:rFonts w:ascii="Times New Roman" w:hAnsi="Times New Roman"/>
                <w:szCs w:val="20"/>
              </w:rPr>
              <w:t>у</w:t>
            </w:r>
            <w:r w:rsidRPr="00593FDC">
              <w:rPr>
                <w:rFonts w:ascii="Times New Roman" w:hAnsi="Times New Roman"/>
                <w:szCs w:val="20"/>
              </w:rPr>
              <w:t xml:space="preserve"> с WiFi "Medium"</w:t>
            </w:r>
            <w:r w:rsidRPr="00DF1261">
              <w:rPr>
                <w:rFonts w:ascii="Times New Roman" w:hAnsi="Times New Roman"/>
                <w:szCs w:val="20"/>
              </w:rPr>
              <w:t>в полную стоимость</w:t>
            </w:r>
          </w:p>
        </w:tc>
        <w:tc>
          <w:tcPr>
            <w:tcW w:w="1111" w:type="pct"/>
          </w:tcPr>
          <w:p w:rsidR="00316B14" w:rsidRPr="00DF1261" w:rsidRDefault="00316B14" w:rsidP="00FC12D5">
            <w:pPr>
              <w:spacing w:line="276" w:lineRule="auto"/>
              <w:jc w:val="center"/>
              <w:rPr>
                <w:rFonts w:ascii="Times New Roman" w:hAnsi="Times New Roman"/>
                <w:szCs w:val="20"/>
              </w:rPr>
            </w:pPr>
            <w:r w:rsidRPr="00DF1261">
              <w:rPr>
                <w:rFonts w:ascii="Times New Roman" w:hAnsi="Times New Roman"/>
                <w:szCs w:val="20"/>
              </w:rPr>
              <w:t xml:space="preserve">руб. без учета НДС </w:t>
            </w:r>
          </w:p>
        </w:tc>
        <w:tc>
          <w:tcPr>
            <w:tcW w:w="1389" w:type="pct"/>
          </w:tcPr>
          <w:p w:rsidR="00316B14" w:rsidRPr="00DF1261" w:rsidRDefault="00316B14" w:rsidP="00FC12D5">
            <w:pPr>
              <w:tabs>
                <w:tab w:val="center" w:pos="1344"/>
                <w:tab w:val="right" w:pos="2689"/>
              </w:tabs>
              <w:spacing w:line="276" w:lineRule="auto"/>
              <w:rPr>
                <w:rFonts w:ascii="Times New Roman" w:hAnsi="Times New Roman"/>
                <w:szCs w:val="20"/>
              </w:rPr>
            </w:pPr>
          </w:p>
        </w:tc>
      </w:tr>
      <w:tr w:rsidR="00316B14" w:rsidRPr="00DF1261" w:rsidTr="00FC12D5">
        <w:tc>
          <w:tcPr>
            <w:tcW w:w="2500" w:type="pct"/>
          </w:tcPr>
          <w:p w:rsidR="00316B14" w:rsidRPr="00DF1261" w:rsidRDefault="00316B14" w:rsidP="00FC12D5">
            <w:pPr>
              <w:spacing w:line="276" w:lineRule="auto"/>
              <w:rPr>
                <w:rFonts w:ascii="Times New Roman" w:hAnsi="Times New Roman"/>
                <w:szCs w:val="20"/>
              </w:rPr>
            </w:pPr>
            <w:r w:rsidRPr="00DF1261">
              <w:rPr>
                <w:rFonts w:ascii="Times New Roman" w:hAnsi="Times New Roman"/>
                <w:szCs w:val="20"/>
              </w:rPr>
              <w:t xml:space="preserve">Стоимость за подключенного абонента </w:t>
            </w:r>
            <w:r w:rsidRPr="00593FDC">
              <w:rPr>
                <w:rFonts w:ascii="Times New Roman" w:hAnsi="Times New Roman"/>
                <w:szCs w:val="20"/>
              </w:rPr>
              <w:t>GPON</w:t>
            </w:r>
            <w:r>
              <w:rPr>
                <w:rFonts w:ascii="Times New Roman" w:hAnsi="Times New Roman"/>
                <w:szCs w:val="20"/>
              </w:rPr>
              <w:t xml:space="preserve"> по  о</w:t>
            </w:r>
            <w:r w:rsidRPr="00593FDC">
              <w:rPr>
                <w:rFonts w:ascii="Times New Roman" w:hAnsi="Times New Roman"/>
                <w:szCs w:val="20"/>
              </w:rPr>
              <w:t>птическ</w:t>
            </w:r>
            <w:r>
              <w:rPr>
                <w:rFonts w:ascii="Times New Roman" w:hAnsi="Times New Roman"/>
                <w:szCs w:val="20"/>
              </w:rPr>
              <w:t>ому</w:t>
            </w:r>
            <w:r w:rsidRPr="00593FDC">
              <w:rPr>
                <w:rFonts w:ascii="Times New Roman" w:hAnsi="Times New Roman"/>
                <w:szCs w:val="20"/>
              </w:rPr>
              <w:t xml:space="preserve"> модем</w:t>
            </w:r>
            <w:r>
              <w:rPr>
                <w:rFonts w:ascii="Times New Roman" w:hAnsi="Times New Roman"/>
                <w:szCs w:val="20"/>
              </w:rPr>
              <w:t>у</w:t>
            </w:r>
            <w:r w:rsidRPr="00593FDC">
              <w:rPr>
                <w:rFonts w:ascii="Times New Roman" w:hAnsi="Times New Roman"/>
                <w:szCs w:val="20"/>
              </w:rPr>
              <w:t xml:space="preserve"> с WiFi "Medium"</w:t>
            </w:r>
            <w:r>
              <w:rPr>
                <w:rFonts w:ascii="Times New Roman" w:hAnsi="Times New Roman"/>
                <w:szCs w:val="20"/>
              </w:rPr>
              <w:t>в рассрочку</w:t>
            </w:r>
          </w:p>
        </w:tc>
        <w:tc>
          <w:tcPr>
            <w:tcW w:w="1111" w:type="pct"/>
          </w:tcPr>
          <w:p w:rsidR="00316B14" w:rsidRPr="00DF1261" w:rsidRDefault="00316B14" w:rsidP="00FC12D5">
            <w:pPr>
              <w:spacing w:line="276" w:lineRule="auto"/>
              <w:jc w:val="center"/>
              <w:rPr>
                <w:rFonts w:ascii="Times New Roman" w:hAnsi="Times New Roman"/>
                <w:szCs w:val="20"/>
              </w:rPr>
            </w:pPr>
            <w:r w:rsidRPr="00DF1261">
              <w:rPr>
                <w:rFonts w:ascii="Times New Roman" w:hAnsi="Times New Roman"/>
                <w:szCs w:val="20"/>
              </w:rPr>
              <w:t xml:space="preserve">руб. без учета НДС </w:t>
            </w:r>
          </w:p>
        </w:tc>
        <w:tc>
          <w:tcPr>
            <w:tcW w:w="1389" w:type="pct"/>
          </w:tcPr>
          <w:p w:rsidR="00316B14" w:rsidRPr="00DF1261" w:rsidRDefault="00316B14" w:rsidP="00FC12D5">
            <w:pPr>
              <w:tabs>
                <w:tab w:val="center" w:pos="1344"/>
                <w:tab w:val="right" w:pos="2689"/>
              </w:tabs>
              <w:spacing w:line="276" w:lineRule="auto"/>
              <w:rPr>
                <w:rFonts w:ascii="Times New Roman" w:hAnsi="Times New Roman"/>
                <w:szCs w:val="20"/>
              </w:rPr>
            </w:pPr>
          </w:p>
        </w:tc>
      </w:tr>
    </w:tbl>
    <w:p w:rsidR="00316B14" w:rsidRPr="00DF1261" w:rsidRDefault="00316B14" w:rsidP="00316B14">
      <w:pPr>
        <w:spacing w:after="0"/>
        <w:rPr>
          <w:rFonts w:ascii="Times New Roman" w:eastAsia="Times New Roman" w:hAnsi="Times New Roman" w:cs="Times New Roman"/>
          <w:szCs w:val="20"/>
        </w:rPr>
      </w:pPr>
    </w:p>
    <w:p w:rsidR="00316B14" w:rsidRPr="00DF1261" w:rsidRDefault="00316B14" w:rsidP="00316B14">
      <w:pP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w:t>
      </w:r>
      <w:r w:rsidRPr="00DF1261">
        <w:rPr>
          <w:rFonts w:ascii="Times New Roman" w:eastAsia="Times New Roman" w:hAnsi="Times New Roman" w:cs="Times New Roman"/>
          <w:szCs w:val="20"/>
          <w:lang w:eastAsia="ru-RU"/>
        </w:rPr>
        <w:t>Отчетный периодом является месяц, в котором было реализовано оборудование.</w:t>
      </w:r>
    </w:p>
    <w:p w:rsidR="00316B14" w:rsidRPr="00DF1261" w:rsidRDefault="00316B14" w:rsidP="00316B14">
      <w:pPr>
        <w:rPr>
          <w:rFonts w:ascii="Times New Roman" w:eastAsia="Times New Roman" w:hAnsi="Times New Roman" w:cs="Times New Roman"/>
          <w:color w:val="000000"/>
          <w:szCs w:val="20"/>
        </w:rPr>
      </w:pPr>
    </w:p>
    <w:tbl>
      <w:tblPr>
        <w:tblW w:w="9508" w:type="dxa"/>
        <w:tblLook w:val="01E0" w:firstRow="1" w:lastRow="1" w:firstColumn="1" w:lastColumn="1" w:noHBand="0" w:noVBand="0"/>
      </w:tblPr>
      <w:tblGrid>
        <w:gridCol w:w="4883"/>
        <w:gridCol w:w="4625"/>
      </w:tblGrid>
      <w:tr w:rsidR="00316B14" w:rsidRPr="00DF1261" w:rsidTr="00FC12D5">
        <w:trPr>
          <w:trHeight w:val="2524"/>
        </w:trPr>
        <w:tc>
          <w:tcPr>
            <w:tcW w:w="4883" w:type="dxa"/>
          </w:tcPr>
          <w:p w:rsidR="00316B14" w:rsidRPr="00DF1261" w:rsidRDefault="00316B14" w:rsidP="00FC12D5">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316B14" w:rsidRPr="00DF1261" w:rsidRDefault="00316B14" w:rsidP="00FC12D5">
            <w:pPr>
              <w:spacing w:after="0"/>
              <w:rPr>
                <w:rFonts w:ascii="Times New Roman" w:eastAsia="Times New Roman" w:hAnsi="Times New Roman" w:cs="Times New Roman"/>
                <w:szCs w:val="20"/>
              </w:rPr>
            </w:pPr>
          </w:p>
        </w:tc>
        <w:tc>
          <w:tcPr>
            <w:tcW w:w="4625" w:type="dxa"/>
          </w:tcPr>
          <w:p w:rsidR="00316B14" w:rsidRPr="00DF1261" w:rsidRDefault="00316B14" w:rsidP="00FC12D5">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tc>
      </w:tr>
    </w:tbl>
    <w:p w:rsidR="00316B14" w:rsidRPr="00DF1261" w:rsidRDefault="00316B14" w:rsidP="00316B14">
      <w:pPr>
        <w:spacing w:after="0"/>
        <w:rPr>
          <w:rFonts w:ascii="Times New Roman" w:eastAsia="Times New Roman" w:hAnsi="Times New Roman" w:cs="Times New Roman"/>
          <w:b/>
          <w:bCs/>
          <w:szCs w:val="20"/>
        </w:rPr>
      </w:pPr>
    </w:p>
    <w:p w:rsidR="00316B14" w:rsidRPr="00DF1261" w:rsidRDefault="00316B14" w:rsidP="00316B14">
      <w:pPr>
        <w:tabs>
          <w:tab w:val="left" w:pos="8145"/>
        </w:tabs>
        <w:spacing w:after="0"/>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ab/>
      </w:r>
    </w:p>
    <w:p w:rsidR="00316B14" w:rsidRPr="00DF1261" w:rsidRDefault="00316B14" w:rsidP="00316B14">
      <w:pPr>
        <w:tabs>
          <w:tab w:val="left" w:pos="8145"/>
        </w:tabs>
        <w:spacing w:after="0"/>
        <w:rPr>
          <w:rFonts w:ascii="Times New Roman" w:eastAsia="Times New Roman" w:hAnsi="Times New Roman" w:cs="Times New Roman"/>
          <w:b/>
          <w:bCs/>
          <w:szCs w:val="20"/>
        </w:rPr>
      </w:pPr>
    </w:p>
    <w:p w:rsidR="00316B14" w:rsidRPr="00DF1261" w:rsidRDefault="00316B14" w:rsidP="00316B14">
      <w:pPr>
        <w:tabs>
          <w:tab w:val="left" w:pos="8145"/>
        </w:tabs>
        <w:spacing w:after="0"/>
        <w:rPr>
          <w:rFonts w:ascii="Times New Roman" w:eastAsia="Times New Roman" w:hAnsi="Times New Roman" w:cs="Times New Roman"/>
          <w:b/>
          <w:bCs/>
          <w:szCs w:val="20"/>
        </w:rPr>
      </w:pPr>
    </w:p>
    <w:p w:rsidR="00316B14" w:rsidRPr="00DF1261" w:rsidRDefault="00316B14" w:rsidP="00316B14">
      <w:pPr>
        <w:tabs>
          <w:tab w:val="left" w:pos="8145"/>
        </w:tabs>
        <w:spacing w:after="0"/>
        <w:rPr>
          <w:rFonts w:ascii="Times New Roman" w:eastAsia="Times New Roman" w:hAnsi="Times New Roman" w:cs="Times New Roman"/>
          <w:b/>
          <w:bCs/>
          <w:szCs w:val="20"/>
        </w:rPr>
      </w:pPr>
    </w:p>
    <w:p w:rsidR="00316B14" w:rsidRPr="00DF1261" w:rsidRDefault="00316B14" w:rsidP="00316B14">
      <w:pPr>
        <w:tabs>
          <w:tab w:val="left" w:pos="8145"/>
        </w:tabs>
        <w:spacing w:after="0"/>
        <w:rPr>
          <w:rFonts w:ascii="Times New Roman" w:eastAsia="Times New Roman" w:hAnsi="Times New Roman" w:cs="Times New Roman"/>
          <w:b/>
          <w:bCs/>
          <w:szCs w:val="20"/>
        </w:rPr>
      </w:pPr>
    </w:p>
    <w:p w:rsidR="00316B14" w:rsidRPr="00DF1261" w:rsidRDefault="00316B14" w:rsidP="00316B14">
      <w:pPr>
        <w:tabs>
          <w:tab w:val="left" w:pos="8145"/>
        </w:tabs>
        <w:spacing w:after="0"/>
        <w:rPr>
          <w:rFonts w:ascii="Times New Roman" w:eastAsia="Times New Roman" w:hAnsi="Times New Roman" w:cs="Times New Roman"/>
          <w:b/>
          <w:bCs/>
          <w:szCs w:val="20"/>
        </w:rPr>
      </w:pPr>
    </w:p>
    <w:p w:rsidR="00316B14" w:rsidRPr="00DF1261" w:rsidRDefault="00316B14" w:rsidP="00316B14">
      <w:pPr>
        <w:tabs>
          <w:tab w:val="left" w:pos="8145"/>
        </w:tabs>
        <w:spacing w:after="0"/>
        <w:rPr>
          <w:rFonts w:ascii="Times New Roman" w:eastAsia="Times New Roman" w:hAnsi="Times New Roman" w:cs="Times New Roman"/>
          <w:b/>
          <w:bCs/>
          <w:szCs w:val="20"/>
        </w:rPr>
      </w:pPr>
    </w:p>
    <w:p w:rsidR="00316B14" w:rsidRPr="00DF1261" w:rsidRDefault="00316B14" w:rsidP="00316B14">
      <w:pPr>
        <w:tabs>
          <w:tab w:val="left" w:pos="8145"/>
        </w:tabs>
        <w:spacing w:after="0"/>
        <w:rPr>
          <w:rFonts w:ascii="Times New Roman" w:eastAsia="Times New Roman" w:hAnsi="Times New Roman" w:cs="Times New Roman"/>
          <w:b/>
          <w:bCs/>
          <w:szCs w:val="20"/>
        </w:rPr>
      </w:pPr>
    </w:p>
    <w:p w:rsidR="00316B14" w:rsidRPr="00DF1261" w:rsidRDefault="00316B14" w:rsidP="00316B14">
      <w:pPr>
        <w:tabs>
          <w:tab w:val="left" w:pos="8145"/>
        </w:tabs>
        <w:spacing w:after="0"/>
        <w:rPr>
          <w:rFonts w:ascii="Times New Roman" w:eastAsia="Times New Roman" w:hAnsi="Times New Roman" w:cs="Times New Roman"/>
          <w:b/>
          <w:bCs/>
          <w:szCs w:val="20"/>
        </w:rPr>
      </w:pPr>
    </w:p>
    <w:p w:rsidR="00316B14" w:rsidRPr="00DF1261" w:rsidRDefault="00316B14" w:rsidP="00316B14">
      <w:pPr>
        <w:tabs>
          <w:tab w:val="left" w:pos="8145"/>
        </w:tabs>
        <w:spacing w:after="0"/>
        <w:rPr>
          <w:rFonts w:ascii="Times New Roman" w:eastAsia="Times New Roman" w:hAnsi="Times New Roman" w:cs="Times New Roman"/>
          <w:b/>
          <w:bCs/>
          <w:szCs w:val="20"/>
        </w:rPr>
      </w:pPr>
    </w:p>
    <w:p w:rsidR="00316B14" w:rsidRPr="00DF1261" w:rsidRDefault="00316B14" w:rsidP="00316B14">
      <w:pPr>
        <w:tabs>
          <w:tab w:val="left" w:pos="8145"/>
        </w:tabs>
        <w:spacing w:after="0"/>
        <w:rPr>
          <w:rFonts w:ascii="Times New Roman" w:eastAsia="Times New Roman" w:hAnsi="Times New Roman" w:cs="Times New Roman"/>
          <w:b/>
          <w:bCs/>
          <w:szCs w:val="20"/>
        </w:rPr>
      </w:pPr>
    </w:p>
    <w:p w:rsidR="00316B14" w:rsidRPr="00DF1261" w:rsidRDefault="00316B14" w:rsidP="00316B14">
      <w:pPr>
        <w:tabs>
          <w:tab w:val="left" w:pos="8145"/>
        </w:tabs>
        <w:spacing w:after="0"/>
        <w:rPr>
          <w:rFonts w:ascii="Times New Roman" w:eastAsia="Times New Roman" w:hAnsi="Times New Roman" w:cs="Times New Roman"/>
          <w:b/>
          <w:bCs/>
          <w:szCs w:val="20"/>
        </w:rPr>
      </w:pPr>
    </w:p>
    <w:p w:rsidR="00316B14" w:rsidRPr="00DF1261" w:rsidRDefault="00316B14" w:rsidP="00316B14">
      <w:pPr>
        <w:tabs>
          <w:tab w:val="left" w:pos="8145"/>
        </w:tabs>
        <w:spacing w:after="0"/>
        <w:rPr>
          <w:rFonts w:ascii="Times New Roman" w:eastAsia="Times New Roman" w:hAnsi="Times New Roman" w:cs="Times New Roman"/>
          <w:b/>
          <w:bCs/>
          <w:szCs w:val="20"/>
        </w:rPr>
      </w:pPr>
    </w:p>
    <w:p w:rsidR="00316B14" w:rsidRPr="00DF1261" w:rsidRDefault="00316B14" w:rsidP="00316B14">
      <w:pPr>
        <w:tabs>
          <w:tab w:val="left" w:pos="8145"/>
        </w:tabs>
        <w:spacing w:after="0"/>
        <w:rPr>
          <w:rFonts w:ascii="Times New Roman" w:eastAsia="Times New Roman" w:hAnsi="Times New Roman" w:cs="Times New Roman"/>
          <w:b/>
          <w:bCs/>
          <w:szCs w:val="20"/>
        </w:rPr>
      </w:pPr>
    </w:p>
    <w:p w:rsidR="00316B14" w:rsidRPr="00DF1261" w:rsidRDefault="00316B14" w:rsidP="00316B14">
      <w:pPr>
        <w:spacing w:after="0"/>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w:t>
      </w:r>
    </w:p>
    <w:p w:rsidR="00316B14" w:rsidRPr="00DF1261" w:rsidRDefault="00316B14" w:rsidP="00316B14">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Приложение № 4 </w:t>
      </w:r>
    </w:p>
    <w:p w:rsidR="00316B14" w:rsidRPr="00DF1261" w:rsidRDefault="00316B14" w:rsidP="00316B14">
      <w:pPr>
        <w:spacing w:after="0"/>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к Агентскому договору № __________ от «_______» _________________ 202_ </w:t>
      </w:r>
    </w:p>
    <w:p w:rsidR="00316B14" w:rsidRPr="00DF1261" w:rsidRDefault="00316B14" w:rsidP="00316B14">
      <w:pPr>
        <w:shd w:val="clear" w:color="auto" w:fill="FFFFFF"/>
        <w:tabs>
          <w:tab w:val="left" w:pos="1608"/>
        </w:tabs>
        <w:rPr>
          <w:rFonts w:ascii="Times New Roman" w:eastAsia="Times New Roman" w:hAnsi="Times New Roman" w:cs="Times New Roman"/>
          <w:b/>
          <w:szCs w:val="20"/>
        </w:rPr>
      </w:pPr>
    </w:p>
    <w:p w:rsidR="00316B14" w:rsidRPr="00DF1261" w:rsidRDefault="00316B14" w:rsidP="00316B14">
      <w:pPr>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Форма Отчета</w:t>
      </w:r>
    </w:p>
    <w:p w:rsidR="00316B14" w:rsidRPr="00DF1261" w:rsidRDefault="00316B14" w:rsidP="00316B14">
      <w:pPr>
        <w:jc w:val="center"/>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за _____________ (месяц) 202__ года</w:t>
      </w:r>
    </w:p>
    <w:p w:rsidR="00316B14" w:rsidRPr="00DF1261" w:rsidRDefault="00316B14" w:rsidP="00316B14">
      <w:pPr>
        <w:tabs>
          <w:tab w:val="left" w:pos="648"/>
        </w:tabs>
        <w:jc w:val="right"/>
        <w:rPr>
          <w:rFonts w:ascii="Times New Roman" w:eastAsia="Times New Roman" w:hAnsi="Times New Roman" w:cs="Times New Roman"/>
          <w:bCs/>
          <w:color w:val="0000FF"/>
          <w:szCs w:val="20"/>
        </w:rPr>
      </w:pPr>
      <w:r w:rsidRPr="00DF1261">
        <w:rPr>
          <w:rFonts w:ascii="Times New Roman" w:eastAsia="Times New Roman" w:hAnsi="Times New Roman" w:cs="Times New Roman"/>
          <w:bCs/>
          <w:color w:val="0000FF"/>
          <w:szCs w:val="20"/>
        </w:rPr>
        <w:lastRenderedPageBreak/>
        <w:t>ОБРАЗЕЦ</w:t>
      </w:r>
    </w:p>
    <w:p w:rsidR="00316B14" w:rsidRPr="00DF1261" w:rsidRDefault="00316B14" w:rsidP="00316B14">
      <w:pPr>
        <w:ind w:firstLine="709"/>
        <w:jc w:val="both"/>
        <w:rPr>
          <w:rFonts w:ascii="Times New Roman" w:eastAsia="Times New Roman" w:hAnsi="Times New Roman" w:cs="Times New Roman"/>
          <w:bCs/>
          <w:szCs w:val="20"/>
        </w:rPr>
      </w:pPr>
      <w:r w:rsidRPr="00DF1261">
        <w:rPr>
          <w:rFonts w:ascii="Times New Roman" w:eastAsia="Times New Roman" w:hAnsi="Times New Roman" w:cs="Times New Roman"/>
          <w:szCs w:val="20"/>
        </w:rPr>
        <w:t xml:space="preserve">                 , именуемое в дальнейшем «Агент», в лице ____________, действующего на основании _________, и ПАО «Ростелеком», именуемое в дальнейшем «Принципал», в </w:t>
      </w:r>
      <w:r w:rsidRPr="00DF1261">
        <w:rPr>
          <w:rFonts w:ascii="Times New Roman" w:eastAsia="Times New Roman" w:hAnsi="Times New Roman" w:cs="Times New Roman"/>
          <w:bCs/>
          <w:szCs w:val="20"/>
        </w:rPr>
        <w:t>лице _________, действующего на основании __________, составили настоящий Отчет по договору об оказании услуг №         от          г. (далее «договор») за ________ месяц ______  г. о том, что:</w:t>
      </w:r>
    </w:p>
    <w:p w:rsidR="00316B14" w:rsidRPr="00DF1261" w:rsidRDefault="00316B14" w:rsidP="00316B14">
      <w:pPr>
        <w:shd w:val="clear" w:color="auto" w:fill="FFFFFF"/>
        <w:tabs>
          <w:tab w:val="left" w:pos="0"/>
        </w:tabs>
        <w:ind w:firstLine="540"/>
        <w:jc w:val="both"/>
        <w:rPr>
          <w:rFonts w:ascii="Times New Roman" w:eastAsia="Times New Roman" w:hAnsi="Times New Roman" w:cs="Times New Roman"/>
          <w:szCs w:val="20"/>
        </w:rPr>
      </w:pPr>
      <w:r w:rsidRPr="00DF1261">
        <w:rPr>
          <w:rFonts w:ascii="Times New Roman" w:eastAsia="Times New Roman" w:hAnsi="Times New Roman" w:cs="Times New Roman"/>
          <w:bCs/>
          <w:szCs w:val="20"/>
        </w:rPr>
        <w:t xml:space="preserve">1. </w:t>
      </w:r>
      <w:r w:rsidRPr="00DF1261">
        <w:rPr>
          <w:rFonts w:ascii="Times New Roman" w:eastAsia="Times New Roman" w:hAnsi="Times New Roman" w:cs="Times New Roman"/>
          <w:szCs w:val="20"/>
        </w:rPr>
        <w:t xml:space="preserve">Расчет выплат по итогам отчетного периода в соответствии с приложением 3 к агентскому договору за организацию и проведение Кампаний в целях увеличения </w:t>
      </w:r>
      <w:r w:rsidRPr="00DF1261">
        <w:rPr>
          <w:rFonts w:ascii="Times New Roman" w:eastAsia="Times New Roman" w:hAnsi="Times New Roman" w:cs="Times New Roman"/>
          <w:szCs w:val="20"/>
          <w:lang w:val="en-US"/>
        </w:rPr>
        <w:t>ARPU</w:t>
      </w:r>
      <w:r w:rsidRPr="00DF1261">
        <w:rPr>
          <w:rFonts w:ascii="Times New Roman" w:eastAsia="Times New Roman" w:hAnsi="Times New Roman" w:cs="Times New Roman"/>
          <w:szCs w:val="20"/>
        </w:rPr>
        <w:t xml:space="preserve"> услуг ШПД, IPTV, ОТА действующим Абонентам ПАО «Ростелеком»:</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851"/>
        <w:gridCol w:w="567"/>
        <w:gridCol w:w="567"/>
        <w:gridCol w:w="850"/>
        <w:gridCol w:w="709"/>
        <w:gridCol w:w="851"/>
        <w:gridCol w:w="992"/>
        <w:gridCol w:w="1276"/>
        <w:gridCol w:w="850"/>
        <w:gridCol w:w="1418"/>
      </w:tblGrid>
      <w:tr w:rsidR="00316B14" w:rsidRPr="00DF1261" w:rsidTr="00FC12D5">
        <w:trPr>
          <w:cantSplit/>
          <w:trHeight w:val="1699"/>
        </w:trPr>
        <w:tc>
          <w:tcPr>
            <w:tcW w:w="1418" w:type="dxa"/>
            <w:textDirection w:val="btLr"/>
            <w:hideMark/>
          </w:tcPr>
          <w:p w:rsidR="00316B14" w:rsidRPr="00DF1261" w:rsidRDefault="00316B14" w:rsidP="00FC12D5">
            <w:pPr>
              <w:spacing w:after="0"/>
              <w:ind w:left="113" w:right="113"/>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Услуга</w:t>
            </w:r>
          </w:p>
        </w:tc>
        <w:tc>
          <w:tcPr>
            <w:tcW w:w="851" w:type="dxa"/>
            <w:textDirection w:val="btLr"/>
            <w:hideMark/>
          </w:tcPr>
          <w:p w:rsidR="00316B14" w:rsidRPr="00DF1261" w:rsidRDefault="00316B14" w:rsidP="00FC12D5">
            <w:pPr>
              <w:spacing w:after="0"/>
              <w:ind w:left="113" w:right="113"/>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Наименование работ</w:t>
            </w:r>
          </w:p>
        </w:tc>
        <w:tc>
          <w:tcPr>
            <w:tcW w:w="567" w:type="dxa"/>
            <w:textDirection w:val="btLr"/>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Период</w:t>
            </w:r>
          </w:p>
        </w:tc>
        <w:tc>
          <w:tcPr>
            <w:tcW w:w="567" w:type="dxa"/>
            <w:textDirection w:val="btLr"/>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Объем переданной базы</w:t>
            </w:r>
          </w:p>
        </w:tc>
        <w:tc>
          <w:tcPr>
            <w:tcW w:w="850" w:type="dxa"/>
            <w:textDirection w:val="btLr"/>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Объем обработанной базы</w:t>
            </w:r>
          </w:p>
        </w:tc>
        <w:tc>
          <w:tcPr>
            <w:tcW w:w="709" w:type="dxa"/>
            <w:textDirection w:val="btLr"/>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Дозвона</w:t>
            </w:r>
          </w:p>
        </w:tc>
        <w:tc>
          <w:tcPr>
            <w:tcW w:w="851" w:type="dxa"/>
            <w:textDirection w:val="btLr"/>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Согласий от контактов</w:t>
            </w:r>
          </w:p>
        </w:tc>
        <w:tc>
          <w:tcPr>
            <w:tcW w:w="992" w:type="dxa"/>
            <w:textDirection w:val="btLr"/>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Подключений от согласий</w:t>
            </w:r>
          </w:p>
        </w:tc>
        <w:tc>
          <w:tcPr>
            <w:tcW w:w="1276" w:type="dxa"/>
            <w:textDirection w:val="btLr"/>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Цена вознаграждения, руб. без НДС</w:t>
            </w:r>
          </w:p>
        </w:tc>
        <w:tc>
          <w:tcPr>
            <w:tcW w:w="850" w:type="dxa"/>
            <w:textDirection w:val="btLr"/>
          </w:tcPr>
          <w:p w:rsidR="00316B14" w:rsidRPr="00DF1261" w:rsidRDefault="00316B14" w:rsidP="00FC12D5">
            <w:pPr>
              <w:spacing w:after="0"/>
              <w:ind w:left="113" w:right="113"/>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НДС, руб.</w:t>
            </w:r>
          </w:p>
        </w:tc>
        <w:tc>
          <w:tcPr>
            <w:tcW w:w="1418" w:type="dxa"/>
            <w:textDirection w:val="btLr"/>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Сумма вознаграждения, руб. с НДС</w:t>
            </w:r>
          </w:p>
        </w:tc>
      </w:tr>
      <w:tr w:rsidR="00316B14" w:rsidRPr="00DF1261" w:rsidTr="00FC12D5">
        <w:trPr>
          <w:trHeight w:val="1398"/>
        </w:trPr>
        <w:tc>
          <w:tcPr>
            <w:tcW w:w="1418" w:type="dxa"/>
            <w:vAlign w:val="bottom"/>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Реализация оборудования за полную стоимость / рассрочка</w:t>
            </w:r>
          </w:p>
        </w:tc>
        <w:tc>
          <w:tcPr>
            <w:tcW w:w="851" w:type="dxa"/>
            <w:noWrap/>
            <w:vAlign w:val="bottom"/>
            <w:hideMark/>
          </w:tcPr>
          <w:p w:rsidR="00316B14" w:rsidRPr="00DF1261" w:rsidRDefault="00316B14" w:rsidP="00FC12D5">
            <w:pPr>
              <w:spacing w:after="0"/>
              <w:jc w:val="center"/>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Реализация оборудования</w:t>
            </w:r>
          </w:p>
        </w:tc>
        <w:tc>
          <w:tcPr>
            <w:tcW w:w="567" w:type="dxa"/>
          </w:tcPr>
          <w:p w:rsidR="00316B14" w:rsidRPr="00DF1261" w:rsidRDefault="00316B14" w:rsidP="00FC12D5">
            <w:pPr>
              <w:spacing w:after="0"/>
              <w:jc w:val="center"/>
              <w:rPr>
                <w:rFonts w:ascii="Times New Roman" w:eastAsia="Times New Roman" w:hAnsi="Times New Roman" w:cs="Times New Roman"/>
                <w:color w:val="000000"/>
                <w:szCs w:val="20"/>
              </w:rPr>
            </w:pPr>
          </w:p>
        </w:tc>
        <w:tc>
          <w:tcPr>
            <w:tcW w:w="567" w:type="dxa"/>
          </w:tcPr>
          <w:p w:rsidR="00316B14" w:rsidRPr="00DF1261" w:rsidRDefault="00316B14" w:rsidP="00FC12D5">
            <w:pPr>
              <w:spacing w:after="0"/>
              <w:jc w:val="center"/>
              <w:rPr>
                <w:rFonts w:ascii="Times New Roman" w:eastAsia="Times New Roman" w:hAnsi="Times New Roman" w:cs="Times New Roman"/>
                <w:color w:val="000000"/>
                <w:szCs w:val="20"/>
              </w:rPr>
            </w:pPr>
          </w:p>
        </w:tc>
        <w:tc>
          <w:tcPr>
            <w:tcW w:w="850" w:type="dxa"/>
          </w:tcPr>
          <w:p w:rsidR="00316B14" w:rsidRPr="00DF1261" w:rsidRDefault="00316B14" w:rsidP="00FC12D5">
            <w:pPr>
              <w:spacing w:after="0"/>
              <w:jc w:val="center"/>
              <w:rPr>
                <w:rFonts w:ascii="Times New Roman" w:eastAsia="Times New Roman" w:hAnsi="Times New Roman" w:cs="Times New Roman"/>
                <w:color w:val="000000"/>
                <w:szCs w:val="20"/>
              </w:rPr>
            </w:pPr>
          </w:p>
        </w:tc>
        <w:tc>
          <w:tcPr>
            <w:tcW w:w="709" w:type="dxa"/>
          </w:tcPr>
          <w:p w:rsidR="00316B14" w:rsidRPr="00DF1261" w:rsidRDefault="00316B14" w:rsidP="00FC12D5">
            <w:pPr>
              <w:spacing w:after="0"/>
              <w:jc w:val="center"/>
              <w:rPr>
                <w:rFonts w:ascii="Times New Roman" w:eastAsia="Times New Roman" w:hAnsi="Times New Roman" w:cs="Times New Roman"/>
                <w:color w:val="000000"/>
                <w:szCs w:val="20"/>
              </w:rPr>
            </w:pPr>
          </w:p>
        </w:tc>
        <w:tc>
          <w:tcPr>
            <w:tcW w:w="851" w:type="dxa"/>
          </w:tcPr>
          <w:p w:rsidR="00316B14" w:rsidRPr="00DF1261" w:rsidRDefault="00316B14" w:rsidP="00FC12D5">
            <w:pPr>
              <w:spacing w:after="0"/>
              <w:jc w:val="center"/>
              <w:rPr>
                <w:rFonts w:ascii="Times New Roman" w:eastAsia="Times New Roman" w:hAnsi="Times New Roman" w:cs="Times New Roman"/>
                <w:color w:val="000000"/>
                <w:szCs w:val="20"/>
              </w:rPr>
            </w:pPr>
          </w:p>
        </w:tc>
        <w:tc>
          <w:tcPr>
            <w:tcW w:w="992" w:type="dxa"/>
          </w:tcPr>
          <w:p w:rsidR="00316B14" w:rsidRPr="00DF1261" w:rsidRDefault="00316B14" w:rsidP="00FC12D5">
            <w:pPr>
              <w:spacing w:after="0"/>
              <w:jc w:val="center"/>
              <w:rPr>
                <w:rFonts w:ascii="Times New Roman" w:eastAsia="Times New Roman" w:hAnsi="Times New Roman" w:cs="Times New Roman"/>
                <w:color w:val="000000"/>
                <w:szCs w:val="20"/>
              </w:rPr>
            </w:pPr>
          </w:p>
        </w:tc>
        <w:tc>
          <w:tcPr>
            <w:tcW w:w="1276" w:type="dxa"/>
          </w:tcPr>
          <w:p w:rsidR="00316B14" w:rsidRPr="00DF1261" w:rsidRDefault="00316B14" w:rsidP="00FC12D5">
            <w:pPr>
              <w:spacing w:after="0"/>
              <w:jc w:val="center"/>
              <w:rPr>
                <w:rFonts w:ascii="Times New Roman" w:eastAsia="Times New Roman" w:hAnsi="Times New Roman" w:cs="Times New Roman"/>
                <w:color w:val="000000"/>
                <w:szCs w:val="20"/>
              </w:rPr>
            </w:pPr>
          </w:p>
        </w:tc>
        <w:tc>
          <w:tcPr>
            <w:tcW w:w="850" w:type="dxa"/>
          </w:tcPr>
          <w:p w:rsidR="00316B14" w:rsidRPr="00DF1261" w:rsidRDefault="00316B14" w:rsidP="00FC12D5">
            <w:pPr>
              <w:spacing w:after="0"/>
              <w:jc w:val="center"/>
              <w:rPr>
                <w:rFonts w:ascii="Times New Roman" w:eastAsia="Times New Roman" w:hAnsi="Times New Roman" w:cs="Times New Roman"/>
                <w:color w:val="000000"/>
                <w:szCs w:val="20"/>
              </w:rPr>
            </w:pPr>
          </w:p>
        </w:tc>
        <w:tc>
          <w:tcPr>
            <w:tcW w:w="1418" w:type="dxa"/>
            <w:noWrap/>
            <w:vAlign w:val="bottom"/>
            <w:hideMark/>
          </w:tcPr>
          <w:p w:rsidR="00316B14" w:rsidRPr="00DF1261" w:rsidRDefault="00316B14" w:rsidP="00FC12D5">
            <w:pPr>
              <w:spacing w:after="0"/>
              <w:jc w:val="center"/>
              <w:rPr>
                <w:rFonts w:ascii="Times New Roman" w:eastAsia="Times New Roman" w:hAnsi="Times New Roman" w:cs="Times New Roman"/>
                <w:color w:val="000000"/>
                <w:szCs w:val="20"/>
              </w:rPr>
            </w:pPr>
          </w:p>
        </w:tc>
      </w:tr>
      <w:tr w:rsidR="00316B14" w:rsidRPr="00DF1261" w:rsidTr="00FC12D5">
        <w:trPr>
          <w:trHeight w:val="118"/>
        </w:trPr>
        <w:tc>
          <w:tcPr>
            <w:tcW w:w="1418" w:type="dxa"/>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Итого</w:t>
            </w:r>
          </w:p>
        </w:tc>
        <w:tc>
          <w:tcPr>
            <w:tcW w:w="851" w:type="dxa"/>
            <w:noWrap/>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c>
          <w:tcPr>
            <w:tcW w:w="567" w:type="dxa"/>
          </w:tcPr>
          <w:p w:rsidR="00316B14" w:rsidRPr="00DF1261" w:rsidRDefault="00316B14" w:rsidP="00FC12D5">
            <w:pPr>
              <w:spacing w:after="0"/>
              <w:rPr>
                <w:rFonts w:ascii="Times New Roman" w:eastAsia="Times New Roman" w:hAnsi="Times New Roman" w:cs="Times New Roman"/>
                <w:color w:val="000000"/>
                <w:szCs w:val="20"/>
              </w:rPr>
            </w:pPr>
          </w:p>
        </w:tc>
        <w:tc>
          <w:tcPr>
            <w:tcW w:w="567" w:type="dxa"/>
          </w:tcPr>
          <w:p w:rsidR="00316B14" w:rsidRPr="00DF1261" w:rsidRDefault="00316B14" w:rsidP="00FC12D5">
            <w:pPr>
              <w:spacing w:after="0"/>
              <w:rPr>
                <w:rFonts w:ascii="Times New Roman" w:eastAsia="Times New Roman" w:hAnsi="Times New Roman" w:cs="Times New Roman"/>
                <w:color w:val="000000"/>
                <w:szCs w:val="20"/>
              </w:rPr>
            </w:pPr>
          </w:p>
        </w:tc>
        <w:tc>
          <w:tcPr>
            <w:tcW w:w="850" w:type="dxa"/>
          </w:tcPr>
          <w:p w:rsidR="00316B14" w:rsidRPr="00DF1261" w:rsidRDefault="00316B14" w:rsidP="00FC12D5">
            <w:pPr>
              <w:spacing w:after="0"/>
              <w:rPr>
                <w:rFonts w:ascii="Times New Roman" w:eastAsia="Times New Roman" w:hAnsi="Times New Roman" w:cs="Times New Roman"/>
                <w:color w:val="000000"/>
                <w:szCs w:val="20"/>
              </w:rPr>
            </w:pPr>
          </w:p>
        </w:tc>
        <w:tc>
          <w:tcPr>
            <w:tcW w:w="1560" w:type="dxa"/>
            <w:gridSpan w:val="2"/>
          </w:tcPr>
          <w:p w:rsidR="00316B14" w:rsidRPr="00DF1261" w:rsidRDefault="00316B14" w:rsidP="00FC12D5">
            <w:pPr>
              <w:spacing w:after="0"/>
              <w:rPr>
                <w:rFonts w:ascii="Times New Roman" w:eastAsia="Times New Roman" w:hAnsi="Times New Roman" w:cs="Times New Roman"/>
                <w:color w:val="000000"/>
                <w:szCs w:val="20"/>
              </w:rPr>
            </w:pPr>
          </w:p>
        </w:tc>
        <w:tc>
          <w:tcPr>
            <w:tcW w:w="992" w:type="dxa"/>
          </w:tcPr>
          <w:p w:rsidR="00316B14" w:rsidRPr="00DF1261" w:rsidRDefault="00316B14" w:rsidP="00FC12D5">
            <w:pPr>
              <w:spacing w:after="0"/>
              <w:rPr>
                <w:rFonts w:ascii="Times New Roman" w:eastAsia="Times New Roman" w:hAnsi="Times New Roman" w:cs="Times New Roman"/>
                <w:color w:val="000000"/>
                <w:szCs w:val="20"/>
              </w:rPr>
            </w:pPr>
          </w:p>
        </w:tc>
        <w:tc>
          <w:tcPr>
            <w:tcW w:w="1276" w:type="dxa"/>
          </w:tcPr>
          <w:p w:rsidR="00316B14" w:rsidRPr="00DF1261" w:rsidRDefault="00316B14" w:rsidP="00FC12D5">
            <w:pPr>
              <w:spacing w:after="0"/>
              <w:rPr>
                <w:rFonts w:ascii="Times New Roman" w:eastAsia="Times New Roman" w:hAnsi="Times New Roman" w:cs="Times New Roman"/>
                <w:color w:val="000000"/>
                <w:szCs w:val="20"/>
              </w:rPr>
            </w:pPr>
          </w:p>
        </w:tc>
        <w:tc>
          <w:tcPr>
            <w:tcW w:w="850" w:type="dxa"/>
          </w:tcPr>
          <w:p w:rsidR="00316B14" w:rsidRPr="00DF1261" w:rsidRDefault="00316B14" w:rsidP="00FC12D5">
            <w:pPr>
              <w:spacing w:after="0"/>
              <w:rPr>
                <w:rFonts w:ascii="Times New Roman" w:eastAsia="Times New Roman" w:hAnsi="Times New Roman" w:cs="Times New Roman"/>
                <w:color w:val="000000"/>
                <w:szCs w:val="20"/>
              </w:rPr>
            </w:pPr>
          </w:p>
        </w:tc>
        <w:tc>
          <w:tcPr>
            <w:tcW w:w="1418" w:type="dxa"/>
            <w:noWrap/>
            <w:vAlign w:val="bottom"/>
            <w:hideMark/>
          </w:tcPr>
          <w:p w:rsidR="00316B14" w:rsidRPr="00DF1261" w:rsidRDefault="00316B14" w:rsidP="00FC12D5">
            <w:pPr>
              <w:spacing w:after="0"/>
              <w:rPr>
                <w:rFonts w:ascii="Times New Roman" w:eastAsia="Times New Roman" w:hAnsi="Times New Roman" w:cs="Times New Roman"/>
                <w:color w:val="000000"/>
                <w:szCs w:val="20"/>
              </w:rPr>
            </w:pPr>
            <w:r w:rsidRPr="00DF1261">
              <w:rPr>
                <w:rFonts w:ascii="Times New Roman" w:eastAsia="Times New Roman" w:hAnsi="Times New Roman" w:cs="Times New Roman"/>
                <w:color w:val="000000"/>
                <w:szCs w:val="20"/>
              </w:rPr>
              <w:t> </w:t>
            </w:r>
          </w:p>
        </w:tc>
      </w:tr>
    </w:tbl>
    <w:p w:rsidR="00316B14" w:rsidRPr="00DF1261" w:rsidRDefault="00316B14" w:rsidP="00316B14">
      <w:pPr>
        <w:tabs>
          <w:tab w:val="left" w:pos="648"/>
        </w:tabs>
        <w:spacing w:after="0"/>
        <w:jc w:val="both"/>
        <w:rPr>
          <w:rFonts w:ascii="Times New Roman" w:eastAsia="Times New Roman" w:hAnsi="Times New Roman" w:cs="Times New Roman"/>
          <w:bCs/>
          <w:szCs w:val="20"/>
        </w:rPr>
      </w:pPr>
    </w:p>
    <w:p w:rsidR="00316B14" w:rsidRPr="00DF1261" w:rsidRDefault="00316B14" w:rsidP="00316B14">
      <w:pPr>
        <w:tabs>
          <w:tab w:val="left" w:pos="648"/>
        </w:tabs>
        <w:spacing w:after="0"/>
        <w:jc w:val="both"/>
        <w:rPr>
          <w:rFonts w:ascii="Times New Roman" w:eastAsia="Times New Roman" w:hAnsi="Times New Roman" w:cs="Times New Roman"/>
          <w:bCs/>
          <w:szCs w:val="20"/>
        </w:rPr>
      </w:pPr>
      <w:r w:rsidRPr="00DF1261">
        <w:rPr>
          <w:rFonts w:ascii="Times New Roman" w:eastAsia="Times New Roman" w:hAnsi="Times New Roman" w:cs="Times New Roman"/>
          <w:bCs/>
          <w:szCs w:val="20"/>
        </w:rPr>
        <w:t>Агентские поручения оказаны в срок и в полном объеме. Стороны претензий друг к другу не имеют.</w:t>
      </w:r>
    </w:p>
    <w:tbl>
      <w:tblPr>
        <w:tblW w:w="15843" w:type="dxa"/>
        <w:tblLayout w:type="fixed"/>
        <w:tblLook w:val="0000" w:firstRow="0" w:lastRow="0" w:firstColumn="0" w:lastColumn="0" w:noHBand="0" w:noVBand="0"/>
      </w:tblPr>
      <w:tblGrid>
        <w:gridCol w:w="6125"/>
        <w:gridCol w:w="9718"/>
      </w:tblGrid>
      <w:tr w:rsidR="00316B14" w:rsidRPr="00DF1261" w:rsidTr="00FC12D5">
        <w:trPr>
          <w:cantSplit/>
          <w:trHeight w:val="1848"/>
        </w:trPr>
        <w:tc>
          <w:tcPr>
            <w:tcW w:w="6125" w:type="dxa"/>
          </w:tcPr>
          <w:p w:rsidR="00316B14" w:rsidRPr="00DF1261" w:rsidRDefault="00316B14" w:rsidP="00FC12D5">
            <w:pPr>
              <w:keepNext/>
              <w:spacing w:after="0"/>
              <w:ind w:left="1134" w:hanging="1134"/>
              <w:outlineLvl w:val="2"/>
              <w:rPr>
                <w:rFonts w:ascii="Times New Roman" w:eastAsia="Times New Roman" w:hAnsi="Times New Roman" w:cs="Times New Roman"/>
                <w:bCs/>
                <w:i/>
                <w:szCs w:val="20"/>
              </w:rPr>
            </w:pPr>
            <w:r w:rsidRPr="00DF1261">
              <w:rPr>
                <w:rFonts w:ascii="Times New Roman" w:eastAsia="Times New Roman" w:hAnsi="Times New Roman" w:cs="Times New Roman"/>
                <w:bCs/>
                <w:i/>
                <w:szCs w:val="20"/>
              </w:rPr>
              <w:t>Принципал</w:t>
            </w:r>
          </w:p>
          <w:p w:rsidR="00316B14" w:rsidRPr="00DF1261" w:rsidRDefault="00316B14" w:rsidP="00FC12D5">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должность</w:t>
            </w:r>
          </w:p>
          <w:p w:rsidR="00316B14" w:rsidRPr="00DF1261" w:rsidRDefault="00316B14" w:rsidP="00FC12D5">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подпись/расшифровка подписи</w:t>
            </w:r>
          </w:p>
          <w:p w:rsidR="00316B14" w:rsidRPr="00DF1261" w:rsidRDefault="00316B14" w:rsidP="00FC12D5">
            <w:pPr>
              <w:keepNext/>
              <w:spacing w:after="0"/>
              <w:ind w:left="1134" w:hanging="1134"/>
              <w:outlineLvl w:val="2"/>
              <w:rPr>
                <w:rFonts w:ascii="Times New Roman" w:eastAsia="Times New Roman" w:hAnsi="Times New Roman" w:cs="Times New Roman"/>
                <w:bCs/>
                <w:szCs w:val="20"/>
              </w:rPr>
            </w:pPr>
            <w:r w:rsidRPr="00DF1261">
              <w:rPr>
                <w:rFonts w:ascii="Times New Roman" w:eastAsia="Times New Roman" w:hAnsi="Times New Roman" w:cs="Times New Roman"/>
                <w:bCs/>
                <w:szCs w:val="20"/>
              </w:rPr>
              <w:t>дата утверждения отчета</w:t>
            </w:r>
          </w:p>
          <w:p w:rsidR="00316B14" w:rsidRPr="00DF1261" w:rsidRDefault="00316B14" w:rsidP="00FC12D5">
            <w:pPr>
              <w:keepNext/>
              <w:spacing w:after="0"/>
              <w:outlineLvl w:val="2"/>
              <w:rPr>
                <w:rFonts w:ascii="Times New Roman" w:eastAsia="Times New Roman" w:hAnsi="Times New Roman" w:cs="Times New Roman"/>
                <w:bCs/>
                <w:szCs w:val="20"/>
              </w:rPr>
            </w:pPr>
          </w:p>
        </w:tc>
        <w:tc>
          <w:tcPr>
            <w:tcW w:w="9718" w:type="dxa"/>
          </w:tcPr>
          <w:p w:rsidR="00316B14" w:rsidRPr="00DF1261" w:rsidRDefault="00316B14" w:rsidP="00FC12D5">
            <w:pPr>
              <w:keepNext/>
              <w:spacing w:after="0"/>
              <w:ind w:left="1134" w:right="972" w:hanging="1134"/>
              <w:outlineLvl w:val="2"/>
              <w:rPr>
                <w:rFonts w:ascii="Times New Roman" w:eastAsia="Times New Roman" w:hAnsi="Times New Roman" w:cs="Times New Roman"/>
                <w:bCs/>
                <w:i/>
                <w:szCs w:val="20"/>
              </w:rPr>
            </w:pPr>
            <w:r w:rsidRPr="00DF1261">
              <w:rPr>
                <w:rFonts w:ascii="Times New Roman" w:eastAsia="Times New Roman" w:hAnsi="Times New Roman" w:cs="Times New Roman"/>
                <w:bCs/>
                <w:i/>
                <w:szCs w:val="20"/>
              </w:rPr>
              <w:t>Агент</w:t>
            </w:r>
          </w:p>
          <w:p w:rsidR="00316B14" w:rsidRPr="00DF1261" w:rsidRDefault="00316B14" w:rsidP="00FC12D5">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должность</w:t>
            </w:r>
          </w:p>
          <w:p w:rsidR="00316B14" w:rsidRPr="00DF1261" w:rsidRDefault="00316B14" w:rsidP="00FC12D5">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подпись/расшифровка подписи</w:t>
            </w:r>
          </w:p>
          <w:p w:rsidR="00316B14" w:rsidRPr="00DF1261" w:rsidRDefault="00316B14" w:rsidP="00FC12D5">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дата представления отчета</w:t>
            </w:r>
          </w:p>
          <w:p w:rsidR="00316B14" w:rsidRPr="00DF1261" w:rsidRDefault="00316B14" w:rsidP="00FC12D5">
            <w:pPr>
              <w:spacing w:after="0"/>
              <w:rPr>
                <w:rFonts w:ascii="Times New Roman" w:eastAsia="Times New Roman" w:hAnsi="Times New Roman" w:cs="Times New Roman"/>
                <w:szCs w:val="20"/>
              </w:rPr>
            </w:pPr>
          </w:p>
        </w:tc>
      </w:tr>
    </w:tbl>
    <w:p w:rsidR="00316B14" w:rsidRPr="00DF1261" w:rsidRDefault="00316B14" w:rsidP="00316B14">
      <w:pPr>
        <w:jc w:val="center"/>
        <w:rPr>
          <w:rFonts w:ascii="Times New Roman" w:eastAsia="Times New Roman" w:hAnsi="Times New Roman" w:cs="Times New Roman"/>
          <w:b/>
          <w:szCs w:val="20"/>
        </w:rPr>
      </w:pPr>
      <w:r w:rsidRPr="00DF1261">
        <w:rPr>
          <w:rFonts w:ascii="Times New Roman" w:eastAsia="Times New Roman" w:hAnsi="Times New Roman" w:cs="Times New Roman"/>
          <w:b/>
          <w:szCs w:val="20"/>
        </w:rPr>
        <w:t>ФОРМА ОТЧЕТА УТВЕРЖДЕНА:</w:t>
      </w:r>
    </w:p>
    <w:tbl>
      <w:tblPr>
        <w:tblW w:w="9180" w:type="dxa"/>
        <w:tblLook w:val="01E0" w:firstRow="1" w:lastRow="1" w:firstColumn="1" w:lastColumn="1" w:noHBand="0" w:noVBand="0"/>
      </w:tblPr>
      <w:tblGrid>
        <w:gridCol w:w="4883"/>
        <w:gridCol w:w="4297"/>
      </w:tblGrid>
      <w:tr w:rsidR="00316B14" w:rsidRPr="00DF1261" w:rsidTr="00FC12D5">
        <w:trPr>
          <w:trHeight w:val="2524"/>
        </w:trPr>
        <w:tc>
          <w:tcPr>
            <w:tcW w:w="4883" w:type="dxa"/>
          </w:tcPr>
          <w:p w:rsidR="00316B14" w:rsidRPr="00DF1261" w:rsidRDefault="00316B14" w:rsidP="00FC12D5">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316B14" w:rsidRPr="00DF1261" w:rsidRDefault="00316B14" w:rsidP="00FC12D5">
            <w:pPr>
              <w:spacing w:after="0"/>
              <w:rPr>
                <w:rFonts w:ascii="Times New Roman" w:eastAsia="Times New Roman" w:hAnsi="Times New Roman" w:cs="Times New Roman"/>
                <w:szCs w:val="20"/>
              </w:rPr>
            </w:pPr>
          </w:p>
        </w:tc>
        <w:tc>
          <w:tcPr>
            <w:tcW w:w="4297" w:type="dxa"/>
          </w:tcPr>
          <w:p w:rsidR="00316B14" w:rsidRPr="00DF1261" w:rsidRDefault="00316B14" w:rsidP="00FC12D5">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316B14" w:rsidRPr="00DF1261" w:rsidRDefault="00316B14" w:rsidP="00FC12D5">
            <w:pPr>
              <w:jc w:val="right"/>
              <w:rPr>
                <w:rFonts w:ascii="Times New Roman" w:eastAsia="Times New Roman" w:hAnsi="Times New Roman" w:cs="Times New Roman"/>
                <w:szCs w:val="20"/>
                <w:lang w:eastAsia="ru-RU"/>
              </w:rPr>
            </w:pPr>
          </w:p>
          <w:p w:rsidR="00316B14" w:rsidRPr="00DF1261" w:rsidRDefault="00316B14" w:rsidP="00FC12D5">
            <w:pPr>
              <w:jc w:val="right"/>
              <w:rPr>
                <w:rFonts w:ascii="Times New Roman" w:eastAsia="Times New Roman" w:hAnsi="Times New Roman" w:cs="Times New Roman"/>
                <w:i/>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tc>
      </w:tr>
    </w:tbl>
    <w:p w:rsidR="00316B14" w:rsidRDefault="00316B14" w:rsidP="00316B14">
      <w:pPr>
        <w:spacing w:after="120"/>
        <w:rPr>
          <w:rFonts w:ascii="Times New Roman" w:eastAsia="Times New Roman" w:hAnsi="Times New Roman" w:cs="Times New Roman"/>
          <w:szCs w:val="20"/>
        </w:rPr>
      </w:pPr>
    </w:p>
    <w:p w:rsidR="00316B14" w:rsidRPr="00D929C1" w:rsidRDefault="00316B14" w:rsidP="00316B14">
      <w:pPr>
        <w:rPr>
          <w:rFonts w:ascii="Times New Roman" w:eastAsia="Times New Roman" w:hAnsi="Times New Roman" w:cs="Times New Roman"/>
          <w:szCs w:val="20"/>
        </w:rPr>
      </w:pPr>
    </w:p>
    <w:p w:rsidR="00316B14" w:rsidRPr="00D929C1" w:rsidRDefault="00316B14" w:rsidP="00316B14">
      <w:pPr>
        <w:rPr>
          <w:rFonts w:ascii="Times New Roman" w:eastAsia="Times New Roman" w:hAnsi="Times New Roman" w:cs="Times New Roman"/>
          <w:szCs w:val="20"/>
        </w:rPr>
      </w:pPr>
    </w:p>
    <w:p w:rsidR="00316B14" w:rsidRPr="00DF1261" w:rsidRDefault="00316B14" w:rsidP="00316B14">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Приложение № 5  </w:t>
      </w:r>
    </w:p>
    <w:p w:rsidR="00316B14" w:rsidRPr="00DF1261" w:rsidRDefault="00316B14" w:rsidP="00316B14">
      <w:pPr>
        <w:spacing w:after="0"/>
        <w:jc w:val="center"/>
        <w:rPr>
          <w:rFonts w:ascii="Times New Roman" w:eastAsia="Times New Roman" w:hAnsi="Times New Roman" w:cs="Times New Roman"/>
          <w:b/>
          <w:szCs w:val="20"/>
        </w:rPr>
      </w:pPr>
      <w:r w:rsidRPr="00DF1261">
        <w:rPr>
          <w:rFonts w:ascii="Times New Roman" w:eastAsia="Times New Roman" w:hAnsi="Times New Roman" w:cs="Times New Roman"/>
          <w:b/>
          <w:bCs/>
          <w:szCs w:val="20"/>
        </w:rPr>
        <w:t xml:space="preserve">                                 к Агентскому договору № ________ от «______» _____________ 202_</w:t>
      </w:r>
      <w:r w:rsidRPr="00DF1261">
        <w:rPr>
          <w:rFonts w:ascii="Times New Roman" w:eastAsia="Times New Roman" w:hAnsi="Times New Roman" w:cs="Times New Roman"/>
          <w:b/>
          <w:szCs w:val="20"/>
        </w:rPr>
        <w:tab/>
      </w:r>
    </w:p>
    <w:p w:rsidR="00316B14" w:rsidRPr="00DF1261" w:rsidRDefault="00316B14" w:rsidP="00316B14">
      <w:pPr>
        <w:spacing w:after="0"/>
        <w:jc w:val="center"/>
        <w:rPr>
          <w:rFonts w:ascii="Times New Roman" w:eastAsia="Times New Roman" w:hAnsi="Times New Roman" w:cs="Times New Roman"/>
          <w:b/>
          <w:szCs w:val="20"/>
        </w:rPr>
      </w:pPr>
    </w:p>
    <w:p w:rsidR="00316B14" w:rsidRPr="00DF1261" w:rsidRDefault="00316B14" w:rsidP="00316B14">
      <w:pPr>
        <w:spacing w:after="0"/>
        <w:jc w:val="center"/>
        <w:rPr>
          <w:rFonts w:ascii="Times New Roman" w:eastAsia="Times New Roman" w:hAnsi="Times New Roman" w:cs="Times New Roman"/>
          <w:b/>
          <w:bCs/>
          <w:szCs w:val="20"/>
        </w:rPr>
      </w:pPr>
      <w:r w:rsidRPr="00DF1261">
        <w:rPr>
          <w:rFonts w:ascii="Times New Roman" w:eastAsia="Times New Roman" w:hAnsi="Times New Roman" w:cs="Times New Roman"/>
          <w:b/>
          <w:szCs w:val="20"/>
        </w:rPr>
        <w:tab/>
      </w:r>
      <w:r w:rsidRPr="00DF1261">
        <w:rPr>
          <w:rFonts w:ascii="Times New Roman" w:eastAsia="Times New Roman" w:hAnsi="Times New Roman" w:cs="Times New Roman"/>
          <w:b/>
          <w:szCs w:val="20"/>
        </w:rPr>
        <w:tab/>
      </w:r>
    </w:p>
    <w:p w:rsidR="00316B14" w:rsidRPr="00DF1261" w:rsidRDefault="00316B14" w:rsidP="00316B14">
      <w:pPr>
        <w:autoSpaceDE w:val="0"/>
        <w:autoSpaceDN w:val="0"/>
        <w:adjustRightInd w:val="0"/>
        <w:spacing w:after="0"/>
        <w:jc w:val="center"/>
        <w:rPr>
          <w:rFonts w:ascii="Times New Roman" w:eastAsia="Times New Roman" w:hAnsi="Times New Roman" w:cs="Times New Roman"/>
          <w:b/>
          <w:szCs w:val="20"/>
          <w:lang w:eastAsia="ru-RU"/>
        </w:rPr>
      </w:pPr>
      <w:r w:rsidRPr="00DF1261">
        <w:rPr>
          <w:rFonts w:ascii="Times New Roman" w:eastAsia="Times New Roman" w:hAnsi="Times New Roman" w:cs="Times New Roman"/>
          <w:b/>
          <w:szCs w:val="20"/>
          <w:lang w:eastAsia="ru-RU"/>
        </w:rPr>
        <w:t xml:space="preserve">ФОРМА АКТА № </w:t>
      </w:r>
    </w:p>
    <w:p w:rsidR="00316B14" w:rsidRPr="00DF1261" w:rsidRDefault="00316B14" w:rsidP="00316B14">
      <w:pPr>
        <w:autoSpaceDE w:val="0"/>
        <w:autoSpaceDN w:val="0"/>
        <w:adjustRightInd w:val="0"/>
        <w:spacing w:after="0"/>
        <w:jc w:val="center"/>
        <w:rPr>
          <w:rFonts w:ascii="Times New Roman" w:eastAsia="Times New Roman" w:hAnsi="Times New Roman" w:cs="Times New Roman"/>
          <w:b/>
          <w:szCs w:val="20"/>
          <w:lang w:eastAsia="ru-RU"/>
        </w:rPr>
      </w:pPr>
      <w:r w:rsidRPr="00DF1261">
        <w:rPr>
          <w:rFonts w:ascii="Times New Roman" w:eastAsia="Times New Roman" w:hAnsi="Times New Roman" w:cs="Times New Roman"/>
          <w:b/>
          <w:szCs w:val="20"/>
          <w:lang w:eastAsia="ru-RU"/>
        </w:rPr>
        <w:t>проверки исполнения Агентом обязательств, предусмотренных</w:t>
      </w:r>
    </w:p>
    <w:p w:rsidR="00316B14" w:rsidRPr="00DF1261" w:rsidRDefault="00316B14" w:rsidP="00316B14">
      <w:pPr>
        <w:autoSpaceDE w:val="0"/>
        <w:autoSpaceDN w:val="0"/>
        <w:adjustRightInd w:val="0"/>
        <w:spacing w:after="0"/>
        <w:jc w:val="center"/>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lastRenderedPageBreak/>
        <w:t>агентским договором</w:t>
      </w:r>
    </w:p>
    <w:p w:rsidR="00316B14" w:rsidRPr="00D03848" w:rsidRDefault="00316B14" w:rsidP="00316B14">
      <w:pPr>
        <w:autoSpaceDE w:val="0"/>
        <w:autoSpaceDN w:val="0"/>
        <w:adjustRightInd w:val="0"/>
        <w:spacing w:after="0"/>
        <w:rPr>
          <w:rFonts w:ascii="Times New Roman" w:eastAsia="Times New Roman" w:hAnsi="Times New Roman" w:cs="Times New Roman"/>
          <w:b/>
          <w:szCs w:val="20"/>
          <w:lang w:eastAsia="ru-RU"/>
        </w:rPr>
      </w:pPr>
      <w:r w:rsidRPr="00DF1261">
        <w:rPr>
          <w:rFonts w:ascii="Times New Roman" w:eastAsia="Times New Roman" w:hAnsi="Times New Roman" w:cs="Times New Roman"/>
          <w:b/>
          <w:szCs w:val="20"/>
          <w:lang w:eastAsia="ru-RU"/>
        </w:rPr>
        <w:t xml:space="preserve">                                                                                                                           «   »            202</w:t>
      </w:r>
      <w:r>
        <w:rPr>
          <w:rFonts w:ascii="Times New Roman" w:eastAsia="Times New Roman" w:hAnsi="Times New Roman" w:cs="Times New Roman"/>
          <w:b/>
          <w:szCs w:val="20"/>
          <w:lang w:eastAsia="ru-RU"/>
        </w:rPr>
        <w:t>_   г.</w:t>
      </w:r>
    </w:p>
    <w:p w:rsidR="00316B14" w:rsidRPr="00DF1261" w:rsidRDefault="00316B14" w:rsidP="00316B14">
      <w:pPr>
        <w:tabs>
          <w:tab w:val="left" w:pos="648"/>
        </w:tabs>
        <w:jc w:val="right"/>
        <w:rPr>
          <w:rFonts w:ascii="Times New Roman" w:eastAsia="Times New Roman" w:hAnsi="Times New Roman" w:cs="Times New Roman"/>
          <w:bCs/>
          <w:color w:val="0000FF"/>
          <w:szCs w:val="20"/>
        </w:rPr>
      </w:pPr>
      <w:r w:rsidRPr="00DF1261">
        <w:rPr>
          <w:rFonts w:ascii="Times New Roman" w:eastAsia="Times New Roman" w:hAnsi="Times New Roman" w:cs="Times New Roman"/>
          <w:bCs/>
          <w:color w:val="0000FF"/>
          <w:szCs w:val="20"/>
        </w:rPr>
        <w:t>ОБРАЗЕЦ</w:t>
      </w:r>
    </w:p>
    <w:p w:rsidR="00316B14" w:rsidRPr="00DF1261" w:rsidRDefault="00316B14" w:rsidP="00316B14">
      <w:pPr>
        <w:autoSpaceDE w:val="0"/>
        <w:autoSpaceDN w:val="0"/>
        <w:adjustRightInd w:val="0"/>
        <w:spacing w:after="120"/>
        <w:ind w:firstLine="70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ПАО «Ростелеком», именуемое в дальнейшем «Принципал», в лице ____________________ (</w:t>
      </w:r>
      <w:r w:rsidRPr="00DF1261">
        <w:rPr>
          <w:rFonts w:ascii="Times New Roman" w:eastAsia="Times New Roman" w:hAnsi="Times New Roman" w:cs="Times New Roman"/>
          <w:i/>
          <w:szCs w:val="20"/>
          <w:lang w:eastAsia="ru-RU"/>
        </w:rPr>
        <w:t xml:space="preserve">Ф.И.О., должность лица, проводившего проверку) </w:t>
      </w:r>
      <w:r w:rsidRPr="00DF1261">
        <w:rPr>
          <w:rFonts w:ascii="Times New Roman" w:eastAsia="Times New Roman" w:hAnsi="Times New Roman" w:cs="Times New Roman"/>
          <w:szCs w:val="20"/>
          <w:lang w:eastAsia="ru-RU"/>
        </w:rPr>
        <w:t>действующего на основании доверенности № _______ от «___» _______ в соответствии  с п. 4.3. договора об оказании услуг № _____ от _______ 20 г (далее «Договор»), заключенного между ПАО «Ростелеком» и  ____________________, именуемым  далее «Агент», проведена проверка исполнения Аг</w:t>
      </w:r>
      <w:r>
        <w:rPr>
          <w:rFonts w:ascii="Times New Roman" w:eastAsia="Times New Roman" w:hAnsi="Times New Roman" w:cs="Times New Roman"/>
          <w:szCs w:val="20"/>
          <w:lang w:eastAsia="ru-RU"/>
        </w:rPr>
        <w:t>ентом обязательств по Договору.</w:t>
      </w:r>
    </w:p>
    <w:p w:rsidR="00316B14" w:rsidRPr="00DF1261" w:rsidRDefault="00316B14" w:rsidP="00316B14">
      <w:pPr>
        <w:autoSpaceDE w:val="0"/>
        <w:autoSpaceDN w:val="0"/>
        <w:adjustRightInd w:val="0"/>
        <w:spacing w:after="120"/>
        <w:jc w:val="both"/>
        <w:rPr>
          <w:rFonts w:ascii="Times New Roman" w:eastAsia="Times New Roman" w:hAnsi="Times New Roman" w:cs="Times New Roman"/>
          <w:b/>
          <w:szCs w:val="20"/>
          <w:lang w:eastAsia="ru-RU"/>
        </w:rPr>
      </w:pPr>
      <w:r w:rsidRPr="00DF1261">
        <w:rPr>
          <w:rFonts w:ascii="Times New Roman" w:eastAsia="Times New Roman" w:hAnsi="Times New Roman" w:cs="Times New Roman"/>
          <w:szCs w:val="20"/>
          <w:lang w:eastAsia="ru-RU"/>
        </w:rPr>
        <w:t xml:space="preserve"> </w:t>
      </w:r>
      <w:r w:rsidRPr="00DF1261">
        <w:rPr>
          <w:rFonts w:ascii="Times New Roman" w:eastAsia="Times New Roman" w:hAnsi="Times New Roman" w:cs="Times New Roman"/>
          <w:b/>
          <w:szCs w:val="20"/>
          <w:lang w:eastAsia="ru-RU"/>
        </w:rPr>
        <w:t>Проверка проведена за период деятельности Агента с _______ по _________.</w:t>
      </w:r>
    </w:p>
    <w:p w:rsidR="00316B14" w:rsidRPr="00D03848" w:rsidRDefault="00316B14" w:rsidP="00316B14">
      <w:pPr>
        <w:autoSpaceDE w:val="0"/>
        <w:autoSpaceDN w:val="0"/>
        <w:adjustRightInd w:val="0"/>
        <w:spacing w:after="12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В ходе проверки установлены</w:t>
      </w:r>
      <w:r>
        <w:rPr>
          <w:rFonts w:ascii="Times New Roman" w:eastAsia="Times New Roman" w:hAnsi="Times New Roman" w:cs="Times New Roman"/>
          <w:szCs w:val="20"/>
          <w:lang w:eastAsia="ru-RU"/>
        </w:rPr>
        <w:t xml:space="preserve"> следующие нарушения:</w:t>
      </w:r>
    </w:p>
    <w:p w:rsidR="00316B14" w:rsidRPr="00DF1261" w:rsidRDefault="00316B14" w:rsidP="00316B14">
      <w:pPr>
        <w:autoSpaceDE w:val="0"/>
        <w:autoSpaceDN w:val="0"/>
        <w:adjustRightInd w:val="0"/>
        <w:spacing w:after="120"/>
        <w:jc w:val="both"/>
        <w:rPr>
          <w:rFonts w:ascii="Times New Roman" w:eastAsia="Times New Roman" w:hAnsi="Times New Roman" w:cs="Times New Roman"/>
          <w:b/>
          <w:szCs w:val="20"/>
          <w:lang w:eastAsia="ru-RU"/>
        </w:rPr>
      </w:pPr>
      <w:r w:rsidRPr="00DF1261">
        <w:rPr>
          <w:rFonts w:ascii="Times New Roman" w:eastAsia="Times New Roman" w:hAnsi="Times New Roman" w:cs="Times New Roman"/>
          <w:b/>
          <w:szCs w:val="20"/>
          <w:lang w:eastAsia="ru-RU"/>
        </w:rPr>
        <w:t>Не исполнение, либо ненадлежащее исполнение Агентом основных требований</w:t>
      </w:r>
      <w:r w:rsidRPr="00DF1261">
        <w:rPr>
          <w:rFonts w:ascii="Times New Roman" w:eastAsia="Times New Roman" w:hAnsi="Times New Roman" w:cs="Times New Roman"/>
          <w:szCs w:val="20"/>
          <w:lang w:eastAsia="ru-RU"/>
        </w:rPr>
        <w:t xml:space="preserve"> </w:t>
      </w:r>
      <w:r w:rsidRPr="00DF1261">
        <w:rPr>
          <w:rFonts w:ascii="Times New Roman" w:eastAsia="Times New Roman" w:hAnsi="Times New Roman" w:cs="Times New Roman"/>
          <w:b/>
          <w:szCs w:val="20"/>
          <w:lang w:eastAsia="ru-RU"/>
        </w:rPr>
        <w:t>Договора</w:t>
      </w:r>
    </w:p>
    <w:p w:rsidR="00316B14" w:rsidRPr="00DF1261" w:rsidRDefault="00316B14" w:rsidP="00316B14">
      <w:pPr>
        <w:autoSpaceDE w:val="0"/>
        <w:autoSpaceDN w:val="0"/>
        <w:adjustRightInd w:val="0"/>
        <w:spacing w:after="0"/>
        <w:jc w:val="both"/>
        <w:rPr>
          <w:rFonts w:ascii="Times New Roman" w:eastAsia="Times New Roman" w:hAnsi="Times New Roman" w:cs="Times New Roman"/>
          <w:b/>
          <w:szCs w:val="20"/>
          <w:u w:val="single"/>
          <w:lang w:eastAsia="ru-RU"/>
        </w:rPr>
      </w:pPr>
      <w:r w:rsidRPr="00DF1261">
        <w:rPr>
          <w:rFonts w:ascii="Times New Roman" w:eastAsia="Times New Roman" w:hAnsi="Times New Roman" w:cs="Times New Roman"/>
          <w:b/>
          <w:szCs w:val="20"/>
          <w:lang w:eastAsia="ru-RU"/>
        </w:rPr>
        <w:t xml:space="preserve">1. </w:t>
      </w:r>
      <w:r w:rsidRPr="00DF1261">
        <w:rPr>
          <w:rFonts w:ascii="Times New Roman" w:eastAsia="Times New Roman" w:hAnsi="Times New Roman" w:cs="Times New Roman"/>
          <w:szCs w:val="20"/>
          <w:lang w:eastAsia="ru-RU"/>
        </w:rPr>
        <w:t xml:space="preserve">Некорректное ведение диалога с Абонентом </w:t>
      </w:r>
      <w:r w:rsidRPr="00DF1261">
        <w:rPr>
          <w:rFonts w:ascii="Times New Roman" w:eastAsia="Times New Roman" w:hAnsi="Times New Roman" w:cs="Times New Roman"/>
          <w:b/>
          <w:szCs w:val="20"/>
          <w:u w:val="single"/>
          <w:lang w:eastAsia="ru-RU"/>
        </w:rPr>
        <w:t xml:space="preserve">   </w:t>
      </w:r>
    </w:p>
    <w:p w:rsidR="00316B14" w:rsidRPr="00DF1261" w:rsidRDefault="00316B14" w:rsidP="00316B14">
      <w:pPr>
        <w:autoSpaceDE w:val="0"/>
        <w:autoSpaceDN w:val="0"/>
        <w:adjustRightInd w:val="0"/>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1.1.______________________________________________________________</w:t>
      </w:r>
    </w:p>
    <w:p w:rsidR="00316B14" w:rsidRPr="00DF1261" w:rsidRDefault="00316B14" w:rsidP="00316B14">
      <w:pPr>
        <w:tabs>
          <w:tab w:val="left" w:pos="2490"/>
          <w:tab w:val="center" w:pos="4677"/>
        </w:tabs>
        <w:autoSpaceDE w:val="0"/>
        <w:autoSpaceDN w:val="0"/>
        <w:adjustRightInd w:val="0"/>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ab/>
      </w:r>
      <w:r w:rsidRPr="00DF1261">
        <w:rPr>
          <w:rFonts w:ascii="Times New Roman" w:eastAsia="Times New Roman" w:hAnsi="Times New Roman" w:cs="Times New Roman"/>
          <w:szCs w:val="20"/>
          <w:lang w:eastAsia="ru-RU"/>
        </w:rPr>
        <w:tab/>
        <w:t xml:space="preserve">(четко и подробно изложить суть нарушения) </w:t>
      </w:r>
    </w:p>
    <w:p w:rsidR="00316B14" w:rsidRPr="00DF1261" w:rsidRDefault="00316B14" w:rsidP="00316B14">
      <w:pPr>
        <w:autoSpaceDE w:val="0"/>
        <w:autoSpaceDN w:val="0"/>
        <w:adjustRightInd w:val="0"/>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1.2.______________________________________________________________</w:t>
      </w:r>
    </w:p>
    <w:p w:rsidR="00316B14" w:rsidRPr="00DF1261" w:rsidRDefault="00316B14" w:rsidP="00316B14">
      <w:pPr>
        <w:tabs>
          <w:tab w:val="left" w:pos="2490"/>
          <w:tab w:val="center" w:pos="4677"/>
        </w:tabs>
        <w:autoSpaceDE w:val="0"/>
        <w:autoSpaceDN w:val="0"/>
        <w:adjustRightInd w:val="0"/>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ab/>
      </w:r>
      <w:r w:rsidRPr="00DF1261">
        <w:rPr>
          <w:rFonts w:ascii="Times New Roman" w:eastAsia="Times New Roman" w:hAnsi="Times New Roman" w:cs="Times New Roman"/>
          <w:szCs w:val="20"/>
          <w:lang w:eastAsia="ru-RU"/>
        </w:rPr>
        <w:tab/>
        <w:t xml:space="preserve">(четко и подробно изложить суть нарушения) </w:t>
      </w:r>
    </w:p>
    <w:p w:rsidR="00316B14" w:rsidRPr="00DF1261" w:rsidRDefault="00316B14" w:rsidP="00316B14">
      <w:pPr>
        <w:autoSpaceDE w:val="0"/>
        <w:autoSpaceDN w:val="0"/>
        <w:adjustRightInd w:val="0"/>
        <w:spacing w:after="0"/>
        <w:ind w:firstLine="70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 xml:space="preserve">За данные нарушения Принципал имеет право взыскать с Агента за каждый выявленный случай штраф,  установленный в Приложении № 6 к Договору. </w:t>
      </w:r>
    </w:p>
    <w:p w:rsidR="00316B14" w:rsidRPr="00DF1261" w:rsidRDefault="00316B14" w:rsidP="00316B14">
      <w:pPr>
        <w:numPr>
          <w:ilvl w:val="0"/>
          <w:numId w:val="52"/>
        </w:numPr>
        <w:autoSpaceDE w:val="0"/>
        <w:autoSpaceDN w:val="0"/>
        <w:adjustRightInd w:val="0"/>
        <w:spacing w:after="0"/>
        <w:jc w:val="both"/>
        <w:rPr>
          <w:rFonts w:ascii="Times New Roman" w:eastAsia="Times New Roman" w:hAnsi="Times New Roman" w:cs="Times New Roman"/>
          <w:b/>
          <w:szCs w:val="20"/>
          <w:lang w:eastAsia="ru-RU"/>
        </w:rPr>
      </w:pPr>
      <w:r w:rsidRPr="00DF1261">
        <w:rPr>
          <w:rFonts w:ascii="Times New Roman" w:eastAsia="Times New Roman" w:hAnsi="Times New Roman" w:cs="Times New Roman"/>
          <w:szCs w:val="20"/>
          <w:lang w:eastAsia="ru-RU"/>
        </w:rPr>
        <w:t>Некорректное оформление заявок на подключение</w:t>
      </w:r>
      <w:r w:rsidRPr="00DF1261">
        <w:rPr>
          <w:rFonts w:ascii="Times New Roman" w:eastAsia="Times New Roman" w:hAnsi="Times New Roman" w:cs="Times New Roman"/>
          <w:b/>
          <w:szCs w:val="20"/>
          <w:lang w:eastAsia="ru-RU"/>
        </w:rPr>
        <w:t xml:space="preserve">: </w:t>
      </w:r>
    </w:p>
    <w:p w:rsidR="00316B14" w:rsidRPr="00DF1261" w:rsidRDefault="00316B14" w:rsidP="00316B14">
      <w:pPr>
        <w:autoSpaceDE w:val="0"/>
        <w:autoSpaceDN w:val="0"/>
        <w:adjustRightInd w:val="0"/>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2.1.______________________________________________________________</w:t>
      </w:r>
    </w:p>
    <w:p w:rsidR="00316B14" w:rsidRPr="00DF1261" w:rsidRDefault="00316B14" w:rsidP="00316B14">
      <w:pPr>
        <w:autoSpaceDE w:val="0"/>
        <w:autoSpaceDN w:val="0"/>
        <w:adjustRightInd w:val="0"/>
        <w:spacing w:after="0"/>
        <w:ind w:firstLine="70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ab/>
      </w:r>
      <w:r w:rsidRPr="00DF1261">
        <w:rPr>
          <w:rFonts w:ascii="Times New Roman" w:eastAsia="Times New Roman" w:hAnsi="Times New Roman" w:cs="Times New Roman"/>
          <w:szCs w:val="20"/>
          <w:lang w:eastAsia="ru-RU"/>
        </w:rPr>
        <w:tab/>
        <w:t>(четко и подробно изложить суть нарушения)</w:t>
      </w:r>
    </w:p>
    <w:p w:rsidR="00316B14" w:rsidRPr="00DF1261" w:rsidRDefault="00316B14" w:rsidP="00316B14">
      <w:pPr>
        <w:autoSpaceDE w:val="0"/>
        <w:autoSpaceDN w:val="0"/>
        <w:adjustRightInd w:val="0"/>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2.2.______________________________________________________________</w:t>
      </w:r>
    </w:p>
    <w:p w:rsidR="00316B14" w:rsidRPr="00DF1261" w:rsidRDefault="00316B14" w:rsidP="00316B14">
      <w:pPr>
        <w:autoSpaceDE w:val="0"/>
        <w:autoSpaceDN w:val="0"/>
        <w:adjustRightInd w:val="0"/>
        <w:spacing w:after="0"/>
        <w:ind w:firstLine="70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ab/>
      </w:r>
      <w:r w:rsidRPr="00DF1261">
        <w:rPr>
          <w:rFonts w:ascii="Times New Roman" w:eastAsia="Times New Roman" w:hAnsi="Times New Roman" w:cs="Times New Roman"/>
          <w:szCs w:val="20"/>
          <w:lang w:eastAsia="ru-RU"/>
        </w:rPr>
        <w:tab/>
        <w:t>(четко и подробно изл</w:t>
      </w:r>
      <w:r>
        <w:rPr>
          <w:rFonts w:ascii="Times New Roman" w:eastAsia="Times New Roman" w:hAnsi="Times New Roman" w:cs="Times New Roman"/>
          <w:szCs w:val="20"/>
          <w:lang w:eastAsia="ru-RU"/>
        </w:rPr>
        <w:t>ожить суть нарушения)</w:t>
      </w:r>
    </w:p>
    <w:p w:rsidR="00316B14" w:rsidRPr="00DF1261" w:rsidRDefault="00316B14" w:rsidP="00316B14">
      <w:pPr>
        <w:autoSpaceDE w:val="0"/>
        <w:autoSpaceDN w:val="0"/>
        <w:adjustRightInd w:val="0"/>
        <w:spacing w:after="0"/>
        <w:ind w:firstLine="70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За данные нарушения Принципал имеет право взыскать с Агента за каждый выявленный случай штраф,  установленный в Приложении  № 6</w:t>
      </w:r>
      <w:r>
        <w:rPr>
          <w:rFonts w:ascii="Times New Roman" w:eastAsia="Times New Roman" w:hAnsi="Times New Roman" w:cs="Times New Roman"/>
          <w:szCs w:val="20"/>
          <w:lang w:eastAsia="ru-RU"/>
        </w:rPr>
        <w:t xml:space="preserve"> к Договору. </w:t>
      </w:r>
    </w:p>
    <w:p w:rsidR="00316B14" w:rsidRPr="00DF1261" w:rsidRDefault="00316B14" w:rsidP="00316B14">
      <w:pPr>
        <w:autoSpaceDE w:val="0"/>
        <w:autoSpaceDN w:val="0"/>
        <w:adjustRightInd w:val="0"/>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Акт на ___________ стр. составлен в __________ экземплярах.</w:t>
      </w:r>
    </w:p>
    <w:tbl>
      <w:tblPr>
        <w:tblW w:w="10649" w:type="dxa"/>
        <w:tblLayout w:type="fixed"/>
        <w:tblLook w:val="0000" w:firstRow="0" w:lastRow="0" w:firstColumn="0" w:lastColumn="0" w:noHBand="0" w:noVBand="0"/>
      </w:tblPr>
      <w:tblGrid>
        <w:gridCol w:w="4117"/>
        <w:gridCol w:w="6532"/>
      </w:tblGrid>
      <w:tr w:rsidR="00316B14" w:rsidRPr="00DF1261" w:rsidTr="00FC12D5">
        <w:trPr>
          <w:cantSplit/>
          <w:trHeight w:val="1596"/>
        </w:trPr>
        <w:tc>
          <w:tcPr>
            <w:tcW w:w="4117" w:type="dxa"/>
          </w:tcPr>
          <w:p w:rsidR="00316B14" w:rsidRPr="00DF1261" w:rsidRDefault="00316B14" w:rsidP="00FC12D5">
            <w:pPr>
              <w:keepNext/>
              <w:spacing w:after="0"/>
              <w:ind w:left="1134" w:hanging="1134"/>
              <w:outlineLvl w:val="2"/>
              <w:rPr>
                <w:rFonts w:ascii="Times New Roman" w:eastAsia="Times New Roman" w:hAnsi="Times New Roman" w:cs="Times New Roman"/>
                <w:bCs/>
                <w:i/>
                <w:szCs w:val="20"/>
              </w:rPr>
            </w:pPr>
            <w:r w:rsidRPr="00DF1261">
              <w:rPr>
                <w:rFonts w:ascii="Times New Roman" w:eastAsia="Times New Roman" w:hAnsi="Times New Roman" w:cs="Times New Roman"/>
                <w:bCs/>
                <w:i/>
                <w:szCs w:val="20"/>
              </w:rPr>
              <w:t>Принципал</w:t>
            </w:r>
          </w:p>
          <w:p w:rsidR="00316B14" w:rsidRPr="00DF1261" w:rsidRDefault="00316B14" w:rsidP="00FC12D5">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должность</w:t>
            </w:r>
          </w:p>
          <w:p w:rsidR="00316B14" w:rsidRPr="00DF1261" w:rsidRDefault="00316B14" w:rsidP="00FC12D5">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подпись/расшифровка подписи</w:t>
            </w:r>
          </w:p>
          <w:p w:rsidR="00316B14" w:rsidRPr="00DF1261" w:rsidRDefault="00316B14" w:rsidP="00FC12D5">
            <w:pPr>
              <w:keepNext/>
              <w:spacing w:after="0"/>
              <w:ind w:left="1134" w:hanging="1134"/>
              <w:outlineLvl w:val="2"/>
              <w:rPr>
                <w:rFonts w:ascii="Times New Roman" w:eastAsia="Times New Roman" w:hAnsi="Times New Roman" w:cs="Times New Roman"/>
                <w:bCs/>
                <w:szCs w:val="20"/>
              </w:rPr>
            </w:pPr>
            <w:r w:rsidRPr="00DF1261">
              <w:rPr>
                <w:rFonts w:ascii="Times New Roman" w:eastAsia="Times New Roman" w:hAnsi="Times New Roman" w:cs="Times New Roman"/>
                <w:bCs/>
                <w:szCs w:val="20"/>
              </w:rPr>
              <w:t>дата утверждения отчета</w:t>
            </w:r>
          </w:p>
        </w:tc>
        <w:tc>
          <w:tcPr>
            <w:tcW w:w="6532" w:type="dxa"/>
          </w:tcPr>
          <w:p w:rsidR="00316B14" w:rsidRPr="00DF1261" w:rsidRDefault="00316B14" w:rsidP="00FC12D5">
            <w:pPr>
              <w:keepNext/>
              <w:spacing w:after="0"/>
              <w:ind w:left="1134" w:right="972" w:hanging="1134"/>
              <w:outlineLvl w:val="2"/>
              <w:rPr>
                <w:rFonts w:ascii="Times New Roman" w:eastAsia="Times New Roman" w:hAnsi="Times New Roman" w:cs="Times New Roman"/>
                <w:bCs/>
                <w:i/>
                <w:szCs w:val="20"/>
              </w:rPr>
            </w:pPr>
            <w:r w:rsidRPr="00DF1261">
              <w:rPr>
                <w:rFonts w:ascii="Times New Roman" w:eastAsia="Times New Roman" w:hAnsi="Times New Roman" w:cs="Times New Roman"/>
                <w:bCs/>
                <w:i/>
                <w:szCs w:val="20"/>
              </w:rPr>
              <w:t>Агент</w:t>
            </w:r>
          </w:p>
          <w:p w:rsidR="00316B14" w:rsidRPr="00DF1261" w:rsidRDefault="00316B14" w:rsidP="00FC12D5">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должность</w:t>
            </w:r>
          </w:p>
          <w:p w:rsidR="00316B14" w:rsidRPr="00DF1261" w:rsidRDefault="00316B14" w:rsidP="00FC12D5">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подпись/расшифровка подписи</w:t>
            </w:r>
          </w:p>
          <w:p w:rsidR="00316B14" w:rsidRPr="00DF1261" w:rsidRDefault="00316B14" w:rsidP="00FC12D5">
            <w:pPr>
              <w:spacing w:after="0"/>
              <w:rPr>
                <w:rFonts w:ascii="Times New Roman" w:eastAsia="Times New Roman" w:hAnsi="Times New Roman" w:cs="Times New Roman"/>
                <w:szCs w:val="20"/>
              </w:rPr>
            </w:pPr>
            <w:r w:rsidRPr="00DF1261">
              <w:rPr>
                <w:rFonts w:ascii="Times New Roman" w:eastAsia="Times New Roman" w:hAnsi="Times New Roman" w:cs="Times New Roman"/>
                <w:szCs w:val="20"/>
              </w:rPr>
              <w:t>дата представления отчета</w:t>
            </w:r>
          </w:p>
          <w:p w:rsidR="00316B14" w:rsidRPr="00DF1261" w:rsidRDefault="00316B14" w:rsidP="00FC12D5">
            <w:pPr>
              <w:spacing w:after="0"/>
              <w:rPr>
                <w:rFonts w:ascii="Times New Roman" w:eastAsia="Times New Roman" w:hAnsi="Times New Roman" w:cs="Times New Roman"/>
                <w:szCs w:val="20"/>
              </w:rPr>
            </w:pPr>
          </w:p>
        </w:tc>
      </w:tr>
    </w:tbl>
    <w:p w:rsidR="00316B14" w:rsidRPr="00DF1261" w:rsidRDefault="00316B14" w:rsidP="00316B14">
      <w:pPr>
        <w:autoSpaceDE w:val="0"/>
        <w:autoSpaceDN w:val="0"/>
        <w:adjustRightInd w:val="0"/>
        <w:spacing w:after="0"/>
        <w:jc w:val="center"/>
        <w:rPr>
          <w:rFonts w:ascii="Times New Roman" w:eastAsia="Times New Roman" w:hAnsi="Times New Roman" w:cs="Times New Roman"/>
          <w:b/>
          <w:szCs w:val="20"/>
          <w:lang w:eastAsia="ru-RU"/>
        </w:rPr>
      </w:pPr>
      <w:r w:rsidRPr="00DF1261">
        <w:rPr>
          <w:rFonts w:ascii="Times New Roman" w:eastAsia="Times New Roman" w:hAnsi="Times New Roman" w:cs="Times New Roman"/>
          <w:b/>
          <w:szCs w:val="20"/>
          <w:lang w:eastAsia="ru-RU"/>
        </w:rPr>
        <w:t>ФОРМА АКТА УТВЕРЖДЕНА:</w:t>
      </w:r>
    </w:p>
    <w:tbl>
      <w:tblPr>
        <w:tblW w:w="9508" w:type="dxa"/>
        <w:tblLook w:val="01E0" w:firstRow="1" w:lastRow="1" w:firstColumn="1" w:lastColumn="1" w:noHBand="0" w:noVBand="0"/>
      </w:tblPr>
      <w:tblGrid>
        <w:gridCol w:w="4883"/>
        <w:gridCol w:w="4625"/>
      </w:tblGrid>
      <w:tr w:rsidR="00316B14" w:rsidRPr="00DF1261" w:rsidTr="00FC12D5">
        <w:trPr>
          <w:trHeight w:val="572"/>
        </w:trPr>
        <w:tc>
          <w:tcPr>
            <w:tcW w:w="4883" w:type="dxa"/>
          </w:tcPr>
          <w:p w:rsidR="00316B14" w:rsidRPr="00DF1261" w:rsidRDefault="00316B14" w:rsidP="00FC12D5">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316B14" w:rsidRPr="00DF1261" w:rsidRDefault="00316B14" w:rsidP="00FC12D5">
            <w:pPr>
              <w:spacing w:after="0"/>
              <w:rPr>
                <w:rFonts w:ascii="Times New Roman" w:eastAsia="Times New Roman" w:hAnsi="Times New Roman" w:cs="Times New Roman"/>
                <w:szCs w:val="20"/>
              </w:rPr>
            </w:pPr>
          </w:p>
        </w:tc>
        <w:tc>
          <w:tcPr>
            <w:tcW w:w="4625" w:type="dxa"/>
          </w:tcPr>
          <w:p w:rsidR="00316B14" w:rsidRPr="00DF1261" w:rsidRDefault="00316B14" w:rsidP="00FC12D5">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316B14" w:rsidRPr="00DF1261" w:rsidRDefault="00316B14" w:rsidP="00FC12D5">
            <w:pPr>
              <w:jc w:val="right"/>
              <w:rPr>
                <w:rFonts w:ascii="Times New Roman" w:eastAsia="Times New Roman" w:hAnsi="Times New Roman" w:cs="Times New Roman"/>
                <w:i/>
                <w:szCs w:val="20"/>
              </w:rPr>
            </w:pPr>
          </w:p>
          <w:p w:rsidR="00316B14" w:rsidRPr="00DF1261" w:rsidRDefault="00316B14" w:rsidP="00FC12D5">
            <w:pPr>
              <w:jc w:val="right"/>
              <w:rPr>
                <w:rFonts w:ascii="Times New Roman" w:eastAsia="Times New Roman" w:hAnsi="Times New Roman" w:cs="Times New Roman"/>
                <w:szCs w:val="20"/>
              </w:rPr>
            </w:pPr>
          </w:p>
        </w:tc>
      </w:tr>
    </w:tbl>
    <w:p w:rsidR="00316B14" w:rsidRPr="00DF1261" w:rsidRDefault="00316B14" w:rsidP="00316B14">
      <w:pPr>
        <w:spacing w:after="0"/>
        <w:rPr>
          <w:rFonts w:ascii="Times New Roman" w:eastAsia="Times New Roman" w:hAnsi="Times New Roman" w:cs="Times New Roman"/>
          <w:b/>
          <w:bCs/>
          <w:szCs w:val="20"/>
        </w:rPr>
      </w:pPr>
    </w:p>
    <w:p w:rsidR="00316B14" w:rsidRPr="00DF1261" w:rsidRDefault="00316B14" w:rsidP="00316B14">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Приложение № 6  </w:t>
      </w:r>
    </w:p>
    <w:p w:rsidR="00316B14" w:rsidRPr="00DF1261" w:rsidRDefault="00316B14" w:rsidP="00316B14">
      <w:pPr>
        <w:spacing w:after="0"/>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к Агентскому договору № ________ от «______» ______________ 202_</w:t>
      </w:r>
    </w:p>
    <w:p w:rsidR="00316B14" w:rsidRPr="00DF1261" w:rsidRDefault="00316B14" w:rsidP="00316B14">
      <w:pPr>
        <w:spacing w:after="0"/>
        <w:jc w:val="center"/>
        <w:rPr>
          <w:rFonts w:ascii="Times New Roman" w:eastAsia="Times New Roman" w:hAnsi="Times New Roman" w:cs="Times New Roman"/>
          <w:b/>
          <w:szCs w:val="20"/>
          <w:lang w:eastAsia="ru-RU"/>
        </w:rPr>
      </w:pPr>
    </w:p>
    <w:p w:rsidR="00316B14" w:rsidRPr="00DF1261" w:rsidRDefault="00316B14" w:rsidP="00316B14">
      <w:pPr>
        <w:spacing w:after="0"/>
        <w:jc w:val="right"/>
        <w:rPr>
          <w:rFonts w:ascii="Times New Roman" w:eastAsia="Times New Roman" w:hAnsi="Times New Roman" w:cs="Times New Roman"/>
          <w:b/>
          <w:bCs/>
          <w:szCs w:val="20"/>
        </w:rPr>
      </w:pPr>
    </w:p>
    <w:p w:rsidR="00316B14" w:rsidRPr="00DF1261" w:rsidRDefault="00316B14" w:rsidP="00316B14">
      <w:pPr>
        <w:jc w:val="center"/>
        <w:rPr>
          <w:rFonts w:ascii="Times New Roman" w:eastAsia="Times New Roman" w:hAnsi="Times New Roman" w:cs="Times New Roman"/>
          <w:b/>
          <w:szCs w:val="20"/>
        </w:rPr>
      </w:pPr>
      <w:r w:rsidRPr="00DF1261">
        <w:rPr>
          <w:rFonts w:ascii="Times New Roman" w:eastAsia="Times New Roman" w:hAnsi="Times New Roman" w:cs="Times New Roman"/>
          <w:b/>
          <w:szCs w:val="20"/>
        </w:rPr>
        <w:t>Штрафные санкции</w:t>
      </w:r>
    </w:p>
    <w:p w:rsidR="00316B14" w:rsidRPr="00DF1261" w:rsidRDefault="00316B14" w:rsidP="00316B14">
      <w:pPr>
        <w:ind w:firstLine="708"/>
        <w:jc w:val="both"/>
        <w:rPr>
          <w:rFonts w:ascii="Times New Roman" w:eastAsia="Times New Roman" w:hAnsi="Times New Roman" w:cs="Times New Roman"/>
          <w:szCs w:val="20"/>
        </w:rPr>
      </w:pPr>
      <w:r w:rsidRPr="00DF1261">
        <w:rPr>
          <w:rFonts w:ascii="Times New Roman" w:eastAsia="Times New Roman" w:hAnsi="Times New Roman" w:cs="Times New Roman"/>
          <w:szCs w:val="20"/>
        </w:rPr>
        <w:t>Настоящее приложение предусматривает порядок взыскания и размер штрафных санкций за неисполнение и (или) ненадлежащее исполнение обязательств по агентскому договору №___________от «  » ______г.</w:t>
      </w:r>
      <w:r w:rsidRPr="00DF1261">
        <w:rPr>
          <w:rFonts w:ascii="Times New Roman" w:eastAsia="Times New Roman" w:hAnsi="Times New Roman" w:cs="Times New Roman"/>
          <w:color w:val="FF0000"/>
          <w:szCs w:val="20"/>
        </w:rPr>
        <w:t xml:space="preserve"> </w:t>
      </w:r>
      <w:r w:rsidRPr="00DF1261">
        <w:rPr>
          <w:rFonts w:ascii="Times New Roman" w:eastAsia="Times New Roman" w:hAnsi="Times New Roman" w:cs="Times New Roman"/>
          <w:szCs w:val="20"/>
        </w:rPr>
        <w:t>(далее – договор).</w:t>
      </w:r>
    </w:p>
    <w:p w:rsidR="00316B14" w:rsidRPr="00DF1261" w:rsidRDefault="00316B14" w:rsidP="00316B14">
      <w:pPr>
        <w:tabs>
          <w:tab w:val="left" w:pos="0"/>
        </w:tabs>
        <w:rPr>
          <w:rFonts w:ascii="Times New Roman" w:eastAsia="Times New Roman" w:hAnsi="Times New Roman" w:cs="Times New Roman"/>
          <w:b/>
          <w:szCs w:val="20"/>
        </w:rPr>
      </w:pPr>
      <w:r w:rsidRPr="00DF1261">
        <w:rPr>
          <w:rFonts w:ascii="Times New Roman" w:eastAsia="Times New Roman" w:hAnsi="Times New Roman" w:cs="Times New Roman"/>
          <w:szCs w:val="20"/>
        </w:rPr>
        <w:tab/>
      </w:r>
      <w:r w:rsidRPr="00DF1261">
        <w:rPr>
          <w:rFonts w:ascii="Times New Roman" w:eastAsia="Times New Roman" w:hAnsi="Times New Roman" w:cs="Times New Roman"/>
          <w:b/>
          <w:szCs w:val="20"/>
        </w:rPr>
        <w:t>Агент несет перед Принципалом за неисполнение или ненадлежащее исполнение обязательств по договору следующую ответственность:</w:t>
      </w:r>
    </w:p>
    <w:p w:rsidR="00316B14" w:rsidRPr="00DF1261" w:rsidRDefault="00316B14" w:rsidP="00316B14">
      <w:pPr>
        <w:widowControl w:val="0"/>
        <w:tabs>
          <w:tab w:val="left" w:pos="709"/>
          <w:tab w:val="left" w:pos="1276"/>
        </w:tabs>
        <w:autoSpaceDE w:val="0"/>
        <w:autoSpaceDN w:val="0"/>
        <w:adjustRightInd w:val="0"/>
        <w:spacing w:before="120" w:after="0"/>
        <w:jc w:val="both"/>
        <w:rPr>
          <w:rFonts w:ascii="Times New Roman" w:eastAsia="Times New Roman" w:hAnsi="Times New Roman" w:cs="Times New Roman"/>
          <w:color w:val="000000" w:themeColor="text1"/>
          <w:szCs w:val="20"/>
        </w:rPr>
      </w:pPr>
      <w:r w:rsidRPr="00DF1261">
        <w:rPr>
          <w:rFonts w:ascii="Times New Roman" w:eastAsia="Times New Roman" w:hAnsi="Times New Roman" w:cs="Times New Roman"/>
          <w:color w:val="000000" w:themeColor="text1"/>
          <w:szCs w:val="20"/>
        </w:rPr>
        <w:lastRenderedPageBreak/>
        <w:tab/>
        <w:t>Учитывая разовые упущения суммарно за все выявленные факты и систематические нарушения с учетом соответствующих коэффициентов после всех вычетов за разовые упущения.</w:t>
      </w:r>
    </w:p>
    <w:p w:rsidR="00316B14" w:rsidRPr="00DF1261" w:rsidRDefault="00316B14" w:rsidP="00316B14">
      <w:pPr>
        <w:widowControl w:val="0"/>
        <w:tabs>
          <w:tab w:val="left" w:pos="1276"/>
          <w:tab w:val="left" w:pos="1418"/>
        </w:tabs>
        <w:autoSpaceDE w:val="0"/>
        <w:autoSpaceDN w:val="0"/>
        <w:adjustRightInd w:val="0"/>
        <w:spacing w:before="120" w:after="0"/>
        <w:ind w:firstLine="709"/>
        <w:contextualSpacing/>
        <w:jc w:val="both"/>
        <w:rPr>
          <w:rFonts w:ascii="Times New Roman" w:eastAsia="Times New Roman" w:hAnsi="Times New Roman" w:cs="Times New Roman"/>
          <w:color w:val="000000" w:themeColor="text1"/>
          <w:szCs w:val="20"/>
        </w:rPr>
      </w:pPr>
      <w:r w:rsidRPr="00DF1261">
        <w:rPr>
          <w:rFonts w:ascii="Times New Roman" w:eastAsia="Times New Roman" w:hAnsi="Times New Roman" w:cs="Times New Roman"/>
          <w:color w:val="000000" w:themeColor="text1"/>
          <w:szCs w:val="20"/>
        </w:rPr>
        <w:t>Штрафы фиксируются во время выполнения поручений в отчетном периоде (отчетный месяц и 7 полных календарных дней после окончания отчетного периода).</w:t>
      </w:r>
    </w:p>
    <w:tbl>
      <w:tblPr>
        <w:tblStyle w:val="afc"/>
        <w:tblW w:w="0" w:type="auto"/>
        <w:tblLook w:val="04A0" w:firstRow="1" w:lastRow="0" w:firstColumn="1" w:lastColumn="0" w:noHBand="0" w:noVBand="1"/>
      </w:tblPr>
      <w:tblGrid>
        <w:gridCol w:w="2932"/>
        <w:gridCol w:w="2119"/>
        <w:gridCol w:w="1984"/>
        <w:gridCol w:w="2310"/>
      </w:tblGrid>
      <w:tr w:rsidR="00316B14" w:rsidRPr="00DF1261" w:rsidTr="00FC12D5">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b/>
                <w:color w:val="000000" w:themeColor="text1"/>
                <w:szCs w:val="20"/>
              </w:rPr>
            </w:pPr>
            <w:r w:rsidRPr="00DF1261">
              <w:rPr>
                <w:rFonts w:ascii="Times New Roman" w:hAnsi="Times New Roman"/>
                <w:b/>
                <w:color w:val="000000" w:themeColor="text1"/>
                <w:szCs w:val="20"/>
              </w:rPr>
              <w:t>Упущение</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b/>
                <w:color w:val="000000" w:themeColor="text1"/>
                <w:szCs w:val="20"/>
              </w:rPr>
            </w:pPr>
            <w:r w:rsidRPr="00DF1261">
              <w:rPr>
                <w:rFonts w:ascii="Times New Roman" w:hAnsi="Times New Roman"/>
                <w:b/>
                <w:color w:val="000000" w:themeColor="text1"/>
                <w:szCs w:val="20"/>
              </w:rPr>
              <w:t>Тип упущения</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b/>
                <w:color w:val="000000" w:themeColor="text1"/>
                <w:szCs w:val="20"/>
              </w:rPr>
            </w:pPr>
            <w:r w:rsidRPr="00DF1261">
              <w:rPr>
                <w:rFonts w:ascii="Times New Roman" w:hAnsi="Times New Roman"/>
                <w:b/>
                <w:color w:val="000000" w:themeColor="text1"/>
                <w:szCs w:val="20"/>
              </w:rPr>
              <w:t>Принцип расчета</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b/>
                <w:color w:val="000000" w:themeColor="text1"/>
                <w:szCs w:val="20"/>
              </w:rPr>
            </w:pPr>
            <w:r w:rsidRPr="00DF1261">
              <w:rPr>
                <w:rFonts w:ascii="Times New Roman" w:hAnsi="Times New Roman"/>
                <w:b/>
                <w:color w:val="000000" w:themeColor="text1"/>
                <w:szCs w:val="20"/>
              </w:rPr>
              <w:t>Коэффициент/сумма штрафа, руб., без НДС</w:t>
            </w:r>
          </w:p>
        </w:tc>
      </w:tr>
      <w:tr w:rsidR="00316B14" w:rsidRPr="00DF1261" w:rsidTr="00FC12D5">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Некачественное ведение диалога (оператор не следовал сценарию)</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Разовое</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За каждый выявленный факт</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1 000,00</w:t>
            </w:r>
          </w:p>
        </w:tc>
      </w:tr>
      <w:tr w:rsidR="00316B14" w:rsidRPr="00DF1261" w:rsidTr="00FC12D5">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Некорректно оформленная заявка (не указаны либо указаны неверно дополнительный/мобильный телефон, ФИО, адрес абонента и пр. информация, не позволяющая корректно отработать заявку)</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Разовое</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За каждый выявленный факт</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2 000,00</w:t>
            </w:r>
          </w:p>
        </w:tc>
      </w:tr>
      <w:tr w:rsidR="00316B14" w:rsidRPr="00DF1261" w:rsidTr="00FC12D5">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Несвоевременное оформление заявки в ИС Заказчика</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Разовое</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За каждый выявленный факт</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1 000,00</w:t>
            </w:r>
          </w:p>
        </w:tc>
      </w:tr>
      <w:tr w:rsidR="00316B14" w:rsidRPr="00DF1261" w:rsidTr="00FC12D5">
        <w:tc>
          <w:tcPr>
            <w:tcW w:w="2336" w:type="dxa"/>
          </w:tcPr>
          <w:p w:rsidR="00316B14" w:rsidRPr="00DF1261" w:rsidRDefault="00316B14" w:rsidP="00FC12D5">
            <w:pPr>
              <w:widowControl w:val="0"/>
              <w:tabs>
                <w:tab w:val="left" w:pos="1276"/>
              </w:tabs>
              <w:autoSpaceDE w:val="0"/>
              <w:autoSpaceDN w:val="0"/>
              <w:adjustRightInd w:val="0"/>
              <w:spacing w:before="120" w:line="276" w:lineRule="auto"/>
              <w:rPr>
                <w:rFonts w:ascii="Times New Roman" w:hAnsi="Times New Roman"/>
                <w:color w:val="000000" w:themeColor="text1"/>
                <w:szCs w:val="20"/>
              </w:rPr>
            </w:pPr>
            <w:r w:rsidRPr="00DF1261">
              <w:rPr>
                <w:rFonts w:ascii="Times New Roman" w:hAnsi="Times New Roman"/>
                <w:color w:val="000000" w:themeColor="text1"/>
                <w:szCs w:val="20"/>
              </w:rPr>
              <w:t>Некорректное ведение диалога (повышение тона/оскорбление абонента)</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rPr>
                <w:rFonts w:ascii="Times New Roman" w:hAnsi="Times New Roman"/>
                <w:color w:val="000000" w:themeColor="text1"/>
                <w:szCs w:val="20"/>
              </w:rPr>
            </w:pPr>
            <w:r w:rsidRPr="00DF1261">
              <w:rPr>
                <w:rFonts w:ascii="Times New Roman" w:hAnsi="Times New Roman"/>
                <w:color w:val="000000" w:themeColor="text1"/>
                <w:szCs w:val="20"/>
              </w:rPr>
              <w:t>Разовое</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За каждый выявленный факт</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2 000,00</w:t>
            </w:r>
          </w:p>
        </w:tc>
      </w:tr>
      <w:tr w:rsidR="00316B14" w:rsidRPr="00DF1261" w:rsidTr="00FC12D5">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В ходе разговора оператор использует фразы: «заявка- это не договор», «Когда наш специалист Вам перезвонит, Вы можете отказаться», « Можете подумать, а когда перезвонит специалист- примите решение» и т.п.</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Разовое</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За каждый выявленный факт</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2 000,00</w:t>
            </w:r>
          </w:p>
        </w:tc>
      </w:tr>
      <w:tr w:rsidR="00316B14" w:rsidRPr="00DF1261" w:rsidTr="00FC12D5">
        <w:tc>
          <w:tcPr>
            <w:tcW w:w="2336" w:type="dxa"/>
          </w:tcPr>
          <w:p w:rsidR="00316B14" w:rsidRPr="00DF1261" w:rsidRDefault="00316B14" w:rsidP="00FC12D5">
            <w:pPr>
              <w:widowControl w:val="0"/>
              <w:tabs>
                <w:tab w:val="left" w:pos="1015"/>
              </w:tabs>
              <w:autoSpaceDE w:val="0"/>
              <w:autoSpaceDN w:val="0"/>
              <w:adjustRightInd w:val="0"/>
              <w:spacing w:before="120" w:line="276" w:lineRule="auto"/>
              <w:rPr>
                <w:rFonts w:ascii="Times New Roman" w:hAnsi="Times New Roman"/>
                <w:color w:val="000000" w:themeColor="text1"/>
                <w:szCs w:val="20"/>
              </w:rPr>
            </w:pPr>
            <w:r w:rsidRPr="00DF1261">
              <w:rPr>
                <w:rFonts w:ascii="Times New Roman" w:hAnsi="Times New Roman"/>
                <w:color w:val="000000" w:themeColor="text1"/>
                <w:szCs w:val="20"/>
              </w:rPr>
              <w:t>Объем отработанных баз менее 80% от переданных согласно графику за отчетный месяц</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Систематическое</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Понижающий коэффициент по итогам отчетного периода</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 обработанных баз на дату окончания обзвона по графику</w:t>
            </w:r>
          </w:p>
        </w:tc>
      </w:tr>
      <w:tr w:rsidR="00316B14" w:rsidRPr="00DF1261" w:rsidTr="00FC12D5">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Нарушение сроков отработки базы</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Систематическое</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Понижающий коэффициент по итогам отчетного периода</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0,8</w:t>
            </w:r>
          </w:p>
        </w:tc>
      </w:tr>
      <w:tr w:rsidR="00316B14" w:rsidRPr="00DF1261" w:rsidTr="00FC12D5">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Факт представление интересов другого оператора</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Разовое</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За каждый выявленный факт</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100 000,00</w:t>
            </w:r>
          </w:p>
        </w:tc>
      </w:tr>
      <w:tr w:rsidR="00316B14" w:rsidRPr="00DF1261" w:rsidTr="00FC12D5">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Потеря действующего клиента</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Разовое</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За каждый выявленный факт</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5 000,00</w:t>
            </w:r>
          </w:p>
        </w:tc>
      </w:tr>
      <w:tr w:rsidR="00316B14" w:rsidRPr="00DF1261" w:rsidTr="00FC12D5">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 xml:space="preserve">За несвоевременное предоставление отчетности и не своевременную загрузку данных в ИС </w:t>
            </w:r>
            <w:r w:rsidRPr="00DF1261">
              <w:rPr>
                <w:rFonts w:ascii="Times New Roman" w:hAnsi="Times New Roman"/>
                <w:color w:val="000000" w:themeColor="text1"/>
                <w:szCs w:val="20"/>
              </w:rPr>
              <w:lastRenderedPageBreak/>
              <w:t>Заказчика</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p>
          <w:p w:rsidR="00316B14" w:rsidRPr="00DF1261" w:rsidRDefault="00316B14" w:rsidP="00FC12D5">
            <w:pPr>
              <w:spacing w:line="276" w:lineRule="auto"/>
              <w:rPr>
                <w:rFonts w:ascii="Times New Roman" w:hAnsi="Times New Roman"/>
                <w:szCs w:val="20"/>
              </w:rPr>
            </w:pPr>
            <w:r w:rsidRPr="00DF1261">
              <w:rPr>
                <w:rFonts w:ascii="Times New Roman" w:hAnsi="Times New Roman"/>
                <w:color w:val="000000" w:themeColor="text1"/>
                <w:szCs w:val="20"/>
              </w:rPr>
              <w:t>Систематическое</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both"/>
              <w:rPr>
                <w:rFonts w:ascii="Times New Roman" w:hAnsi="Times New Roman"/>
                <w:color w:val="000000" w:themeColor="text1"/>
                <w:szCs w:val="20"/>
              </w:rPr>
            </w:pPr>
            <w:r w:rsidRPr="00DF1261">
              <w:rPr>
                <w:rFonts w:ascii="Times New Roman" w:hAnsi="Times New Roman"/>
                <w:color w:val="000000" w:themeColor="text1"/>
                <w:szCs w:val="20"/>
              </w:rPr>
              <w:t>Понижающий коэффициент по итогам отчетного периода</w:t>
            </w:r>
          </w:p>
        </w:tc>
        <w:tc>
          <w:tcPr>
            <w:tcW w:w="2336" w:type="dxa"/>
          </w:tcPr>
          <w:p w:rsidR="00316B14" w:rsidRPr="00DF1261" w:rsidRDefault="00316B14" w:rsidP="00FC12D5">
            <w:pPr>
              <w:widowControl w:val="0"/>
              <w:tabs>
                <w:tab w:val="left" w:pos="1276"/>
              </w:tabs>
              <w:autoSpaceDE w:val="0"/>
              <w:autoSpaceDN w:val="0"/>
              <w:adjustRightInd w:val="0"/>
              <w:spacing w:before="120" w:line="276" w:lineRule="auto"/>
              <w:jc w:val="center"/>
              <w:rPr>
                <w:rFonts w:ascii="Times New Roman" w:hAnsi="Times New Roman"/>
                <w:color w:val="000000" w:themeColor="text1"/>
                <w:szCs w:val="20"/>
              </w:rPr>
            </w:pPr>
            <w:r w:rsidRPr="00DF1261">
              <w:rPr>
                <w:rFonts w:ascii="Times New Roman" w:hAnsi="Times New Roman"/>
                <w:color w:val="000000" w:themeColor="text1"/>
                <w:szCs w:val="20"/>
              </w:rPr>
              <w:t>0,8</w:t>
            </w:r>
          </w:p>
        </w:tc>
      </w:tr>
    </w:tbl>
    <w:p w:rsidR="00316B14" w:rsidRPr="00DF1261" w:rsidRDefault="00316B14" w:rsidP="00316B14">
      <w:pPr>
        <w:widowControl w:val="0"/>
        <w:tabs>
          <w:tab w:val="left" w:pos="1276"/>
        </w:tabs>
        <w:autoSpaceDE w:val="0"/>
        <w:autoSpaceDN w:val="0"/>
        <w:adjustRightInd w:val="0"/>
        <w:spacing w:before="120" w:after="0"/>
        <w:jc w:val="both"/>
        <w:rPr>
          <w:rFonts w:ascii="Times New Roman" w:eastAsia="Times New Roman" w:hAnsi="Times New Roman" w:cs="Times New Roman"/>
          <w:color w:val="000000" w:themeColor="text1"/>
          <w:szCs w:val="20"/>
        </w:rPr>
      </w:pPr>
    </w:p>
    <w:p w:rsidR="00316B14" w:rsidRPr="00DF1261" w:rsidRDefault="00316B14" w:rsidP="00316B14">
      <w:pPr>
        <w:widowControl w:val="0"/>
        <w:numPr>
          <w:ilvl w:val="0"/>
          <w:numId w:val="51"/>
        </w:numPr>
        <w:tabs>
          <w:tab w:val="left" w:pos="1276"/>
        </w:tabs>
        <w:autoSpaceDE w:val="0"/>
        <w:autoSpaceDN w:val="0"/>
        <w:adjustRightInd w:val="0"/>
        <w:spacing w:before="120" w:after="0"/>
        <w:ind w:left="0" w:firstLine="900"/>
        <w:contextualSpacing/>
        <w:jc w:val="both"/>
        <w:rPr>
          <w:rFonts w:ascii="Times New Roman" w:eastAsia="Times New Roman" w:hAnsi="Times New Roman" w:cs="Times New Roman"/>
          <w:color w:val="000000" w:themeColor="text1"/>
          <w:szCs w:val="20"/>
        </w:rPr>
      </w:pPr>
      <w:r w:rsidRPr="00DF1261">
        <w:rPr>
          <w:rFonts w:ascii="Times New Roman" w:eastAsia="Times New Roman" w:hAnsi="Times New Roman" w:cs="Times New Roman"/>
          <w:color w:val="000000" w:themeColor="text1"/>
          <w:szCs w:val="20"/>
        </w:rPr>
        <w:t>Принципал уменьшает вознаграждение Агента на соответствующую сумму штрафов.</w:t>
      </w:r>
    </w:p>
    <w:p w:rsidR="00316B14" w:rsidRPr="00DF1261" w:rsidRDefault="00316B14" w:rsidP="00316B14">
      <w:pPr>
        <w:numPr>
          <w:ilvl w:val="0"/>
          <w:numId w:val="51"/>
        </w:numPr>
        <w:spacing w:after="0"/>
        <w:ind w:left="0" w:firstLine="900"/>
        <w:contextualSpacing/>
        <w:jc w:val="both"/>
        <w:rPr>
          <w:rFonts w:ascii="Times New Roman" w:eastAsia="Times New Roman" w:hAnsi="Times New Roman" w:cs="Times New Roman"/>
          <w:szCs w:val="20"/>
        </w:rPr>
      </w:pPr>
      <w:r w:rsidRPr="00DF1261">
        <w:rPr>
          <w:rFonts w:ascii="Times New Roman" w:eastAsia="Times New Roman" w:hAnsi="Times New Roman" w:cs="Times New Roman"/>
          <w:szCs w:val="20"/>
        </w:rPr>
        <w:t>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шестого банковского дня со дня получения им претензии и выставленного Принципалом счета. Агент наделяет Принципала правом удерживать суммы выставленных в соответствии с настоящим Договором штрафов, своевременно не оплаченных Агентом, из вознаграждения Агента, независимо от периода, за который выплачивается вознаграждение.</w:t>
      </w:r>
    </w:p>
    <w:p w:rsidR="00316B14" w:rsidRPr="00DF1261" w:rsidRDefault="00316B14" w:rsidP="00316B14">
      <w:pPr>
        <w:widowControl w:val="0"/>
        <w:tabs>
          <w:tab w:val="left" w:pos="1276"/>
        </w:tabs>
        <w:autoSpaceDE w:val="0"/>
        <w:autoSpaceDN w:val="0"/>
        <w:adjustRightInd w:val="0"/>
        <w:spacing w:before="120" w:after="0"/>
        <w:jc w:val="both"/>
        <w:rPr>
          <w:rFonts w:ascii="Times New Roman" w:eastAsia="Times New Roman" w:hAnsi="Times New Roman" w:cs="Times New Roman"/>
          <w:szCs w:val="20"/>
        </w:rPr>
      </w:pPr>
    </w:p>
    <w:p w:rsidR="00316B14" w:rsidRPr="00DF1261" w:rsidRDefault="00316B14" w:rsidP="00316B14">
      <w:pPr>
        <w:widowControl w:val="0"/>
        <w:tabs>
          <w:tab w:val="left" w:pos="1276"/>
        </w:tabs>
        <w:autoSpaceDE w:val="0"/>
        <w:autoSpaceDN w:val="0"/>
        <w:adjustRightInd w:val="0"/>
        <w:spacing w:before="120" w:after="0"/>
        <w:jc w:val="both"/>
        <w:rPr>
          <w:rFonts w:ascii="Times New Roman" w:eastAsia="Times New Roman" w:hAnsi="Times New Roman" w:cs="Times New Roman"/>
          <w:szCs w:val="20"/>
        </w:rPr>
      </w:pPr>
    </w:p>
    <w:tbl>
      <w:tblPr>
        <w:tblW w:w="9508" w:type="dxa"/>
        <w:tblLook w:val="01E0" w:firstRow="1" w:lastRow="1" w:firstColumn="1" w:lastColumn="1" w:noHBand="0" w:noVBand="0"/>
      </w:tblPr>
      <w:tblGrid>
        <w:gridCol w:w="4883"/>
        <w:gridCol w:w="4625"/>
      </w:tblGrid>
      <w:tr w:rsidR="00316B14" w:rsidRPr="00DF1261" w:rsidTr="00FC12D5">
        <w:trPr>
          <w:trHeight w:val="2524"/>
        </w:trPr>
        <w:tc>
          <w:tcPr>
            <w:tcW w:w="4883" w:type="dxa"/>
          </w:tcPr>
          <w:p w:rsidR="00316B14" w:rsidRPr="00DF1261" w:rsidRDefault="00316B14" w:rsidP="00FC12D5">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316B14" w:rsidRPr="00DF1261" w:rsidRDefault="00316B14" w:rsidP="00FC12D5">
            <w:pPr>
              <w:spacing w:after="0"/>
              <w:rPr>
                <w:rFonts w:ascii="Times New Roman" w:eastAsia="Times New Roman" w:hAnsi="Times New Roman" w:cs="Times New Roman"/>
                <w:szCs w:val="20"/>
              </w:rPr>
            </w:pPr>
          </w:p>
        </w:tc>
        <w:tc>
          <w:tcPr>
            <w:tcW w:w="4625" w:type="dxa"/>
          </w:tcPr>
          <w:p w:rsidR="00316B14" w:rsidRPr="00DF1261" w:rsidRDefault="00316B14" w:rsidP="00FC12D5">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316B14" w:rsidRDefault="00316B14" w:rsidP="00FC12D5">
            <w:pPr>
              <w:keepNext/>
              <w:spacing w:after="120"/>
              <w:ind w:left="1134" w:hanging="1134"/>
              <w:outlineLvl w:val="2"/>
              <w:rPr>
                <w:rFonts w:ascii="Times New Roman" w:eastAsia="Times New Roman" w:hAnsi="Times New Roman" w:cs="Times New Roman"/>
                <w:szCs w:val="20"/>
              </w:rPr>
            </w:pPr>
          </w:p>
          <w:p w:rsidR="00316B14" w:rsidRDefault="00316B14" w:rsidP="00FC12D5">
            <w:pPr>
              <w:keepNext/>
              <w:spacing w:after="120"/>
              <w:ind w:left="1134" w:hanging="1134"/>
              <w:outlineLvl w:val="2"/>
              <w:rPr>
                <w:rFonts w:ascii="Times New Roman" w:eastAsia="Times New Roman" w:hAnsi="Times New Roman" w:cs="Times New Roman"/>
                <w:szCs w:val="20"/>
              </w:rPr>
            </w:pPr>
          </w:p>
          <w:p w:rsidR="00316B14" w:rsidRDefault="00316B14" w:rsidP="00FC12D5">
            <w:pPr>
              <w:keepNext/>
              <w:spacing w:after="120"/>
              <w:ind w:left="1134" w:hanging="1134"/>
              <w:outlineLvl w:val="2"/>
              <w:rPr>
                <w:rFonts w:ascii="Times New Roman" w:eastAsia="Times New Roman" w:hAnsi="Times New Roman" w:cs="Times New Roman"/>
                <w:szCs w:val="20"/>
              </w:rPr>
            </w:pPr>
          </w:p>
          <w:p w:rsidR="00316B14" w:rsidRDefault="00316B14" w:rsidP="00FC12D5">
            <w:pPr>
              <w:keepNext/>
              <w:spacing w:after="120"/>
              <w:ind w:left="1134" w:hanging="1134"/>
              <w:outlineLvl w:val="2"/>
              <w:rPr>
                <w:rFonts w:ascii="Times New Roman" w:eastAsia="Times New Roman" w:hAnsi="Times New Roman" w:cs="Times New Roman"/>
                <w:szCs w:val="20"/>
              </w:rPr>
            </w:pPr>
          </w:p>
          <w:p w:rsidR="00316B14" w:rsidRDefault="00316B14" w:rsidP="00FC12D5">
            <w:pPr>
              <w:keepNext/>
              <w:spacing w:after="120"/>
              <w:ind w:left="1134" w:hanging="1134"/>
              <w:outlineLvl w:val="2"/>
              <w:rPr>
                <w:rFonts w:ascii="Times New Roman" w:eastAsia="Times New Roman" w:hAnsi="Times New Roman" w:cs="Times New Roman"/>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tc>
      </w:tr>
    </w:tbl>
    <w:p w:rsidR="00316B14" w:rsidRPr="00DF1261" w:rsidRDefault="00316B14" w:rsidP="00316B14">
      <w:pPr>
        <w:spacing w:after="120"/>
        <w:rPr>
          <w:rFonts w:ascii="Times New Roman" w:eastAsia="Times New Roman" w:hAnsi="Times New Roman" w:cs="Times New Roman"/>
          <w:szCs w:val="20"/>
        </w:rPr>
      </w:pPr>
    </w:p>
    <w:p w:rsidR="00316B14" w:rsidRPr="00DF1261" w:rsidRDefault="00316B14" w:rsidP="00316B14">
      <w:pPr>
        <w:spacing w:after="120"/>
        <w:rPr>
          <w:rFonts w:ascii="Times New Roman" w:eastAsia="Times New Roman" w:hAnsi="Times New Roman" w:cs="Times New Roman"/>
          <w:szCs w:val="20"/>
        </w:rPr>
      </w:pPr>
    </w:p>
    <w:p w:rsidR="00316B14" w:rsidRPr="00DF1261" w:rsidRDefault="00316B14" w:rsidP="00316B14">
      <w:pPr>
        <w:spacing w:after="120"/>
        <w:rPr>
          <w:rFonts w:ascii="Times New Roman" w:eastAsia="Times New Roman" w:hAnsi="Times New Roman" w:cs="Times New Roman"/>
          <w:szCs w:val="20"/>
        </w:rPr>
      </w:pPr>
    </w:p>
    <w:p w:rsidR="00316B14" w:rsidRPr="00DF1261" w:rsidRDefault="00316B14" w:rsidP="00316B14">
      <w:pPr>
        <w:spacing w:after="120"/>
        <w:rPr>
          <w:rFonts w:ascii="Times New Roman" w:eastAsia="Times New Roman" w:hAnsi="Times New Roman" w:cs="Times New Roman"/>
          <w:szCs w:val="20"/>
        </w:rPr>
      </w:pPr>
    </w:p>
    <w:p w:rsidR="00316B14" w:rsidRPr="00DF1261" w:rsidRDefault="00316B14" w:rsidP="00316B14">
      <w:pPr>
        <w:spacing w:after="0"/>
        <w:jc w:val="right"/>
        <w:rPr>
          <w:rFonts w:ascii="Times New Roman" w:eastAsia="Times New Roman" w:hAnsi="Times New Roman" w:cs="Times New Roman"/>
          <w:b/>
          <w:bCs/>
          <w:szCs w:val="20"/>
        </w:rPr>
      </w:pPr>
    </w:p>
    <w:p w:rsidR="00316B14" w:rsidRPr="00DF1261" w:rsidRDefault="00316B14" w:rsidP="00316B14">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Приложение № 7  </w:t>
      </w:r>
    </w:p>
    <w:p w:rsidR="00316B14" w:rsidRPr="00DF1261" w:rsidRDefault="00316B14" w:rsidP="00316B14">
      <w:pPr>
        <w:spacing w:after="120"/>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к Агентскому договору № ________ от «______» _________________ 202_ </w:t>
      </w:r>
    </w:p>
    <w:p w:rsidR="00316B14" w:rsidRPr="00DF1261" w:rsidRDefault="00316B14" w:rsidP="00316B14">
      <w:pPr>
        <w:spacing w:after="0"/>
        <w:ind w:right="-28"/>
        <w:jc w:val="center"/>
        <w:rPr>
          <w:rFonts w:ascii="Times New Roman" w:eastAsia="Times New Roman" w:hAnsi="Times New Roman" w:cs="Times New Roman"/>
          <w:b/>
          <w:bCs/>
          <w:szCs w:val="20"/>
          <w:lang w:eastAsia="ru-RU"/>
        </w:rPr>
      </w:pPr>
    </w:p>
    <w:p w:rsidR="00316B14" w:rsidRPr="00DF1261" w:rsidRDefault="00316B14" w:rsidP="00316B14">
      <w:pPr>
        <w:spacing w:after="0"/>
        <w:ind w:right="-28"/>
        <w:jc w:val="center"/>
        <w:rPr>
          <w:rFonts w:ascii="Times New Roman" w:eastAsia="Times New Roman" w:hAnsi="Times New Roman" w:cs="Times New Roman"/>
          <w:b/>
          <w:bCs/>
          <w:szCs w:val="20"/>
          <w:lang w:eastAsia="ru-RU"/>
        </w:rPr>
      </w:pPr>
      <w:r w:rsidRPr="00DF1261">
        <w:rPr>
          <w:rFonts w:ascii="Times New Roman" w:eastAsia="Times New Roman" w:hAnsi="Times New Roman" w:cs="Times New Roman"/>
          <w:b/>
          <w:bCs/>
          <w:szCs w:val="20"/>
          <w:lang w:eastAsia="ru-RU"/>
        </w:rPr>
        <w:t xml:space="preserve">СОГЛАШЕНИЕ О КОНФИДЕНЦИАЛЬНОСТИ </w:t>
      </w:r>
    </w:p>
    <w:p w:rsidR="00316B14" w:rsidRPr="00DF1261" w:rsidRDefault="00316B14" w:rsidP="00316B14">
      <w:pPr>
        <w:spacing w:after="0"/>
        <w:ind w:right="-313"/>
        <w:jc w:val="center"/>
        <w:rPr>
          <w:rFonts w:ascii="Times New Roman" w:eastAsia="Times New Roman" w:hAnsi="Times New Roman" w:cs="Times New Roman"/>
          <w:b/>
          <w:bCs/>
          <w:smallCaps/>
          <w:szCs w:val="20"/>
          <w:lang w:eastAsia="ru-RU"/>
        </w:rPr>
      </w:pPr>
    </w:p>
    <w:p w:rsidR="00316B14" w:rsidRPr="00DF1261" w:rsidRDefault="00316B14" w:rsidP="00316B14">
      <w:pPr>
        <w:spacing w:after="0"/>
        <w:ind w:right="-313"/>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г.______</w:t>
      </w:r>
      <w:r w:rsidRPr="00DF1261">
        <w:rPr>
          <w:rFonts w:ascii="Times New Roman" w:eastAsia="Times New Roman" w:hAnsi="Times New Roman" w:cs="Times New Roman"/>
          <w:szCs w:val="20"/>
          <w:lang w:eastAsia="ru-RU"/>
        </w:rPr>
        <w:tab/>
      </w:r>
      <w:r w:rsidRPr="00DF1261">
        <w:rPr>
          <w:rFonts w:ascii="Times New Roman" w:eastAsia="Times New Roman" w:hAnsi="Times New Roman" w:cs="Times New Roman"/>
          <w:szCs w:val="20"/>
          <w:lang w:eastAsia="ru-RU"/>
        </w:rPr>
        <w:tab/>
        <w:t xml:space="preserve">                       </w:t>
      </w:r>
      <w:r w:rsidRPr="00DF1261">
        <w:rPr>
          <w:rFonts w:ascii="Times New Roman" w:eastAsia="Times New Roman" w:hAnsi="Times New Roman" w:cs="Times New Roman"/>
          <w:szCs w:val="20"/>
          <w:lang w:eastAsia="ru-RU"/>
        </w:rPr>
        <w:tab/>
      </w:r>
      <w:r w:rsidRPr="00DF1261">
        <w:rPr>
          <w:rFonts w:ascii="Times New Roman" w:eastAsia="Times New Roman" w:hAnsi="Times New Roman" w:cs="Times New Roman"/>
          <w:szCs w:val="20"/>
          <w:lang w:eastAsia="ru-RU"/>
        </w:rPr>
        <w:tab/>
      </w:r>
      <w:r w:rsidRPr="00DF1261">
        <w:rPr>
          <w:rFonts w:ascii="Times New Roman" w:eastAsia="Times New Roman" w:hAnsi="Times New Roman" w:cs="Times New Roman"/>
          <w:szCs w:val="20"/>
          <w:lang w:eastAsia="ru-RU"/>
        </w:rPr>
        <w:tab/>
        <w:t xml:space="preserve">             </w:t>
      </w:r>
      <w:r w:rsidRPr="00DF1261">
        <w:rPr>
          <w:rFonts w:ascii="Times New Roman" w:eastAsia="Times New Roman" w:hAnsi="Times New Roman" w:cs="Times New Roman"/>
          <w:szCs w:val="20"/>
          <w:lang w:eastAsia="ru-RU"/>
        </w:rPr>
        <w:tab/>
        <w:t xml:space="preserve">    </w:t>
      </w:r>
      <w:r w:rsidRPr="00DF1261">
        <w:rPr>
          <w:rFonts w:ascii="Times New Roman" w:eastAsia="Times New Roman" w:hAnsi="Times New Roman" w:cs="Times New Roman"/>
          <w:szCs w:val="20"/>
          <w:lang w:eastAsia="ru-RU"/>
        </w:rPr>
        <w:tab/>
        <w:t>«___» ________ 20__ г.</w:t>
      </w:r>
    </w:p>
    <w:p w:rsidR="00316B14" w:rsidRPr="00DF1261" w:rsidRDefault="00316B14" w:rsidP="00316B14">
      <w:pPr>
        <w:spacing w:after="0"/>
        <w:ind w:right="-313"/>
        <w:rPr>
          <w:rFonts w:ascii="Times New Roman" w:eastAsia="Times New Roman" w:hAnsi="Times New Roman" w:cs="Times New Roman"/>
          <w:szCs w:val="20"/>
          <w:lang w:eastAsia="ru-RU"/>
        </w:rPr>
      </w:pPr>
    </w:p>
    <w:p w:rsidR="00316B14" w:rsidRPr="00DF1261" w:rsidRDefault="00316B14" w:rsidP="00316B14">
      <w:pPr>
        <w:spacing w:after="12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rPr>
        <w:t xml:space="preserve">Общество с ограниченной ответственностью </w:t>
      </w:r>
      <w:r>
        <w:rPr>
          <w:rFonts w:ascii="Times New Roman" w:eastAsia="Times New Roman" w:hAnsi="Times New Roman" w:cs="Times New Roman"/>
          <w:szCs w:val="20"/>
        </w:rPr>
        <w:t>________</w:t>
      </w:r>
      <w:r w:rsidRPr="00DF1261">
        <w:rPr>
          <w:rFonts w:ascii="Times New Roman" w:eastAsia="Times New Roman" w:hAnsi="Times New Roman" w:cs="Times New Roman"/>
          <w:szCs w:val="20"/>
        </w:rPr>
        <w:t xml:space="preserve">,  именуемое в дальнейшем «Агент» в лице </w:t>
      </w:r>
      <w:r>
        <w:rPr>
          <w:rFonts w:ascii="Times New Roman" w:eastAsia="Times New Roman" w:hAnsi="Times New Roman" w:cs="Times New Roman"/>
          <w:szCs w:val="20"/>
        </w:rPr>
        <w:t>________</w:t>
      </w:r>
      <w:r w:rsidRPr="00DF1261">
        <w:rPr>
          <w:rFonts w:ascii="Times New Roman" w:eastAsia="Times New Roman" w:hAnsi="Times New Roman" w:cs="Times New Roman"/>
          <w:szCs w:val="20"/>
        </w:rPr>
        <w:t xml:space="preserve">, действующего на основании </w:t>
      </w:r>
      <w:r>
        <w:rPr>
          <w:rFonts w:ascii="Times New Roman" w:eastAsia="Times New Roman" w:hAnsi="Times New Roman" w:cs="Times New Roman"/>
          <w:szCs w:val="20"/>
        </w:rPr>
        <w:t>_______________</w:t>
      </w:r>
      <w:r w:rsidRPr="00DF1261">
        <w:rPr>
          <w:rFonts w:ascii="Times New Roman" w:eastAsia="Times New Roman" w:hAnsi="Times New Roman" w:cs="Times New Roman"/>
          <w:szCs w:val="20"/>
        </w:rPr>
        <w:t>, с одной стороны, и</w:t>
      </w:r>
      <w:r>
        <w:rPr>
          <w:rFonts w:ascii="Times New Roman" w:eastAsia="Times New Roman" w:hAnsi="Times New Roman" w:cs="Times New Roman"/>
          <w:szCs w:val="20"/>
        </w:rPr>
        <w:t>______</w:t>
      </w:r>
      <w:r w:rsidRPr="00DF1261">
        <w:rPr>
          <w:rFonts w:ascii="Times New Roman" w:eastAsia="Times New Roman" w:hAnsi="Times New Roman" w:cs="Times New Roman"/>
          <w:szCs w:val="20"/>
        </w:rPr>
        <w:t xml:space="preserve">, именуемое  в дальнейшем «Принципал», в лице </w:t>
      </w:r>
      <w:r>
        <w:rPr>
          <w:rFonts w:ascii="Times New Roman" w:eastAsia="Times New Roman" w:hAnsi="Times New Roman" w:cs="Times New Roman"/>
          <w:szCs w:val="20"/>
        </w:rPr>
        <w:t>___________________</w:t>
      </w:r>
      <w:r w:rsidRPr="00DF1261">
        <w:rPr>
          <w:rFonts w:ascii="Times New Roman" w:eastAsia="Times New Roman" w:hAnsi="Times New Roman" w:cs="Times New Roman"/>
          <w:szCs w:val="20"/>
        </w:rPr>
        <w:t xml:space="preserve">, действующего на основании </w:t>
      </w:r>
      <w:r>
        <w:rPr>
          <w:rFonts w:ascii="Times New Roman" w:eastAsia="Times New Roman" w:hAnsi="Times New Roman" w:cs="Times New Roman"/>
          <w:szCs w:val="20"/>
        </w:rPr>
        <w:t>_________________________</w:t>
      </w:r>
      <w:r w:rsidRPr="00DF1261">
        <w:rPr>
          <w:rFonts w:ascii="Times New Roman" w:eastAsia="Times New Roman" w:hAnsi="Times New Roman" w:cs="Times New Roman"/>
          <w:szCs w:val="20"/>
        </w:rPr>
        <w:t xml:space="preserve"> именуемые в дальнейшем «Стороны», </w:t>
      </w:r>
      <w:r w:rsidRPr="00DF1261">
        <w:rPr>
          <w:rFonts w:ascii="Times New Roman" w:eastAsia="Times New Roman" w:hAnsi="Times New Roman" w:cs="Times New Roman"/>
          <w:szCs w:val="20"/>
          <w:lang w:eastAsia="ru-RU"/>
        </w:rPr>
        <w:t>заключили настоящее соглашение о конфиденциальности о нижеследующем:</w:t>
      </w:r>
    </w:p>
    <w:p w:rsidR="00316B14" w:rsidRPr="00DF1261" w:rsidRDefault="00316B14" w:rsidP="00316B14">
      <w:pPr>
        <w:spacing w:after="0"/>
        <w:ind w:right="-313"/>
        <w:rPr>
          <w:rFonts w:ascii="Times New Roman" w:eastAsia="Times New Roman" w:hAnsi="Times New Roman" w:cs="Times New Roman"/>
          <w:b/>
          <w:szCs w:val="20"/>
          <w:lang w:eastAsia="ru-RU"/>
        </w:rPr>
      </w:pPr>
    </w:p>
    <w:p w:rsidR="00316B14" w:rsidRPr="00DF1261" w:rsidRDefault="00316B14" w:rsidP="00316B14">
      <w:pPr>
        <w:spacing w:after="0"/>
        <w:ind w:right="-28"/>
        <w:jc w:val="center"/>
        <w:rPr>
          <w:rFonts w:ascii="Times New Roman" w:eastAsia="Times New Roman" w:hAnsi="Times New Roman" w:cs="Times New Roman"/>
          <w:b/>
          <w:bCs/>
          <w:szCs w:val="20"/>
          <w:lang w:eastAsia="ru-RU"/>
        </w:rPr>
      </w:pPr>
      <w:r w:rsidRPr="00DF1261">
        <w:rPr>
          <w:rFonts w:ascii="Times New Roman" w:eastAsia="Times New Roman" w:hAnsi="Times New Roman" w:cs="Times New Roman"/>
          <w:b/>
          <w:bCs/>
          <w:szCs w:val="20"/>
          <w:lang w:eastAsia="ru-RU"/>
        </w:rPr>
        <w:t>1. ТЕРМИНЫ И ОПРЕДЕЛЕНИЯ</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 xml:space="preserve">    </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1.1. «</w:t>
      </w:r>
      <w:r w:rsidRPr="00DF1261">
        <w:rPr>
          <w:rFonts w:ascii="Times New Roman" w:eastAsia="Times New Roman" w:hAnsi="Times New Roman" w:cs="Times New Roman"/>
          <w:b/>
          <w:bCs/>
          <w:szCs w:val="20"/>
          <w:lang w:eastAsia="ru-RU"/>
        </w:rPr>
        <w:t>Конфиденциальная информация</w:t>
      </w:r>
      <w:r w:rsidRPr="00DF1261">
        <w:rPr>
          <w:rFonts w:ascii="Times New Roman" w:eastAsia="Times New Roman" w:hAnsi="Times New Roman" w:cs="Times New Roman"/>
          <w:szCs w:val="20"/>
          <w:lang w:eastAsia="ru-RU"/>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 «</w:t>
      </w:r>
      <w:r w:rsidRPr="00DF1261">
        <w:rPr>
          <w:rFonts w:ascii="Times New Roman" w:eastAsia="Times New Roman" w:hAnsi="Times New Roman" w:cs="Times New Roman"/>
          <w:bCs/>
          <w:szCs w:val="20"/>
          <w:lang w:eastAsia="ru-RU"/>
        </w:rPr>
        <w:t>Конфиденциальная информация</w:t>
      </w:r>
      <w:r w:rsidRPr="00DF1261">
        <w:rPr>
          <w:rFonts w:ascii="Times New Roman" w:eastAsia="Times New Roman" w:hAnsi="Times New Roman" w:cs="Times New Roman"/>
          <w:szCs w:val="20"/>
          <w:lang w:eastAsia="ru-RU"/>
        </w:rPr>
        <w:t xml:space="preserve">» не включает в себя информацию, которая (1) является общедоступной либо (2) была доступна Получающей Стороне не на конфиденциальной </w:t>
      </w:r>
      <w:r w:rsidRPr="00DF1261">
        <w:rPr>
          <w:rFonts w:ascii="Times New Roman" w:eastAsia="Times New Roman" w:hAnsi="Times New Roman" w:cs="Times New Roman"/>
          <w:szCs w:val="20"/>
          <w:lang w:eastAsia="ru-RU"/>
        </w:rPr>
        <w:lastRenderedPageBreak/>
        <w:t xml:space="preserve">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1.2. «</w:t>
      </w:r>
      <w:r w:rsidRPr="00DF1261">
        <w:rPr>
          <w:rFonts w:ascii="Times New Roman" w:eastAsia="Times New Roman" w:hAnsi="Times New Roman" w:cs="Times New Roman"/>
          <w:b/>
          <w:bCs/>
          <w:szCs w:val="20"/>
          <w:lang w:eastAsia="ru-RU"/>
        </w:rPr>
        <w:t>Стороны</w:t>
      </w:r>
      <w:r w:rsidRPr="00DF1261">
        <w:rPr>
          <w:rFonts w:ascii="Times New Roman" w:eastAsia="Times New Roman" w:hAnsi="Times New Roman" w:cs="Times New Roman"/>
          <w:szCs w:val="20"/>
          <w:lang w:eastAsia="ru-RU"/>
        </w:rPr>
        <w:t xml:space="preserve">» - означает </w:t>
      </w:r>
      <w:r>
        <w:rPr>
          <w:rFonts w:ascii="Times New Roman" w:eastAsia="Times New Roman" w:hAnsi="Times New Roman" w:cs="Times New Roman"/>
          <w:szCs w:val="20"/>
          <w:lang w:eastAsia="ru-RU"/>
        </w:rPr>
        <w:t>_______________________</w:t>
      </w:r>
      <w:r w:rsidRPr="00DF1261">
        <w:rPr>
          <w:rFonts w:ascii="Times New Roman" w:eastAsia="Times New Roman" w:hAnsi="Times New Roman" w:cs="Times New Roman"/>
          <w:szCs w:val="20"/>
        </w:rPr>
        <w:t xml:space="preserve"> </w:t>
      </w:r>
      <w:r w:rsidRPr="00DF1261">
        <w:rPr>
          <w:rFonts w:ascii="Times New Roman" w:eastAsia="Times New Roman" w:hAnsi="Times New Roman" w:cs="Times New Roman"/>
          <w:szCs w:val="20"/>
          <w:lang w:eastAsia="ru-RU"/>
        </w:rPr>
        <w:t xml:space="preserve">включая их законных представителей и правопреемников. </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1.3. «</w:t>
      </w:r>
      <w:r w:rsidRPr="00DF1261">
        <w:rPr>
          <w:rFonts w:ascii="Times New Roman" w:eastAsia="Times New Roman" w:hAnsi="Times New Roman" w:cs="Times New Roman"/>
          <w:b/>
          <w:bCs/>
          <w:szCs w:val="20"/>
          <w:lang w:eastAsia="ru-RU"/>
        </w:rPr>
        <w:t>Передающая Сторона</w:t>
      </w:r>
      <w:r w:rsidRPr="00DF1261">
        <w:rPr>
          <w:rFonts w:ascii="Times New Roman" w:eastAsia="Times New Roman" w:hAnsi="Times New Roman" w:cs="Times New Roman"/>
          <w:szCs w:val="20"/>
          <w:lang w:eastAsia="ru-RU"/>
        </w:rPr>
        <w:t xml:space="preserve">» - сторона, которой может быть как </w:t>
      </w:r>
      <w:r>
        <w:rPr>
          <w:rFonts w:ascii="Times New Roman" w:eastAsia="Times New Roman" w:hAnsi="Times New Roman" w:cs="Times New Roman"/>
          <w:szCs w:val="20"/>
          <w:lang w:eastAsia="ru-RU"/>
        </w:rPr>
        <w:t>____________________</w:t>
      </w:r>
      <w:r w:rsidRPr="00DF1261">
        <w:rPr>
          <w:rFonts w:ascii="Times New Roman" w:eastAsia="Times New Roman" w:hAnsi="Times New Roman" w:cs="Times New Roman"/>
          <w:szCs w:val="20"/>
          <w:lang w:eastAsia="ru-RU"/>
        </w:rPr>
        <w:t xml:space="preserve">, так и </w:t>
      </w:r>
      <w:r>
        <w:rPr>
          <w:rFonts w:ascii="Times New Roman" w:eastAsia="Times New Roman" w:hAnsi="Times New Roman" w:cs="Times New Roman"/>
          <w:szCs w:val="20"/>
        </w:rPr>
        <w:t>__________________</w:t>
      </w:r>
      <w:r w:rsidRPr="00DF1261">
        <w:rPr>
          <w:rFonts w:ascii="Times New Roman" w:eastAsia="Times New Roman" w:hAnsi="Times New Roman" w:cs="Times New Roman"/>
          <w:szCs w:val="20"/>
        </w:rPr>
        <w:t>»</w:t>
      </w:r>
      <w:r w:rsidRPr="00DF1261">
        <w:rPr>
          <w:rFonts w:ascii="Times New Roman" w:eastAsia="Times New Roman" w:hAnsi="Times New Roman" w:cs="Times New Roman"/>
          <w:szCs w:val="20"/>
          <w:lang w:eastAsia="ru-RU"/>
        </w:rPr>
        <w:t>, передающая на условиях настоящего Соглашения Конфиденциальную информацию.</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1.4. «</w:t>
      </w:r>
      <w:r w:rsidRPr="00DF1261">
        <w:rPr>
          <w:rFonts w:ascii="Times New Roman" w:eastAsia="Times New Roman" w:hAnsi="Times New Roman" w:cs="Times New Roman"/>
          <w:b/>
          <w:bCs/>
          <w:szCs w:val="20"/>
          <w:lang w:eastAsia="ru-RU"/>
        </w:rPr>
        <w:t>Получающая Сторона</w:t>
      </w:r>
      <w:r w:rsidRPr="00DF1261">
        <w:rPr>
          <w:rFonts w:ascii="Times New Roman" w:eastAsia="Times New Roman" w:hAnsi="Times New Roman" w:cs="Times New Roman"/>
          <w:szCs w:val="20"/>
          <w:lang w:eastAsia="ru-RU"/>
        </w:rPr>
        <w:t xml:space="preserve">» - сторона, которой может быть как </w:t>
      </w:r>
      <w:r>
        <w:rPr>
          <w:rFonts w:ascii="Times New Roman" w:eastAsia="Times New Roman" w:hAnsi="Times New Roman" w:cs="Times New Roman"/>
          <w:szCs w:val="20"/>
          <w:lang w:eastAsia="ru-RU"/>
        </w:rPr>
        <w:t>____________________</w:t>
      </w:r>
      <w:r w:rsidRPr="00DF1261">
        <w:rPr>
          <w:rFonts w:ascii="Times New Roman" w:eastAsia="Times New Roman" w:hAnsi="Times New Roman" w:cs="Times New Roman"/>
          <w:szCs w:val="20"/>
          <w:lang w:eastAsia="ru-RU"/>
        </w:rPr>
        <w:t xml:space="preserve">, так и </w:t>
      </w:r>
      <w:r>
        <w:rPr>
          <w:rFonts w:ascii="Times New Roman" w:eastAsia="Times New Roman" w:hAnsi="Times New Roman" w:cs="Times New Roman"/>
          <w:szCs w:val="20"/>
        </w:rPr>
        <w:t>__________________</w:t>
      </w:r>
      <w:r w:rsidRPr="00DF1261">
        <w:rPr>
          <w:rFonts w:ascii="Times New Roman" w:eastAsia="Times New Roman" w:hAnsi="Times New Roman" w:cs="Times New Roman"/>
          <w:szCs w:val="20"/>
          <w:lang w:eastAsia="ru-RU"/>
        </w:rPr>
        <w:t>получающая от Передающей Стороны на условиях настоящего Соглашения Конфиденциальную информацию.</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 xml:space="preserve">1.5. </w:t>
      </w:r>
      <w:r w:rsidRPr="00DF1261">
        <w:rPr>
          <w:rFonts w:ascii="Times New Roman" w:eastAsia="Times New Roman" w:hAnsi="Times New Roman" w:cs="Times New Roman"/>
          <w:b/>
          <w:bCs/>
          <w:szCs w:val="20"/>
          <w:lang w:eastAsia="ru-RU"/>
        </w:rPr>
        <w:t>«Представители»</w:t>
      </w:r>
      <w:r w:rsidRPr="00DF1261">
        <w:rPr>
          <w:rFonts w:ascii="Times New Roman" w:eastAsia="Times New Roman" w:hAnsi="Times New Roman" w:cs="Times New Roman"/>
          <w:szCs w:val="20"/>
          <w:lang w:eastAsia="ru-RU"/>
        </w:rPr>
        <w:t xml:space="preserve"> - директора, должностные лица, сотрудники, юристы, бухгалтеры, аудиторы, финансовые консультанты, аффилированные лица Стороны, которые уполномочены раскрывать и/или получать Конфиденциальную информацию.</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1.6. «</w:t>
      </w:r>
      <w:r w:rsidRPr="00DF1261">
        <w:rPr>
          <w:rFonts w:ascii="Times New Roman" w:eastAsia="Times New Roman" w:hAnsi="Times New Roman" w:cs="Times New Roman"/>
          <w:b/>
          <w:bCs/>
          <w:szCs w:val="20"/>
          <w:lang w:eastAsia="ru-RU"/>
        </w:rPr>
        <w:t>Третьи лица</w:t>
      </w:r>
      <w:r w:rsidRPr="00DF1261">
        <w:rPr>
          <w:rFonts w:ascii="Times New Roman" w:eastAsia="Times New Roman" w:hAnsi="Times New Roman" w:cs="Times New Roman"/>
          <w:szCs w:val="20"/>
          <w:lang w:eastAsia="ru-RU"/>
        </w:rPr>
        <w:t>» - иные лица, не относящиеся к Сторонам и их Представителям.</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1.7. «</w:t>
      </w:r>
      <w:r w:rsidRPr="00DF1261">
        <w:rPr>
          <w:rFonts w:ascii="Times New Roman" w:eastAsia="Times New Roman" w:hAnsi="Times New Roman" w:cs="Times New Roman"/>
          <w:b/>
          <w:bCs/>
          <w:szCs w:val="20"/>
          <w:lang w:eastAsia="ru-RU"/>
        </w:rPr>
        <w:t>Разглашение Конфиденциальной информации</w:t>
      </w:r>
      <w:r w:rsidRPr="00DF1261">
        <w:rPr>
          <w:rFonts w:ascii="Times New Roman" w:eastAsia="Times New Roman" w:hAnsi="Times New Roman" w:cs="Times New Roman"/>
          <w:szCs w:val="20"/>
          <w:lang w:eastAsia="ru-RU"/>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1.8. «</w:t>
      </w:r>
      <w:r w:rsidRPr="00DF1261">
        <w:rPr>
          <w:rFonts w:ascii="Times New Roman" w:eastAsia="Times New Roman" w:hAnsi="Times New Roman" w:cs="Times New Roman"/>
          <w:b/>
          <w:bCs/>
          <w:szCs w:val="20"/>
          <w:lang w:eastAsia="ru-RU"/>
        </w:rPr>
        <w:t>Соглашение</w:t>
      </w:r>
      <w:r w:rsidRPr="00DF1261">
        <w:rPr>
          <w:rFonts w:ascii="Times New Roman" w:eastAsia="Times New Roman" w:hAnsi="Times New Roman" w:cs="Times New Roman"/>
          <w:szCs w:val="20"/>
          <w:lang w:eastAsia="ru-RU"/>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316B14" w:rsidRDefault="00316B14" w:rsidP="00316B14">
      <w:pPr>
        <w:spacing w:after="0"/>
        <w:ind w:right="-28"/>
        <w:jc w:val="both"/>
        <w:rPr>
          <w:rFonts w:ascii="Times New Roman" w:eastAsia="Times New Roman" w:hAnsi="Times New Roman" w:cs="Times New Roman"/>
          <w:szCs w:val="20"/>
          <w:lang w:eastAsia="ru-RU"/>
        </w:rPr>
      </w:pPr>
    </w:p>
    <w:p w:rsidR="00316B14" w:rsidRDefault="00316B14" w:rsidP="00316B14">
      <w:pPr>
        <w:spacing w:after="0"/>
        <w:ind w:right="-28"/>
        <w:jc w:val="both"/>
        <w:rPr>
          <w:rFonts w:ascii="Times New Roman" w:eastAsia="Times New Roman" w:hAnsi="Times New Roman" w:cs="Times New Roman"/>
          <w:szCs w:val="20"/>
          <w:lang w:eastAsia="ru-RU"/>
        </w:rPr>
      </w:pPr>
    </w:p>
    <w:p w:rsidR="00316B14" w:rsidRPr="00DF1261" w:rsidRDefault="00316B14" w:rsidP="00316B14">
      <w:pPr>
        <w:spacing w:after="0"/>
        <w:ind w:right="-28"/>
        <w:jc w:val="both"/>
        <w:rPr>
          <w:rFonts w:ascii="Times New Roman" w:eastAsia="Times New Roman" w:hAnsi="Times New Roman" w:cs="Times New Roman"/>
          <w:szCs w:val="20"/>
          <w:lang w:eastAsia="ru-RU"/>
        </w:rPr>
      </w:pPr>
    </w:p>
    <w:p w:rsidR="00316B14" w:rsidRPr="00DF1261" w:rsidRDefault="00316B14" w:rsidP="00316B14">
      <w:pPr>
        <w:spacing w:after="0"/>
        <w:ind w:right="-28"/>
        <w:jc w:val="both"/>
        <w:rPr>
          <w:rFonts w:ascii="Times New Roman" w:eastAsia="Times New Roman" w:hAnsi="Times New Roman" w:cs="Times New Roman"/>
          <w:szCs w:val="20"/>
          <w:lang w:eastAsia="ru-RU"/>
        </w:rPr>
      </w:pPr>
    </w:p>
    <w:p w:rsidR="00316B14" w:rsidRPr="00DF1261" w:rsidRDefault="00316B14" w:rsidP="00316B14">
      <w:pPr>
        <w:spacing w:after="0"/>
        <w:ind w:right="-28"/>
        <w:jc w:val="center"/>
        <w:rPr>
          <w:rFonts w:ascii="Times New Roman" w:eastAsia="Times New Roman" w:hAnsi="Times New Roman" w:cs="Times New Roman"/>
          <w:b/>
          <w:bCs/>
          <w:szCs w:val="20"/>
          <w:lang w:eastAsia="ru-RU"/>
        </w:rPr>
      </w:pPr>
      <w:r w:rsidRPr="00DF1261">
        <w:rPr>
          <w:rFonts w:ascii="Times New Roman" w:eastAsia="Times New Roman" w:hAnsi="Times New Roman" w:cs="Times New Roman"/>
          <w:b/>
          <w:bCs/>
          <w:szCs w:val="20"/>
          <w:lang w:eastAsia="ru-RU"/>
        </w:rPr>
        <w:t>2. ПРЕДМЕТ СОГЛАШЕНИЯ</w:t>
      </w:r>
    </w:p>
    <w:p w:rsidR="00316B14" w:rsidRPr="00DF1261" w:rsidRDefault="00316B14" w:rsidP="00316B14">
      <w:pPr>
        <w:spacing w:after="0"/>
        <w:ind w:right="-28"/>
        <w:rPr>
          <w:rFonts w:ascii="Times New Roman" w:eastAsia="Times New Roman" w:hAnsi="Times New Roman" w:cs="Times New Roman"/>
          <w:b/>
          <w:bCs/>
          <w:szCs w:val="20"/>
          <w:lang w:eastAsia="ru-RU"/>
        </w:rPr>
      </w:pPr>
    </w:p>
    <w:p w:rsidR="00316B14" w:rsidRPr="00DF1261" w:rsidRDefault="00316B14" w:rsidP="00316B14">
      <w:pPr>
        <w:spacing w:after="0"/>
        <w:ind w:right="-28"/>
        <w:jc w:val="both"/>
        <w:rPr>
          <w:rFonts w:ascii="Times New Roman" w:eastAsia="Times New Roman" w:hAnsi="Times New Roman" w:cs="Times New Roman"/>
          <w:i/>
          <w:iCs/>
          <w:szCs w:val="20"/>
          <w:u w:val="single"/>
          <w:lang w:eastAsia="ru-RU"/>
        </w:rPr>
      </w:pPr>
      <w:r w:rsidRPr="00DF1261">
        <w:rPr>
          <w:rFonts w:ascii="Times New Roman" w:eastAsia="Times New Roman" w:hAnsi="Times New Roman" w:cs="Times New Roman"/>
          <w:szCs w:val="20"/>
          <w:lang w:eastAsia="ru-RU"/>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Стороны соглашаются с тем, что Конфиденциальная информация может быть передана Передающей Стороной Получающей Стороне с использованием каналов закрытой электронной почты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Передача Конфиденциальной информации способами, не предусмотренными настоящим пунктом Соглашения, запрещается.</w:t>
      </w:r>
    </w:p>
    <w:p w:rsidR="00316B14" w:rsidRPr="00DF1261" w:rsidRDefault="00316B14" w:rsidP="00316B14">
      <w:pPr>
        <w:spacing w:after="0"/>
        <w:ind w:right="-28"/>
        <w:jc w:val="both"/>
        <w:rPr>
          <w:rFonts w:ascii="Times New Roman" w:eastAsia="Times New Roman" w:hAnsi="Times New Roman" w:cs="Times New Roman"/>
          <w:szCs w:val="20"/>
          <w:lang w:eastAsia="ru-RU"/>
        </w:rPr>
      </w:pPr>
    </w:p>
    <w:p w:rsidR="00316B14" w:rsidRPr="00DF1261" w:rsidRDefault="00316B14" w:rsidP="00316B14">
      <w:pPr>
        <w:spacing w:after="0"/>
        <w:ind w:right="-28"/>
        <w:jc w:val="center"/>
        <w:rPr>
          <w:rFonts w:ascii="Times New Roman" w:eastAsia="Times New Roman" w:hAnsi="Times New Roman" w:cs="Times New Roman"/>
          <w:b/>
          <w:bCs/>
          <w:spacing w:val="-3"/>
          <w:szCs w:val="20"/>
          <w:lang w:eastAsia="ru-RU"/>
        </w:rPr>
      </w:pPr>
      <w:r w:rsidRPr="00DF1261">
        <w:rPr>
          <w:rFonts w:ascii="Times New Roman" w:eastAsia="Times New Roman" w:hAnsi="Times New Roman" w:cs="Times New Roman"/>
          <w:b/>
          <w:bCs/>
          <w:spacing w:val="-3"/>
          <w:szCs w:val="20"/>
          <w:lang w:eastAsia="ru-RU"/>
        </w:rPr>
        <w:t>3. ПРАВА И ОБЯЗАННОСТИ СТОРОН</w:t>
      </w:r>
    </w:p>
    <w:p w:rsidR="00316B14" w:rsidRPr="00DF1261" w:rsidRDefault="00316B14" w:rsidP="00316B14">
      <w:pPr>
        <w:spacing w:after="0"/>
        <w:ind w:right="-28"/>
        <w:rPr>
          <w:rFonts w:ascii="Times New Roman" w:eastAsia="Times New Roman" w:hAnsi="Times New Roman" w:cs="Times New Roman"/>
          <w:b/>
          <w:bCs/>
          <w:spacing w:val="-3"/>
          <w:szCs w:val="20"/>
          <w:lang w:eastAsia="ru-RU"/>
        </w:rPr>
      </w:pP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w:t>
      </w:r>
      <w:r w:rsidRPr="00DF1261">
        <w:rPr>
          <w:rFonts w:ascii="Times New Roman" w:eastAsia="Times New Roman" w:hAnsi="Times New Roman" w:cs="Times New Roman"/>
          <w:szCs w:val="20"/>
          <w:lang w:eastAsia="ru-RU"/>
        </w:rPr>
        <w:lastRenderedPageBreak/>
        <w:t xml:space="preserve">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316B14" w:rsidRPr="00DF1261" w:rsidRDefault="00316B14" w:rsidP="00316B14">
      <w:pPr>
        <w:spacing w:after="0"/>
        <w:ind w:right="-28"/>
        <w:jc w:val="both"/>
        <w:rPr>
          <w:rFonts w:ascii="Times New Roman" w:eastAsia="Times New Roman" w:hAnsi="Times New Roman" w:cs="Times New Roman"/>
          <w:szCs w:val="20"/>
          <w:lang w:eastAsia="ru-RU"/>
        </w:rPr>
      </w:pPr>
    </w:p>
    <w:p w:rsidR="00316B14" w:rsidRPr="00DF1261" w:rsidRDefault="00316B14" w:rsidP="00316B14">
      <w:pPr>
        <w:spacing w:after="0"/>
        <w:ind w:right="-28"/>
        <w:jc w:val="center"/>
        <w:rPr>
          <w:rFonts w:ascii="Times New Roman" w:eastAsia="Times New Roman" w:hAnsi="Times New Roman" w:cs="Times New Roman"/>
          <w:b/>
          <w:bCs/>
          <w:szCs w:val="20"/>
          <w:lang w:eastAsia="ru-RU"/>
        </w:rPr>
      </w:pPr>
      <w:r w:rsidRPr="00DF1261">
        <w:rPr>
          <w:rFonts w:ascii="Times New Roman" w:eastAsia="Times New Roman" w:hAnsi="Times New Roman" w:cs="Times New Roman"/>
          <w:b/>
          <w:bCs/>
          <w:szCs w:val="20"/>
          <w:lang w:eastAsia="ru-RU"/>
        </w:rPr>
        <w:t>4. ОТВЕТСТВЕННОСТЬ  СТОРОН</w:t>
      </w:r>
    </w:p>
    <w:p w:rsidR="00316B14" w:rsidRPr="00DF1261" w:rsidRDefault="00316B14" w:rsidP="00316B14">
      <w:pPr>
        <w:spacing w:after="0"/>
        <w:ind w:right="-28"/>
        <w:rPr>
          <w:rFonts w:ascii="Times New Roman" w:eastAsia="Times New Roman" w:hAnsi="Times New Roman" w:cs="Times New Roman"/>
          <w:b/>
          <w:bCs/>
          <w:szCs w:val="20"/>
          <w:lang w:eastAsia="ru-RU"/>
        </w:rPr>
      </w:pP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w:t>
      </w:r>
      <w:r w:rsidRPr="00DF1261">
        <w:rPr>
          <w:rFonts w:ascii="Times New Roman" w:eastAsia="Times New Roman" w:hAnsi="Times New Roman" w:cs="Times New Roman"/>
          <w:i/>
          <w:iCs/>
          <w:szCs w:val="20"/>
          <w:lang w:eastAsia="ru-RU"/>
        </w:rPr>
        <w:t>в случае, если Получающей Стороной является ПАО «Ростелеком» - реальный, документально подтвержденный ущерб</w:t>
      </w:r>
      <w:r w:rsidRPr="00DF1261">
        <w:rPr>
          <w:rFonts w:ascii="Times New Roman" w:eastAsia="Times New Roman" w:hAnsi="Times New Roman" w:cs="Times New Roman"/>
          <w:szCs w:val="20"/>
          <w:lang w:eastAsia="ru-RU"/>
        </w:rPr>
        <w:t>), возникшие у Передающей Стороны вследствие ненадлежащего исполнения Получающей Стороной условий настоящего Соглашения.</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316B14" w:rsidRPr="00DF1261" w:rsidRDefault="00316B14" w:rsidP="00316B14">
      <w:pPr>
        <w:spacing w:after="0"/>
        <w:ind w:right="-28"/>
        <w:jc w:val="both"/>
        <w:rPr>
          <w:rFonts w:ascii="Times New Roman" w:eastAsia="Times New Roman" w:hAnsi="Times New Roman" w:cs="Times New Roman"/>
          <w:szCs w:val="20"/>
          <w:lang w:eastAsia="ru-RU"/>
        </w:rPr>
      </w:pPr>
    </w:p>
    <w:p w:rsidR="00316B14" w:rsidRPr="00DF1261" w:rsidRDefault="00316B14" w:rsidP="00316B14">
      <w:pPr>
        <w:spacing w:after="0"/>
        <w:ind w:right="-28"/>
        <w:jc w:val="center"/>
        <w:rPr>
          <w:rFonts w:ascii="Times New Roman" w:eastAsia="Times New Roman" w:hAnsi="Times New Roman" w:cs="Times New Roman"/>
          <w:b/>
          <w:bCs/>
          <w:szCs w:val="20"/>
          <w:lang w:eastAsia="ru-RU"/>
        </w:rPr>
      </w:pPr>
      <w:r w:rsidRPr="00DF1261">
        <w:rPr>
          <w:rFonts w:ascii="Times New Roman" w:eastAsia="Times New Roman" w:hAnsi="Times New Roman" w:cs="Times New Roman"/>
          <w:b/>
          <w:bCs/>
          <w:szCs w:val="20"/>
          <w:lang w:eastAsia="ru-RU"/>
        </w:rPr>
        <w:t>5. РАЗРЕШЕНИЕ СПОРОВ</w:t>
      </w:r>
    </w:p>
    <w:p w:rsidR="00316B14" w:rsidRPr="00DF1261" w:rsidRDefault="00316B14" w:rsidP="00316B14">
      <w:pPr>
        <w:spacing w:after="0"/>
        <w:ind w:right="-28"/>
        <w:jc w:val="both"/>
        <w:rPr>
          <w:rFonts w:ascii="Times New Roman" w:eastAsia="Times New Roman" w:hAnsi="Times New Roman" w:cs="Times New Roman"/>
          <w:szCs w:val="20"/>
          <w:lang w:eastAsia="ru-RU"/>
        </w:rPr>
      </w:pPr>
    </w:p>
    <w:p w:rsidR="00316B14" w:rsidRPr="00DF1261" w:rsidRDefault="00316B14" w:rsidP="00316B14">
      <w:pPr>
        <w:spacing w:after="0"/>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5.1. Любые споры и разногласия между Сторонами, касающиеся настоящего Соглашения, подлежат разрешению посредством проведения консультаций и переговоров. Споры и разногласия, которые не могут быть урегулированы Сторонами путем проведения консультаций и переговоров, могут быть переданы заинтересованной Стороной на рассмотрение судебных органов в порядке, установленном законодательством.</w:t>
      </w:r>
    </w:p>
    <w:p w:rsidR="00316B14" w:rsidRPr="00DF1261" w:rsidRDefault="00316B14" w:rsidP="00316B14">
      <w:pPr>
        <w:spacing w:after="0"/>
        <w:ind w:right="-28"/>
        <w:jc w:val="both"/>
        <w:rPr>
          <w:rFonts w:ascii="Times New Roman" w:eastAsia="Times New Roman" w:hAnsi="Times New Roman" w:cs="Times New Roman"/>
          <w:szCs w:val="20"/>
          <w:lang w:eastAsia="ru-RU"/>
        </w:rPr>
      </w:pP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5.2. К отношениям Сторон, не урегулированным настоящим Соглашением, применяется законодательство Российской Федерации.</w:t>
      </w:r>
    </w:p>
    <w:p w:rsidR="00316B14" w:rsidRPr="00DF1261" w:rsidRDefault="00316B14" w:rsidP="00316B14">
      <w:pPr>
        <w:spacing w:after="0"/>
        <w:ind w:right="-28"/>
        <w:jc w:val="center"/>
        <w:rPr>
          <w:rFonts w:ascii="Times New Roman" w:eastAsia="Times New Roman" w:hAnsi="Times New Roman" w:cs="Times New Roman"/>
          <w:b/>
          <w:bCs/>
          <w:szCs w:val="20"/>
          <w:lang w:eastAsia="ru-RU"/>
        </w:rPr>
      </w:pPr>
    </w:p>
    <w:p w:rsidR="00316B14" w:rsidRPr="00DF1261" w:rsidRDefault="00316B14" w:rsidP="00316B14">
      <w:pPr>
        <w:spacing w:after="0"/>
        <w:ind w:right="-28"/>
        <w:jc w:val="center"/>
        <w:rPr>
          <w:rFonts w:ascii="Times New Roman" w:eastAsia="Times New Roman" w:hAnsi="Times New Roman" w:cs="Times New Roman"/>
          <w:b/>
          <w:bCs/>
          <w:szCs w:val="20"/>
          <w:lang w:eastAsia="ru-RU"/>
        </w:rPr>
      </w:pPr>
      <w:r w:rsidRPr="00DF1261">
        <w:rPr>
          <w:rFonts w:ascii="Times New Roman" w:eastAsia="Times New Roman" w:hAnsi="Times New Roman" w:cs="Times New Roman"/>
          <w:b/>
          <w:bCs/>
          <w:szCs w:val="20"/>
          <w:lang w:eastAsia="ru-RU"/>
        </w:rPr>
        <w:t>6. СРОК ДЕЙСТВИЯ СОГЛАШЕНИЯ</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6.1. Настоящее Соглашение о конфиденциальности вступает в силу с даты его подписания обеими Сторонами и действует в течение срока действия основного Договора.</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настоящего Соглашения.</w:t>
      </w:r>
    </w:p>
    <w:p w:rsidR="00316B14" w:rsidRPr="00DF1261" w:rsidRDefault="00316B14" w:rsidP="00316B14">
      <w:pPr>
        <w:spacing w:after="0"/>
        <w:ind w:right="-28"/>
        <w:jc w:val="both"/>
        <w:rPr>
          <w:rFonts w:ascii="Times New Roman" w:eastAsia="Times New Roman" w:hAnsi="Times New Roman" w:cs="Times New Roman"/>
          <w:szCs w:val="20"/>
          <w:lang w:eastAsia="ru-RU"/>
        </w:rPr>
      </w:pPr>
    </w:p>
    <w:p w:rsidR="00316B14" w:rsidRPr="00DF1261" w:rsidRDefault="00316B14" w:rsidP="00316B14">
      <w:pPr>
        <w:spacing w:after="0"/>
        <w:ind w:right="-28"/>
        <w:jc w:val="center"/>
        <w:rPr>
          <w:rFonts w:ascii="Times New Roman" w:eastAsia="Times New Roman" w:hAnsi="Times New Roman" w:cs="Times New Roman"/>
          <w:b/>
          <w:bCs/>
          <w:szCs w:val="20"/>
          <w:lang w:eastAsia="ru-RU"/>
        </w:rPr>
      </w:pPr>
      <w:r w:rsidRPr="00DF1261">
        <w:rPr>
          <w:rFonts w:ascii="Times New Roman" w:eastAsia="Times New Roman" w:hAnsi="Times New Roman" w:cs="Times New Roman"/>
          <w:b/>
          <w:bCs/>
          <w:szCs w:val="20"/>
          <w:lang w:eastAsia="ru-RU"/>
        </w:rPr>
        <w:t>7. ПРОЧИЕ УСЛОВИЯ</w:t>
      </w:r>
    </w:p>
    <w:p w:rsidR="00316B14" w:rsidRPr="00DF1261" w:rsidRDefault="00316B14" w:rsidP="00316B14">
      <w:pPr>
        <w:spacing w:after="0"/>
        <w:ind w:right="-28"/>
        <w:rPr>
          <w:rFonts w:ascii="Times New Roman" w:eastAsia="Times New Roman" w:hAnsi="Times New Roman" w:cs="Times New Roman"/>
          <w:b/>
          <w:bCs/>
          <w:szCs w:val="20"/>
          <w:lang w:eastAsia="ru-RU"/>
        </w:rPr>
      </w:pP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bCs/>
          <w:szCs w:val="20"/>
          <w:lang w:eastAsia="ru-RU"/>
        </w:rPr>
        <w:t>Передающая Сторона</w:t>
      </w:r>
      <w:r w:rsidRPr="00DF1261">
        <w:rPr>
          <w:rFonts w:ascii="Times New Roman" w:eastAsia="Times New Roman" w:hAnsi="Times New Roman" w:cs="Times New Roman"/>
          <w:szCs w:val="20"/>
          <w:lang w:eastAsia="ru-RU"/>
        </w:rPr>
        <w:t>: ______________</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bCs/>
          <w:szCs w:val="20"/>
          <w:lang w:eastAsia="ru-RU"/>
        </w:rPr>
        <w:t>Получающая Сторона</w:t>
      </w:r>
      <w:r w:rsidRPr="00DF1261">
        <w:rPr>
          <w:rFonts w:ascii="Times New Roman" w:eastAsia="Times New Roman" w:hAnsi="Times New Roman" w:cs="Times New Roman"/>
          <w:szCs w:val="20"/>
          <w:lang w:eastAsia="ru-RU"/>
        </w:rPr>
        <w:t>: ______________</w:t>
      </w:r>
    </w:p>
    <w:p w:rsidR="00316B14" w:rsidRPr="00DF1261" w:rsidRDefault="00316B14" w:rsidP="00316B14">
      <w:pPr>
        <w:spacing w:after="0"/>
        <w:ind w:right="-28"/>
        <w:jc w:val="both"/>
        <w:rPr>
          <w:rFonts w:ascii="Times New Roman" w:eastAsia="MS Mincho" w:hAnsi="Times New Roman" w:cs="Times New Roman"/>
          <w:snapToGrid w:val="0"/>
          <w:spacing w:val="-10"/>
          <w:szCs w:val="20"/>
          <w:lang w:eastAsia="ru-RU"/>
        </w:rPr>
      </w:pPr>
      <w:r w:rsidRPr="00DF1261">
        <w:rPr>
          <w:rFonts w:ascii="Times New Roman" w:eastAsia="Times New Roman" w:hAnsi="Times New Roman" w:cs="Times New Roman"/>
          <w:snapToGrid w:val="0"/>
          <w:szCs w:val="20"/>
          <w:lang w:eastAsia="ru-RU"/>
        </w:rPr>
        <w:t xml:space="preserve">7.3. </w:t>
      </w:r>
      <w:r w:rsidRPr="00DF1261">
        <w:rPr>
          <w:rFonts w:ascii="Times New Roman" w:eastAsia="MS Mincho" w:hAnsi="Times New Roman" w:cs="Times New Roman"/>
          <w:snapToGrid w:val="0"/>
          <w:szCs w:val="20"/>
          <w:lang w:eastAsia="ru-RU"/>
        </w:rPr>
        <w:t>Получающая Сторона признает, что ни Передающая Сторона, никто-либо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316B14" w:rsidRPr="00DF1261" w:rsidRDefault="00316B14" w:rsidP="00316B14">
      <w:pPr>
        <w:spacing w:after="0"/>
        <w:ind w:right="-28"/>
        <w:jc w:val="both"/>
        <w:rPr>
          <w:rFonts w:ascii="Times New Roman" w:eastAsia="Times New Roman" w:hAnsi="Times New Roman" w:cs="Times New Roman"/>
          <w:b/>
          <w:bCs/>
          <w:szCs w:val="20"/>
          <w:lang w:eastAsia="ru-RU"/>
        </w:rPr>
      </w:pPr>
      <w:r w:rsidRPr="00DF1261">
        <w:rPr>
          <w:rFonts w:ascii="Times New Roman" w:eastAsia="Times New Roman" w:hAnsi="Times New Roman" w:cs="Times New Roman"/>
          <w:szCs w:val="20"/>
          <w:lang w:eastAsia="ru-RU"/>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316B14" w:rsidRPr="00DF1261" w:rsidRDefault="00316B14" w:rsidP="00316B14">
      <w:pPr>
        <w:spacing w:after="0"/>
        <w:ind w:right="-28"/>
        <w:jc w:val="both"/>
        <w:rPr>
          <w:rFonts w:ascii="Times New Roman" w:eastAsia="Times New Roman" w:hAnsi="Times New Roman" w:cs="Times New Roman"/>
          <w:b/>
          <w:bCs/>
          <w:szCs w:val="20"/>
          <w:lang w:eastAsia="ru-RU"/>
        </w:rPr>
      </w:pPr>
      <w:r w:rsidRPr="00DF1261">
        <w:rPr>
          <w:rFonts w:ascii="Times New Roman" w:eastAsia="Times New Roman" w:hAnsi="Times New Roman" w:cs="Times New Roman"/>
          <w:szCs w:val="20"/>
          <w:lang w:eastAsia="ru-RU"/>
        </w:rPr>
        <w:t>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7.7. Положения настоящего Соглашения имеют приоритетное значение по отношению к любым другим отношениям Сторон по Договору и включенным в них нормам о конфиденциальности, регулирующим те же и/или аналогичные отношения между ними.</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lastRenderedPageBreak/>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316B14" w:rsidRPr="00DF1261" w:rsidRDefault="00316B14" w:rsidP="00316B14">
      <w:pPr>
        <w:spacing w:after="0"/>
        <w:ind w:right="-28"/>
        <w:jc w:val="both"/>
        <w:rPr>
          <w:rFonts w:ascii="Times New Roman" w:eastAsia="Times New Roman" w:hAnsi="Times New Roman" w:cs="Times New Roman"/>
          <w:szCs w:val="20"/>
          <w:lang w:eastAsia="ru-RU"/>
        </w:rPr>
      </w:pPr>
      <w:r w:rsidRPr="00DF1261">
        <w:rPr>
          <w:rFonts w:ascii="Times New Roman" w:eastAsia="Times New Roman" w:hAnsi="Times New Roman" w:cs="Times New Roman"/>
          <w:szCs w:val="20"/>
          <w:lang w:eastAsia="ru-RU"/>
        </w:rPr>
        <w:t>7.12. Настоящее Соглашение составлено на русском языке в 2 (двух) экземплярах, имеющих равную юридическую силу, по одному для каждой из Сторон.</w:t>
      </w:r>
    </w:p>
    <w:p w:rsidR="00316B14" w:rsidRPr="00DF1261" w:rsidRDefault="00316B14" w:rsidP="00316B14">
      <w:pPr>
        <w:spacing w:after="0"/>
        <w:ind w:right="-28"/>
        <w:jc w:val="both"/>
        <w:rPr>
          <w:rFonts w:ascii="Times New Roman" w:eastAsia="Times New Roman" w:hAnsi="Times New Roman" w:cs="Times New Roman"/>
          <w:szCs w:val="20"/>
          <w:lang w:eastAsia="ru-RU"/>
        </w:rPr>
      </w:pPr>
    </w:p>
    <w:tbl>
      <w:tblPr>
        <w:tblW w:w="9508" w:type="dxa"/>
        <w:tblLook w:val="01E0" w:firstRow="1" w:lastRow="1" w:firstColumn="1" w:lastColumn="1" w:noHBand="0" w:noVBand="0"/>
      </w:tblPr>
      <w:tblGrid>
        <w:gridCol w:w="4883"/>
        <w:gridCol w:w="4625"/>
      </w:tblGrid>
      <w:tr w:rsidR="00316B14" w:rsidRPr="00DF1261" w:rsidTr="00FC12D5">
        <w:trPr>
          <w:trHeight w:val="2524"/>
        </w:trPr>
        <w:tc>
          <w:tcPr>
            <w:tcW w:w="4883" w:type="dxa"/>
          </w:tcPr>
          <w:p w:rsidR="00316B14" w:rsidRPr="00DF1261" w:rsidRDefault="00316B14" w:rsidP="00FC12D5">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316B14" w:rsidRPr="00DF1261" w:rsidRDefault="00316B14" w:rsidP="00FC12D5">
            <w:pPr>
              <w:spacing w:after="0"/>
              <w:rPr>
                <w:rFonts w:ascii="Times New Roman" w:eastAsia="Times New Roman" w:hAnsi="Times New Roman" w:cs="Times New Roman"/>
                <w:szCs w:val="20"/>
              </w:rPr>
            </w:pPr>
          </w:p>
        </w:tc>
        <w:tc>
          <w:tcPr>
            <w:tcW w:w="4625" w:type="dxa"/>
          </w:tcPr>
          <w:p w:rsidR="00316B14" w:rsidRPr="00DF1261" w:rsidRDefault="00316B14" w:rsidP="00FC12D5">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316B14" w:rsidRDefault="00316B14" w:rsidP="00FC12D5">
            <w:pPr>
              <w:jc w:val="right"/>
              <w:rPr>
                <w:rFonts w:ascii="Times New Roman" w:eastAsia="Times New Roman" w:hAnsi="Times New Roman" w:cs="Times New Roman"/>
                <w:szCs w:val="20"/>
                <w:lang w:eastAsia="ru-RU"/>
              </w:rPr>
            </w:pPr>
          </w:p>
          <w:p w:rsidR="00316B14" w:rsidRDefault="00316B14" w:rsidP="00FC12D5">
            <w:pPr>
              <w:jc w:val="right"/>
              <w:rPr>
                <w:rFonts w:ascii="Times New Roman" w:eastAsia="Times New Roman" w:hAnsi="Times New Roman" w:cs="Times New Roman"/>
                <w:szCs w:val="20"/>
                <w:lang w:eastAsia="ru-RU"/>
              </w:rPr>
            </w:pPr>
          </w:p>
          <w:p w:rsidR="00316B14" w:rsidRDefault="00316B14" w:rsidP="00FC12D5">
            <w:pPr>
              <w:jc w:val="right"/>
              <w:rPr>
                <w:rFonts w:ascii="Times New Roman" w:eastAsia="Times New Roman" w:hAnsi="Times New Roman" w:cs="Times New Roman"/>
                <w:szCs w:val="20"/>
                <w:lang w:eastAsia="ru-RU"/>
              </w:rPr>
            </w:pPr>
          </w:p>
          <w:p w:rsidR="00316B14" w:rsidRDefault="00316B14" w:rsidP="00FC12D5">
            <w:pPr>
              <w:jc w:val="right"/>
              <w:rPr>
                <w:rFonts w:ascii="Times New Roman" w:eastAsia="Times New Roman" w:hAnsi="Times New Roman" w:cs="Times New Roman"/>
                <w:szCs w:val="20"/>
                <w:lang w:eastAsia="ru-RU"/>
              </w:rPr>
            </w:pPr>
          </w:p>
          <w:p w:rsidR="00316B14" w:rsidRDefault="00316B14" w:rsidP="00FC12D5">
            <w:pPr>
              <w:jc w:val="right"/>
              <w:rPr>
                <w:rFonts w:ascii="Times New Roman" w:eastAsia="Times New Roman" w:hAnsi="Times New Roman" w:cs="Times New Roman"/>
                <w:szCs w:val="20"/>
                <w:lang w:eastAsia="ru-RU"/>
              </w:rPr>
            </w:pPr>
          </w:p>
          <w:p w:rsidR="00316B14" w:rsidRDefault="00316B14" w:rsidP="00FC12D5">
            <w:pPr>
              <w:jc w:val="right"/>
              <w:rPr>
                <w:rFonts w:ascii="Times New Roman" w:eastAsia="Times New Roman" w:hAnsi="Times New Roman" w:cs="Times New Roman"/>
                <w:szCs w:val="20"/>
                <w:lang w:eastAsia="ru-RU"/>
              </w:rPr>
            </w:pPr>
          </w:p>
          <w:p w:rsidR="00316B14" w:rsidRDefault="00316B14" w:rsidP="00FC12D5">
            <w:pPr>
              <w:jc w:val="right"/>
              <w:rPr>
                <w:rFonts w:ascii="Times New Roman" w:eastAsia="Times New Roman" w:hAnsi="Times New Roman" w:cs="Times New Roman"/>
                <w:b/>
                <w:szCs w:val="20"/>
                <w:lang w:eastAsia="ru-RU"/>
              </w:rPr>
            </w:pPr>
          </w:p>
          <w:p w:rsidR="00316B14" w:rsidRPr="00D03848" w:rsidRDefault="00316B14" w:rsidP="00FC12D5">
            <w:pPr>
              <w:jc w:val="right"/>
              <w:rPr>
                <w:rFonts w:ascii="Times New Roman" w:eastAsia="Times New Roman" w:hAnsi="Times New Roman" w:cs="Times New Roman"/>
                <w:b/>
                <w:szCs w:val="20"/>
                <w:lang w:eastAsia="ru-RU"/>
              </w:rPr>
            </w:pPr>
          </w:p>
        </w:tc>
      </w:tr>
    </w:tbl>
    <w:p w:rsidR="00316B14" w:rsidRPr="00DF1261" w:rsidRDefault="00316B14" w:rsidP="00316B14">
      <w:pPr>
        <w:spacing w:after="0"/>
        <w:jc w:val="right"/>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Приложение № 8  </w:t>
      </w:r>
    </w:p>
    <w:p w:rsidR="00316B14" w:rsidRPr="00DF1261" w:rsidRDefault="00316B14" w:rsidP="00316B14">
      <w:pPr>
        <w:spacing w:after="120"/>
        <w:rPr>
          <w:rFonts w:ascii="Times New Roman" w:eastAsia="Times New Roman" w:hAnsi="Times New Roman" w:cs="Times New Roman"/>
          <w:b/>
          <w:bCs/>
          <w:szCs w:val="20"/>
        </w:rPr>
      </w:pPr>
      <w:r w:rsidRPr="00DF1261">
        <w:rPr>
          <w:rFonts w:ascii="Times New Roman" w:eastAsia="Times New Roman" w:hAnsi="Times New Roman" w:cs="Times New Roman"/>
          <w:b/>
          <w:bCs/>
          <w:szCs w:val="20"/>
        </w:rPr>
        <w:t xml:space="preserve">                         к Агентскому договору № ________ от «______» _________________ 202_ </w:t>
      </w:r>
    </w:p>
    <w:p w:rsidR="00316B14" w:rsidRPr="00DF1261" w:rsidRDefault="00316B14" w:rsidP="00316B14">
      <w:pPr>
        <w:spacing w:after="120"/>
        <w:rPr>
          <w:rFonts w:ascii="Times New Roman" w:eastAsia="Times New Roman" w:hAnsi="Times New Roman" w:cs="Times New Roman"/>
          <w:b/>
          <w:bCs/>
          <w:szCs w:val="20"/>
        </w:rPr>
      </w:pPr>
    </w:p>
    <w:p w:rsidR="00316B14" w:rsidRPr="00DF1261" w:rsidRDefault="00316B14" w:rsidP="00316B14">
      <w:pPr>
        <w:widowControl w:val="0"/>
        <w:jc w:val="center"/>
        <w:rPr>
          <w:rFonts w:ascii="Times New Roman" w:hAnsi="Times New Roman" w:cs="Times New Roman"/>
          <w:b/>
          <w:szCs w:val="20"/>
        </w:rPr>
      </w:pPr>
      <w:r w:rsidRPr="00DF1261">
        <w:rPr>
          <w:rFonts w:ascii="Times New Roman" w:hAnsi="Times New Roman" w:cs="Times New Roman"/>
          <w:b/>
          <w:szCs w:val="20"/>
        </w:rPr>
        <w:t>Соглашение об осуществлении документооборота в электронном виде</w:t>
      </w:r>
    </w:p>
    <w:p w:rsidR="00316B14" w:rsidRPr="00DF1261" w:rsidRDefault="00316B14" w:rsidP="00316B14">
      <w:pPr>
        <w:widowControl w:val="0"/>
        <w:jc w:val="center"/>
        <w:rPr>
          <w:rFonts w:ascii="Times New Roman" w:hAnsi="Times New Roman" w:cs="Times New Roman"/>
          <w:b/>
          <w:szCs w:val="20"/>
        </w:rPr>
      </w:pPr>
      <w:r w:rsidRPr="00DF1261" w:rsidDel="00C8547C">
        <w:rPr>
          <w:rFonts w:ascii="Times New Roman" w:hAnsi="Times New Roman" w:cs="Times New Roman"/>
          <w:b/>
          <w:szCs w:val="20"/>
        </w:rPr>
        <w:t xml:space="preserve"> </w:t>
      </w:r>
    </w:p>
    <w:p w:rsidR="00316B14" w:rsidRPr="00DF1261" w:rsidRDefault="00316B14" w:rsidP="00316B14">
      <w:pPr>
        <w:pStyle w:val="Default"/>
        <w:widowControl w:val="0"/>
        <w:spacing w:line="276" w:lineRule="auto"/>
        <w:rPr>
          <w:sz w:val="22"/>
          <w:szCs w:val="20"/>
        </w:rPr>
      </w:pPr>
      <w:r w:rsidRPr="00DF1261">
        <w:rPr>
          <w:b/>
          <w:bCs/>
          <w:sz w:val="22"/>
          <w:szCs w:val="20"/>
        </w:rPr>
        <w:t xml:space="preserve">1. Термины и определения </w:t>
      </w:r>
    </w:p>
    <w:p w:rsidR="00316B14" w:rsidRPr="00DF1261" w:rsidRDefault="00316B14" w:rsidP="00316B14">
      <w:pPr>
        <w:pStyle w:val="Default"/>
        <w:widowControl w:val="0"/>
        <w:spacing w:line="276" w:lineRule="auto"/>
        <w:jc w:val="both"/>
        <w:rPr>
          <w:sz w:val="22"/>
          <w:szCs w:val="20"/>
        </w:rPr>
      </w:pPr>
      <w:r w:rsidRPr="00DF1261">
        <w:rPr>
          <w:sz w:val="22"/>
          <w:szCs w:val="20"/>
        </w:rPr>
        <w:t xml:space="preserve">Для целей настоящего Соглашения нижеизложенные термины используются в следующих значениях: </w:t>
      </w:r>
    </w:p>
    <w:p w:rsidR="00316B14" w:rsidRPr="00DF1261" w:rsidRDefault="00316B14" w:rsidP="00316B14">
      <w:pPr>
        <w:pStyle w:val="Default"/>
        <w:widowControl w:val="0"/>
        <w:spacing w:line="276" w:lineRule="auto"/>
        <w:jc w:val="both"/>
        <w:rPr>
          <w:sz w:val="22"/>
          <w:szCs w:val="20"/>
        </w:rPr>
      </w:pPr>
      <w:r w:rsidRPr="00DF1261">
        <w:rPr>
          <w:b/>
          <w:bCs/>
          <w:sz w:val="22"/>
          <w:szCs w:val="20"/>
        </w:rPr>
        <w:t xml:space="preserve">1.1. </w:t>
      </w:r>
      <w:r w:rsidRPr="00DF1261">
        <w:rPr>
          <w:b/>
          <w:bCs/>
          <w:i/>
          <w:iCs/>
          <w:sz w:val="22"/>
          <w:szCs w:val="20"/>
        </w:rPr>
        <w:t xml:space="preserve">Электронная подпись (ЭП) </w:t>
      </w:r>
      <w:r w:rsidRPr="00DF1261">
        <w:rPr>
          <w:sz w:val="22"/>
          <w:szCs w:val="20"/>
        </w:rPr>
        <w:t xml:space="preserve">-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w:t>
      </w:r>
    </w:p>
    <w:p w:rsidR="00316B14" w:rsidRPr="00DF1261" w:rsidRDefault="00316B14" w:rsidP="00316B14">
      <w:pPr>
        <w:pStyle w:val="Default"/>
        <w:widowControl w:val="0"/>
        <w:spacing w:line="276" w:lineRule="auto"/>
        <w:jc w:val="both"/>
        <w:rPr>
          <w:sz w:val="22"/>
          <w:szCs w:val="20"/>
        </w:rPr>
      </w:pPr>
      <w:r w:rsidRPr="00DF1261">
        <w:rPr>
          <w:b/>
          <w:bCs/>
          <w:sz w:val="22"/>
          <w:szCs w:val="20"/>
        </w:rPr>
        <w:t xml:space="preserve">1.2. </w:t>
      </w:r>
      <w:r w:rsidRPr="00DF1261">
        <w:rPr>
          <w:b/>
          <w:bCs/>
          <w:i/>
          <w:iCs/>
          <w:sz w:val="22"/>
          <w:szCs w:val="20"/>
        </w:rPr>
        <w:t xml:space="preserve">Электронный документооборот (ЭД) </w:t>
      </w:r>
      <w:r w:rsidRPr="00DF1261">
        <w:rPr>
          <w:sz w:val="22"/>
          <w:szCs w:val="20"/>
        </w:rPr>
        <w:t xml:space="preserve">– процесс обмена между Сторонами в системе ЭД документами, составленными в электронном виде и подписанными ЭП. </w:t>
      </w:r>
    </w:p>
    <w:p w:rsidR="00316B14" w:rsidRPr="00DF1261" w:rsidRDefault="00316B14" w:rsidP="00316B14">
      <w:pPr>
        <w:pStyle w:val="Default"/>
        <w:widowControl w:val="0"/>
        <w:spacing w:line="276" w:lineRule="auto"/>
        <w:jc w:val="both"/>
        <w:rPr>
          <w:sz w:val="22"/>
          <w:szCs w:val="20"/>
        </w:rPr>
      </w:pPr>
      <w:r w:rsidRPr="00DF1261">
        <w:rPr>
          <w:b/>
          <w:bCs/>
          <w:sz w:val="22"/>
          <w:szCs w:val="20"/>
        </w:rPr>
        <w:t xml:space="preserve">1.3. </w:t>
      </w:r>
      <w:r w:rsidRPr="00DF1261">
        <w:rPr>
          <w:b/>
          <w:bCs/>
          <w:i/>
          <w:iCs/>
          <w:sz w:val="22"/>
          <w:szCs w:val="20"/>
        </w:rPr>
        <w:t xml:space="preserve">Оператор ЭД </w:t>
      </w:r>
      <w:r w:rsidRPr="00DF1261">
        <w:rPr>
          <w:sz w:val="22"/>
          <w:szCs w:val="20"/>
        </w:rPr>
        <w:t xml:space="preserve">–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 </w:t>
      </w:r>
    </w:p>
    <w:p w:rsidR="00316B14" w:rsidRPr="00DF1261" w:rsidRDefault="00316B14" w:rsidP="00316B14">
      <w:pPr>
        <w:pStyle w:val="Default"/>
        <w:widowControl w:val="0"/>
        <w:spacing w:line="276" w:lineRule="auto"/>
        <w:jc w:val="both"/>
        <w:rPr>
          <w:sz w:val="22"/>
          <w:szCs w:val="20"/>
        </w:rPr>
      </w:pPr>
      <w:r w:rsidRPr="00DF1261">
        <w:rPr>
          <w:b/>
          <w:bCs/>
          <w:sz w:val="22"/>
          <w:szCs w:val="20"/>
        </w:rPr>
        <w:t xml:space="preserve">1.4. </w:t>
      </w:r>
      <w:r w:rsidRPr="00DF1261">
        <w:rPr>
          <w:b/>
          <w:bCs/>
          <w:i/>
          <w:iCs/>
          <w:sz w:val="22"/>
          <w:szCs w:val="20"/>
        </w:rPr>
        <w:t xml:space="preserve">Направляющая Сторона </w:t>
      </w:r>
      <w:r w:rsidRPr="00DF1261">
        <w:rPr>
          <w:sz w:val="22"/>
          <w:szCs w:val="20"/>
        </w:rPr>
        <w:t xml:space="preserve">– Сторона, направляющая документ в электронном виде, подписанный ЭП, в системе ЭД по телекоммуникационным каналам связи другой Стороне. </w:t>
      </w:r>
    </w:p>
    <w:p w:rsidR="00316B14" w:rsidRPr="00DF1261" w:rsidRDefault="00316B14" w:rsidP="00316B14">
      <w:pPr>
        <w:pStyle w:val="Default"/>
        <w:widowControl w:val="0"/>
        <w:spacing w:line="276" w:lineRule="auto"/>
        <w:jc w:val="both"/>
        <w:rPr>
          <w:sz w:val="22"/>
          <w:szCs w:val="20"/>
        </w:rPr>
      </w:pPr>
      <w:r w:rsidRPr="00DF1261">
        <w:rPr>
          <w:b/>
          <w:bCs/>
          <w:sz w:val="22"/>
          <w:szCs w:val="20"/>
        </w:rPr>
        <w:t xml:space="preserve">1.5. </w:t>
      </w:r>
      <w:r w:rsidRPr="00DF1261">
        <w:rPr>
          <w:b/>
          <w:bCs/>
          <w:i/>
          <w:iCs/>
          <w:sz w:val="22"/>
          <w:szCs w:val="20"/>
        </w:rPr>
        <w:t xml:space="preserve">Получающая Сторона </w:t>
      </w:r>
      <w:r w:rsidRPr="00DF1261">
        <w:rPr>
          <w:sz w:val="22"/>
          <w:szCs w:val="20"/>
        </w:rPr>
        <w:t xml:space="preserve">– Сторона, получающая от Направляющей Стороны документ в электронном виде, подписанный ЭП, в системе ЭД по телекоммуникационным каналам связи. </w:t>
      </w:r>
    </w:p>
    <w:p w:rsidR="00316B14" w:rsidRPr="00DF1261" w:rsidRDefault="00316B14" w:rsidP="00316B14">
      <w:pPr>
        <w:pStyle w:val="Default"/>
        <w:widowControl w:val="0"/>
        <w:spacing w:line="276" w:lineRule="auto"/>
        <w:jc w:val="both"/>
        <w:rPr>
          <w:sz w:val="22"/>
          <w:szCs w:val="20"/>
        </w:rPr>
      </w:pPr>
      <w:r w:rsidRPr="00DF1261">
        <w:rPr>
          <w:b/>
          <w:bCs/>
          <w:sz w:val="22"/>
          <w:szCs w:val="20"/>
        </w:rPr>
        <w:lastRenderedPageBreak/>
        <w:t xml:space="preserve">1.6. </w:t>
      </w:r>
      <w:r w:rsidRPr="00DF1261">
        <w:rPr>
          <w:b/>
          <w:bCs/>
          <w:i/>
          <w:iCs/>
          <w:sz w:val="22"/>
          <w:szCs w:val="20"/>
        </w:rPr>
        <w:t xml:space="preserve">Исходящий электронный документооборот </w:t>
      </w:r>
      <w:r w:rsidRPr="00DF1261">
        <w:rPr>
          <w:sz w:val="22"/>
          <w:szCs w:val="20"/>
        </w:rPr>
        <w:t xml:space="preserve">– процесс отправления Ростелеком документов в электронном виде через систему ЭД по телекоммуникационным каналам связи другой Стороне. </w:t>
      </w:r>
    </w:p>
    <w:p w:rsidR="00316B14" w:rsidRPr="00DF1261" w:rsidRDefault="00316B14" w:rsidP="00316B14">
      <w:pPr>
        <w:pStyle w:val="Default"/>
        <w:widowControl w:val="0"/>
        <w:spacing w:line="276" w:lineRule="auto"/>
        <w:jc w:val="both"/>
        <w:rPr>
          <w:sz w:val="22"/>
          <w:szCs w:val="20"/>
        </w:rPr>
      </w:pPr>
      <w:r w:rsidRPr="00DF1261">
        <w:rPr>
          <w:b/>
          <w:bCs/>
          <w:sz w:val="22"/>
          <w:szCs w:val="20"/>
        </w:rPr>
        <w:t xml:space="preserve">1.7. </w:t>
      </w:r>
      <w:r w:rsidRPr="00DF1261">
        <w:rPr>
          <w:b/>
          <w:bCs/>
          <w:i/>
          <w:iCs/>
          <w:sz w:val="22"/>
          <w:szCs w:val="20"/>
        </w:rPr>
        <w:t xml:space="preserve">Входящий электронный документооборот </w:t>
      </w:r>
      <w:r w:rsidRPr="00DF1261">
        <w:rPr>
          <w:sz w:val="22"/>
          <w:szCs w:val="20"/>
        </w:rPr>
        <w:t xml:space="preserve">– процесс приема Ростелеком документов в электронном виде через систему ЭД по телекоммуникационным каналам связи от другой Стороны. </w:t>
      </w:r>
    </w:p>
    <w:p w:rsidR="00316B14" w:rsidRPr="00DF1261" w:rsidRDefault="00316B14" w:rsidP="00316B14">
      <w:pPr>
        <w:pStyle w:val="Default"/>
        <w:widowControl w:val="0"/>
        <w:spacing w:line="276" w:lineRule="auto"/>
        <w:rPr>
          <w:sz w:val="22"/>
          <w:szCs w:val="20"/>
        </w:rPr>
      </w:pPr>
    </w:p>
    <w:p w:rsidR="00316B14" w:rsidRPr="00DF1261" w:rsidRDefault="00316B14" w:rsidP="00316B14">
      <w:pPr>
        <w:pStyle w:val="Default"/>
        <w:widowControl w:val="0"/>
        <w:spacing w:line="276" w:lineRule="auto"/>
        <w:rPr>
          <w:sz w:val="22"/>
          <w:szCs w:val="20"/>
        </w:rPr>
      </w:pPr>
      <w:r w:rsidRPr="00DF1261">
        <w:rPr>
          <w:b/>
          <w:bCs/>
          <w:sz w:val="22"/>
          <w:szCs w:val="20"/>
        </w:rPr>
        <w:t xml:space="preserve">2. Предмет Соглашения и общие обязательства Сторон </w:t>
      </w:r>
    </w:p>
    <w:p w:rsidR="00316B14" w:rsidRPr="00DF1261" w:rsidRDefault="00316B14" w:rsidP="00316B14">
      <w:pPr>
        <w:pStyle w:val="Default"/>
        <w:widowControl w:val="0"/>
        <w:spacing w:line="276" w:lineRule="auto"/>
        <w:jc w:val="both"/>
        <w:rPr>
          <w:sz w:val="22"/>
          <w:szCs w:val="20"/>
        </w:rPr>
      </w:pPr>
      <w:r w:rsidRPr="00DF1261">
        <w:rPr>
          <w:b/>
          <w:bCs/>
          <w:sz w:val="22"/>
          <w:szCs w:val="20"/>
        </w:rPr>
        <w:t xml:space="preserve">2.1. </w:t>
      </w:r>
      <w:r w:rsidRPr="00DF1261">
        <w:rPr>
          <w:sz w:val="22"/>
          <w:szCs w:val="20"/>
        </w:rPr>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w:t>
      </w:r>
    </w:p>
    <w:p w:rsidR="00316B14" w:rsidRPr="00DF1261" w:rsidRDefault="00316B14" w:rsidP="00316B14">
      <w:pPr>
        <w:pStyle w:val="Default"/>
        <w:widowControl w:val="0"/>
        <w:spacing w:line="276" w:lineRule="auto"/>
        <w:jc w:val="both"/>
        <w:rPr>
          <w:sz w:val="22"/>
          <w:szCs w:val="20"/>
        </w:rPr>
      </w:pPr>
    </w:p>
    <w:p w:rsidR="00316B14" w:rsidRPr="00DF1261" w:rsidRDefault="00316B14" w:rsidP="00316B14">
      <w:pPr>
        <w:pStyle w:val="Default"/>
        <w:widowControl w:val="0"/>
        <w:spacing w:line="276" w:lineRule="auto"/>
        <w:ind w:firstLine="360"/>
        <w:jc w:val="both"/>
        <w:rPr>
          <w:sz w:val="22"/>
          <w:szCs w:val="20"/>
        </w:rPr>
      </w:pPr>
      <w:r w:rsidRPr="00DF1261">
        <w:rPr>
          <w:sz w:val="22"/>
          <w:szCs w:val="20"/>
        </w:rPr>
        <w:t xml:space="preserve">Электронный обмен документами осуществляется в рамках обмена Сторонами, следующими документами, а именно: </w:t>
      </w:r>
    </w:p>
    <w:p w:rsidR="00316B14" w:rsidRPr="00DF1261" w:rsidRDefault="00316B14" w:rsidP="00316B14">
      <w:pPr>
        <w:pStyle w:val="Default"/>
        <w:widowControl w:val="0"/>
        <w:numPr>
          <w:ilvl w:val="0"/>
          <w:numId w:val="56"/>
        </w:numPr>
        <w:spacing w:line="276" w:lineRule="auto"/>
        <w:jc w:val="both"/>
        <w:rPr>
          <w:sz w:val="22"/>
          <w:szCs w:val="20"/>
        </w:rPr>
      </w:pPr>
      <w:r w:rsidRPr="00DF1261">
        <w:rPr>
          <w:sz w:val="22"/>
          <w:szCs w:val="20"/>
        </w:rPr>
        <w:t xml:space="preserve">Счет-фактура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13.04.2016 N ММВ-7-15/189@) «Об утверждении формата корректировочного счета-фактуры и формата представления документа об изменении стоимости отгруженных товаров (выполненных работ, оказанных услуг), переданных имущественных прав, включающего в себя корректировочный счет-фактуру, в электронной форме»; </w:t>
      </w:r>
    </w:p>
    <w:p w:rsidR="00316B14" w:rsidRPr="00DF1261" w:rsidRDefault="00316B14" w:rsidP="00316B14">
      <w:pPr>
        <w:pStyle w:val="Default"/>
        <w:widowControl w:val="0"/>
        <w:numPr>
          <w:ilvl w:val="0"/>
          <w:numId w:val="56"/>
        </w:numPr>
        <w:spacing w:line="276" w:lineRule="auto"/>
        <w:jc w:val="both"/>
        <w:rPr>
          <w:sz w:val="22"/>
          <w:szCs w:val="20"/>
        </w:rPr>
      </w:pPr>
      <w:r w:rsidRPr="00DF1261">
        <w:rPr>
          <w:sz w:val="22"/>
          <w:szCs w:val="20"/>
        </w:rPr>
        <w:t xml:space="preserve">Акт об оказании Услуг (в формате XML, утвержденном Приказом ФНС России от 19.12.2018 N ММВ-7-15/820@ «Об утверждении формата счета-фактуры и формата </w:t>
      </w:r>
      <w:r w:rsidRPr="00DF1261">
        <w:rPr>
          <w:color w:val="auto"/>
          <w:sz w:val="22"/>
          <w:szCs w:val="20"/>
        </w:rPr>
        <w:t xml:space="preserve">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 </w:t>
      </w:r>
    </w:p>
    <w:p w:rsidR="00316B14" w:rsidRPr="00DF1261" w:rsidRDefault="00316B14" w:rsidP="00316B14">
      <w:pPr>
        <w:pStyle w:val="Default"/>
        <w:widowControl w:val="0"/>
        <w:numPr>
          <w:ilvl w:val="0"/>
          <w:numId w:val="56"/>
        </w:numPr>
        <w:spacing w:line="276" w:lineRule="auto"/>
        <w:jc w:val="both"/>
        <w:rPr>
          <w:color w:val="auto"/>
          <w:sz w:val="22"/>
          <w:szCs w:val="20"/>
        </w:rPr>
      </w:pPr>
      <w:r w:rsidRPr="00DF1261">
        <w:rPr>
          <w:color w:val="auto"/>
          <w:sz w:val="22"/>
          <w:szCs w:val="20"/>
        </w:rPr>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rsidR="00316B14" w:rsidRPr="00DF1261" w:rsidRDefault="00316B14" w:rsidP="00316B14">
      <w:pPr>
        <w:pStyle w:val="Default"/>
        <w:widowControl w:val="0"/>
        <w:numPr>
          <w:ilvl w:val="0"/>
          <w:numId w:val="56"/>
        </w:numPr>
        <w:spacing w:line="276" w:lineRule="auto"/>
        <w:jc w:val="both"/>
        <w:rPr>
          <w:color w:val="auto"/>
          <w:sz w:val="22"/>
          <w:szCs w:val="20"/>
        </w:rPr>
      </w:pPr>
      <w:r w:rsidRPr="00DF1261">
        <w:rPr>
          <w:color w:val="auto"/>
          <w:sz w:val="22"/>
          <w:szCs w:val="20"/>
        </w:rPr>
        <w:t xml:space="preserve">Акт о приемке выполненных работ (форма № КС-2); </w:t>
      </w:r>
    </w:p>
    <w:p w:rsidR="00316B14" w:rsidRPr="00DF1261" w:rsidRDefault="00316B14" w:rsidP="00316B14">
      <w:pPr>
        <w:pStyle w:val="Default"/>
        <w:widowControl w:val="0"/>
        <w:numPr>
          <w:ilvl w:val="0"/>
          <w:numId w:val="56"/>
        </w:numPr>
        <w:spacing w:line="276" w:lineRule="auto"/>
        <w:jc w:val="both"/>
        <w:rPr>
          <w:color w:val="auto"/>
          <w:sz w:val="22"/>
          <w:szCs w:val="20"/>
        </w:rPr>
      </w:pPr>
      <w:r w:rsidRPr="00DF1261">
        <w:rPr>
          <w:color w:val="auto"/>
          <w:sz w:val="22"/>
          <w:szCs w:val="20"/>
        </w:rPr>
        <w:t xml:space="preserve">Справка о стоимости выполненных работ и затрат (форма № КС-3); </w:t>
      </w:r>
    </w:p>
    <w:p w:rsidR="00316B14" w:rsidRPr="00DF1261" w:rsidRDefault="00316B14" w:rsidP="00316B14">
      <w:pPr>
        <w:pStyle w:val="Default"/>
        <w:widowControl w:val="0"/>
        <w:numPr>
          <w:ilvl w:val="0"/>
          <w:numId w:val="56"/>
        </w:numPr>
        <w:spacing w:line="276" w:lineRule="auto"/>
        <w:jc w:val="both"/>
        <w:rPr>
          <w:color w:val="auto"/>
          <w:sz w:val="22"/>
          <w:szCs w:val="20"/>
        </w:rPr>
      </w:pPr>
      <w:r w:rsidRPr="00DF1261">
        <w:rPr>
          <w:color w:val="auto"/>
          <w:sz w:val="22"/>
          <w:szCs w:val="20"/>
        </w:rPr>
        <w:t xml:space="preserve">Счет на оплату; </w:t>
      </w:r>
    </w:p>
    <w:p w:rsidR="00316B14" w:rsidRPr="00DF1261" w:rsidRDefault="00316B14" w:rsidP="00316B14">
      <w:pPr>
        <w:pStyle w:val="Default"/>
        <w:widowControl w:val="0"/>
        <w:spacing w:line="276" w:lineRule="auto"/>
        <w:ind w:firstLine="360"/>
        <w:jc w:val="both"/>
        <w:rPr>
          <w:color w:val="auto"/>
          <w:sz w:val="22"/>
          <w:szCs w:val="20"/>
        </w:rPr>
      </w:pPr>
      <w:r w:rsidRPr="00DF1261">
        <w:rPr>
          <w:color w:val="auto"/>
          <w:sz w:val="22"/>
          <w:szCs w:val="20"/>
        </w:rPr>
        <w:t xml:space="preserve">Инициированные со стороны ПАО Ростелеком 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2.2. </w:t>
      </w:r>
      <w:r w:rsidRPr="00DF1261">
        <w:rPr>
          <w:color w:val="auto"/>
          <w:sz w:val="22"/>
          <w:szCs w:val="20"/>
        </w:rPr>
        <w:t xml:space="preserve">Обмен всеми иными документами осуществляется на бумажном носителе: </w:t>
      </w:r>
    </w:p>
    <w:p w:rsidR="00316B14" w:rsidRPr="00DF1261" w:rsidRDefault="00316B14" w:rsidP="00316B14">
      <w:pPr>
        <w:pStyle w:val="Default"/>
        <w:widowControl w:val="0"/>
        <w:numPr>
          <w:ilvl w:val="0"/>
          <w:numId w:val="57"/>
        </w:numPr>
        <w:spacing w:line="276" w:lineRule="auto"/>
        <w:jc w:val="both"/>
        <w:rPr>
          <w:color w:val="auto"/>
          <w:sz w:val="22"/>
          <w:szCs w:val="20"/>
        </w:rPr>
      </w:pPr>
      <w:r w:rsidRPr="00DF1261">
        <w:rPr>
          <w:color w:val="auto"/>
          <w:sz w:val="22"/>
          <w:szCs w:val="20"/>
        </w:rPr>
        <w:t xml:space="preserve">Акт взаимозачета; </w:t>
      </w:r>
    </w:p>
    <w:p w:rsidR="00316B14" w:rsidRPr="00DF1261" w:rsidRDefault="00316B14" w:rsidP="00316B14">
      <w:pPr>
        <w:pStyle w:val="Default"/>
        <w:widowControl w:val="0"/>
        <w:numPr>
          <w:ilvl w:val="0"/>
          <w:numId w:val="57"/>
        </w:numPr>
        <w:spacing w:line="276" w:lineRule="auto"/>
        <w:jc w:val="both"/>
        <w:rPr>
          <w:color w:val="auto"/>
          <w:sz w:val="22"/>
          <w:szCs w:val="20"/>
        </w:rPr>
      </w:pPr>
      <w:r w:rsidRPr="00DF1261">
        <w:rPr>
          <w:color w:val="auto"/>
          <w:sz w:val="22"/>
          <w:szCs w:val="20"/>
        </w:rPr>
        <w:t xml:space="preserve">Акт сверки взаиморасчетов; </w:t>
      </w:r>
    </w:p>
    <w:p w:rsidR="00316B14" w:rsidRPr="00DF1261" w:rsidRDefault="00316B14" w:rsidP="00316B14">
      <w:pPr>
        <w:pStyle w:val="Default"/>
        <w:widowControl w:val="0"/>
        <w:numPr>
          <w:ilvl w:val="0"/>
          <w:numId w:val="57"/>
        </w:numPr>
        <w:spacing w:line="276" w:lineRule="auto"/>
        <w:jc w:val="both"/>
        <w:rPr>
          <w:color w:val="auto"/>
          <w:sz w:val="22"/>
          <w:szCs w:val="20"/>
        </w:rPr>
      </w:pPr>
      <w:r w:rsidRPr="00DF1261">
        <w:rPr>
          <w:color w:val="auto"/>
          <w:sz w:val="22"/>
          <w:szCs w:val="20"/>
        </w:rPr>
        <w:t xml:space="preserve">Претензия и/или иной документ, направленный на урегулирование спорной ситуации; </w:t>
      </w:r>
    </w:p>
    <w:p w:rsidR="00316B14" w:rsidRPr="00DF1261" w:rsidRDefault="00316B14" w:rsidP="00316B14">
      <w:pPr>
        <w:pStyle w:val="Default"/>
        <w:widowControl w:val="0"/>
        <w:numPr>
          <w:ilvl w:val="0"/>
          <w:numId w:val="57"/>
        </w:numPr>
        <w:spacing w:line="276" w:lineRule="auto"/>
        <w:jc w:val="both"/>
        <w:rPr>
          <w:color w:val="auto"/>
          <w:sz w:val="22"/>
          <w:szCs w:val="20"/>
        </w:rPr>
      </w:pPr>
      <w:r w:rsidRPr="00DF1261">
        <w:rPr>
          <w:color w:val="auto"/>
          <w:sz w:val="22"/>
          <w:szCs w:val="20"/>
        </w:rPr>
        <w:t xml:space="preserve">Письменные уведомления, связанные с исполнением договора (например, уведомление о смене реквизитов стороны); </w:t>
      </w:r>
    </w:p>
    <w:p w:rsidR="00316B14" w:rsidRPr="00DF1261" w:rsidRDefault="00316B14" w:rsidP="00316B14">
      <w:pPr>
        <w:pStyle w:val="Default"/>
        <w:widowControl w:val="0"/>
        <w:numPr>
          <w:ilvl w:val="0"/>
          <w:numId w:val="57"/>
        </w:numPr>
        <w:spacing w:line="276" w:lineRule="auto"/>
        <w:jc w:val="both"/>
        <w:rPr>
          <w:color w:val="auto"/>
          <w:sz w:val="22"/>
          <w:szCs w:val="20"/>
        </w:rPr>
      </w:pPr>
      <w:r w:rsidRPr="00DF1261">
        <w:rPr>
          <w:color w:val="auto"/>
          <w:sz w:val="22"/>
          <w:szCs w:val="20"/>
        </w:rPr>
        <w:t xml:space="preserve">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 </w:t>
      </w:r>
    </w:p>
    <w:p w:rsidR="00316B14" w:rsidRPr="00DF1261" w:rsidRDefault="00316B14" w:rsidP="00316B14">
      <w:pPr>
        <w:pStyle w:val="Default"/>
        <w:widowControl w:val="0"/>
        <w:numPr>
          <w:ilvl w:val="0"/>
          <w:numId w:val="57"/>
        </w:numPr>
        <w:spacing w:line="276" w:lineRule="auto"/>
        <w:jc w:val="both"/>
        <w:rPr>
          <w:color w:val="auto"/>
          <w:sz w:val="22"/>
          <w:szCs w:val="20"/>
        </w:rPr>
      </w:pPr>
      <w:r w:rsidRPr="00DF1261">
        <w:rPr>
          <w:color w:val="auto"/>
          <w:sz w:val="22"/>
          <w:szCs w:val="20"/>
        </w:rPr>
        <w:lastRenderedPageBreak/>
        <w:t xml:space="preserve">Официальные письма и иные документы, направление которых осуществляется в соответствии с договором.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2.3. </w:t>
      </w:r>
      <w:r w:rsidRPr="00DF1261">
        <w:rPr>
          <w:color w:val="auto"/>
          <w:sz w:val="22"/>
          <w:szCs w:val="20"/>
        </w:rPr>
        <w:t xml:space="preserve">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2.4. </w:t>
      </w:r>
      <w:r w:rsidRPr="00DF1261">
        <w:rPr>
          <w:color w:val="auto"/>
          <w:sz w:val="22"/>
          <w:szCs w:val="20"/>
        </w:rPr>
        <w:t xml:space="preserve">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2.5. </w:t>
      </w:r>
      <w:r w:rsidRPr="00DF1261">
        <w:rPr>
          <w:color w:val="auto"/>
          <w:sz w:val="22"/>
          <w:szCs w:val="20"/>
        </w:rPr>
        <w:t xml:space="preserve">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2.6. </w:t>
      </w:r>
      <w:r w:rsidRPr="00DF1261">
        <w:rPr>
          <w:color w:val="auto"/>
          <w:sz w:val="22"/>
          <w:szCs w:val="20"/>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rsidR="00316B14" w:rsidRPr="00DF1261" w:rsidRDefault="00316B14" w:rsidP="00316B14">
      <w:pPr>
        <w:pStyle w:val="Default"/>
        <w:widowControl w:val="0"/>
        <w:spacing w:line="276" w:lineRule="auto"/>
        <w:jc w:val="both"/>
        <w:rPr>
          <w:color w:val="auto"/>
          <w:sz w:val="22"/>
          <w:szCs w:val="20"/>
        </w:rPr>
      </w:pP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3. Условия действительности квалифицированной ЭП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3.1. </w:t>
      </w:r>
      <w:r w:rsidRPr="00DF1261">
        <w:rPr>
          <w:color w:val="auto"/>
          <w:sz w:val="22"/>
          <w:szCs w:val="20"/>
        </w:rPr>
        <w:t xml:space="preserve">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rsidR="00316B14" w:rsidRPr="00DF1261" w:rsidRDefault="00316B14" w:rsidP="00316B14">
      <w:pPr>
        <w:pStyle w:val="Default"/>
        <w:widowControl w:val="0"/>
        <w:numPr>
          <w:ilvl w:val="0"/>
          <w:numId w:val="58"/>
        </w:numPr>
        <w:spacing w:line="276" w:lineRule="auto"/>
        <w:jc w:val="both"/>
        <w:rPr>
          <w:color w:val="auto"/>
          <w:sz w:val="22"/>
          <w:szCs w:val="20"/>
        </w:rPr>
      </w:pPr>
      <w:r w:rsidRPr="00DF1261">
        <w:rPr>
          <w:color w:val="auto"/>
          <w:sz w:val="22"/>
          <w:szCs w:val="20"/>
        </w:rPr>
        <w:t xml:space="preserve">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 </w:t>
      </w:r>
    </w:p>
    <w:p w:rsidR="00316B14" w:rsidRPr="00DF1261" w:rsidRDefault="00316B14" w:rsidP="00316B14">
      <w:pPr>
        <w:pStyle w:val="Default"/>
        <w:widowControl w:val="0"/>
        <w:numPr>
          <w:ilvl w:val="0"/>
          <w:numId w:val="58"/>
        </w:numPr>
        <w:spacing w:line="276" w:lineRule="auto"/>
        <w:jc w:val="both"/>
        <w:rPr>
          <w:color w:val="auto"/>
          <w:sz w:val="22"/>
          <w:szCs w:val="20"/>
        </w:rPr>
      </w:pPr>
      <w:r w:rsidRPr="00DF1261">
        <w:rPr>
          <w:color w:val="auto"/>
          <w:sz w:val="22"/>
          <w:szCs w:val="20"/>
        </w:rPr>
        <w:t xml:space="preserve">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 </w:t>
      </w:r>
    </w:p>
    <w:p w:rsidR="00316B14" w:rsidRPr="00DF1261" w:rsidRDefault="00316B14" w:rsidP="00316B14">
      <w:pPr>
        <w:pStyle w:val="Default"/>
        <w:widowControl w:val="0"/>
        <w:numPr>
          <w:ilvl w:val="0"/>
          <w:numId w:val="58"/>
        </w:numPr>
        <w:spacing w:line="276" w:lineRule="auto"/>
        <w:jc w:val="both"/>
        <w:rPr>
          <w:color w:val="auto"/>
          <w:sz w:val="22"/>
          <w:szCs w:val="20"/>
        </w:rPr>
      </w:pPr>
      <w:r w:rsidRPr="00DF1261">
        <w:rPr>
          <w:color w:val="auto"/>
          <w:sz w:val="22"/>
          <w:szCs w:val="20"/>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w:t>
      </w:r>
    </w:p>
    <w:p w:rsidR="00316B14" w:rsidRPr="00DF1261" w:rsidRDefault="00316B14" w:rsidP="00316B14">
      <w:pPr>
        <w:pStyle w:val="Default"/>
        <w:widowControl w:val="0"/>
        <w:numPr>
          <w:ilvl w:val="0"/>
          <w:numId w:val="58"/>
        </w:numPr>
        <w:spacing w:line="276" w:lineRule="auto"/>
        <w:jc w:val="both"/>
        <w:rPr>
          <w:color w:val="auto"/>
          <w:sz w:val="22"/>
          <w:szCs w:val="20"/>
        </w:rPr>
      </w:pPr>
      <w:r w:rsidRPr="00DF1261">
        <w:rPr>
          <w:color w:val="auto"/>
          <w:sz w:val="22"/>
          <w:szCs w:val="20"/>
        </w:rPr>
        <w:t xml:space="preserve">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3.2. </w:t>
      </w:r>
      <w:r w:rsidRPr="00DF1261">
        <w:rPr>
          <w:color w:val="auto"/>
          <w:sz w:val="22"/>
          <w:szCs w:val="20"/>
        </w:rPr>
        <w:t xml:space="preserve">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3.3. </w:t>
      </w:r>
      <w:r w:rsidRPr="00DF1261">
        <w:rPr>
          <w:color w:val="auto"/>
          <w:sz w:val="22"/>
          <w:szCs w:val="20"/>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rsidR="00316B14" w:rsidRPr="00DF1261" w:rsidRDefault="00316B14" w:rsidP="00316B14">
      <w:pPr>
        <w:pStyle w:val="Default"/>
        <w:widowControl w:val="0"/>
        <w:spacing w:line="276" w:lineRule="auto"/>
        <w:jc w:val="both"/>
        <w:rPr>
          <w:color w:val="auto"/>
          <w:sz w:val="22"/>
          <w:szCs w:val="20"/>
        </w:rPr>
      </w:pP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4. Порядок взаимодействия Сторон при обмене электронными документами, подписанными ЭП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4.1. </w:t>
      </w:r>
      <w:r w:rsidRPr="00DF1261">
        <w:rPr>
          <w:color w:val="auto"/>
          <w:sz w:val="22"/>
          <w:szCs w:val="20"/>
        </w:rPr>
        <w:t xml:space="preserve">Для участия в ЭД Сторонам необходимо: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а) </w:t>
      </w:r>
      <w:r w:rsidRPr="00DF1261">
        <w:rPr>
          <w:color w:val="auto"/>
          <w:sz w:val="22"/>
          <w:szCs w:val="20"/>
        </w:rPr>
        <w:t xml:space="preserve">получить квалифицированные сертификаты электронных ключей проверки электронной подписи руководителя либо иных уполномоченных лиц;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б) </w:t>
      </w:r>
      <w:r w:rsidRPr="00DF1261">
        <w:rPr>
          <w:color w:val="auto"/>
          <w:sz w:val="22"/>
          <w:szCs w:val="20"/>
        </w:rPr>
        <w:t xml:space="preserve">заключить с Оператором соответствующий договор согласно требованиям соответствующего Оператора;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в) </w:t>
      </w:r>
      <w:r w:rsidRPr="00DF1261">
        <w:rPr>
          <w:color w:val="auto"/>
          <w:sz w:val="22"/>
          <w:szCs w:val="20"/>
        </w:rPr>
        <w:t xml:space="preserve">получить у Оператора идентификатор участника ЭД, реквизиты доступа и другие данные, необходимые для подключения к ЭД.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4.2. </w:t>
      </w:r>
      <w:r w:rsidRPr="00DF1261">
        <w:rPr>
          <w:color w:val="auto"/>
          <w:sz w:val="22"/>
          <w:szCs w:val="20"/>
        </w:rPr>
        <w:t xml:space="preserve">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w:t>
      </w:r>
      <w:r w:rsidRPr="00DF1261">
        <w:rPr>
          <w:color w:val="auto"/>
          <w:sz w:val="22"/>
          <w:szCs w:val="20"/>
        </w:rPr>
        <w:lastRenderedPageBreak/>
        <w:t xml:space="preserve">другой Стороны через Оператора ЭД и сохраняет подписанный документ в электронном виде.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4.3. </w:t>
      </w:r>
      <w:r w:rsidRPr="00DF1261">
        <w:rPr>
          <w:color w:val="auto"/>
          <w:sz w:val="22"/>
          <w:szCs w:val="20"/>
        </w:rPr>
        <w:t xml:space="preserve">Стороны обязуются своевременно (не позднее следующего рабочего дня1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4.4. </w:t>
      </w:r>
      <w:r w:rsidRPr="00DF1261">
        <w:rPr>
          <w:color w:val="auto"/>
          <w:sz w:val="22"/>
          <w:szCs w:val="20"/>
        </w:rPr>
        <w:t xml:space="preserve">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 </w:t>
      </w: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4.5. </w:t>
      </w:r>
      <w:r w:rsidRPr="00DF1261">
        <w:rPr>
          <w:color w:val="auto"/>
          <w:sz w:val="22"/>
          <w:szCs w:val="20"/>
        </w:rPr>
        <w:t xml:space="preserve">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 </w:t>
      </w:r>
    </w:p>
    <w:p w:rsidR="00316B14" w:rsidRPr="00DF1261" w:rsidRDefault="00316B14" w:rsidP="00316B14">
      <w:pPr>
        <w:pStyle w:val="Default"/>
        <w:widowControl w:val="0"/>
        <w:spacing w:line="276" w:lineRule="auto"/>
        <w:jc w:val="both"/>
        <w:rPr>
          <w:color w:val="auto"/>
          <w:sz w:val="22"/>
          <w:szCs w:val="20"/>
        </w:rPr>
      </w:pP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4.6. Входящий электронный документооборот. </w:t>
      </w:r>
    </w:p>
    <w:p w:rsidR="00316B14" w:rsidRPr="00DF1261" w:rsidRDefault="00316B14" w:rsidP="00316B14">
      <w:pPr>
        <w:pStyle w:val="Default"/>
        <w:widowControl w:val="0"/>
        <w:spacing w:line="276" w:lineRule="auto"/>
        <w:jc w:val="both"/>
        <w:rPr>
          <w:color w:val="auto"/>
          <w:sz w:val="22"/>
          <w:szCs w:val="20"/>
        </w:rPr>
      </w:pPr>
      <w:r w:rsidRPr="00DF1261">
        <w:rPr>
          <w:i/>
          <w:iCs/>
          <w:color w:val="auto"/>
          <w:sz w:val="22"/>
          <w:szCs w:val="20"/>
        </w:rPr>
        <w:t xml:space="preserve">4.6.1. </w:t>
      </w:r>
      <w:r w:rsidRPr="00DF1261">
        <w:rPr>
          <w:color w:val="auto"/>
          <w:sz w:val="22"/>
          <w:szCs w:val="20"/>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Oracle и т.д.), указывать в поле «Договор номер» блока «ИнфПолФХЖ» идентификатор карточки договора </w:t>
      </w:r>
    </w:p>
    <w:p w:rsidR="00316B14" w:rsidRPr="00DF1261" w:rsidRDefault="00316B14" w:rsidP="00316B14">
      <w:pPr>
        <w:pStyle w:val="Default"/>
        <w:widowControl w:val="0"/>
        <w:spacing w:line="276" w:lineRule="auto"/>
        <w:jc w:val="both"/>
        <w:rPr>
          <w:color w:val="auto"/>
          <w:sz w:val="22"/>
          <w:szCs w:val="20"/>
        </w:rPr>
      </w:pPr>
      <w:r w:rsidRPr="00DF1261">
        <w:rPr>
          <w:color w:val="auto"/>
          <w:sz w:val="22"/>
          <w:szCs w:val="20"/>
        </w:rPr>
        <w:t xml:space="preserve">(системный номер Договора в электронной системе документооборота ПАО «Ростелеком»), указанный в договоре/дополнительном соглашении. </w:t>
      </w:r>
    </w:p>
    <w:p w:rsidR="00316B14" w:rsidRPr="00DF1261" w:rsidRDefault="00316B14" w:rsidP="00316B14">
      <w:pPr>
        <w:pStyle w:val="Default"/>
        <w:widowControl w:val="0"/>
        <w:spacing w:line="276" w:lineRule="auto"/>
        <w:jc w:val="both"/>
        <w:rPr>
          <w:color w:val="auto"/>
          <w:sz w:val="22"/>
          <w:szCs w:val="20"/>
        </w:rPr>
      </w:pPr>
      <w:r w:rsidRPr="00DF1261">
        <w:rPr>
          <w:i/>
          <w:iCs/>
          <w:color w:val="auto"/>
          <w:sz w:val="22"/>
          <w:szCs w:val="20"/>
        </w:rPr>
        <w:t xml:space="preserve">4.6.2. </w:t>
      </w:r>
      <w:r w:rsidRPr="00DF1261">
        <w:rPr>
          <w:color w:val="auto"/>
          <w:sz w:val="22"/>
          <w:szCs w:val="20"/>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rsidR="00316B14" w:rsidRPr="00DF1261" w:rsidRDefault="00316B14" w:rsidP="00316B14">
      <w:pPr>
        <w:pStyle w:val="Default"/>
        <w:widowControl w:val="0"/>
        <w:spacing w:line="276" w:lineRule="auto"/>
        <w:jc w:val="both"/>
        <w:rPr>
          <w:color w:val="auto"/>
          <w:sz w:val="22"/>
          <w:szCs w:val="20"/>
        </w:rPr>
      </w:pPr>
    </w:p>
    <w:p w:rsidR="00316B14" w:rsidRPr="00DF1261" w:rsidRDefault="00316B14" w:rsidP="00316B14">
      <w:pPr>
        <w:pStyle w:val="Default"/>
        <w:widowControl w:val="0"/>
        <w:spacing w:line="276" w:lineRule="auto"/>
        <w:jc w:val="both"/>
        <w:rPr>
          <w:color w:val="auto"/>
          <w:sz w:val="22"/>
          <w:szCs w:val="20"/>
        </w:rPr>
      </w:pPr>
      <w:r w:rsidRPr="00DF1261">
        <w:rPr>
          <w:b/>
          <w:bCs/>
          <w:color w:val="auto"/>
          <w:sz w:val="22"/>
          <w:szCs w:val="20"/>
        </w:rPr>
        <w:t xml:space="preserve">4.7. Исходящий электронный документооборот. </w:t>
      </w:r>
    </w:p>
    <w:p w:rsidR="00316B14" w:rsidRPr="00DF1261" w:rsidRDefault="00316B14" w:rsidP="00316B14">
      <w:pPr>
        <w:pStyle w:val="Default"/>
        <w:widowControl w:val="0"/>
        <w:spacing w:line="276" w:lineRule="auto"/>
        <w:jc w:val="both"/>
        <w:rPr>
          <w:color w:val="auto"/>
          <w:sz w:val="22"/>
          <w:szCs w:val="20"/>
        </w:rPr>
      </w:pPr>
      <w:r w:rsidRPr="00DF1261">
        <w:rPr>
          <w:i/>
          <w:iCs/>
          <w:color w:val="auto"/>
          <w:sz w:val="22"/>
          <w:szCs w:val="20"/>
        </w:rPr>
        <w:t xml:space="preserve">4.7.1. </w:t>
      </w:r>
      <w:r w:rsidRPr="00DF1261">
        <w:rPr>
          <w:color w:val="auto"/>
          <w:sz w:val="22"/>
          <w:szCs w:val="20"/>
        </w:rPr>
        <w:t xml:space="preserve">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 </w:t>
      </w:r>
    </w:p>
    <w:p w:rsidR="00316B14" w:rsidRPr="00DF1261" w:rsidRDefault="00316B14" w:rsidP="00316B14">
      <w:pPr>
        <w:pStyle w:val="Default"/>
        <w:widowControl w:val="0"/>
        <w:spacing w:line="276" w:lineRule="auto"/>
        <w:jc w:val="both"/>
        <w:rPr>
          <w:color w:val="auto"/>
          <w:sz w:val="22"/>
          <w:szCs w:val="20"/>
        </w:rPr>
      </w:pPr>
      <w:r w:rsidRPr="00DF1261">
        <w:rPr>
          <w:i/>
          <w:iCs/>
          <w:color w:val="auto"/>
          <w:sz w:val="22"/>
          <w:szCs w:val="20"/>
        </w:rPr>
        <w:t xml:space="preserve">4.7.2. </w:t>
      </w:r>
      <w:r w:rsidRPr="00DF1261">
        <w:rPr>
          <w:color w:val="auto"/>
          <w:sz w:val="22"/>
          <w:szCs w:val="20"/>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 </w:t>
      </w:r>
    </w:p>
    <w:p w:rsidR="00316B14" w:rsidRPr="00DF1261" w:rsidRDefault="00316B14" w:rsidP="00316B14">
      <w:pPr>
        <w:pStyle w:val="Default"/>
        <w:widowControl w:val="0"/>
        <w:spacing w:line="276" w:lineRule="auto"/>
        <w:jc w:val="both"/>
        <w:rPr>
          <w:color w:val="auto"/>
          <w:sz w:val="22"/>
          <w:szCs w:val="20"/>
        </w:rPr>
      </w:pPr>
      <w:r w:rsidRPr="00DF1261">
        <w:rPr>
          <w:i/>
          <w:iCs/>
          <w:color w:val="auto"/>
          <w:sz w:val="22"/>
          <w:szCs w:val="20"/>
        </w:rPr>
        <w:t xml:space="preserve">4.7.3. </w:t>
      </w:r>
      <w:r w:rsidRPr="00DF1261">
        <w:rPr>
          <w:color w:val="auto"/>
          <w:sz w:val="22"/>
          <w:szCs w:val="20"/>
        </w:rPr>
        <w:t xml:space="preserve">Электронные первичные учетные документы, перечисленные в п. 2.1. Соглашения, передаются единым пакетом по каждой партии товаров, этапу работ/услуг. </w:t>
      </w:r>
    </w:p>
    <w:p w:rsidR="00316B14" w:rsidRPr="00DF1261" w:rsidRDefault="00316B14" w:rsidP="00316B14">
      <w:pPr>
        <w:widowControl w:val="0"/>
        <w:ind w:firstLine="284"/>
        <w:rPr>
          <w:rFonts w:ascii="Times New Roman" w:hAnsi="Times New Roman" w:cs="Times New Roman"/>
          <w:szCs w:val="20"/>
        </w:rPr>
      </w:pPr>
    </w:p>
    <w:p w:rsidR="00316B14" w:rsidRPr="00DF1261" w:rsidRDefault="00316B14" w:rsidP="00316B14">
      <w:pPr>
        <w:pStyle w:val="a9"/>
        <w:widowControl w:val="0"/>
        <w:numPr>
          <w:ilvl w:val="0"/>
          <w:numId w:val="55"/>
        </w:numPr>
        <w:tabs>
          <w:tab w:val="left" w:pos="284"/>
          <w:tab w:val="left" w:pos="426"/>
        </w:tabs>
        <w:spacing w:after="0"/>
        <w:ind w:left="0" w:firstLine="0"/>
        <w:jc w:val="both"/>
        <w:rPr>
          <w:rFonts w:ascii="Times New Roman" w:hAnsi="Times New Roman"/>
          <w:b/>
          <w:szCs w:val="20"/>
        </w:rPr>
      </w:pPr>
      <w:r w:rsidRPr="00DF1261">
        <w:rPr>
          <w:rFonts w:ascii="Times New Roman" w:hAnsi="Times New Roman"/>
          <w:b/>
          <w:szCs w:val="20"/>
        </w:rPr>
        <w:t xml:space="preserve">Тестовый обмен документом </w:t>
      </w:r>
    </w:p>
    <w:p w:rsidR="00316B14" w:rsidRPr="00DF1261" w:rsidRDefault="00316B14" w:rsidP="00316B14">
      <w:pPr>
        <w:pStyle w:val="a9"/>
        <w:widowControl w:val="0"/>
        <w:numPr>
          <w:ilvl w:val="1"/>
          <w:numId w:val="55"/>
        </w:numPr>
        <w:tabs>
          <w:tab w:val="left" w:pos="284"/>
          <w:tab w:val="left" w:pos="426"/>
        </w:tabs>
        <w:spacing w:after="0"/>
        <w:ind w:left="0" w:firstLine="0"/>
        <w:jc w:val="both"/>
        <w:rPr>
          <w:rFonts w:ascii="Times New Roman" w:hAnsi="Times New Roman"/>
          <w:szCs w:val="20"/>
        </w:rPr>
      </w:pPr>
      <w:r w:rsidRPr="00DF1261">
        <w:rPr>
          <w:rFonts w:ascii="Times New Roman" w:hAnsi="Times New Roman"/>
          <w:szCs w:val="20"/>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1 месяца с даты первого обмена документами в электронном виде.</w:t>
      </w:r>
    </w:p>
    <w:p w:rsidR="00316B14" w:rsidRPr="00DF1261" w:rsidRDefault="00316B14" w:rsidP="00316B14">
      <w:pPr>
        <w:pStyle w:val="a9"/>
        <w:widowControl w:val="0"/>
        <w:numPr>
          <w:ilvl w:val="1"/>
          <w:numId w:val="55"/>
        </w:numPr>
        <w:tabs>
          <w:tab w:val="left" w:pos="284"/>
          <w:tab w:val="left" w:pos="426"/>
        </w:tabs>
        <w:spacing w:after="0"/>
        <w:ind w:left="0" w:firstLine="0"/>
        <w:jc w:val="both"/>
        <w:rPr>
          <w:rFonts w:ascii="Times New Roman" w:hAnsi="Times New Roman"/>
          <w:szCs w:val="20"/>
        </w:rPr>
      </w:pPr>
      <w:r w:rsidRPr="00DF1261">
        <w:rPr>
          <w:rFonts w:ascii="Times New Roman" w:hAnsi="Times New Roman"/>
          <w:szCs w:val="20"/>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316B14" w:rsidRPr="00DF1261" w:rsidRDefault="00316B14" w:rsidP="00316B14">
      <w:pPr>
        <w:pStyle w:val="a9"/>
        <w:widowControl w:val="0"/>
        <w:numPr>
          <w:ilvl w:val="1"/>
          <w:numId w:val="55"/>
        </w:numPr>
        <w:tabs>
          <w:tab w:val="left" w:pos="284"/>
          <w:tab w:val="left" w:pos="426"/>
        </w:tabs>
        <w:spacing w:after="0"/>
        <w:ind w:left="0" w:firstLine="0"/>
        <w:jc w:val="both"/>
        <w:rPr>
          <w:rFonts w:ascii="Times New Roman" w:hAnsi="Times New Roman"/>
          <w:szCs w:val="20"/>
        </w:rPr>
      </w:pPr>
      <w:r w:rsidRPr="00DF1261">
        <w:rPr>
          <w:rFonts w:ascii="Times New Roman" w:hAnsi="Times New Roman"/>
          <w:szCs w:val="20"/>
        </w:rPr>
        <w:t>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rsidR="00316B14" w:rsidRPr="00DF1261" w:rsidRDefault="00316B14" w:rsidP="00316B14">
      <w:pPr>
        <w:pStyle w:val="a9"/>
        <w:widowControl w:val="0"/>
        <w:numPr>
          <w:ilvl w:val="1"/>
          <w:numId w:val="55"/>
        </w:numPr>
        <w:tabs>
          <w:tab w:val="left" w:pos="284"/>
          <w:tab w:val="left" w:pos="426"/>
        </w:tabs>
        <w:spacing w:after="0"/>
        <w:ind w:left="0" w:firstLine="0"/>
        <w:jc w:val="both"/>
        <w:rPr>
          <w:rFonts w:ascii="Times New Roman" w:hAnsi="Times New Roman"/>
          <w:szCs w:val="20"/>
        </w:rPr>
      </w:pPr>
      <w:r w:rsidRPr="00DF1261">
        <w:rPr>
          <w:rFonts w:ascii="Times New Roman" w:hAnsi="Times New Roman"/>
          <w:szCs w:val="20"/>
        </w:rPr>
        <w:t>Контактная информация Операторов ЭД для организации тестового обмена документами:</w:t>
      </w:r>
    </w:p>
    <w:p w:rsidR="00316B14" w:rsidRPr="00DF1261" w:rsidRDefault="00316B14" w:rsidP="00316B14">
      <w:pPr>
        <w:pStyle w:val="a9"/>
        <w:widowControl w:val="0"/>
        <w:tabs>
          <w:tab w:val="left" w:pos="284"/>
          <w:tab w:val="left" w:pos="426"/>
        </w:tabs>
        <w:ind w:left="0"/>
        <w:rPr>
          <w:rFonts w:ascii="Times New Roman" w:hAnsi="Times New Roman"/>
          <w:szCs w:val="20"/>
        </w:rPr>
      </w:pPr>
    </w:p>
    <w:p w:rsidR="00316B14" w:rsidRPr="00DF1261" w:rsidRDefault="00316B14" w:rsidP="00316B14">
      <w:pPr>
        <w:pStyle w:val="a9"/>
        <w:widowControl w:val="0"/>
        <w:tabs>
          <w:tab w:val="left" w:pos="284"/>
          <w:tab w:val="left" w:pos="426"/>
        </w:tabs>
        <w:ind w:left="0"/>
        <w:rPr>
          <w:rFonts w:ascii="Times New Roman" w:hAnsi="Times New Roman"/>
          <w:szCs w:val="20"/>
        </w:rPr>
      </w:pPr>
      <w:r w:rsidRPr="00DF1261">
        <w:rPr>
          <w:rFonts w:ascii="Times New Roman" w:hAnsi="Times New Roman"/>
          <w:szCs w:val="20"/>
        </w:rPr>
        <w:lastRenderedPageBreak/>
        <w:t>ООО «Компания «Тензор» (СБИС)</w:t>
      </w:r>
    </w:p>
    <w:p w:rsidR="00316B14" w:rsidRPr="00DF1261" w:rsidRDefault="00316B14" w:rsidP="00316B14">
      <w:pPr>
        <w:pStyle w:val="a9"/>
        <w:widowControl w:val="0"/>
        <w:tabs>
          <w:tab w:val="left" w:pos="284"/>
          <w:tab w:val="left" w:pos="426"/>
        </w:tabs>
        <w:ind w:left="0"/>
        <w:rPr>
          <w:rFonts w:ascii="Times New Roman" w:hAnsi="Times New Roman"/>
          <w:szCs w:val="20"/>
        </w:rPr>
      </w:pPr>
      <w:r w:rsidRPr="00DF1261">
        <w:rPr>
          <w:rFonts w:ascii="Times New Roman" w:hAnsi="Times New Roman"/>
          <w:szCs w:val="20"/>
        </w:rPr>
        <w:t>Гуреева Ольга Александровна, (4852) 26-20-00, доб. 7279, 8-910-971-43-80</w:t>
      </w:r>
    </w:p>
    <w:p w:rsidR="00316B14" w:rsidRPr="00DF1261" w:rsidRDefault="00316B14" w:rsidP="00316B14">
      <w:pPr>
        <w:pStyle w:val="a9"/>
        <w:widowControl w:val="0"/>
        <w:tabs>
          <w:tab w:val="left" w:pos="284"/>
          <w:tab w:val="left" w:pos="426"/>
        </w:tabs>
        <w:ind w:left="0"/>
        <w:rPr>
          <w:rFonts w:ascii="Times New Roman" w:hAnsi="Times New Roman"/>
          <w:color w:val="0070C0"/>
          <w:szCs w:val="20"/>
        </w:rPr>
      </w:pPr>
      <w:hyperlink r:id="rId10" w:history="1">
        <w:r w:rsidRPr="00DF1261">
          <w:rPr>
            <w:rStyle w:val="af5"/>
            <w:rFonts w:ascii="Times New Roman" w:hAnsi="Times New Roman"/>
            <w:color w:val="0070C0"/>
            <w:szCs w:val="20"/>
          </w:rPr>
          <w:t>oa.gureeva@tensor.ru</w:t>
        </w:r>
      </w:hyperlink>
    </w:p>
    <w:p w:rsidR="00316B14" w:rsidRPr="00DF1261" w:rsidRDefault="00316B14" w:rsidP="00316B14">
      <w:pPr>
        <w:pStyle w:val="a9"/>
        <w:widowControl w:val="0"/>
        <w:tabs>
          <w:tab w:val="left" w:pos="284"/>
          <w:tab w:val="left" w:pos="426"/>
        </w:tabs>
        <w:ind w:left="0"/>
        <w:rPr>
          <w:rFonts w:ascii="Times New Roman" w:hAnsi="Times New Roman"/>
          <w:color w:val="0070C0"/>
          <w:szCs w:val="20"/>
        </w:rPr>
      </w:pPr>
    </w:p>
    <w:p w:rsidR="00316B14" w:rsidRPr="00DF1261" w:rsidRDefault="00316B14" w:rsidP="00316B14">
      <w:pPr>
        <w:pStyle w:val="a9"/>
        <w:widowControl w:val="0"/>
        <w:tabs>
          <w:tab w:val="left" w:pos="284"/>
          <w:tab w:val="left" w:pos="426"/>
        </w:tabs>
        <w:ind w:left="0"/>
        <w:rPr>
          <w:rFonts w:ascii="Times New Roman" w:hAnsi="Times New Roman"/>
          <w:szCs w:val="20"/>
        </w:rPr>
      </w:pPr>
      <w:r w:rsidRPr="00DF1261">
        <w:rPr>
          <w:rFonts w:ascii="Times New Roman" w:hAnsi="Times New Roman"/>
          <w:szCs w:val="20"/>
        </w:rPr>
        <w:t>ЗАО «ПФ «СКБ Контур» (ДИАДОК)</w:t>
      </w:r>
    </w:p>
    <w:p w:rsidR="00316B14" w:rsidRPr="00DF1261" w:rsidRDefault="00316B14" w:rsidP="00316B14">
      <w:pPr>
        <w:pStyle w:val="a9"/>
        <w:widowControl w:val="0"/>
        <w:tabs>
          <w:tab w:val="left" w:pos="284"/>
          <w:tab w:val="left" w:pos="426"/>
        </w:tabs>
        <w:ind w:left="0"/>
        <w:rPr>
          <w:rFonts w:ascii="Times New Roman" w:hAnsi="Times New Roman"/>
          <w:szCs w:val="20"/>
        </w:rPr>
      </w:pPr>
      <w:r w:rsidRPr="00DF1261">
        <w:rPr>
          <w:rFonts w:ascii="Times New Roman" w:hAnsi="Times New Roman"/>
          <w:szCs w:val="20"/>
        </w:rPr>
        <w:t>Звягинцева Анна Алексеевна (343) 228-47-07, доб. 75494</w:t>
      </w:r>
    </w:p>
    <w:p w:rsidR="00316B14" w:rsidRPr="00DF1261" w:rsidRDefault="00316B14" w:rsidP="00316B14">
      <w:pPr>
        <w:pStyle w:val="a9"/>
        <w:widowControl w:val="0"/>
        <w:tabs>
          <w:tab w:val="left" w:pos="284"/>
          <w:tab w:val="left" w:pos="426"/>
        </w:tabs>
        <w:ind w:left="0"/>
        <w:rPr>
          <w:rStyle w:val="af5"/>
          <w:rFonts w:ascii="Times New Roman" w:hAnsi="Times New Roman"/>
          <w:color w:val="0070C0"/>
          <w:szCs w:val="20"/>
        </w:rPr>
      </w:pPr>
      <w:hyperlink r:id="rId11" w:history="1">
        <w:r w:rsidRPr="00DF1261">
          <w:rPr>
            <w:rStyle w:val="af5"/>
            <w:rFonts w:ascii="Times New Roman" w:hAnsi="Times New Roman"/>
            <w:color w:val="0070C0"/>
            <w:szCs w:val="20"/>
          </w:rPr>
          <w:t>annazv@skbkontur.ru</w:t>
        </w:r>
      </w:hyperlink>
    </w:p>
    <w:p w:rsidR="00316B14" w:rsidRPr="00DF1261" w:rsidRDefault="00316B14" w:rsidP="00316B14">
      <w:pPr>
        <w:pStyle w:val="a9"/>
        <w:widowControl w:val="0"/>
        <w:tabs>
          <w:tab w:val="left" w:pos="284"/>
          <w:tab w:val="left" w:pos="426"/>
        </w:tabs>
        <w:ind w:left="0"/>
        <w:rPr>
          <w:rFonts w:ascii="Times New Roman" w:eastAsia="MS Mincho" w:hAnsi="Times New Roman"/>
          <w:color w:val="0070C0"/>
          <w:szCs w:val="20"/>
          <w:lang w:eastAsia="ja-JP"/>
        </w:rPr>
      </w:pPr>
    </w:p>
    <w:p w:rsidR="00316B14" w:rsidRPr="00DF1261" w:rsidRDefault="00316B14" w:rsidP="00316B14">
      <w:pPr>
        <w:pStyle w:val="a9"/>
        <w:widowControl w:val="0"/>
        <w:numPr>
          <w:ilvl w:val="0"/>
          <w:numId w:val="54"/>
        </w:numPr>
        <w:tabs>
          <w:tab w:val="left" w:pos="284"/>
          <w:tab w:val="left" w:pos="426"/>
        </w:tabs>
        <w:spacing w:after="0"/>
        <w:ind w:left="0" w:firstLine="0"/>
        <w:jc w:val="both"/>
        <w:rPr>
          <w:rFonts w:ascii="Times New Roman" w:hAnsi="Times New Roman"/>
          <w:b/>
          <w:szCs w:val="20"/>
        </w:rPr>
      </w:pPr>
      <w:r w:rsidRPr="00DF1261">
        <w:rPr>
          <w:rFonts w:ascii="Times New Roman" w:hAnsi="Times New Roman"/>
          <w:b/>
          <w:szCs w:val="20"/>
        </w:rPr>
        <w:t>Прочие условия</w:t>
      </w:r>
    </w:p>
    <w:p w:rsidR="00316B14" w:rsidRPr="00DF1261" w:rsidRDefault="00316B14" w:rsidP="00316B14">
      <w:pPr>
        <w:pStyle w:val="a9"/>
        <w:widowControl w:val="0"/>
        <w:numPr>
          <w:ilvl w:val="1"/>
          <w:numId w:val="54"/>
        </w:numPr>
        <w:tabs>
          <w:tab w:val="left" w:pos="284"/>
          <w:tab w:val="left" w:pos="426"/>
        </w:tabs>
        <w:spacing w:after="0"/>
        <w:ind w:left="0" w:firstLine="0"/>
        <w:jc w:val="both"/>
        <w:rPr>
          <w:rFonts w:ascii="Times New Roman" w:hAnsi="Times New Roman"/>
          <w:szCs w:val="20"/>
        </w:rPr>
      </w:pPr>
      <w:r w:rsidRPr="00DF1261">
        <w:rPr>
          <w:rFonts w:ascii="Times New Roman" w:hAnsi="Times New Roman"/>
          <w:szCs w:val="20"/>
        </w:rPr>
        <w:t>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запрос о возможных технических неполадках у Получающей Стороны. В случае, кратковременного сбоя технического характера разово и в виде исключения, Направляющая Сторона оформляет соответствующий документ на бумажном носителе с подписанием собственноручной подписью.</w:t>
      </w:r>
    </w:p>
    <w:p w:rsidR="00316B14" w:rsidRPr="00DF1261" w:rsidRDefault="00316B14" w:rsidP="00316B14">
      <w:pPr>
        <w:pStyle w:val="a9"/>
        <w:widowControl w:val="0"/>
        <w:numPr>
          <w:ilvl w:val="1"/>
          <w:numId w:val="54"/>
        </w:numPr>
        <w:tabs>
          <w:tab w:val="left" w:pos="284"/>
          <w:tab w:val="left" w:pos="426"/>
        </w:tabs>
        <w:spacing w:after="0"/>
        <w:ind w:left="0" w:firstLine="0"/>
        <w:jc w:val="both"/>
        <w:rPr>
          <w:rFonts w:ascii="Times New Roman" w:hAnsi="Times New Roman"/>
          <w:szCs w:val="20"/>
        </w:rPr>
      </w:pPr>
      <w:r w:rsidRPr="00DF1261">
        <w:rPr>
          <w:rFonts w:ascii="Times New Roman" w:hAnsi="Times New Roman"/>
          <w:szCs w:val="20"/>
        </w:rPr>
        <w:t>Неотъемлемой частью настоящего Соглашения об осуществлении документооборота в электронном виде является Соглашение о партнерстве (Приложение № 1 к Соглашению об осуществлении документооборота в электронном виде).</w:t>
      </w:r>
    </w:p>
    <w:p w:rsidR="00316B14" w:rsidRPr="00DF1261" w:rsidRDefault="00316B14" w:rsidP="00316B14">
      <w:pPr>
        <w:pStyle w:val="a9"/>
        <w:widowControl w:val="0"/>
        <w:tabs>
          <w:tab w:val="left" w:pos="284"/>
          <w:tab w:val="left" w:pos="426"/>
        </w:tabs>
        <w:ind w:left="0"/>
        <w:rPr>
          <w:rFonts w:ascii="Times New Roman" w:hAnsi="Times New Roman"/>
          <w:szCs w:val="20"/>
        </w:rPr>
      </w:pPr>
      <w:r w:rsidRPr="00DF1261">
        <w:rPr>
          <w:rFonts w:ascii="Times New Roman" w:hAnsi="Times New Roman"/>
          <w:b/>
          <w:szCs w:val="20"/>
        </w:rPr>
        <w:t>6.3.</w:t>
      </w:r>
      <w:r w:rsidRPr="00DF1261">
        <w:rPr>
          <w:rFonts w:ascii="Times New Roman" w:hAnsi="Times New Roman"/>
          <w:szCs w:val="20"/>
        </w:rPr>
        <w:t xml:space="preserve"> Использование электронного документооборота (ЭД) при заключении и исполнении Договора:</w:t>
      </w:r>
    </w:p>
    <w:p w:rsidR="00316B14" w:rsidRPr="00DF1261" w:rsidRDefault="00316B14" w:rsidP="00316B14">
      <w:pPr>
        <w:pStyle w:val="western"/>
        <w:spacing w:before="0" w:after="0" w:line="276" w:lineRule="auto"/>
        <w:ind w:left="720"/>
        <w:rPr>
          <w:rFonts w:ascii="Times New Roman" w:hAnsi="Times New Roman" w:cs="Times New Roman"/>
          <w:sz w:val="22"/>
          <w:szCs w:val="20"/>
        </w:rPr>
      </w:pPr>
      <w:r w:rsidRPr="00DF1261">
        <w:rPr>
          <w:rFonts w:ascii="Times New Roman" w:hAnsi="Times New Roman" w:cs="Times New Roman"/>
          <w:sz w:val="22"/>
          <w:szCs w:val="20"/>
        </w:rPr>
        <w:t>6.3.1. В рамках исполнения Договора Стороны договорились обмениваться первичными учетными документами посредством ЭД с использованием только квалифицированной электронной подписи в соответствии с Соглашением (Приложение № 4)</w:t>
      </w:r>
    </w:p>
    <w:p w:rsidR="00316B14" w:rsidRPr="00DF1261" w:rsidRDefault="00316B14" w:rsidP="00316B14">
      <w:pPr>
        <w:pStyle w:val="western"/>
        <w:spacing w:before="0" w:after="0" w:line="276" w:lineRule="auto"/>
        <w:ind w:left="720"/>
        <w:rPr>
          <w:rFonts w:ascii="Times New Roman" w:hAnsi="Times New Roman" w:cs="Times New Roman"/>
          <w:sz w:val="22"/>
          <w:szCs w:val="20"/>
        </w:rPr>
      </w:pPr>
    </w:p>
    <w:p w:rsidR="00316B14" w:rsidRPr="00DF1261" w:rsidRDefault="00316B14" w:rsidP="00316B14">
      <w:pPr>
        <w:pStyle w:val="western"/>
        <w:spacing w:before="0" w:after="0" w:line="276" w:lineRule="auto"/>
        <w:ind w:left="720" w:right="-143"/>
        <w:rPr>
          <w:rFonts w:ascii="Times New Roman" w:hAnsi="Times New Roman" w:cs="Times New Roman"/>
          <w:sz w:val="22"/>
          <w:szCs w:val="20"/>
        </w:rPr>
      </w:pPr>
      <w:r w:rsidRPr="00DF1261">
        <w:rPr>
          <w:rFonts w:ascii="Times New Roman" w:hAnsi="Times New Roman" w:cs="Times New Roman"/>
          <w:sz w:val="22"/>
          <w:szCs w:val="20"/>
        </w:rPr>
        <w:t>6.3.2. Обмен Электронными документами, подписанными электронной подписью, Стороны признают равнозначным документам на бумажном носителе, подписанным собственноручной подписью и скрепленной печатью (в случаях, установленных законодательством) уполномоченным представителем каждой из Сторон.</w:t>
      </w:r>
    </w:p>
    <w:p w:rsidR="00316B14" w:rsidRPr="00DF1261" w:rsidRDefault="00316B14" w:rsidP="00316B14">
      <w:pPr>
        <w:pStyle w:val="western"/>
        <w:spacing w:before="0" w:after="0" w:line="276" w:lineRule="auto"/>
        <w:ind w:left="720" w:right="-143"/>
        <w:rPr>
          <w:rFonts w:ascii="Times New Roman" w:hAnsi="Times New Roman" w:cs="Times New Roman"/>
          <w:sz w:val="22"/>
          <w:szCs w:val="20"/>
        </w:rPr>
      </w:pPr>
      <w:r w:rsidRPr="00DF1261">
        <w:rPr>
          <w:rFonts w:ascii="Times New Roman" w:hAnsi="Times New Roman" w:cs="Times New Roman"/>
          <w:sz w:val="22"/>
          <w:szCs w:val="20"/>
        </w:rPr>
        <w:t>6.3.3. Получение документов в электронном виде и подписанных электронной подписью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rsidR="00316B14" w:rsidRPr="00DF1261" w:rsidRDefault="00316B14" w:rsidP="00316B14">
      <w:pPr>
        <w:pStyle w:val="western"/>
        <w:spacing w:before="0" w:after="0" w:line="276" w:lineRule="auto"/>
        <w:ind w:left="720" w:right="-143"/>
        <w:rPr>
          <w:rFonts w:ascii="Times New Roman" w:hAnsi="Times New Roman" w:cs="Times New Roman"/>
          <w:sz w:val="22"/>
          <w:szCs w:val="20"/>
        </w:rPr>
      </w:pPr>
      <w:r w:rsidRPr="00DF1261">
        <w:rPr>
          <w:rFonts w:ascii="Times New Roman" w:hAnsi="Times New Roman" w:cs="Times New Roman"/>
          <w:sz w:val="22"/>
          <w:szCs w:val="20"/>
        </w:rPr>
        <w:t>6.3.4. Любые договоры и соглашения, направленные одной Стороной другой Стороне в электронном виде, и подписанные уполномоченными представителями Сторон с использованием электронной подписи, считаются заключенными между Сторонами в простой письменной форме, согласно п. 2 ст. 434 Гражданского кодекса РФ.</w:t>
      </w:r>
    </w:p>
    <w:p w:rsidR="00316B14" w:rsidRPr="00DF1261" w:rsidRDefault="00316B14" w:rsidP="00316B14">
      <w:pPr>
        <w:spacing w:after="120"/>
        <w:rPr>
          <w:rFonts w:ascii="Times New Roman" w:eastAsia="Times New Roman" w:hAnsi="Times New Roman" w:cs="Times New Roman"/>
          <w:b/>
          <w:bCs/>
          <w:szCs w:val="20"/>
        </w:rPr>
      </w:pPr>
    </w:p>
    <w:p w:rsidR="00316B14" w:rsidRPr="00DF1261" w:rsidRDefault="00316B14" w:rsidP="00316B14">
      <w:pPr>
        <w:spacing w:after="120"/>
        <w:rPr>
          <w:rFonts w:ascii="Times New Roman" w:eastAsia="Times New Roman" w:hAnsi="Times New Roman" w:cs="Times New Roman"/>
          <w:b/>
          <w:bCs/>
          <w:szCs w:val="20"/>
        </w:rPr>
      </w:pPr>
    </w:p>
    <w:tbl>
      <w:tblPr>
        <w:tblW w:w="9508" w:type="dxa"/>
        <w:tblLook w:val="01E0" w:firstRow="1" w:lastRow="1" w:firstColumn="1" w:lastColumn="1" w:noHBand="0" w:noVBand="0"/>
      </w:tblPr>
      <w:tblGrid>
        <w:gridCol w:w="4883"/>
        <w:gridCol w:w="4625"/>
      </w:tblGrid>
      <w:tr w:rsidR="00316B14" w:rsidRPr="00DF1261" w:rsidTr="00FC12D5">
        <w:trPr>
          <w:trHeight w:val="2524"/>
        </w:trPr>
        <w:tc>
          <w:tcPr>
            <w:tcW w:w="4883" w:type="dxa"/>
          </w:tcPr>
          <w:p w:rsidR="00316B14" w:rsidRPr="00DF1261" w:rsidRDefault="00316B14" w:rsidP="00FC12D5">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316B14" w:rsidRPr="00DF1261" w:rsidRDefault="00316B14" w:rsidP="00FC12D5">
            <w:pPr>
              <w:spacing w:after="0"/>
              <w:rPr>
                <w:rFonts w:ascii="Times New Roman" w:eastAsia="Times New Roman" w:hAnsi="Times New Roman" w:cs="Times New Roman"/>
                <w:szCs w:val="20"/>
              </w:rPr>
            </w:pPr>
          </w:p>
        </w:tc>
        <w:tc>
          <w:tcPr>
            <w:tcW w:w="4625" w:type="dxa"/>
          </w:tcPr>
          <w:p w:rsidR="00316B14" w:rsidRPr="00DF1261" w:rsidRDefault="00316B14" w:rsidP="00FC12D5">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tc>
      </w:tr>
    </w:tbl>
    <w:p w:rsidR="00316B14" w:rsidRPr="00DF1261"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Pr="00DF1261"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Pr="00DF1261"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Pr="00DF1261"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Pr="00DF1261"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Pr="00DF1261"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Pr="00DF1261"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Pr="00DF1261"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Pr="00DF1261"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Pr="00DF1261"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Pr="00DF1261" w:rsidRDefault="00316B14" w:rsidP="00316B14">
      <w:pPr>
        <w:widowControl w:val="0"/>
        <w:tabs>
          <w:tab w:val="left" w:pos="284"/>
          <w:tab w:val="left" w:pos="426"/>
        </w:tabs>
        <w:jc w:val="both"/>
        <w:rPr>
          <w:rFonts w:ascii="Times New Roman" w:eastAsia="Times New Roman" w:hAnsi="Times New Roman" w:cs="Times New Roman"/>
          <w:szCs w:val="20"/>
        </w:rPr>
      </w:pPr>
    </w:p>
    <w:p w:rsidR="00316B14" w:rsidRPr="00DF1261" w:rsidRDefault="00316B14" w:rsidP="00316B14">
      <w:pPr>
        <w:ind w:firstLine="708"/>
        <w:jc w:val="right"/>
        <w:rPr>
          <w:rFonts w:ascii="Times New Roman" w:eastAsia="Times New Roman" w:hAnsi="Times New Roman" w:cs="Times New Roman"/>
          <w:b/>
          <w:szCs w:val="20"/>
        </w:rPr>
      </w:pPr>
      <w:r w:rsidRPr="00DF1261">
        <w:rPr>
          <w:rFonts w:ascii="Times New Roman" w:eastAsia="Times New Roman" w:hAnsi="Times New Roman" w:cs="Times New Roman"/>
          <w:b/>
          <w:szCs w:val="20"/>
        </w:rPr>
        <w:t xml:space="preserve">Приложение № 1 к </w:t>
      </w:r>
    </w:p>
    <w:p w:rsidR="00316B14" w:rsidRPr="00DF1261" w:rsidRDefault="00316B14" w:rsidP="00316B14">
      <w:pPr>
        <w:ind w:firstLine="708"/>
        <w:jc w:val="right"/>
        <w:rPr>
          <w:rFonts w:ascii="Times New Roman" w:hAnsi="Times New Roman" w:cs="Times New Roman"/>
          <w:b/>
          <w:szCs w:val="20"/>
        </w:rPr>
      </w:pPr>
      <w:r w:rsidRPr="00DF1261">
        <w:rPr>
          <w:rFonts w:ascii="Times New Roman" w:hAnsi="Times New Roman" w:cs="Times New Roman"/>
          <w:b/>
          <w:szCs w:val="20"/>
        </w:rPr>
        <w:t>Соглашению об осуществлении документооборота в электронном виде</w:t>
      </w:r>
    </w:p>
    <w:p w:rsidR="00316B14" w:rsidRPr="00DF1261" w:rsidRDefault="00316B14" w:rsidP="00316B14">
      <w:pPr>
        <w:ind w:firstLine="708"/>
        <w:jc w:val="center"/>
        <w:rPr>
          <w:rFonts w:ascii="Times New Roman" w:hAnsi="Times New Roman" w:cs="Times New Roman"/>
          <w:b/>
          <w:szCs w:val="20"/>
        </w:rPr>
      </w:pPr>
    </w:p>
    <w:p w:rsidR="00316B14" w:rsidRPr="00DF1261" w:rsidRDefault="00316B14" w:rsidP="00316B14">
      <w:pPr>
        <w:ind w:firstLine="708"/>
        <w:jc w:val="center"/>
        <w:rPr>
          <w:rFonts w:ascii="Times New Roman" w:hAnsi="Times New Roman" w:cs="Times New Roman"/>
          <w:b/>
          <w:szCs w:val="20"/>
        </w:rPr>
      </w:pPr>
      <w:r w:rsidRPr="00DF1261">
        <w:rPr>
          <w:rFonts w:ascii="Times New Roman" w:hAnsi="Times New Roman" w:cs="Times New Roman"/>
          <w:b/>
          <w:szCs w:val="20"/>
        </w:rPr>
        <w:t>СОГЛАШЕНИЕ О ПАРТНЕРСТВЕ</w:t>
      </w:r>
    </w:p>
    <w:p w:rsidR="00316B14" w:rsidRPr="00DF1261" w:rsidRDefault="00316B14" w:rsidP="00316B14">
      <w:pPr>
        <w:ind w:firstLine="708"/>
        <w:jc w:val="center"/>
        <w:rPr>
          <w:rFonts w:ascii="Times New Roman" w:hAnsi="Times New Roman" w:cs="Times New Roman"/>
          <w:b/>
          <w:szCs w:val="20"/>
        </w:rPr>
      </w:pPr>
    </w:p>
    <w:p w:rsidR="00316B14" w:rsidRPr="00DF1261" w:rsidRDefault="00316B14" w:rsidP="00316B14">
      <w:pPr>
        <w:ind w:firstLine="708"/>
        <w:jc w:val="center"/>
        <w:rPr>
          <w:rFonts w:ascii="Times New Roman" w:hAnsi="Times New Roman" w:cs="Times New Roman"/>
          <w:b/>
          <w:szCs w:val="20"/>
        </w:rPr>
      </w:pPr>
      <w:r w:rsidRPr="00DF1261">
        <w:rPr>
          <w:rFonts w:ascii="Times New Roman" w:hAnsi="Times New Roman" w:cs="Times New Roman"/>
          <w:b/>
          <w:szCs w:val="20"/>
        </w:rPr>
        <w:t>Уважаемый партнер,</w:t>
      </w:r>
    </w:p>
    <w:p w:rsidR="00316B14" w:rsidRPr="00DF1261" w:rsidRDefault="00316B14" w:rsidP="00316B14">
      <w:pPr>
        <w:rPr>
          <w:rFonts w:ascii="Times New Roman" w:hAnsi="Times New Roman" w:cs="Times New Roman"/>
          <w:szCs w:val="20"/>
        </w:rPr>
      </w:pPr>
    </w:p>
    <w:p w:rsidR="00316B14" w:rsidRPr="00DF1261" w:rsidRDefault="00316B14" w:rsidP="00316B14">
      <w:pPr>
        <w:rPr>
          <w:rFonts w:ascii="Times New Roman" w:hAnsi="Times New Roman" w:cs="Times New Roman"/>
          <w:szCs w:val="20"/>
        </w:rPr>
      </w:pPr>
      <w:r w:rsidRPr="00DF1261">
        <w:rPr>
          <w:rFonts w:ascii="Times New Roman" w:hAnsi="Times New Roman" w:cs="Times New Roman"/>
          <w:szCs w:val="20"/>
        </w:rPr>
        <w:t>Вы заключили договор, в котором предусмотрена обязанность передачи первичных учётных документов (ПУД) в электронном виде через системы электронного документооборота (ЭД).</w:t>
      </w:r>
    </w:p>
    <w:p w:rsidR="00316B14" w:rsidRPr="00DF1261" w:rsidRDefault="00316B14" w:rsidP="00316B14">
      <w:pPr>
        <w:rPr>
          <w:rFonts w:ascii="Times New Roman" w:hAnsi="Times New Roman" w:cs="Times New Roman"/>
          <w:szCs w:val="20"/>
        </w:rPr>
      </w:pPr>
    </w:p>
    <w:p w:rsidR="00316B14" w:rsidRPr="00DF1261" w:rsidRDefault="00316B14" w:rsidP="00316B14">
      <w:pPr>
        <w:rPr>
          <w:rFonts w:ascii="Times New Roman" w:hAnsi="Times New Roman" w:cs="Times New Roman"/>
          <w:b/>
          <w:szCs w:val="20"/>
        </w:rPr>
      </w:pPr>
      <w:r w:rsidRPr="00DF1261">
        <w:rPr>
          <w:rFonts w:ascii="Times New Roman" w:hAnsi="Times New Roman" w:cs="Times New Roman"/>
          <w:b/>
          <w:szCs w:val="20"/>
        </w:rPr>
        <w:t>ВАЖНО!!!</w:t>
      </w:r>
    </w:p>
    <w:p w:rsidR="00316B14" w:rsidRPr="00DF1261" w:rsidRDefault="00316B14" w:rsidP="00316B14">
      <w:pPr>
        <w:rPr>
          <w:rFonts w:ascii="Times New Roman" w:hAnsi="Times New Roman" w:cs="Times New Roman"/>
          <w:b/>
          <w:szCs w:val="20"/>
        </w:rPr>
      </w:pPr>
    </w:p>
    <w:p w:rsidR="00316B14" w:rsidRPr="00DF1261" w:rsidRDefault="00316B14" w:rsidP="00316B14">
      <w:pPr>
        <w:pStyle w:val="western"/>
        <w:spacing w:before="0" w:after="0" w:line="276" w:lineRule="auto"/>
        <w:rPr>
          <w:rFonts w:ascii="Times New Roman" w:hAnsi="Times New Roman" w:cs="Times New Roman"/>
          <w:sz w:val="22"/>
          <w:szCs w:val="20"/>
        </w:rPr>
      </w:pPr>
      <w:r w:rsidRPr="00DF1261">
        <w:rPr>
          <w:rFonts w:ascii="Times New Roman" w:hAnsi="Times New Roman" w:cs="Times New Roman"/>
          <w:sz w:val="22"/>
          <w:szCs w:val="20"/>
        </w:rPr>
        <w:t>Настоящим Стороны установили, что с даты подписания настоящего Соглашения ПАО «Ростелеком» производит оплату по всем ранее заключённым между Сторонами и действующим на дату заключения договорам только после получения от поставщика/подрядчика/исполнителя по ЭД надлежащим образом оформленных и подписанных ЭП первичных учётных документов. Документы, предоставленные на бумажном носителе и/или не в соответствии условиями настоящего Соглашения, оплате не подлежат. При этом период до момента предоставления в адрес ПАО «Ростелеком» поставщиком/подрядчиком/исполнителем документов, оформленных в соответствии с настоящим Соглашением не считается для ПАО «Ростелеком» просрочкой кредитора.</w:t>
      </w:r>
    </w:p>
    <w:p w:rsidR="00316B14" w:rsidRPr="00DF1261" w:rsidRDefault="00316B14" w:rsidP="00316B14">
      <w:pPr>
        <w:pStyle w:val="western"/>
        <w:spacing w:before="0" w:after="0" w:line="276" w:lineRule="auto"/>
        <w:rPr>
          <w:rFonts w:ascii="Times New Roman" w:hAnsi="Times New Roman" w:cs="Times New Roman"/>
          <w:sz w:val="22"/>
          <w:szCs w:val="20"/>
        </w:rPr>
      </w:pPr>
    </w:p>
    <w:p w:rsidR="00316B14" w:rsidRPr="00DF1261" w:rsidRDefault="00316B14" w:rsidP="00316B14">
      <w:pPr>
        <w:pStyle w:val="western"/>
        <w:spacing w:before="0" w:after="0" w:line="276" w:lineRule="auto"/>
        <w:rPr>
          <w:rFonts w:ascii="Times New Roman" w:hAnsi="Times New Roman" w:cs="Times New Roman"/>
          <w:sz w:val="22"/>
          <w:szCs w:val="20"/>
        </w:rPr>
      </w:pPr>
      <w:r w:rsidRPr="00DF1261">
        <w:rPr>
          <w:rFonts w:ascii="Times New Roman" w:hAnsi="Times New Roman" w:cs="Times New Roman"/>
          <w:sz w:val="22"/>
          <w:szCs w:val="20"/>
        </w:rPr>
        <w:t>Кратко: бумажный, или некорректно оформленный ПУД – не оплачивается и просрочкой не считается.</w:t>
      </w:r>
    </w:p>
    <w:p w:rsidR="00316B14" w:rsidRPr="00DF1261" w:rsidRDefault="00316B14" w:rsidP="00316B14">
      <w:pPr>
        <w:ind w:firstLine="708"/>
        <w:rPr>
          <w:rFonts w:ascii="Times New Roman" w:hAnsi="Times New Roman" w:cs="Times New Roman"/>
          <w:szCs w:val="20"/>
        </w:rPr>
      </w:pPr>
    </w:p>
    <w:p w:rsidR="00316B14" w:rsidRPr="00DF1261" w:rsidRDefault="00316B14" w:rsidP="00316B14">
      <w:pPr>
        <w:rPr>
          <w:rFonts w:ascii="Times New Roman" w:hAnsi="Times New Roman" w:cs="Times New Roman"/>
          <w:b/>
          <w:szCs w:val="20"/>
        </w:rPr>
      </w:pPr>
      <w:r w:rsidRPr="00DF1261">
        <w:rPr>
          <w:rFonts w:ascii="Times New Roman" w:hAnsi="Times New Roman" w:cs="Times New Roman"/>
          <w:b/>
          <w:szCs w:val="20"/>
        </w:rPr>
        <w:lastRenderedPageBreak/>
        <w:t>Для дальнейшей работы в системе ЭД вам необходимо:</w:t>
      </w:r>
    </w:p>
    <w:p w:rsidR="00316B14" w:rsidRPr="00DF1261" w:rsidRDefault="00316B14" w:rsidP="00316B14">
      <w:pPr>
        <w:pStyle w:val="a9"/>
        <w:numPr>
          <w:ilvl w:val="0"/>
          <w:numId w:val="59"/>
        </w:numPr>
        <w:spacing w:after="0"/>
        <w:jc w:val="both"/>
        <w:rPr>
          <w:rFonts w:ascii="Times New Roman" w:hAnsi="Times New Roman"/>
          <w:b/>
          <w:szCs w:val="20"/>
        </w:rPr>
      </w:pPr>
      <w:r w:rsidRPr="00DF1261">
        <w:rPr>
          <w:rFonts w:ascii="Times New Roman" w:hAnsi="Times New Roman"/>
          <w:szCs w:val="20"/>
        </w:rPr>
        <w:t>Получить квалифицированную электронно-цифровую подпись в любом удостоверяющем центре.</w:t>
      </w:r>
    </w:p>
    <w:p w:rsidR="00316B14" w:rsidRPr="00DF1261" w:rsidRDefault="00316B14" w:rsidP="00316B14">
      <w:pPr>
        <w:pStyle w:val="a9"/>
        <w:rPr>
          <w:rFonts w:ascii="Times New Roman" w:hAnsi="Times New Roman"/>
          <w:szCs w:val="20"/>
        </w:rPr>
      </w:pPr>
      <w:r w:rsidRPr="00DF1261">
        <w:rPr>
          <w:rFonts w:ascii="Times New Roman" w:hAnsi="Times New Roman"/>
          <w:szCs w:val="20"/>
        </w:rPr>
        <w:t>Рекомендуем обращаться в ЗАО «ПФ «СКБ Контур» (</w:t>
      </w:r>
      <w:hyperlink r:id="rId12" w:history="1">
        <w:r w:rsidRPr="00DF1261">
          <w:rPr>
            <w:rStyle w:val="af5"/>
            <w:rFonts w:ascii="Times New Roman" w:hAnsi="Times New Roman"/>
            <w:szCs w:val="20"/>
          </w:rPr>
          <w:t>www.diadoc.ru</w:t>
        </w:r>
      </w:hyperlink>
      <w:r w:rsidRPr="00DF1261">
        <w:rPr>
          <w:rFonts w:ascii="Times New Roman" w:hAnsi="Times New Roman"/>
          <w:szCs w:val="20"/>
        </w:rPr>
        <w:t>).</w:t>
      </w:r>
    </w:p>
    <w:p w:rsidR="00316B14" w:rsidRPr="00DF1261" w:rsidRDefault="00316B14" w:rsidP="00316B14">
      <w:pPr>
        <w:pStyle w:val="a9"/>
        <w:rPr>
          <w:rFonts w:ascii="Times New Roman" w:hAnsi="Times New Roman"/>
          <w:szCs w:val="20"/>
        </w:rPr>
      </w:pPr>
    </w:p>
    <w:p w:rsidR="00316B14" w:rsidRPr="00DF1261" w:rsidRDefault="00316B14" w:rsidP="00316B14">
      <w:pPr>
        <w:pStyle w:val="a9"/>
        <w:numPr>
          <w:ilvl w:val="0"/>
          <w:numId w:val="59"/>
        </w:numPr>
        <w:spacing w:after="0"/>
        <w:jc w:val="both"/>
        <w:rPr>
          <w:rFonts w:ascii="Times New Roman" w:hAnsi="Times New Roman"/>
          <w:szCs w:val="20"/>
        </w:rPr>
      </w:pPr>
      <w:r w:rsidRPr="00DF1261">
        <w:rPr>
          <w:rFonts w:ascii="Times New Roman" w:hAnsi="Times New Roman"/>
          <w:szCs w:val="20"/>
        </w:rPr>
        <w:t>Заключить договор с одним из операторов ЭД:</w:t>
      </w:r>
    </w:p>
    <w:p w:rsidR="00316B14" w:rsidRPr="00DF1261" w:rsidRDefault="00316B14" w:rsidP="00316B14">
      <w:pPr>
        <w:pStyle w:val="a9"/>
        <w:rPr>
          <w:rFonts w:ascii="Times New Roman" w:hAnsi="Times New Roman"/>
          <w:szCs w:val="20"/>
        </w:rPr>
      </w:pPr>
      <w:r w:rsidRPr="00DF1261">
        <w:rPr>
          <w:rFonts w:ascii="Times New Roman" w:hAnsi="Times New Roman"/>
          <w:szCs w:val="20"/>
        </w:rPr>
        <w:t xml:space="preserve">ООО «Компания «Тензор» (система – СБИС) </w:t>
      </w:r>
      <w:hyperlink r:id="rId13" w:history="1">
        <w:r w:rsidRPr="00DF1261">
          <w:rPr>
            <w:rStyle w:val="af5"/>
            <w:rFonts w:ascii="Times New Roman" w:hAnsi="Times New Roman"/>
            <w:szCs w:val="20"/>
          </w:rPr>
          <w:t>https://sbis.ru/edo</w:t>
        </w:r>
      </w:hyperlink>
    </w:p>
    <w:p w:rsidR="00316B14" w:rsidRPr="00DF1261" w:rsidRDefault="00316B14" w:rsidP="00316B14">
      <w:pPr>
        <w:pStyle w:val="a9"/>
        <w:rPr>
          <w:rFonts w:ascii="Times New Roman" w:hAnsi="Times New Roman"/>
          <w:szCs w:val="20"/>
        </w:rPr>
      </w:pPr>
      <w:r w:rsidRPr="00DF1261">
        <w:rPr>
          <w:rFonts w:ascii="Times New Roman" w:hAnsi="Times New Roman"/>
          <w:szCs w:val="20"/>
        </w:rPr>
        <w:t xml:space="preserve">ЗАО «ПФ «СКБ Контур» (система – Диадок) </w:t>
      </w:r>
      <w:hyperlink r:id="rId14" w:history="1">
        <w:r w:rsidRPr="00DF1261">
          <w:rPr>
            <w:rStyle w:val="af5"/>
            <w:rFonts w:ascii="Times New Roman" w:hAnsi="Times New Roman"/>
            <w:szCs w:val="20"/>
          </w:rPr>
          <w:t>www.diadoc.ru</w:t>
        </w:r>
      </w:hyperlink>
    </w:p>
    <w:p w:rsidR="00316B14" w:rsidRPr="00DF1261" w:rsidRDefault="00316B14" w:rsidP="00316B14">
      <w:pPr>
        <w:pStyle w:val="a9"/>
        <w:rPr>
          <w:rFonts w:ascii="Times New Roman" w:hAnsi="Times New Roman"/>
          <w:szCs w:val="20"/>
        </w:rPr>
      </w:pPr>
    </w:p>
    <w:p w:rsidR="00316B14" w:rsidRPr="00DF1261" w:rsidRDefault="00316B14" w:rsidP="00316B14">
      <w:pPr>
        <w:pStyle w:val="a9"/>
        <w:rPr>
          <w:rFonts w:ascii="Times New Roman" w:hAnsi="Times New Roman"/>
          <w:szCs w:val="20"/>
        </w:rPr>
      </w:pPr>
      <w:r w:rsidRPr="00DF1261">
        <w:rPr>
          <w:rFonts w:ascii="Times New Roman" w:hAnsi="Times New Roman"/>
          <w:szCs w:val="20"/>
          <w:u w:val="single"/>
        </w:rPr>
        <w:t>Для перехода в систему Диадок:</w:t>
      </w:r>
    </w:p>
    <w:p w:rsidR="00316B14" w:rsidRPr="00DF1261" w:rsidRDefault="00316B14" w:rsidP="00316B14">
      <w:pPr>
        <w:pStyle w:val="a9"/>
        <w:numPr>
          <w:ilvl w:val="0"/>
          <w:numId w:val="60"/>
        </w:numPr>
        <w:spacing w:after="0"/>
        <w:jc w:val="both"/>
        <w:rPr>
          <w:rFonts w:ascii="Times New Roman" w:hAnsi="Times New Roman"/>
          <w:szCs w:val="20"/>
        </w:rPr>
      </w:pPr>
      <w:r w:rsidRPr="00DF1261">
        <w:rPr>
          <w:rFonts w:ascii="Times New Roman" w:hAnsi="Times New Roman"/>
          <w:szCs w:val="20"/>
        </w:rPr>
        <w:t xml:space="preserve">где искать: </w:t>
      </w:r>
      <w:hyperlink r:id="rId15" w:history="1">
        <w:r w:rsidRPr="00DF1261">
          <w:rPr>
            <w:rStyle w:val="af5"/>
            <w:rFonts w:ascii="Times New Roman" w:hAnsi="Times New Roman"/>
            <w:szCs w:val="20"/>
          </w:rPr>
          <w:t>https://www.diadoc.ru/</w:t>
        </w:r>
      </w:hyperlink>
    </w:p>
    <w:p w:rsidR="00316B14" w:rsidRPr="00DF1261" w:rsidRDefault="00316B14" w:rsidP="00316B14">
      <w:pPr>
        <w:pStyle w:val="a9"/>
        <w:numPr>
          <w:ilvl w:val="0"/>
          <w:numId w:val="60"/>
        </w:numPr>
        <w:spacing w:after="0"/>
        <w:jc w:val="both"/>
        <w:rPr>
          <w:rFonts w:ascii="Times New Roman" w:hAnsi="Times New Roman"/>
          <w:szCs w:val="20"/>
        </w:rPr>
      </w:pPr>
      <w:r w:rsidRPr="00DF1261">
        <w:rPr>
          <w:rFonts w:ascii="Times New Roman" w:hAnsi="Times New Roman"/>
          <w:szCs w:val="20"/>
        </w:rPr>
        <w:t xml:space="preserve">включить документооборот:  </w:t>
      </w:r>
      <w:hyperlink r:id="rId16" w:history="1">
        <w:r w:rsidRPr="00DF1261">
          <w:rPr>
            <w:rStyle w:val="af5"/>
            <w:rFonts w:ascii="Times New Roman" w:hAnsi="Times New Roman"/>
            <w:szCs w:val="20"/>
          </w:rPr>
          <w:t>https://www.diadoc.ru/easyregistration</w:t>
        </w:r>
      </w:hyperlink>
    </w:p>
    <w:p w:rsidR="00316B14" w:rsidRPr="00DF1261" w:rsidRDefault="00316B14" w:rsidP="00316B14">
      <w:pPr>
        <w:pStyle w:val="a9"/>
        <w:numPr>
          <w:ilvl w:val="0"/>
          <w:numId w:val="60"/>
        </w:numPr>
        <w:spacing w:after="0"/>
        <w:jc w:val="both"/>
        <w:rPr>
          <w:rFonts w:ascii="Times New Roman" w:hAnsi="Times New Roman"/>
          <w:szCs w:val="20"/>
        </w:rPr>
      </w:pPr>
      <w:r w:rsidRPr="00DF1261">
        <w:rPr>
          <w:rFonts w:ascii="Times New Roman" w:hAnsi="Times New Roman"/>
          <w:szCs w:val="20"/>
        </w:rPr>
        <w:t xml:space="preserve">подобрать тариф: </w:t>
      </w:r>
      <w:hyperlink r:id="rId17" w:history="1">
        <w:r w:rsidRPr="00DF1261">
          <w:rPr>
            <w:rStyle w:val="af5"/>
            <w:rFonts w:ascii="Times New Roman" w:hAnsi="Times New Roman"/>
            <w:szCs w:val="20"/>
            <w:lang w:val="en-US"/>
          </w:rPr>
          <w:t>https</w:t>
        </w:r>
        <w:r w:rsidRPr="00DF1261">
          <w:rPr>
            <w:rStyle w:val="af5"/>
            <w:rFonts w:ascii="Times New Roman" w:hAnsi="Times New Roman"/>
            <w:szCs w:val="20"/>
          </w:rPr>
          <w:t>://</w:t>
        </w:r>
        <w:r w:rsidRPr="00DF1261">
          <w:rPr>
            <w:rStyle w:val="af5"/>
            <w:rFonts w:ascii="Times New Roman" w:hAnsi="Times New Roman"/>
            <w:szCs w:val="20"/>
            <w:lang w:val="en-US"/>
          </w:rPr>
          <w:t>www</w:t>
        </w:r>
        <w:r w:rsidRPr="00DF1261">
          <w:rPr>
            <w:rStyle w:val="af5"/>
            <w:rFonts w:ascii="Times New Roman" w:hAnsi="Times New Roman"/>
            <w:szCs w:val="20"/>
          </w:rPr>
          <w:t>.</w:t>
        </w:r>
        <w:r w:rsidRPr="00DF1261">
          <w:rPr>
            <w:rStyle w:val="af5"/>
            <w:rFonts w:ascii="Times New Roman" w:hAnsi="Times New Roman"/>
            <w:szCs w:val="20"/>
            <w:lang w:val="en-US"/>
          </w:rPr>
          <w:t>diadoc</w:t>
        </w:r>
        <w:r w:rsidRPr="00DF1261">
          <w:rPr>
            <w:rStyle w:val="af5"/>
            <w:rFonts w:ascii="Times New Roman" w:hAnsi="Times New Roman"/>
            <w:szCs w:val="20"/>
          </w:rPr>
          <w:t>.</w:t>
        </w:r>
        <w:r w:rsidRPr="00DF1261">
          <w:rPr>
            <w:rStyle w:val="af5"/>
            <w:rFonts w:ascii="Times New Roman" w:hAnsi="Times New Roman"/>
            <w:szCs w:val="20"/>
            <w:lang w:val="en-US"/>
          </w:rPr>
          <w:t>ru</w:t>
        </w:r>
        <w:r w:rsidRPr="00DF1261">
          <w:rPr>
            <w:rStyle w:val="af5"/>
            <w:rFonts w:ascii="Times New Roman" w:hAnsi="Times New Roman"/>
            <w:szCs w:val="20"/>
          </w:rPr>
          <w:t>/</w:t>
        </w:r>
        <w:r w:rsidRPr="00DF1261">
          <w:rPr>
            <w:rStyle w:val="af5"/>
            <w:rFonts w:ascii="Times New Roman" w:hAnsi="Times New Roman"/>
            <w:szCs w:val="20"/>
            <w:lang w:val="en-US"/>
          </w:rPr>
          <w:t>price</w:t>
        </w:r>
      </w:hyperlink>
    </w:p>
    <w:p w:rsidR="00316B14" w:rsidRPr="00DF1261" w:rsidRDefault="00316B14" w:rsidP="00316B14">
      <w:pPr>
        <w:pStyle w:val="a9"/>
        <w:numPr>
          <w:ilvl w:val="0"/>
          <w:numId w:val="60"/>
        </w:numPr>
        <w:spacing w:after="0"/>
        <w:jc w:val="both"/>
        <w:rPr>
          <w:rFonts w:ascii="Times New Roman" w:hAnsi="Times New Roman"/>
          <w:szCs w:val="20"/>
        </w:rPr>
      </w:pPr>
      <w:r w:rsidRPr="00DF1261">
        <w:rPr>
          <w:rFonts w:ascii="Times New Roman" w:hAnsi="Times New Roman"/>
          <w:szCs w:val="20"/>
        </w:rPr>
        <w:t xml:space="preserve">найти МРФ «Центр» ПАО «Ростелеком» (7707049388-773443001): </w:t>
      </w:r>
      <w:hyperlink r:id="rId18" w:history="1">
        <w:r w:rsidRPr="00DF1261">
          <w:rPr>
            <w:rStyle w:val="af5"/>
            <w:rFonts w:ascii="Times New Roman" w:hAnsi="Times New Roman"/>
            <w:szCs w:val="20"/>
          </w:rPr>
          <w:t>https://www.diadoc.ru/check</w:t>
        </w:r>
      </w:hyperlink>
    </w:p>
    <w:p w:rsidR="00316B14" w:rsidRPr="00DF1261" w:rsidRDefault="00316B14" w:rsidP="00316B14">
      <w:pPr>
        <w:pStyle w:val="a9"/>
        <w:numPr>
          <w:ilvl w:val="0"/>
          <w:numId w:val="60"/>
        </w:numPr>
        <w:spacing w:after="0"/>
        <w:jc w:val="both"/>
        <w:rPr>
          <w:rFonts w:ascii="Times New Roman" w:hAnsi="Times New Roman"/>
          <w:szCs w:val="20"/>
        </w:rPr>
      </w:pPr>
      <w:r w:rsidRPr="00DF1261">
        <w:rPr>
          <w:rFonts w:ascii="Times New Roman" w:hAnsi="Times New Roman"/>
          <w:szCs w:val="20"/>
        </w:rPr>
        <w:t xml:space="preserve">направлять и получать электронные документы: </w:t>
      </w:r>
      <w:hyperlink r:id="rId19" w:history="1">
        <w:r w:rsidRPr="00DF1261">
          <w:rPr>
            <w:rStyle w:val="af5"/>
            <w:rFonts w:ascii="Times New Roman" w:hAnsi="Times New Roman"/>
            <w:szCs w:val="20"/>
          </w:rPr>
          <w:t>https://www.diadoc.ru/docs</w:t>
        </w:r>
      </w:hyperlink>
    </w:p>
    <w:p w:rsidR="00316B14" w:rsidRPr="00DF1261" w:rsidRDefault="00316B14" w:rsidP="00316B14">
      <w:pPr>
        <w:pStyle w:val="a9"/>
        <w:numPr>
          <w:ilvl w:val="0"/>
          <w:numId w:val="60"/>
        </w:numPr>
        <w:spacing w:after="0"/>
        <w:jc w:val="both"/>
        <w:rPr>
          <w:rFonts w:ascii="Times New Roman" w:hAnsi="Times New Roman"/>
          <w:szCs w:val="20"/>
        </w:rPr>
      </w:pPr>
      <w:r w:rsidRPr="00DF1261">
        <w:rPr>
          <w:rFonts w:ascii="Times New Roman" w:hAnsi="Times New Roman"/>
          <w:szCs w:val="20"/>
        </w:rPr>
        <w:t xml:space="preserve">интеграция с другими системами (1С, </w:t>
      </w:r>
      <w:r w:rsidRPr="00DF1261">
        <w:rPr>
          <w:rFonts w:ascii="Times New Roman" w:hAnsi="Times New Roman"/>
          <w:szCs w:val="20"/>
          <w:lang w:val="en-US"/>
        </w:rPr>
        <w:t>SAP</w:t>
      </w:r>
      <w:r w:rsidRPr="00DF1261">
        <w:rPr>
          <w:rFonts w:ascii="Times New Roman" w:hAnsi="Times New Roman"/>
          <w:szCs w:val="20"/>
        </w:rPr>
        <w:t xml:space="preserve">, …) </w:t>
      </w:r>
      <w:hyperlink r:id="rId20" w:history="1">
        <w:r w:rsidRPr="00DF1261">
          <w:rPr>
            <w:rStyle w:val="af5"/>
            <w:rFonts w:ascii="Times New Roman" w:hAnsi="Times New Roman"/>
            <w:szCs w:val="20"/>
          </w:rPr>
          <w:t>https://www.diadoc.ru/integrations</w:t>
        </w:r>
      </w:hyperlink>
    </w:p>
    <w:p w:rsidR="00316B14" w:rsidRPr="00DF1261" w:rsidRDefault="00316B14" w:rsidP="00316B14">
      <w:pPr>
        <w:pStyle w:val="a9"/>
        <w:numPr>
          <w:ilvl w:val="0"/>
          <w:numId w:val="60"/>
        </w:numPr>
        <w:spacing w:after="0"/>
        <w:jc w:val="both"/>
        <w:rPr>
          <w:rFonts w:ascii="Times New Roman" w:hAnsi="Times New Roman"/>
          <w:szCs w:val="20"/>
        </w:rPr>
      </w:pPr>
      <w:r w:rsidRPr="00DF1261">
        <w:rPr>
          <w:rFonts w:ascii="Times New Roman" w:hAnsi="Times New Roman"/>
          <w:szCs w:val="20"/>
        </w:rPr>
        <w:t xml:space="preserve">поддержка: 8 800 500-10-18 (бесплатно), </w:t>
      </w:r>
      <w:hyperlink r:id="rId21" w:history="1">
        <w:r w:rsidRPr="00DF1261">
          <w:rPr>
            <w:rStyle w:val="af5"/>
            <w:rFonts w:ascii="Times New Roman" w:hAnsi="Times New Roman"/>
            <w:szCs w:val="20"/>
          </w:rPr>
          <w:t>https://www.diadoc.ru/support</w:t>
        </w:r>
      </w:hyperlink>
    </w:p>
    <w:p w:rsidR="00316B14" w:rsidRPr="00DF1261" w:rsidRDefault="00316B14" w:rsidP="00316B14">
      <w:pPr>
        <w:rPr>
          <w:rFonts w:ascii="Times New Roman" w:hAnsi="Times New Roman" w:cs="Times New Roman"/>
          <w:szCs w:val="20"/>
          <w:u w:val="single"/>
        </w:rPr>
      </w:pPr>
    </w:p>
    <w:p w:rsidR="00316B14" w:rsidRPr="00DF1261" w:rsidRDefault="00316B14" w:rsidP="00316B14">
      <w:pPr>
        <w:ind w:firstLine="708"/>
        <w:rPr>
          <w:rFonts w:ascii="Times New Roman" w:hAnsi="Times New Roman" w:cs="Times New Roman"/>
          <w:szCs w:val="20"/>
          <w:u w:val="single"/>
        </w:rPr>
      </w:pPr>
      <w:r w:rsidRPr="00DF1261">
        <w:rPr>
          <w:rFonts w:ascii="Times New Roman" w:hAnsi="Times New Roman" w:cs="Times New Roman"/>
          <w:szCs w:val="20"/>
          <w:u w:val="single"/>
        </w:rPr>
        <w:t>Для перехода на систему СБИС:</w:t>
      </w:r>
    </w:p>
    <w:p w:rsidR="00316B14" w:rsidRPr="00DF1261" w:rsidRDefault="00316B14" w:rsidP="00316B14">
      <w:pPr>
        <w:pStyle w:val="a9"/>
        <w:numPr>
          <w:ilvl w:val="0"/>
          <w:numId w:val="61"/>
        </w:numPr>
        <w:spacing w:after="0"/>
        <w:jc w:val="both"/>
        <w:rPr>
          <w:rFonts w:ascii="Times New Roman" w:hAnsi="Times New Roman"/>
          <w:szCs w:val="20"/>
        </w:rPr>
      </w:pPr>
      <w:r w:rsidRPr="00DF1261">
        <w:rPr>
          <w:rFonts w:ascii="Times New Roman" w:hAnsi="Times New Roman"/>
          <w:szCs w:val="20"/>
        </w:rPr>
        <w:t xml:space="preserve">где искать: </w:t>
      </w:r>
      <w:hyperlink r:id="rId22" w:history="1">
        <w:r w:rsidRPr="00DF1261">
          <w:rPr>
            <w:rStyle w:val="af5"/>
            <w:rFonts w:ascii="Times New Roman" w:hAnsi="Times New Roman"/>
            <w:szCs w:val="20"/>
            <w:lang w:val="en-US"/>
          </w:rPr>
          <w:t>https</w:t>
        </w:r>
        <w:r w:rsidRPr="00DF1261">
          <w:rPr>
            <w:rStyle w:val="af5"/>
            <w:rFonts w:ascii="Times New Roman" w:hAnsi="Times New Roman"/>
            <w:szCs w:val="20"/>
          </w:rPr>
          <w:t>://</w:t>
        </w:r>
        <w:r w:rsidRPr="00DF1261">
          <w:rPr>
            <w:rStyle w:val="af5"/>
            <w:rFonts w:ascii="Times New Roman" w:hAnsi="Times New Roman"/>
            <w:szCs w:val="20"/>
            <w:lang w:val="en-US"/>
          </w:rPr>
          <w:t>sbis</w:t>
        </w:r>
        <w:r w:rsidRPr="00DF1261">
          <w:rPr>
            <w:rStyle w:val="af5"/>
            <w:rFonts w:ascii="Times New Roman" w:hAnsi="Times New Roman"/>
            <w:szCs w:val="20"/>
          </w:rPr>
          <w:t>.</w:t>
        </w:r>
        <w:r w:rsidRPr="00DF1261">
          <w:rPr>
            <w:rStyle w:val="af5"/>
            <w:rFonts w:ascii="Times New Roman" w:hAnsi="Times New Roman"/>
            <w:szCs w:val="20"/>
            <w:lang w:val="en-US"/>
          </w:rPr>
          <w:t>ru</w:t>
        </w:r>
        <w:r w:rsidRPr="00DF1261">
          <w:rPr>
            <w:rStyle w:val="af5"/>
            <w:rFonts w:ascii="Times New Roman" w:hAnsi="Times New Roman"/>
            <w:szCs w:val="20"/>
          </w:rPr>
          <w:t>/</w:t>
        </w:r>
      </w:hyperlink>
    </w:p>
    <w:p w:rsidR="00316B14" w:rsidRPr="00DF1261" w:rsidRDefault="00316B14" w:rsidP="00316B14">
      <w:pPr>
        <w:pStyle w:val="a9"/>
        <w:numPr>
          <w:ilvl w:val="0"/>
          <w:numId w:val="61"/>
        </w:numPr>
        <w:spacing w:after="0"/>
        <w:jc w:val="both"/>
        <w:rPr>
          <w:rFonts w:ascii="Times New Roman" w:hAnsi="Times New Roman"/>
          <w:szCs w:val="20"/>
        </w:rPr>
      </w:pPr>
      <w:r w:rsidRPr="00DF1261">
        <w:rPr>
          <w:rFonts w:ascii="Times New Roman" w:hAnsi="Times New Roman"/>
          <w:szCs w:val="20"/>
        </w:rPr>
        <w:t xml:space="preserve">включить документооборот: </w:t>
      </w:r>
      <w:hyperlink r:id="rId23" w:history="1">
        <w:r w:rsidRPr="00DF1261">
          <w:rPr>
            <w:rStyle w:val="af5"/>
            <w:rFonts w:ascii="Times New Roman" w:hAnsi="Times New Roman"/>
            <w:szCs w:val="20"/>
            <w:lang w:val="en-US"/>
          </w:rPr>
          <w:t>https</w:t>
        </w:r>
        <w:r w:rsidRPr="00DF1261">
          <w:rPr>
            <w:rStyle w:val="af5"/>
            <w:rFonts w:ascii="Times New Roman" w:hAnsi="Times New Roman"/>
            <w:szCs w:val="20"/>
          </w:rPr>
          <w:t>://</w:t>
        </w:r>
        <w:r w:rsidRPr="00DF1261">
          <w:rPr>
            <w:rStyle w:val="af5"/>
            <w:rFonts w:ascii="Times New Roman" w:hAnsi="Times New Roman"/>
            <w:szCs w:val="20"/>
            <w:lang w:val="en-US"/>
          </w:rPr>
          <w:t>sbis</w:t>
        </w:r>
        <w:r w:rsidRPr="00DF1261">
          <w:rPr>
            <w:rStyle w:val="af5"/>
            <w:rFonts w:ascii="Times New Roman" w:hAnsi="Times New Roman"/>
            <w:szCs w:val="20"/>
          </w:rPr>
          <w:t>.</w:t>
        </w:r>
        <w:r w:rsidRPr="00DF1261">
          <w:rPr>
            <w:rStyle w:val="af5"/>
            <w:rFonts w:ascii="Times New Roman" w:hAnsi="Times New Roman"/>
            <w:szCs w:val="20"/>
            <w:lang w:val="en-US"/>
          </w:rPr>
          <w:t>ru</w:t>
        </w:r>
        <w:r w:rsidRPr="00DF1261">
          <w:rPr>
            <w:rStyle w:val="af5"/>
            <w:rFonts w:ascii="Times New Roman" w:hAnsi="Times New Roman"/>
            <w:szCs w:val="20"/>
          </w:rPr>
          <w:t>/</w:t>
        </w:r>
        <w:r w:rsidRPr="00DF1261">
          <w:rPr>
            <w:rStyle w:val="af5"/>
            <w:rFonts w:ascii="Times New Roman" w:hAnsi="Times New Roman"/>
            <w:szCs w:val="20"/>
            <w:lang w:val="en-US"/>
          </w:rPr>
          <w:t>help</w:t>
        </w:r>
        <w:r w:rsidRPr="00DF1261">
          <w:rPr>
            <w:rStyle w:val="af5"/>
            <w:rFonts w:ascii="Times New Roman" w:hAnsi="Times New Roman"/>
            <w:szCs w:val="20"/>
          </w:rPr>
          <w:t>/</w:t>
        </w:r>
        <w:r w:rsidRPr="00DF1261">
          <w:rPr>
            <w:rStyle w:val="af5"/>
            <w:rFonts w:ascii="Times New Roman" w:hAnsi="Times New Roman"/>
            <w:szCs w:val="20"/>
            <w:lang w:val="en-US"/>
          </w:rPr>
          <w:t>edo</w:t>
        </w:r>
        <w:r w:rsidRPr="00DF1261">
          <w:rPr>
            <w:rStyle w:val="af5"/>
            <w:rFonts w:ascii="Times New Roman" w:hAnsi="Times New Roman"/>
            <w:szCs w:val="20"/>
          </w:rPr>
          <w:t>/</w:t>
        </w:r>
        <w:r w:rsidRPr="00DF1261">
          <w:rPr>
            <w:rStyle w:val="af5"/>
            <w:rFonts w:ascii="Times New Roman" w:hAnsi="Times New Roman"/>
            <w:szCs w:val="20"/>
            <w:lang w:val="en-US"/>
          </w:rPr>
          <w:t>switch</w:t>
        </w:r>
      </w:hyperlink>
    </w:p>
    <w:p w:rsidR="00316B14" w:rsidRPr="00DF1261" w:rsidRDefault="00316B14" w:rsidP="00316B14">
      <w:pPr>
        <w:pStyle w:val="a9"/>
        <w:numPr>
          <w:ilvl w:val="0"/>
          <w:numId w:val="61"/>
        </w:numPr>
        <w:spacing w:after="0"/>
        <w:jc w:val="both"/>
        <w:rPr>
          <w:rFonts w:ascii="Times New Roman" w:hAnsi="Times New Roman"/>
          <w:szCs w:val="20"/>
        </w:rPr>
      </w:pPr>
      <w:r w:rsidRPr="00DF1261">
        <w:rPr>
          <w:rFonts w:ascii="Times New Roman" w:hAnsi="Times New Roman"/>
          <w:szCs w:val="20"/>
        </w:rPr>
        <w:t xml:space="preserve">подобрать тариф: </w:t>
      </w:r>
      <w:hyperlink r:id="rId24" w:history="1">
        <w:r w:rsidRPr="00DF1261">
          <w:rPr>
            <w:rStyle w:val="af5"/>
            <w:rFonts w:ascii="Times New Roman" w:hAnsi="Times New Roman"/>
            <w:szCs w:val="20"/>
            <w:lang w:val="en-US"/>
          </w:rPr>
          <w:t>https</w:t>
        </w:r>
        <w:r w:rsidRPr="00DF1261">
          <w:rPr>
            <w:rStyle w:val="af5"/>
            <w:rFonts w:ascii="Times New Roman" w:hAnsi="Times New Roman"/>
            <w:szCs w:val="20"/>
          </w:rPr>
          <w:t>://</w:t>
        </w:r>
        <w:r w:rsidRPr="00DF1261">
          <w:rPr>
            <w:rStyle w:val="af5"/>
            <w:rFonts w:ascii="Times New Roman" w:hAnsi="Times New Roman"/>
            <w:szCs w:val="20"/>
            <w:lang w:val="en-US"/>
          </w:rPr>
          <w:t>sbis</w:t>
        </w:r>
        <w:r w:rsidRPr="00DF1261">
          <w:rPr>
            <w:rStyle w:val="af5"/>
            <w:rFonts w:ascii="Times New Roman" w:hAnsi="Times New Roman"/>
            <w:szCs w:val="20"/>
          </w:rPr>
          <w:t>.</w:t>
        </w:r>
        <w:r w:rsidRPr="00DF1261">
          <w:rPr>
            <w:rStyle w:val="af5"/>
            <w:rFonts w:ascii="Times New Roman" w:hAnsi="Times New Roman"/>
            <w:szCs w:val="20"/>
            <w:lang w:val="en-US"/>
          </w:rPr>
          <w:t>ru</w:t>
        </w:r>
        <w:r w:rsidRPr="00DF1261">
          <w:rPr>
            <w:rStyle w:val="af5"/>
            <w:rFonts w:ascii="Times New Roman" w:hAnsi="Times New Roman"/>
            <w:szCs w:val="20"/>
          </w:rPr>
          <w:t>/</w:t>
        </w:r>
        <w:r w:rsidRPr="00DF1261">
          <w:rPr>
            <w:rStyle w:val="af5"/>
            <w:rFonts w:ascii="Times New Roman" w:hAnsi="Times New Roman"/>
            <w:szCs w:val="20"/>
            <w:lang w:val="en-US"/>
          </w:rPr>
          <w:t>tariffs</w:t>
        </w:r>
        <w:r w:rsidRPr="00DF1261">
          <w:rPr>
            <w:rStyle w:val="af5"/>
            <w:rFonts w:ascii="Times New Roman" w:hAnsi="Times New Roman"/>
            <w:szCs w:val="20"/>
          </w:rPr>
          <w:t>?</w:t>
        </w:r>
        <w:r w:rsidRPr="00DF1261">
          <w:rPr>
            <w:rStyle w:val="af5"/>
            <w:rFonts w:ascii="Times New Roman" w:hAnsi="Times New Roman"/>
            <w:szCs w:val="20"/>
            <w:lang w:val="en-US"/>
          </w:rPr>
          <w:t>tab</w:t>
        </w:r>
        <w:r w:rsidRPr="00DF1261">
          <w:rPr>
            <w:rStyle w:val="af5"/>
            <w:rFonts w:ascii="Times New Roman" w:hAnsi="Times New Roman"/>
            <w:szCs w:val="20"/>
          </w:rPr>
          <w:t>=</w:t>
        </w:r>
        <w:r w:rsidRPr="00DF1261">
          <w:rPr>
            <w:rStyle w:val="af5"/>
            <w:rFonts w:ascii="Times New Roman" w:hAnsi="Times New Roman"/>
            <w:szCs w:val="20"/>
            <w:lang w:val="en-US"/>
          </w:rPr>
          <w:t>edo</w:t>
        </w:r>
      </w:hyperlink>
    </w:p>
    <w:p w:rsidR="00316B14" w:rsidRPr="00DF1261" w:rsidRDefault="00316B14" w:rsidP="00316B14">
      <w:pPr>
        <w:pStyle w:val="a9"/>
        <w:numPr>
          <w:ilvl w:val="0"/>
          <w:numId w:val="61"/>
        </w:numPr>
        <w:spacing w:after="0"/>
        <w:jc w:val="both"/>
        <w:rPr>
          <w:rFonts w:ascii="Times New Roman" w:hAnsi="Times New Roman"/>
          <w:szCs w:val="20"/>
        </w:rPr>
      </w:pPr>
      <w:r w:rsidRPr="00DF1261">
        <w:rPr>
          <w:rFonts w:ascii="Times New Roman" w:hAnsi="Times New Roman"/>
          <w:szCs w:val="20"/>
        </w:rPr>
        <w:t xml:space="preserve">найти МРФ «Центр» ПАО «Ростелеком» (7707049388-773443001): </w:t>
      </w:r>
      <w:hyperlink r:id="rId25" w:history="1">
        <w:r w:rsidRPr="00DF1261">
          <w:rPr>
            <w:rStyle w:val="af5"/>
            <w:rFonts w:ascii="Times New Roman" w:hAnsi="Times New Roman"/>
            <w:szCs w:val="20"/>
            <w:lang w:val="en-US"/>
          </w:rPr>
          <w:t>https</w:t>
        </w:r>
        <w:r w:rsidRPr="00DF1261">
          <w:rPr>
            <w:rStyle w:val="af5"/>
            <w:rFonts w:ascii="Times New Roman" w:hAnsi="Times New Roman"/>
            <w:szCs w:val="20"/>
          </w:rPr>
          <w:t>://</w:t>
        </w:r>
        <w:r w:rsidRPr="00DF1261">
          <w:rPr>
            <w:rStyle w:val="af5"/>
            <w:rFonts w:ascii="Times New Roman" w:hAnsi="Times New Roman"/>
            <w:szCs w:val="20"/>
            <w:lang w:val="en-US"/>
          </w:rPr>
          <w:t>sbis</w:t>
        </w:r>
        <w:r w:rsidRPr="00DF1261">
          <w:rPr>
            <w:rStyle w:val="af5"/>
            <w:rFonts w:ascii="Times New Roman" w:hAnsi="Times New Roman"/>
            <w:szCs w:val="20"/>
          </w:rPr>
          <w:t>.</w:t>
        </w:r>
        <w:r w:rsidRPr="00DF1261">
          <w:rPr>
            <w:rStyle w:val="af5"/>
            <w:rFonts w:ascii="Times New Roman" w:hAnsi="Times New Roman"/>
            <w:szCs w:val="20"/>
            <w:lang w:val="en-US"/>
          </w:rPr>
          <w:t>ru</w:t>
        </w:r>
        <w:r w:rsidRPr="00DF1261">
          <w:rPr>
            <w:rStyle w:val="af5"/>
            <w:rFonts w:ascii="Times New Roman" w:hAnsi="Times New Roman"/>
            <w:szCs w:val="20"/>
          </w:rPr>
          <w:t>/</w:t>
        </w:r>
        <w:r w:rsidRPr="00DF1261">
          <w:rPr>
            <w:rStyle w:val="af5"/>
            <w:rFonts w:ascii="Times New Roman" w:hAnsi="Times New Roman"/>
            <w:szCs w:val="20"/>
            <w:lang w:val="en-US"/>
          </w:rPr>
          <w:t>help</w:t>
        </w:r>
        <w:r w:rsidRPr="00DF1261">
          <w:rPr>
            <w:rStyle w:val="af5"/>
            <w:rFonts w:ascii="Times New Roman" w:hAnsi="Times New Roman"/>
            <w:szCs w:val="20"/>
          </w:rPr>
          <w:t>/</w:t>
        </w:r>
        <w:r w:rsidRPr="00DF1261">
          <w:rPr>
            <w:rStyle w:val="af5"/>
            <w:rFonts w:ascii="Times New Roman" w:hAnsi="Times New Roman"/>
            <w:szCs w:val="20"/>
            <w:lang w:val="en-US"/>
          </w:rPr>
          <w:t>edo</w:t>
        </w:r>
        <w:r w:rsidRPr="00DF1261">
          <w:rPr>
            <w:rStyle w:val="af5"/>
            <w:rFonts w:ascii="Times New Roman" w:hAnsi="Times New Roman"/>
            <w:szCs w:val="20"/>
          </w:rPr>
          <w:t>/</w:t>
        </w:r>
        <w:r w:rsidRPr="00DF1261">
          <w:rPr>
            <w:rStyle w:val="af5"/>
            <w:rFonts w:ascii="Times New Roman" w:hAnsi="Times New Roman"/>
            <w:szCs w:val="20"/>
            <w:lang w:val="en-US"/>
          </w:rPr>
          <w:t>invite</w:t>
        </w:r>
      </w:hyperlink>
    </w:p>
    <w:p w:rsidR="00316B14" w:rsidRPr="00DF1261" w:rsidRDefault="00316B14" w:rsidP="00316B14">
      <w:pPr>
        <w:pStyle w:val="a9"/>
        <w:numPr>
          <w:ilvl w:val="0"/>
          <w:numId w:val="61"/>
        </w:numPr>
        <w:spacing w:after="0"/>
        <w:jc w:val="both"/>
        <w:rPr>
          <w:rFonts w:ascii="Times New Roman" w:hAnsi="Times New Roman"/>
          <w:szCs w:val="20"/>
        </w:rPr>
      </w:pPr>
      <w:r w:rsidRPr="00DF1261">
        <w:rPr>
          <w:rFonts w:ascii="Times New Roman" w:hAnsi="Times New Roman"/>
          <w:szCs w:val="20"/>
        </w:rPr>
        <w:t xml:space="preserve">направлять и получать электронные документы: </w:t>
      </w:r>
      <w:hyperlink r:id="rId26" w:history="1">
        <w:r w:rsidRPr="00DF1261">
          <w:rPr>
            <w:rStyle w:val="af5"/>
            <w:rFonts w:ascii="Times New Roman" w:hAnsi="Times New Roman"/>
            <w:szCs w:val="20"/>
            <w:lang w:val="en-US"/>
          </w:rPr>
          <w:t>https</w:t>
        </w:r>
        <w:r w:rsidRPr="00DF1261">
          <w:rPr>
            <w:rStyle w:val="af5"/>
            <w:rFonts w:ascii="Times New Roman" w:hAnsi="Times New Roman"/>
            <w:szCs w:val="20"/>
          </w:rPr>
          <w:t>://</w:t>
        </w:r>
        <w:r w:rsidRPr="00DF1261">
          <w:rPr>
            <w:rStyle w:val="af5"/>
            <w:rFonts w:ascii="Times New Roman" w:hAnsi="Times New Roman"/>
            <w:szCs w:val="20"/>
            <w:lang w:val="en-US"/>
          </w:rPr>
          <w:t>sbis</w:t>
        </w:r>
        <w:r w:rsidRPr="00DF1261">
          <w:rPr>
            <w:rStyle w:val="af5"/>
            <w:rFonts w:ascii="Times New Roman" w:hAnsi="Times New Roman"/>
            <w:szCs w:val="20"/>
          </w:rPr>
          <w:t>.</w:t>
        </w:r>
        <w:r w:rsidRPr="00DF1261">
          <w:rPr>
            <w:rStyle w:val="af5"/>
            <w:rFonts w:ascii="Times New Roman" w:hAnsi="Times New Roman"/>
            <w:szCs w:val="20"/>
            <w:lang w:val="en-US"/>
          </w:rPr>
          <w:t>ru</w:t>
        </w:r>
        <w:r w:rsidRPr="00DF1261">
          <w:rPr>
            <w:rStyle w:val="af5"/>
            <w:rFonts w:ascii="Times New Roman" w:hAnsi="Times New Roman"/>
            <w:szCs w:val="20"/>
          </w:rPr>
          <w:t>/</w:t>
        </w:r>
        <w:r w:rsidRPr="00DF1261">
          <w:rPr>
            <w:rStyle w:val="af5"/>
            <w:rFonts w:ascii="Times New Roman" w:hAnsi="Times New Roman"/>
            <w:szCs w:val="20"/>
            <w:lang w:val="en-US"/>
          </w:rPr>
          <w:t>help</w:t>
        </w:r>
        <w:r w:rsidRPr="00DF1261">
          <w:rPr>
            <w:rStyle w:val="af5"/>
            <w:rFonts w:ascii="Times New Roman" w:hAnsi="Times New Roman"/>
            <w:szCs w:val="20"/>
          </w:rPr>
          <w:t>/</w:t>
        </w:r>
        <w:r w:rsidRPr="00DF1261">
          <w:rPr>
            <w:rStyle w:val="af5"/>
            <w:rFonts w:ascii="Times New Roman" w:hAnsi="Times New Roman"/>
            <w:szCs w:val="20"/>
            <w:lang w:val="en-US"/>
          </w:rPr>
          <w:t>another</w:t>
        </w:r>
        <w:r w:rsidRPr="00DF1261">
          <w:rPr>
            <w:rStyle w:val="af5"/>
            <w:rFonts w:ascii="Times New Roman" w:hAnsi="Times New Roman"/>
            <w:szCs w:val="20"/>
          </w:rPr>
          <w:t>/</w:t>
        </w:r>
        <w:r w:rsidRPr="00DF1261">
          <w:rPr>
            <w:rStyle w:val="af5"/>
            <w:rFonts w:ascii="Times New Roman" w:hAnsi="Times New Roman"/>
            <w:szCs w:val="20"/>
            <w:lang w:val="en-US"/>
          </w:rPr>
          <w:t>doc</w:t>
        </w:r>
      </w:hyperlink>
    </w:p>
    <w:p w:rsidR="00316B14" w:rsidRPr="00DF1261" w:rsidRDefault="00316B14" w:rsidP="00316B14">
      <w:pPr>
        <w:pStyle w:val="a9"/>
        <w:numPr>
          <w:ilvl w:val="0"/>
          <w:numId w:val="61"/>
        </w:numPr>
        <w:spacing w:after="0"/>
        <w:jc w:val="both"/>
        <w:rPr>
          <w:rFonts w:ascii="Times New Roman" w:hAnsi="Times New Roman"/>
          <w:szCs w:val="20"/>
        </w:rPr>
      </w:pPr>
      <w:r w:rsidRPr="00DF1261">
        <w:rPr>
          <w:rFonts w:ascii="Times New Roman" w:hAnsi="Times New Roman"/>
          <w:szCs w:val="20"/>
        </w:rPr>
        <w:t xml:space="preserve">интеграция с другими системами (1С, </w:t>
      </w:r>
      <w:r w:rsidRPr="00DF1261">
        <w:rPr>
          <w:rFonts w:ascii="Times New Roman" w:hAnsi="Times New Roman"/>
          <w:szCs w:val="20"/>
          <w:lang w:val="en-US"/>
        </w:rPr>
        <w:t>SAP</w:t>
      </w:r>
      <w:r w:rsidRPr="00DF1261">
        <w:rPr>
          <w:rFonts w:ascii="Times New Roman" w:hAnsi="Times New Roman"/>
          <w:szCs w:val="20"/>
        </w:rPr>
        <w:t xml:space="preserve">, …):  </w:t>
      </w:r>
      <w:hyperlink r:id="rId27" w:history="1">
        <w:r w:rsidRPr="00DF1261">
          <w:rPr>
            <w:rStyle w:val="af5"/>
            <w:rFonts w:ascii="Times New Roman" w:hAnsi="Times New Roman"/>
            <w:szCs w:val="20"/>
          </w:rPr>
          <w:t>https://sbis.ru/help/integration/</w:t>
        </w:r>
      </w:hyperlink>
    </w:p>
    <w:p w:rsidR="00316B14" w:rsidRPr="00DF1261" w:rsidRDefault="00316B14" w:rsidP="00316B14">
      <w:pPr>
        <w:pStyle w:val="a9"/>
        <w:numPr>
          <w:ilvl w:val="0"/>
          <w:numId w:val="61"/>
        </w:numPr>
        <w:spacing w:after="0"/>
        <w:jc w:val="both"/>
        <w:rPr>
          <w:rStyle w:val="af5"/>
          <w:rFonts w:ascii="Times New Roman" w:hAnsi="Times New Roman"/>
          <w:szCs w:val="20"/>
        </w:rPr>
      </w:pPr>
      <w:r w:rsidRPr="00DF1261">
        <w:rPr>
          <w:rFonts w:ascii="Times New Roman" w:hAnsi="Times New Roman"/>
          <w:szCs w:val="20"/>
        </w:rPr>
        <w:t xml:space="preserve">поддержка: 8-800-100-33-06 (бесплатно), </w:t>
      </w:r>
      <w:hyperlink r:id="rId28" w:history="1">
        <w:r w:rsidRPr="00DF1261">
          <w:rPr>
            <w:rStyle w:val="af5"/>
            <w:rFonts w:ascii="Times New Roman" w:hAnsi="Times New Roman"/>
            <w:szCs w:val="20"/>
            <w:lang w:val="en-US"/>
          </w:rPr>
          <w:t>https</w:t>
        </w:r>
        <w:r w:rsidRPr="00DF1261">
          <w:rPr>
            <w:rStyle w:val="af5"/>
            <w:rFonts w:ascii="Times New Roman" w:hAnsi="Times New Roman"/>
            <w:szCs w:val="20"/>
          </w:rPr>
          <w:t>://</w:t>
        </w:r>
        <w:r w:rsidRPr="00DF1261">
          <w:rPr>
            <w:rStyle w:val="af5"/>
            <w:rFonts w:ascii="Times New Roman" w:hAnsi="Times New Roman"/>
            <w:szCs w:val="20"/>
            <w:lang w:val="en-US"/>
          </w:rPr>
          <w:t>sbis</w:t>
        </w:r>
        <w:r w:rsidRPr="00DF1261">
          <w:rPr>
            <w:rStyle w:val="af5"/>
            <w:rFonts w:ascii="Times New Roman" w:hAnsi="Times New Roman"/>
            <w:szCs w:val="20"/>
          </w:rPr>
          <w:t>.</w:t>
        </w:r>
        <w:r w:rsidRPr="00DF1261">
          <w:rPr>
            <w:rStyle w:val="af5"/>
            <w:rFonts w:ascii="Times New Roman" w:hAnsi="Times New Roman"/>
            <w:szCs w:val="20"/>
            <w:lang w:val="en-US"/>
          </w:rPr>
          <w:t>ru</w:t>
        </w:r>
        <w:r w:rsidRPr="00DF1261">
          <w:rPr>
            <w:rStyle w:val="af5"/>
            <w:rFonts w:ascii="Times New Roman" w:hAnsi="Times New Roman"/>
            <w:szCs w:val="20"/>
          </w:rPr>
          <w:t>/</w:t>
        </w:r>
        <w:r w:rsidRPr="00DF1261">
          <w:rPr>
            <w:rStyle w:val="af5"/>
            <w:rFonts w:ascii="Times New Roman" w:hAnsi="Times New Roman"/>
            <w:szCs w:val="20"/>
            <w:lang w:val="en-US"/>
          </w:rPr>
          <w:t>support</w:t>
        </w:r>
      </w:hyperlink>
    </w:p>
    <w:p w:rsidR="00316B14" w:rsidRPr="00DF1261" w:rsidRDefault="00316B14" w:rsidP="00316B14">
      <w:pPr>
        <w:rPr>
          <w:rFonts w:ascii="Times New Roman" w:hAnsi="Times New Roman" w:cs="Times New Roman"/>
          <w:szCs w:val="20"/>
        </w:rPr>
      </w:pPr>
      <w:r w:rsidRPr="00DF1261">
        <w:rPr>
          <w:rFonts w:ascii="Times New Roman" w:hAnsi="Times New Roman" w:cs="Times New Roman"/>
          <w:szCs w:val="20"/>
        </w:rPr>
        <w:t xml:space="preserve"> </w:t>
      </w:r>
    </w:p>
    <w:p w:rsidR="00316B14" w:rsidRPr="00DF1261" w:rsidRDefault="00316B14" w:rsidP="00316B14">
      <w:pPr>
        <w:pStyle w:val="Default"/>
        <w:numPr>
          <w:ilvl w:val="0"/>
          <w:numId w:val="59"/>
        </w:numPr>
        <w:spacing w:line="276" w:lineRule="auto"/>
        <w:jc w:val="both"/>
        <w:rPr>
          <w:sz w:val="22"/>
          <w:szCs w:val="20"/>
        </w:rPr>
      </w:pPr>
      <w:r w:rsidRPr="00DF1261">
        <w:rPr>
          <w:sz w:val="22"/>
          <w:szCs w:val="20"/>
        </w:rPr>
        <w:t xml:space="preserve">В соответствии с условиями Соглашения (Приложение № 8 к настоящему Договору), при каждой отправке ПУД через ЭД с использованием ЭЦП, необходимо указывать системный номер договора из бухгалтерской системы ПАО «Ростелеком», </w:t>
      </w:r>
    </w:p>
    <w:p w:rsidR="00316B14" w:rsidRPr="00DF1261" w:rsidRDefault="00316B14" w:rsidP="00316B14">
      <w:pPr>
        <w:rPr>
          <w:rFonts w:ascii="Times New Roman" w:hAnsi="Times New Roman" w:cs="Times New Roman"/>
          <w:szCs w:val="20"/>
        </w:rPr>
      </w:pPr>
    </w:p>
    <w:p w:rsidR="00316B14" w:rsidRPr="00DF1261" w:rsidRDefault="00316B14" w:rsidP="00316B14">
      <w:pPr>
        <w:pStyle w:val="Default"/>
        <w:spacing w:line="276" w:lineRule="auto"/>
        <w:jc w:val="both"/>
        <w:rPr>
          <w:sz w:val="22"/>
          <w:szCs w:val="20"/>
          <w:u w:val="single"/>
        </w:rPr>
      </w:pPr>
    </w:p>
    <w:p w:rsidR="00316B14" w:rsidRPr="00DF1261" w:rsidRDefault="00316B14" w:rsidP="00316B14">
      <w:pPr>
        <w:pStyle w:val="Default"/>
        <w:spacing w:line="276" w:lineRule="auto"/>
        <w:jc w:val="both"/>
        <w:rPr>
          <w:sz w:val="22"/>
          <w:szCs w:val="20"/>
        </w:rPr>
      </w:pPr>
      <w:r w:rsidRPr="00DF1261">
        <w:rPr>
          <w:b/>
          <w:sz w:val="22"/>
          <w:szCs w:val="20"/>
        </w:rPr>
        <w:t>По дополнительным вопросам обращаться 8-800-301-57-01</w:t>
      </w:r>
    </w:p>
    <w:p w:rsidR="00316B14" w:rsidRPr="00DF1261" w:rsidRDefault="00316B14" w:rsidP="00316B14">
      <w:pPr>
        <w:ind w:left="720"/>
        <w:contextualSpacing/>
        <w:jc w:val="both"/>
        <w:rPr>
          <w:rFonts w:ascii="Times New Roman" w:eastAsia="Times New Roman" w:hAnsi="Times New Roman" w:cs="Times New Roman"/>
          <w:b/>
          <w:szCs w:val="20"/>
        </w:rPr>
      </w:pPr>
    </w:p>
    <w:p w:rsidR="00316B14" w:rsidRPr="00DF1261" w:rsidRDefault="00316B14" w:rsidP="00316B14">
      <w:pPr>
        <w:widowControl w:val="0"/>
        <w:tabs>
          <w:tab w:val="left" w:pos="284"/>
          <w:tab w:val="left" w:pos="426"/>
        </w:tabs>
        <w:jc w:val="both"/>
        <w:rPr>
          <w:rFonts w:ascii="Times New Roman" w:eastAsia="Times New Roman" w:hAnsi="Times New Roman" w:cs="Times New Roman"/>
          <w:szCs w:val="20"/>
        </w:rPr>
      </w:pPr>
    </w:p>
    <w:tbl>
      <w:tblPr>
        <w:tblW w:w="9508" w:type="dxa"/>
        <w:tblLook w:val="01E0" w:firstRow="1" w:lastRow="1" w:firstColumn="1" w:lastColumn="1" w:noHBand="0" w:noVBand="0"/>
      </w:tblPr>
      <w:tblGrid>
        <w:gridCol w:w="4883"/>
        <w:gridCol w:w="4625"/>
      </w:tblGrid>
      <w:tr w:rsidR="00316B14" w:rsidRPr="00DF1261" w:rsidTr="00FC12D5">
        <w:trPr>
          <w:trHeight w:val="2524"/>
        </w:trPr>
        <w:tc>
          <w:tcPr>
            <w:tcW w:w="4883" w:type="dxa"/>
          </w:tcPr>
          <w:p w:rsidR="00316B14" w:rsidRPr="00DF1261" w:rsidRDefault="00316B14" w:rsidP="00FC12D5">
            <w:pPr>
              <w:spacing w:before="120" w:after="0"/>
              <w:ind w:right="492"/>
              <w:rPr>
                <w:rFonts w:ascii="Times New Roman" w:eastAsia="Times New Roman" w:hAnsi="Times New Roman" w:cs="Times New Roman"/>
                <w:b/>
                <w:bCs/>
                <w:iCs/>
                <w:szCs w:val="20"/>
                <w:lang w:eastAsia="ru-RU"/>
              </w:rPr>
            </w:pPr>
            <w:r w:rsidRPr="00DF1261">
              <w:rPr>
                <w:rFonts w:ascii="Times New Roman" w:eastAsia="Times New Roman" w:hAnsi="Times New Roman" w:cs="Times New Roman"/>
                <w:b/>
                <w:bCs/>
                <w:iCs/>
                <w:szCs w:val="20"/>
                <w:lang w:eastAsia="ru-RU"/>
              </w:rPr>
              <w:t>От имени Принципала:</w:t>
            </w:r>
          </w:p>
          <w:p w:rsidR="00316B14" w:rsidRPr="00DF1261" w:rsidRDefault="00316B14" w:rsidP="00FC12D5">
            <w:pPr>
              <w:spacing w:after="0"/>
              <w:rPr>
                <w:rFonts w:ascii="Times New Roman" w:eastAsia="Times New Roman" w:hAnsi="Times New Roman" w:cs="Times New Roman"/>
                <w:szCs w:val="20"/>
              </w:rPr>
            </w:pPr>
          </w:p>
        </w:tc>
        <w:tc>
          <w:tcPr>
            <w:tcW w:w="4625" w:type="dxa"/>
          </w:tcPr>
          <w:p w:rsidR="00316B14" w:rsidRPr="00DF1261" w:rsidRDefault="00316B14" w:rsidP="00FC12D5">
            <w:pPr>
              <w:spacing w:before="120" w:after="0"/>
              <w:jc w:val="right"/>
              <w:rPr>
                <w:rFonts w:ascii="Times New Roman" w:eastAsia="Times New Roman" w:hAnsi="Times New Roman" w:cs="Times New Roman"/>
                <w:b/>
                <w:iCs/>
                <w:szCs w:val="20"/>
                <w:lang w:eastAsia="ru-RU"/>
              </w:rPr>
            </w:pPr>
            <w:r w:rsidRPr="00DF1261">
              <w:rPr>
                <w:rFonts w:ascii="Times New Roman" w:eastAsia="Times New Roman" w:hAnsi="Times New Roman" w:cs="Times New Roman"/>
                <w:b/>
                <w:iCs/>
                <w:szCs w:val="20"/>
                <w:lang w:eastAsia="ru-RU"/>
              </w:rPr>
              <w:t>От имени Агента:</w:t>
            </w: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p w:rsidR="00316B14" w:rsidRPr="00DF1261" w:rsidRDefault="00316B14" w:rsidP="00FC12D5">
            <w:pPr>
              <w:keepNext/>
              <w:spacing w:after="120"/>
              <w:ind w:left="1134" w:hanging="1134"/>
              <w:outlineLvl w:val="2"/>
              <w:rPr>
                <w:rFonts w:ascii="Times New Roman" w:eastAsia="Times New Roman" w:hAnsi="Times New Roman" w:cs="Times New Roman"/>
                <w:szCs w:val="20"/>
              </w:rPr>
            </w:pPr>
          </w:p>
        </w:tc>
      </w:tr>
    </w:tbl>
    <w:p w:rsidR="00316B14" w:rsidRPr="00DF1261" w:rsidRDefault="00316B14" w:rsidP="00316B14">
      <w:pPr>
        <w:rPr>
          <w:rFonts w:ascii="Times New Roman" w:eastAsia="Times New Roman" w:hAnsi="Times New Roman" w:cs="Times New Roman"/>
          <w:szCs w:val="20"/>
        </w:rPr>
      </w:pPr>
    </w:p>
    <w:p w:rsidR="00316B14" w:rsidRPr="00DF1261" w:rsidRDefault="00316B14" w:rsidP="00316B14">
      <w:pPr>
        <w:rPr>
          <w:rFonts w:ascii="Times New Roman" w:hAnsi="Times New Roman" w:cs="Times New Roman"/>
          <w:szCs w:val="20"/>
        </w:rPr>
      </w:pPr>
    </w:p>
    <w:p w:rsidR="00632FEF" w:rsidRPr="00DF1261" w:rsidRDefault="00632FEF" w:rsidP="00632FEF">
      <w:pPr>
        <w:rPr>
          <w:rFonts w:ascii="Times New Roman" w:hAnsi="Times New Roman" w:cs="Times New Roman"/>
          <w:szCs w:val="20"/>
        </w:rPr>
      </w:pPr>
      <w:bookmarkStart w:id="10" w:name="_GoBack"/>
      <w:bookmarkEnd w:id="10"/>
    </w:p>
    <w:p w:rsidR="001D351F" w:rsidRPr="00FD22A6" w:rsidRDefault="001D351F" w:rsidP="001D351F">
      <w:pPr>
        <w:pStyle w:val="37"/>
        <w:rPr>
          <w:b/>
          <w:i/>
          <w:color w:val="000000" w:themeColor="text1"/>
          <w:sz w:val="24"/>
          <w:szCs w:val="24"/>
        </w:rPr>
        <w:sectPr w:rsidR="001D351F" w:rsidRPr="00FD22A6" w:rsidSect="00632FEF">
          <w:footerReference w:type="default" r:id="rId29"/>
          <w:pgSz w:w="11906" w:h="16838"/>
          <w:pgMar w:top="284" w:right="850" w:bottom="709" w:left="1701" w:header="708" w:footer="0" w:gutter="0"/>
          <w:cols w:space="708"/>
          <w:docGrid w:linePitch="360"/>
        </w:sectPr>
      </w:pPr>
    </w:p>
    <w:p w:rsidR="000F388F" w:rsidRPr="00FD22A6" w:rsidRDefault="000F388F"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11" w:name="_Приложение_№6_-"/>
      <w:bookmarkEnd w:id="11"/>
      <w:r w:rsidRPr="00FD22A6">
        <w:rPr>
          <w:rFonts w:ascii="Times New Roman" w:hAnsi="Times New Roman" w:cs="Times New Roman"/>
          <w:b w:val="0"/>
          <w:i w:val="0"/>
          <w:color w:val="000000" w:themeColor="text1"/>
          <w:sz w:val="24"/>
          <w:szCs w:val="24"/>
        </w:rPr>
        <w:lastRenderedPageBreak/>
        <w:t>Приложение №</w:t>
      </w:r>
      <w:r w:rsidR="007E4AD1" w:rsidRPr="00FD22A6">
        <w:rPr>
          <w:rFonts w:ascii="Times New Roman" w:hAnsi="Times New Roman" w:cs="Times New Roman"/>
          <w:b w:val="0"/>
          <w:i w:val="0"/>
          <w:color w:val="000000" w:themeColor="text1"/>
          <w:sz w:val="24"/>
          <w:szCs w:val="24"/>
        </w:rPr>
        <w:t>6</w:t>
      </w:r>
      <w:r w:rsidRPr="00FD22A6">
        <w:rPr>
          <w:rFonts w:ascii="Times New Roman" w:hAnsi="Times New Roman" w:cs="Times New Roman"/>
          <w:b w:val="0"/>
          <w:i w:val="0"/>
          <w:color w:val="000000" w:themeColor="text1"/>
          <w:sz w:val="24"/>
          <w:szCs w:val="24"/>
        </w:rPr>
        <w:t xml:space="preserve"> - Информация в отношении всей цепочки собственников Заявителя, включая бенефициаров (в том числе конечных)</w:t>
      </w:r>
    </w:p>
    <w:p w:rsidR="000F388F" w:rsidRPr="00FD22A6" w:rsidRDefault="000F388F" w:rsidP="000F388F">
      <w:pPr>
        <w:jc w:val="center"/>
      </w:pPr>
    </w:p>
    <w:p w:rsidR="009B1323" w:rsidRPr="00FD22A6" w:rsidRDefault="000F388F" w:rsidP="000F388F">
      <w:pPr>
        <w:jc w:val="center"/>
        <w:rPr>
          <w:rFonts w:ascii="Times New Roman" w:hAnsi="Times New Roman" w:cs="Times New Roman"/>
          <w:b/>
          <w:lang w:val="x-none"/>
        </w:rPr>
      </w:pPr>
      <w:r w:rsidRPr="00FD22A6">
        <w:rPr>
          <w:rFonts w:ascii="Times New Roman" w:hAnsi="Times New Roman" w:cs="Times New Roman"/>
          <w:b/>
          <w:lang w:val="x-none"/>
        </w:rPr>
        <w:t>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p>
    <w:tbl>
      <w:tblPr>
        <w:tblW w:w="5000" w:type="pct"/>
        <w:tblLayout w:type="fixed"/>
        <w:tblLook w:val="00A0" w:firstRow="1" w:lastRow="0" w:firstColumn="1" w:lastColumn="0" w:noHBand="0" w:noVBand="0"/>
      </w:tblPr>
      <w:tblGrid>
        <w:gridCol w:w="409"/>
        <w:gridCol w:w="612"/>
        <w:gridCol w:w="408"/>
        <w:gridCol w:w="408"/>
        <w:gridCol w:w="408"/>
        <w:gridCol w:w="405"/>
        <w:gridCol w:w="405"/>
        <w:gridCol w:w="405"/>
        <w:gridCol w:w="405"/>
        <w:gridCol w:w="405"/>
        <w:gridCol w:w="411"/>
        <w:gridCol w:w="405"/>
        <w:gridCol w:w="405"/>
        <w:gridCol w:w="405"/>
        <w:gridCol w:w="405"/>
        <w:gridCol w:w="405"/>
        <w:gridCol w:w="370"/>
        <w:gridCol w:w="379"/>
        <w:gridCol w:w="411"/>
        <w:gridCol w:w="405"/>
        <w:gridCol w:w="612"/>
        <w:gridCol w:w="405"/>
        <w:gridCol w:w="405"/>
        <w:gridCol w:w="405"/>
        <w:gridCol w:w="405"/>
        <w:gridCol w:w="405"/>
        <w:gridCol w:w="405"/>
        <w:gridCol w:w="405"/>
        <w:gridCol w:w="405"/>
        <w:gridCol w:w="405"/>
        <w:gridCol w:w="405"/>
        <w:gridCol w:w="405"/>
        <w:gridCol w:w="405"/>
        <w:gridCol w:w="428"/>
        <w:gridCol w:w="399"/>
      </w:tblGrid>
      <w:tr w:rsidR="009B1323" w:rsidRPr="00FD22A6" w:rsidTr="003337C8">
        <w:trPr>
          <w:trHeight w:val="322"/>
        </w:trPr>
        <w:tc>
          <w:tcPr>
            <w:tcW w:w="5000" w:type="pct"/>
            <w:gridSpan w:val="35"/>
            <w:tcBorders>
              <w:top w:val="nil"/>
              <w:left w:val="nil"/>
              <w:bottom w:val="nil"/>
              <w:right w:val="nil"/>
            </w:tcBorders>
            <w:noWrap/>
            <w:vAlign w:val="center"/>
          </w:tcPr>
          <w:p w:rsidR="009B1323" w:rsidRPr="00FD22A6" w:rsidRDefault="009B1323" w:rsidP="003337C8">
            <w:pPr>
              <w:suppressAutoHyphens/>
              <w:jc w:val="center"/>
              <w:rPr>
                <w:rFonts w:ascii="Times New Roman" w:hAnsi="Times New Roman" w:cs="Times New Roman"/>
                <w:b/>
                <w:bCs/>
                <w:sz w:val="28"/>
                <w:szCs w:val="28"/>
                <w:lang w:eastAsia="ar-SA"/>
              </w:rPr>
            </w:pPr>
          </w:p>
        </w:tc>
      </w:tr>
      <w:tr w:rsidR="009B1323" w:rsidRPr="00FD22A6" w:rsidTr="003337C8">
        <w:trPr>
          <w:trHeight w:val="284"/>
        </w:trPr>
        <w:tc>
          <w:tcPr>
            <w:tcW w:w="5000" w:type="pct"/>
            <w:gridSpan w:val="35"/>
            <w:tcBorders>
              <w:top w:val="nil"/>
              <w:left w:val="nil"/>
              <w:bottom w:val="single" w:sz="4" w:space="0" w:color="auto"/>
              <w:right w:val="nil"/>
            </w:tcBorders>
            <w:noWrap/>
            <w:vAlign w:val="center"/>
          </w:tcPr>
          <w:p w:rsidR="009B1323" w:rsidRPr="00FD22A6" w:rsidRDefault="009B1323" w:rsidP="003337C8">
            <w:pPr>
              <w:suppressAutoHyphens/>
              <w:jc w:val="center"/>
              <w:rPr>
                <w:rFonts w:ascii="Times New Roman" w:hAnsi="Times New Roman" w:cs="Times New Roman"/>
                <w:bCs/>
                <w:i/>
                <w:sz w:val="16"/>
                <w:szCs w:val="16"/>
                <w:lang w:eastAsia="ar-SA"/>
              </w:rPr>
            </w:pPr>
          </w:p>
        </w:tc>
      </w:tr>
      <w:tr w:rsidR="009B1323" w:rsidRPr="00FD22A6" w:rsidTr="003337C8">
        <w:trPr>
          <w:trHeight w:val="277"/>
        </w:trPr>
        <w:tc>
          <w:tcPr>
            <w:tcW w:w="5000" w:type="pct"/>
            <w:gridSpan w:val="35"/>
            <w:tcBorders>
              <w:top w:val="nil"/>
              <w:left w:val="nil"/>
              <w:bottom w:val="single" w:sz="4" w:space="0" w:color="auto"/>
              <w:right w:val="nil"/>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w:t>
            </w:r>
            <w:r w:rsidRPr="00FD22A6">
              <w:rPr>
                <w:rFonts w:ascii="Times New Roman" w:hAnsi="Times New Roman" w:cs="Times New Roman"/>
                <w:i/>
                <w:iCs/>
                <w:sz w:val="16"/>
                <w:szCs w:val="16"/>
                <w:lang w:eastAsia="ar-SA"/>
              </w:rPr>
              <w:t>наименование Претендента, представляющего информацию)</w:t>
            </w:r>
          </w:p>
        </w:tc>
      </w:tr>
      <w:tr w:rsidR="009B1323" w:rsidRPr="00FD22A6" w:rsidTr="003337C8">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5</w:t>
            </w:r>
          </w:p>
        </w:tc>
      </w:tr>
      <w:tr w:rsidR="009B1323" w:rsidRPr="00FD22A6" w:rsidTr="003337C8">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B1323" w:rsidRPr="00FD22A6" w:rsidRDefault="009B1323" w:rsidP="004949B2">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 xml:space="preserve">Наименование </w:t>
            </w:r>
            <w:r w:rsidR="004949B2" w:rsidRPr="00FD22A6">
              <w:rPr>
                <w:rFonts w:ascii="Times New Roman" w:hAnsi="Times New Roman" w:cs="Times New Roman"/>
                <w:sz w:val="16"/>
                <w:szCs w:val="16"/>
                <w:lang w:eastAsia="ar-SA"/>
              </w:rPr>
              <w:t xml:space="preserve">Заявителя </w:t>
            </w:r>
            <w:r w:rsidRPr="00FD22A6">
              <w:rPr>
                <w:rFonts w:ascii="Times New Roman" w:hAnsi="Times New Roman" w:cs="Times New Roman"/>
                <w:sz w:val="16"/>
                <w:szCs w:val="16"/>
                <w:lang w:eastAsia="ar-SA"/>
              </w:rPr>
              <w:t>(ИНН, вид деятельности)</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B1323" w:rsidRPr="00FD22A6" w:rsidRDefault="009B1323" w:rsidP="004949B2">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 xml:space="preserve">Информация о цепочке собственников </w:t>
            </w:r>
            <w:r w:rsidR="004949B2" w:rsidRPr="00FD22A6">
              <w:rPr>
                <w:rFonts w:ascii="Times New Roman" w:hAnsi="Times New Roman" w:cs="Times New Roman"/>
                <w:sz w:val="16"/>
                <w:szCs w:val="16"/>
                <w:lang w:eastAsia="ar-SA"/>
              </w:rPr>
              <w:t>Заявителя</w:t>
            </w:r>
            <w:r w:rsidRPr="00FD22A6">
              <w:rPr>
                <w:rFonts w:ascii="Times New Roman" w:hAnsi="Times New Roman" w:cs="Times New Roman"/>
                <w:sz w:val="16"/>
                <w:szCs w:val="16"/>
                <w:lang w:eastAsia="ar-SA"/>
              </w:rPr>
              <w:t>,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Информация о подтверждающих документах (наименование, реквизиты и т.д.)</w:t>
            </w:r>
          </w:p>
        </w:tc>
      </w:tr>
      <w:tr w:rsidR="009B1323" w:rsidRPr="00FD22A6" w:rsidTr="003337C8">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Российский/</w:t>
            </w:r>
            <w:r w:rsidRPr="00FD22A6">
              <w:rPr>
                <w:rFonts w:ascii="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Российский/</w:t>
            </w:r>
            <w:r w:rsidRPr="00FD22A6">
              <w:rPr>
                <w:rFonts w:ascii="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B1323" w:rsidRPr="00FD22A6" w:rsidRDefault="009B1323" w:rsidP="003337C8">
            <w:pPr>
              <w:suppressAutoHyphens/>
              <w:ind w:left="113" w:right="113"/>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r>
      <w:tr w:rsidR="009B1323" w:rsidRPr="00FD22A6" w:rsidTr="003337C8">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r>
      <w:tr w:rsidR="009B1323" w:rsidRPr="00FD22A6" w:rsidTr="003337C8">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r w:rsidRPr="00FD22A6">
              <w:rPr>
                <w:rFonts w:ascii="Times New Roman" w:hAnsi="Times New Roman" w:cs="Times New Roman"/>
                <w:sz w:val="16"/>
                <w:szCs w:val="16"/>
                <w:lang w:eastAsia="ar-SA"/>
              </w:rPr>
              <w:t>35</w:t>
            </w:r>
          </w:p>
        </w:tc>
      </w:tr>
      <w:tr w:rsidR="009B1323" w:rsidRPr="00FD22A6"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r>
      <w:tr w:rsidR="009B1323" w:rsidRPr="00FD22A6"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r>
      <w:tr w:rsidR="009B1323" w:rsidRPr="00FD22A6" w:rsidTr="003337C8">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B1323" w:rsidRPr="00FD22A6" w:rsidRDefault="009B1323" w:rsidP="003337C8">
            <w:pPr>
              <w:suppressAutoHyphens/>
              <w:jc w:val="center"/>
              <w:rPr>
                <w:rFonts w:ascii="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B1323" w:rsidRPr="00FD22A6" w:rsidRDefault="009B1323" w:rsidP="003337C8">
            <w:pPr>
              <w:suppressAutoHyphens/>
              <w:jc w:val="center"/>
              <w:rPr>
                <w:rFonts w:ascii="Times New Roman" w:hAnsi="Times New Roman" w:cs="Times New Roman"/>
                <w:sz w:val="16"/>
                <w:szCs w:val="16"/>
                <w:lang w:eastAsia="ar-SA"/>
              </w:rPr>
            </w:pPr>
          </w:p>
        </w:tc>
      </w:tr>
    </w:tbl>
    <w:p w:rsidR="009B1323" w:rsidRPr="00FD22A6" w:rsidRDefault="009B1323" w:rsidP="009B1323">
      <w:pPr>
        <w:suppressAutoHyphens/>
        <w:rPr>
          <w:rFonts w:ascii="Times New Roman" w:hAnsi="Times New Roman" w:cs="Times New Roman"/>
          <w:b/>
          <w:bCs/>
          <w:lang w:eastAsia="ar-SA"/>
        </w:rPr>
      </w:pPr>
    </w:p>
    <w:p w:rsidR="009B1323" w:rsidRPr="00FD22A6" w:rsidRDefault="009B1323" w:rsidP="009B1323">
      <w:pPr>
        <w:rPr>
          <w:rFonts w:ascii="Times New Roman" w:hAnsi="Times New Roman" w:cs="Times New Roman"/>
        </w:rPr>
      </w:pPr>
      <w:r w:rsidRPr="00FD22A6">
        <w:rPr>
          <w:rFonts w:ascii="Times New Roman" w:hAnsi="Times New Roman" w:cs="Times New Roman"/>
        </w:rPr>
        <w:t>Примечание: на бланке Заявителя, за подписью уполномоченного лица</w:t>
      </w:r>
    </w:p>
    <w:p w:rsidR="009B1323" w:rsidRPr="00FD22A6" w:rsidRDefault="009B1323" w:rsidP="009B1323">
      <w:pPr>
        <w:rPr>
          <w:rFonts w:ascii="Times New Roman" w:hAnsi="Times New Roman" w:cs="Times New Roman"/>
        </w:rPr>
        <w:sectPr w:rsidR="009B1323" w:rsidRPr="00FD22A6" w:rsidSect="000F388F">
          <w:footerReference w:type="default" r:id="rId30"/>
          <w:pgSz w:w="16838" w:h="11906" w:orient="landscape"/>
          <w:pgMar w:top="1701" w:right="1134" w:bottom="850" w:left="1134" w:header="708" w:footer="708" w:gutter="0"/>
          <w:cols w:space="708"/>
          <w:docGrid w:linePitch="360"/>
        </w:sectPr>
      </w:pPr>
    </w:p>
    <w:p w:rsidR="000F388F" w:rsidRPr="00FD22A6" w:rsidRDefault="000F388F" w:rsidP="00CA7EF7">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12" w:name="_Приложение_№8_-"/>
      <w:bookmarkStart w:id="13" w:name="_Приложение_№7_-"/>
      <w:bookmarkEnd w:id="12"/>
      <w:bookmarkEnd w:id="13"/>
      <w:r w:rsidRPr="00FD22A6">
        <w:rPr>
          <w:rFonts w:ascii="Times New Roman" w:hAnsi="Times New Roman" w:cs="Times New Roman"/>
          <w:b w:val="0"/>
          <w:i w:val="0"/>
          <w:color w:val="000000" w:themeColor="text1"/>
          <w:sz w:val="24"/>
          <w:szCs w:val="24"/>
        </w:rPr>
        <w:lastRenderedPageBreak/>
        <w:t>Приложение №</w:t>
      </w:r>
      <w:r w:rsidR="007E4AD1" w:rsidRPr="00FD22A6">
        <w:rPr>
          <w:rFonts w:ascii="Times New Roman" w:hAnsi="Times New Roman" w:cs="Times New Roman"/>
          <w:b w:val="0"/>
          <w:i w:val="0"/>
          <w:color w:val="000000" w:themeColor="text1"/>
          <w:sz w:val="24"/>
          <w:szCs w:val="24"/>
        </w:rPr>
        <w:t>7</w:t>
      </w:r>
      <w:r w:rsidRPr="00FD22A6">
        <w:rPr>
          <w:rFonts w:ascii="Times New Roman" w:hAnsi="Times New Roman" w:cs="Times New Roman"/>
          <w:b w:val="0"/>
          <w:i w:val="0"/>
          <w:color w:val="000000" w:themeColor="text1"/>
          <w:sz w:val="24"/>
          <w:szCs w:val="24"/>
        </w:rPr>
        <w:t xml:space="preserve"> - Справка о наличии исполненных  договоров, предмет которых аналогичен предмету  проекта Договора</w:t>
      </w:r>
      <w:r w:rsidR="00BA1980" w:rsidRPr="00FD22A6">
        <w:rPr>
          <w:rFonts w:ascii="Times New Roman" w:hAnsi="Times New Roman" w:cs="Times New Roman"/>
          <w:b w:val="0"/>
          <w:i w:val="0"/>
          <w:color w:val="000000" w:themeColor="text1"/>
          <w:sz w:val="24"/>
          <w:szCs w:val="24"/>
        </w:rPr>
        <w:t xml:space="preserve"> и/или договоров, предметом которых является оказание услуг по проведению Директ-маркетинговой кампании или оказанию услуг по дистанционной продаже услуг Широкополосного доступа к сети Интернет и услуг </w:t>
      </w:r>
      <w:r w:rsidR="00CA7EF7" w:rsidRPr="00FD22A6">
        <w:rPr>
          <w:rFonts w:ascii="Times New Roman" w:hAnsi="Times New Roman" w:cs="Times New Roman"/>
          <w:b w:val="0"/>
          <w:i w:val="0"/>
          <w:color w:val="000000" w:themeColor="text1"/>
          <w:sz w:val="24"/>
          <w:szCs w:val="24"/>
        </w:rPr>
        <w:t xml:space="preserve">Цифрового </w:t>
      </w:r>
      <w:r w:rsidR="00BA1980" w:rsidRPr="00FD22A6">
        <w:rPr>
          <w:rFonts w:ascii="Times New Roman" w:hAnsi="Times New Roman" w:cs="Times New Roman"/>
          <w:b w:val="0"/>
          <w:i w:val="0"/>
          <w:color w:val="000000" w:themeColor="text1"/>
          <w:sz w:val="24"/>
          <w:szCs w:val="24"/>
        </w:rPr>
        <w:t>телевидения путём исходящего обзвона</w:t>
      </w:r>
    </w:p>
    <w:p w:rsidR="00616138" w:rsidRPr="00FD22A6" w:rsidRDefault="00616138" w:rsidP="00CF793B">
      <w:pPr>
        <w:pStyle w:val="a9"/>
        <w:ind w:left="405"/>
        <w:jc w:val="center"/>
        <w:rPr>
          <w:rFonts w:ascii="Times New Roman" w:eastAsia="MS Mincho" w:hAnsi="Times New Roman" w:cs="Times New Roman"/>
          <w:b/>
          <w:bCs/>
          <w:kern w:val="32"/>
          <w:sz w:val="28"/>
          <w:lang w:eastAsia="x-none"/>
        </w:rPr>
      </w:pPr>
    </w:p>
    <w:p w:rsidR="00CF793B" w:rsidRPr="00FD22A6" w:rsidRDefault="00CF793B" w:rsidP="00CF793B">
      <w:pPr>
        <w:pStyle w:val="a9"/>
        <w:ind w:left="405"/>
        <w:jc w:val="center"/>
        <w:rPr>
          <w:rFonts w:ascii="Times New Roman" w:eastAsia="MS Mincho" w:hAnsi="Times New Roman" w:cs="Times New Roman"/>
          <w:b/>
          <w:bCs/>
          <w:kern w:val="32"/>
          <w:sz w:val="28"/>
          <w:lang w:eastAsia="x-none"/>
        </w:rPr>
      </w:pPr>
      <w:r w:rsidRPr="00FD22A6">
        <w:rPr>
          <w:rFonts w:ascii="Times New Roman" w:eastAsia="MS Mincho" w:hAnsi="Times New Roman" w:cs="Times New Roman"/>
          <w:b/>
          <w:bCs/>
          <w:kern w:val="32"/>
          <w:sz w:val="28"/>
          <w:lang w:eastAsia="x-none"/>
        </w:rPr>
        <w:t>СПРАВКА ОБ ИСПОЛНЕННЫХ ДОГОВОРАХ</w:t>
      </w:r>
    </w:p>
    <w:p w:rsidR="00CF793B" w:rsidRPr="00FD22A6" w:rsidRDefault="00CF793B" w:rsidP="00CF793B">
      <w:pPr>
        <w:pStyle w:val="a9"/>
        <w:ind w:left="405"/>
        <w:rPr>
          <w:rFonts w:ascii="Times New Roman" w:hAnsi="Times New Roman" w:cs="Times New Roman"/>
          <w:lang w:eastAsia="ar-SA"/>
        </w:rPr>
      </w:pPr>
    </w:p>
    <w:p w:rsidR="00CF793B" w:rsidRPr="00FD22A6" w:rsidRDefault="00CF793B" w:rsidP="00CF793B">
      <w:pPr>
        <w:pStyle w:val="a9"/>
        <w:ind w:left="405"/>
        <w:rPr>
          <w:rFonts w:ascii="Times New Roman" w:hAnsi="Times New Roman" w:cs="Times New Roman"/>
          <w:lang w:eastAsia="ar-SA"/>
        </w:rPr>
      </w:pPr>
      <w:r w:rsidRPr="00FD22A6">
        <w:rPr>
          <w:rFonts w:ascii="Times New Roman" w:hAnsi="Times New Roman" w:cs="Times New Roman"/>
          <w:lang w:eastAsia="ar-SA"/>
        </w:rPr>
        <w:t xml:space="preserve">Участник процедуры закупки: </w:t>
      </w:r>
      <w:r w:rsidR="003E0B9D" w:rsidRPr="00FD22A6">
        <w:rPr>
          <w:rFonts w:ascii="Times New Roman" w:hAnsi="Times New Roman" w:cs="Times New Roman"/>
          <w:lang w:eastAsia="ar-SA"/>
        </w:rPr>
        <w:t>Общество с ограниченной ответственностью ""</w:t>
      </w:r>
      <w:r w:rsidRPr="00FD22A6">
        <w:rPr>
          <w:rFonts w:ascii="Times New Roman" w:hAnsi="Times New Roman" w:cs="Times New Roman"/>
          <w:lang w:eastAsia="ar-S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0"/>
        <w:gridCol w:w="1109"/>
        <w:gridCol w:w="1857"/>
        <w:gridCol w:w="1729"/>
        <w:gridCol w:w="1360"/>
        <w:gridCol w:w="1917"/>
        <w:gridCol w:w="1842"/>
        <w:gridCol w:w="819"/>
        <w:gridCol w:w="694"/>
        <w:gridCol w:w="819"/>
        <w:gridCol w:w="1884"/>
      </w:tblGrid>
      <w:tr w:rsidR="00801AEA" w:rsidRPr="00FD22A6" w:rsidTr="00801AEA">
        <w:trPr>
          <w:cantSplit/>
          <w:trHeight w:val="2679"/>
          <w:tblHeader/>
        </w:trPr>
        <w:tc>
          <w:tcPr>
            <w:tcW w:w="177" w:type="pct"/>
            <w:vMerge w:val="restart"/>
            <w:vAlign w:val="center"/>
          </w:tcPr>
          <w:p w:rsidR="00801AEA" w:rsidRPr="00FD22A6" w:rsidRDefault="00801AEA" w:rsidP="00912FB3">
            <w:pPr>
              <w:jc w:val="center"/>
              <w:rPr>
                <w:lang w:eastAsia="ar-SA"/>
              </w:rPr>
            </w:pPr>
            <w:r w:rsidRPr="00FD22A6">
              <w:rPr>
                <w:lang w:eastAsia="ar-SA"/>
              </w:rPr>
              <w:t>№ п/п</w:t>
            </w:r>
          </w:p>
        </w:tc>
        <w:tc>
          <w:tcPr>
            <w:tcW w:w="489" w:type="pct"/>
            <w:vMerge w:val="restart"/>
          </w:tcPr>
          <w:p w:rsidR="00801AEA" w:rsidRPr="00FD22A6" w:rsidRDefault="00801AEA" w:rsidP="00912FB3">
            <w:pPr>
              <w:jc w:val="center"/>
            </w:pPr>
            <w:r w:rsidRPr="00FD22A6">
              <w:t>№ п/п</w:t>
            </w:r>
          </w:p>
        </w:tc>
        <w:tc>
          <w:tcPr>
            <w:tcW w:w="746" w:type="pct"/>
            <w:vMerge w:val="restart"/>
          </w:tcPr>
          <w:p w:rsidR="00801AEA" w:rsidRPr="00FD22A6" w:rsidRDefault="00801AEA" w:rsidP="00912FB3">
            <w:pPr>
              <w:jc w:val="center"/>
            </w:pPr>
            <w:r w:rsidRPr="00FD22A6">
              <w:t>Сроки выполнения обязательств по договору        (реквизиты договора, год и месяц начала выполнения - год и месяц фактического окончания выполнения)</w:t>
            </w:r>
          </w:p>
        </w:tc>
        <w:tc>
          <w:tcPr>
            <w:tcW w:w="450" w:type="pct"/>
            <w:vMerge w:val="restart"/>
          </w:tcPr>
          <w:p w:rsidR="00801AEA" w:rsidRPr="00FD22A6" w:rsidRDefault="00801AEA" w:rsidP="00912FB3">
            <w:pPr>
              <w:jc w:val="center"/>
            </w:pPr>
            <w:r w:rsidRPr="00FD22A6">
              <w:t>Заказчик (наименование, адрес, контактное лицо с указанием должности, контактные телефоны)</w:t>
            </w:r>
          </w:p>
        </w:tc>
        <w:tc>
          <w:tcPr>
            <w:tcW w:w="575" w:type="pct"/>
            <w:vMerge w:val="restart"/>
          </w:tcPr>
          <w:p w:rsidR="00801AEA" w:rsidRPr="00FD22A6" w:rsidRDefault="00801AEA" w:rsidP="00912FB3">
            <w:pPr>
              <w:jc w:val="center"/>
            </w:pPr>
            <w:r w:rsidRPr="00FD22A6">
              <w:t>Предмет договора</w:t>
            </w:r>
          </w:p>
        </w:tc>
        <w:tc>
          <w:tcPr>
            <w:tcW w:w="502" w:type="pct"/>
            <w:vMerge w:val="restart"/>
          </w:tcPr>
          <w:p w:rsidR="00801AEA" w:rsidRPr="00FD22A6" w:rsidRDefault="00801AEA" w:rsidP="00912FB3">
            <w:pPr>
              <w:jc w:val="center"/>
            </w:pPr>
            <w:r w:rsidRPr="00FD22A6">
              <w:t>Документы, подтверждающие выполнение обязательств по договору, их реквизиты</w:t>
            </w:r>
          </w:p>
        </w:tc>
        <w:tc>
          <w:tcPr>
            <w:tcW w:w="449" w:type="pct"/>
            <w:vMerge w:val="restart"/>
          </w:tcPr>
          <w:p w:rsidR="00801AEA" w:rsidRPr="00FD22A6" w:rsidRDefault="00801AEA" w:rsidP="00912FB3">
            <w:pPr>
              <w:jc w:val="center"/>
            </w:pPr>
            <w:r w:rsidRPr="00FD22A6">
              <w:t>Общая цена  договора, рублей (ставки вознаграждения)</w:t>
            </w:r>
          </w:p>
        </w:tc>
        <w:tc>
          <w:tcPr>
            <w:tcW w:w="901" w:type="pct"/>
            <w:gridSpan w:val="3"/>
          </w:tcPr>
          <w:p w:rsidR="00801AEA" w:rsidRPr="00FD22A6" w:rsidRDefault="00801AEA" w:rsidP="00912FB3">
            <w:pPr>
              <w:jc w:val="center"/>
            </w:pPr>
            <w:r w:rsidRPr="00FD22A6">
              <w:t>Объем оказанных услуг/ исполненных аналогичных* поручений за последние 6 месяцев, предшествующие  подаче Заявления, руб.</w:t>
            </w:r>
          </w:p>
        </w:tc>
        <w:tc>
          <w:tcPr>
            <w:tcW w:w="711" w:type="pct"/>
            <w:vMerge w:val="restart"/>
          </w:tcPr>
          <w:p w:rsidR="00801AEA" w:rsidRPr="00FD22A6" w:rsidRDefault="00801AEA" w:rsidP="00912FB3">
            <w:pPr>
              <w:jc w:val="center"/>
            </w:pPr>
            <w:r w:rsidRPr="00FD22A6">
              <w:t>Объем оказанных услуг/ исполненных аналогичных* поручений за последние 6 месяцев, предшествующие  подаче Заявления, количество подключений.</w:t>
            </w:r>
          </w:p>
        </w:tc>
      </w:tr>
      <w:tr w:rsidR="00801AEA" w:rsidRPr="00FD22A6" w:rsidTr="00801AEA">
        <w:trPr>
          <w:cantSplit/>
          <w:trHeight w:val="419"/>
          <w:tblHeader/>
        </w:trPr>
        <w:tc>
          <w:tcPr>
            <w:tcW w:w="177" w:type="pct"/>
            <w:vMerge/>
            <w:vAlign w:val="center"/>
          </w:tcPr>
          <w:p w:rsidR="00801AEA" w:rsidRPr="00FD22A6" w:rsidRDefault="00801AEA" w:rsidP="00912FB3">
            <w:pPr>
              <w:jc w:val="center"/>
              <w:rPr>
                <w:lang w:eastAsia="ar-SA"/>
              </w:rPr>
            </w:pPr>
          </w:p>
        </w:tc>
        <w:tc>
          <w:tcPr>
            <w:tcW w:w="489" w:type="pct"/>
            <w:vMerge/>
            <w:vAlign w:val="center"/>
          </w:tcPr>
          <w:p w:rsidR="00801AEA" w:rsidRPr="00FD22A6" w:rsidRDefault="00801AEA" w:rsidP="00912FB3">
            <w:pPr>
              <w:jc w:val="center"/>
              <w:rPr>
                <w:lang w:eastAsia="ar-SA"/>
              </w:rPr>
            </w:pPr>
          </w:p>
        </w:tc>
        <w:tc>
          <w:tcPr>
            <w:tcW w:w="746" w:type="pct"/>
            <w:vMerge/>
            <w:vAlign w:val="center"/>
          </w:tcPr>
          <w:p w:rsidR="00801AEA" w:rsidRPr="00FD22A6" w:rsidRDefault="00801AEA" w:rsidP="00912FB3">
            <w:pPr>
              <w:jc w:val="center"/>
              <w:rPr>
                <w:lang w:eastAsia="ar-SA"/>
              </w:rPr>
            </w:pPr>
          </w:p>
        </w:tc>
        <w:tc>
          <w:tcPr>
            <w:tcW w:w="450" w:type="pct"/>
            <w:vMerge/>
            <w:vAlign w:val="center"/>
          </w:tcPr>
          <w:p w:rsidR="00801AEA" w:rsidRPr="00FD22A6" w:rsidRDefault="00801AEA" w:rsidP="00912FB3">
            <w:pPr>
              <w:jc w:val="center"/>
              <w:rPr>
                <w:lang w:eastAsia="ar-SA"/>
              </w:rPr>
            </w:pPr>
          </w:p>
        </w:tc>
        <w:tc>
          <w:tcPr>
            <w:tcW w:w="575" w:type="pct"/>
            <w:vMerge/>
          </w:tcPr>
          <w:p w:rsidR="00801AEA" w:rsidRPr="00FD22A6" w:rsidRDefault="00801AEA" w:rsidP="00912FB3">
            <w:pPr>
              <w:jc w:val="center"/>
              <w:rPr>
                <w:lang w:eastAsia="ar-SA"/>
              </w:rPr>
            </w:pPr>
          </w:p>
        </w:tc>
        <w:tc>
          <w:tcPr>
            <w:tcW w:w="502" w:type="pct"/>
            <w:vMerge/>
            <w:vAlign w:val="center"/>
          </w:tcPr>
          <w:p w:rsidR="00801AEA" w:rsidRPr="00FD22A6" w:rsidRDefault="00801AEA" w:rsidP="00912FB3">
            <w:pPr>
              <w:jc w:val="center"/>
              <w:rPr>
                <w:lang w:eastAsia="ar-SA"/>
              </w:rPr>
            </w:pPr>
          </w:p>
        </w:tc>
        <w:tc>
          <w:tcPr>
            <w:tcW w:w="449" w:type="pct"/>
            <w:vMerge/>
          </w:tcPr>
          <w:p w:rsidR="00801AEA" w:rsidRPr="00FD22A6" w:rsidRDefault="00801AEA" w:rsidP="00912FB3">
            <w:pPr>
              <w:jc w:val="center"/>
              <w:rPr>
                <w:lang w:eastAsia="ar-SA"/>
              </w:rPr>
            </w:pPr>
          </w:p>
        </w:tc>
        <w:tc>
          <w:tcPr>
            <w:tcW w:w="265" w:type="pct"/>
          </w:tcPr>
          <w:p w:rsidR="00801AEA" w:rsidRPr="00FD22A6" w:rsidRDefault="00801AEA" w:rsidP="00912FB3">
            <w:pPr>
              <w:jc w:val="center"/>
              <w:rPr>
                <w:lang w:eastAsia="ar-SA"/>
              </w:rPr>
            </w:pPr>
            <w:r w:rsidRPr="00FD22A6">
              <w:rPr>
                <w:lang w:eastAsia="ar-SA"/>
              </w:rPr>
              <w:t>Услуга 1</w:t>
            </w:r>
          </w:p>
        </w:tc>
        <w:tc>
          <w:tcPr>
            <w:tcW w:w="346" w:type="pct"/>
          </w:tcPr>
          <w:p w:rsidR="00801AEA" w:rsidRPr="00FD22A6" w:rsidRDefault="00801AEA" w:rsidP="00912FB3">
            <w:pPr>
              <w:jc w:val="center"/>
              <w:rPr>
                <w:lang w:val="en-US" w:eastAsia="ar-SA"/>
              </w:rPr>
            </w:pPr>
            <w:r w:rsidRPr="00FD22A6">
              <w:rPr>
                <w:lang w:val="en-US" w:eastAsia="ar-SA"/>
              </w:rPr>
              <w:t>…</w:t>
            </w:r>
          </w:p>
        </w:tc>
        <w:tc>
          <w:tcPr>
            <w:tcW w:w="290" w:type="pct"/>
          </w:tcPr>
          <w:p w:rsidR="00801AEA" w:rsidRPr="00FD22A6" w:rsidRDefault="00801AEA" w:rsidP="00912FB3">
            <w:pPr>
              <w:jc w:val="center"/>
              <w:rPr>
                <w:lang w:val="en-US" w:eastAsia="ar-SA"/>
              </w:rPr>
            </w:pPr>
            <w:r w:rsidRPr="00FD22A6">
              <w:rPr>
                <w:lang w:eastAsia="ar-SA"/>
              </w:rPr>
              <w:t xml:space="preserve">Услуга </w:t>
            </w:r>
            <w:r w:rsidRPr="00FD22A6">
              <w:rPr>
                <w:lang w:val="en-US" w:eastAsia="ar-SA"/>
              </w:rPr>
              <w:t>N</w:t>
            </w:r>
          </w:p>
        </w:tc>
        <w:tc>
          <w:tcPr>
            <w:tcW w:w="711" w:type="pct"/>
            <w:vMerge/>
            <w:vAlign w:val="center"/>
          </w:tcPr>
          <w:p w:rsidR="00801AEA" w:rsidRPr="00FD22A6" w:rsidRDefault="00801AEA" w:rsidP="00912FB3">
            <w:pPr>
              <w:jc w:val="center"/>
              <w:rPr>
                <w:lang w:eastAsia="ar-SA"/>
              </w:rPr>
            </w:pPr>
          </w:p>
        </w:tc>
      </w:tr>
      <w:tr w:rsidR="00801AEA" w:rsidRPr="00FD22A6" w:rsidTr="00801AEA">
        <w:trPr>
          <w:cantSplit/>
          <w:trHeight w:val="227"/>
        </w:trPr>
        <w:tc>
          <w:tcPr>
            <w:tcW w:w="177" w:type="pct"/>
          </w:tcPr>
          <w:p w:rsidR="00801AEA" w:rsidRPr="00FD22A6" w:rsidRDefault="00801AEA" w:rsidP="00912FB3">
            <w:pPr>
              <w:rPr>
                <w:lang w:eastAsia="ar-SA"/>
              </w:rPr>
            </w:pPr>
          </w:p>
        </w:tc>
        <w:tc>
          <w:tcPr>
            <w:tcW w:w="489" w:type="pct"/>
          </w:tcPr>
          <w:p w:rsidR="00801AEA" w:rsidRPr="00FD22A6" w:rsidRDefault="00801AEA" w:rsidP="00912FB3">
            <w:pPr>
              <w:rPr>
                <w:lang w:eastAsia="ar-SA"/>
              </w:rPr>
            </w:pPr>
          </w:p>
        </w:tc>
        <w:tc>
          <w:tcPr>
            <w:tcW w:w="746" w:type="pct"/>
          </w:tcPr>
          <w:p w:rsidR="00801AEA" w:rsidRPr="00FD22A6" w:rsidRDefault="00801AEA" w:rsidP="00912FB3">
            <w:pPr>
              <w:rPr>
                <w:lang w:eastAsia="ar-SA"/>
              </w:rPr>
            </w:pPr>
          </w:p>
        </w:tc>
        <w:tc>
          <w:tcPr>
            <w:tcW w:w="450" w:type="pct"/>
          </w:tcPr>
          <w:p w:rsidR="00801AEA" w:rsidRPr="00FD22A6" w:rsidRDefault="00801AEA" w:rsidP="00912FB3">
            <w:pPr>
              <w:rPr>
                <w:lang w:eastAsia="ar-SA"/>
              </w:rPr>
            </w:pPr>
          </w:p>
        </w:tc>
        <w:tc>
          <w:tcPr>
            <w:tcW w:w="575" w:type="pct"/>
          </w:tcPr>
          <w:p w:rsidR="00801AEA" w:rsidRPr="00FD22A6" w:rsidRDefault="00801AEA" w:rsidP="00912FB3">
            <w:pPr>
              <w:rPr>
                <w:lang w:eastAsia="ar-SA"/>
              </w:rPr>
            </w:pPr>
          </w:p>
        </w:tc>
        <w:tc>
          <w:tcPr>
            <w:tcW w:w="502" w:type="pct"/>
          </w:tcPr>
          <w:p w:rsidR="00801AEA" w:rsidRPr="00FD22A6" w:rsidRDefault="00801AEA" w:rsidP="00912FB3">
            <w:pPr>
              <w:rPr>
                <w:lang w:eastAsia="ar-SA"/>
              </w:rPr>
            </w:pPr>
          </w:p>
        </w:tc>
        <w:tc>
          <w:tcPr>
            <w:tcW w:w="449" w:type="pct"/>
          </w:tcPr>
          <w:p w:rsidR="00801AEA" w:rsidRPr="00FD22A6" w:rsidRDefault="00801AEA" w:rsidP="00912FB3">
            <w:pPr>
              <w:rPr>
                <w:lang w:eastAsia="ar-SA"/>
              </w:rPr>
            </w:pPr>
          </w:p>
        </w:tc>
        <w:tc>
          <w:tcPr>
            <w:tcW w:w="265" w:type="pct"/>
          </w:tcPr>
          <w:p w:rsidR="00801AEA" w:rsidRPr="00FD22A6" w:rsidRDefault="00801AEA" w:rsidP="00912FB3">
            <w:pPr>
              <w:rPr>
                <w:lang w:eastAsia="ar-SA"/>
              </w:rPr>
            </w:pPr>
          </w:p>
        </w:tc>
        <w:tc>
          <w:tcPr>
            <w:tcW w:w="346" w:type="pct"/>
          </w:tcPr>
          <w:p w:rsidR="00801AEA" w:rsidRPr="00FD22A6" w:rsidRDefault="00801AEA" w:rsidP="00912FB3">
            <w:pPr>
              <w:rPr>
                <w:lang w:eastAsia="ar-SA"/>
              </w:rPr>
            </w:pPr>
          </w:p>
        </w:tc>
        <w:tc>
          <w:tcPr>
            <w:tcW w:w="290" w:type="pct"/>
          </w:tcPr>
          <w:p w:rsidR="00801AEA" w:rsidRPr="00FD22A6" w:rsidRDefault="00801AEA" w:rsidP="00912FB3">
            <w:pPr>
              <w:rPr>
                <w:lang w:eastAsia="ar-SA"/>
              </w:rPr>
            </w:pPr>
          </w:p>
        </w:tc>
        <w:tc>
          <w:tcPr>
            <w:tcW w:w="711" w:type="pct"/>
          </w:tcPr>
          <w:p w:rsidR="00801AEA" w:rsidRPr="00FD22A6" w:rsidRDefault="00801AEA" w:rsidP="00912FB3">
            <w:pPr>
              <w:rPr>
                <w:lang w:eastAsia="ar-SA"/>
              </w:rPr>
            </w:pPr>
          </w:p>
        </w:tc>
      </w:tr>
      <w:tr w:rsidR="00801AEA" w:rsidRPr="00FD22A6" w:rsidTr="00801AEA">
        <w:trPr>
          <w:cantSplit/>
          <w:trHeight w:val="227"/>
        </w:trPr>
        <w:tc>
          <w:tcPr>
            <w:tcW w:w="177" w:type="pct"/>
          </w:tcPr>
          <w:p w:rsidR="00801AEA" w:rsidRPr="00FD22A6" w:rsidRDefault="00801AEA" w:rsidP="00912FB3">
            <w:pPr>
              <w:rPr>
                <w:lang w:eastAsia="ar-SA"/>
              </w:rPr>
            </w:pPr>
            <w:r w:rsidRPr="00FD22A6">
              <w:rPr>
                <w:lang w:eastAsia="ar-SA"/>
              </w:rPr>
              <w:t>1.</w:t>
            </w:r>
          </w:p>
        </w:tc>
        <w:tc>
          <w:tcPr>
            <w:tcW w:w="489" w:type="pct"/>
          </w:tcPr>
          <w:p w:rsidR="00801AEA" w:rsidRPr="00FD22A6" w:rsidRDefault="00801AEA" w:rsidP="00912FB3">
            <w:pPr>
              <w:rPr>
                <w:lang w:eastAsia="ar-SA"/>
              </w:rPr>
            </w:pPr>
            <w:r w:rsidRPr="00FD22A6">
              <w:rPr>
                <w:lang w:eastAsia="ar-SA"/>
              </w:rPr>
              <w:t>Договор 1</w:t>
            </w:r>
          </w:p>
        </w:tc>
        <w:tc>
          <w:tcPr>
            <w:tcW w:w="746" w:type="pct"/>
          </w:tcPr>
          <w:p w:rsidR="00801AEA" w:rsidRPr="00FD22A6" w:rsidRDefault="00801AEA" w:rsidP="00912FB3">
            <w:pPr>
              <w:rPr>
                <w:lang w:eastAsia="ar-SA"/>
              </w:rPr>
            </w:pPr>
          </w:p>
        </w:tc>
        <w:tc>
          <w:tcPr>
            <w:tcW w:w="450" w:type="pct"/>
          </w:tcPr>
          <w:p w:rsidR="00801AEA" w:rsidRPr="00FD22A6" w:rsidRDefault="00801AEA" w:rsidP="00912FB3">
            <w:pPr>
              <w:rPr>
                <w:lang w:eastAsia="ar-SA"/>
              </w:rPr>
            </w:pPr>
          </w:p>
        </w:tc>
        <w:tc>
          <w:tcPr>
            <w:tcW w:w="575" w:type="pct"/>
          </w:tcPr>
          <w:p w:rsidR="00801AEA" w:rsidRPr="00FD22A6" w:rsidRDefault="00801AEA" w:rsidP="00912FB3">
            <w:pPr>
              <w:rPr>
                <w:lang w:eastAsia="ar-SA"/>
              </w:rPr>
            </w:pPr>
          </w:p>
        </w:tc>
        <w:tc>
          <w:tcPr>
            <w:tcW w:w="502" w:type="pct"/>
          </w:tcPr>
          <w:p w:rsidR="00801AEA" w:rsidRPr="00FD22A6" w:rsidRDefault="00801AEA" w:rsidP="00912FB3">
            <w:pPr>
              <w:rPr>
                <w:lang w:eastAsia="ar-SA"/>
              </w:rPr>
            </w:pPr>
          </w:p>
        </w:tc>
        <w:tc>
          <w:tcPr>
            <w:tcW w:w="449" w:type="pct"/>
          </w:tcPr>
          <w:p w:rsidR="00801AEA" w:rsidRPr="00FD22A6" w:rsidRDefault="00801AEA" w:rsidP="00912FB3">
            <w:pPr>
              <w:rPr>
                <w:lang w:eastAsia="ar-SA"/>
              </w:rPr>
            </w:pPr>
          </w:p>
        </w:tc>
        <w:tc>
          <w:tcPr>
            <w:tcW w:w="265" w:type="pct"/>
          </w:tcPr>
          <w:p w:rsidR="00801AEA" w:rsidRPr="00FD22A6" w:rsidRDefault="00801AEA" w:rsidP="00912FB3">
            <w:pPr>
              <w:rPr>
                <w:lang w:eastAsia="ar-SA"/>
              </w:rPr>
            </w:pPr>
          </w:p>
        </w:tc>
        <w:tc>
          <w:tcPr>
            <w:tcW w:w="346" w:type="pct"/>
          </w:tcPr>
          <w:p w:rsidR="00801AEA" w:rsidRPr="00FD22A6" w:rsidRDefault="00801AEA" w:rsidP="00912FB3">
            <w:pPr>
              <w:rPr>
                <w:lang w:eastAsia="ar-SA"/>
              </w:rPr>
            </w:pPr>
          </w:p>
        </w:tc>
        <w:tc>
          <w:tcPr>
            <w:tcW w:w="290" w:type="pct"/>
          </w:tcPr>
          <w:p w:rsidR="00801AEA" w:rsidRPr="00FD22A6" w:rsidRDefault="00801AEA" w:rsidP="00912FB3">
            <w:pPr>
              <w:rPr>
                <w:lang w:eastAsia="ar-SA"/>
              </w:rPr>
            </w:pPr>
          </w:p>
        </w:tc>
        <w:tc>
          <w:tcPr>
            <w:tcW w:w="711" w:type="pct"/>
          </w:tcPr>
          <w:p w:rsidR="00801AEA" w:rsidRPr="00FD22A6" w:rsidRDefault="00801AEA" w:rsidP="00912FB3">
            <w:pPr>
              <w:rPr>
                <w:lang w:eastAsia="ar-SA"/>
              </w:rPr>
            </w:pPr>
          </w:p>
        </w:tc>
      </w:tr>
      <w:tr w:rsidR="00801AEA" w:rsidRPr="00FD22A6" w:rsidTr="00801AEA">
        <w:trPr>
          <w:cantSplit/>
          <w:trHeight w:val="227"/>
        </w:trPr>
        <w:tc>
          <w:tcPr>
            <w:tcW w:w="177" w:type="pct"/>
          </w:tcPr>
          <w:p w:rsidR="00801AEA" w:rsidRPr="00FD22A6" w:rsidRDefault="00801AEA" w:rsidP="00912FB3">
            <w:pPr>
              <w:rPr>
                <w:lang w:eastAsia="ar-SA"/>
              </w:rPr>
            </w:pPr>
            <w:r w:rsidRPr="00FD22A6">
              <w:rPr>
                <w:lang w:eastAsia="ar-SA"/>
              </w:rPr>
              <w:t>…</w:t>
            </w:r>
          </w:p>
        </w:tc>
        <w:tc>
          <w:tcPr>
            <w:tcW w:w="489" w:type="pct"/>
          </w:tcPr>
          <w:p w:rsidR="00801AEA" w:rsidRPr="00FD22A6" w:rsidRDefault="00801AEA" w:rsidP="00912FB3">
            <w:pPr>
              <w:rPr>
                <w:lang w:eastAsia="ar-SA"/>
              </w:rPr>
            </w:pPr>
            <w:r w:rsidRPr="00FD22A6">
              <w:rPr>
                <w:lang w:eastAsia="ar-SA"/>
              </w:rPr>
              <w:t>Договор …</w:t>
            </w:r>
          </w:p>
        </w:tc>
        <w:tc>
          <w:tcPr>
            <w:tcW w:w="746" w:type="pct"/>
          </w:tcPr>
          <w:p w:rsidR="00801AEA" w:rsidRPr="00FD22A6" w:rsidRDefault="00801AEA" w:rsidP="00912FB3">
            <w:pPr>
              <w:rPr>
                <w:lang w:eastAsia="ar-SA"/>
              </w:rPr>
            </w:pPr>
          </w:p>
        </w:tc>
        <w:tc>
          <w:tcPr>
            <w:tcW w:w="450" w:type="pct"/>
          </w:tcPr>
          <w:p w:rsidR="00801AEA" w:rsidRPr="00FD22A6" w:rsidRDefault="00801AEA" w:rsidP="00912FB3">
            <w:pPr>
              <w:rPr>
                <w:lang w:eastAsia="ar-SA"/>
              </w:rPr>
            </w:pPr>
          </w:p>
        </w:tc>
        <w:tc>
          <w:tcPr>
            <w:tcW w:w="575" w:type="pct"/>
          </w:tcPr>
          <w:p w:rsidR="00801AEA" w:rsidRPr="00FD22A6" w:rsidRDefault="00801AEA" w:rsidP="00912FB3">
            <w:pPr>
              <w:rPr>
                <w:lang w:eastAsia="ar-SA"/>
              </w:rPr>
            </w:pPr>
          </w:p>
        </w:tc>
        <w:tc>
          <w:tcPr>
            <w:tcW w:w="502" w:type="pct"/>
          </w:tcPr>
          <w:p w:rsidR="00801AEA" w:rsidRPr="00FD22A6" w:rsidRDefault="00801AEA" w:rsidP="00912FB3">
            <w:pPr>
              <w:rPr>
                <w:lang w:eastAsia="ar-SA"/>
              </w:rPr>
            </w:pPr>
          </w:p>
        </w:tc>
        <w:tc>
          <w:tcPr>
            <w:tcW w:w="449" w:type="pct"/>
          </w:tcPr>
          <w:p w:rsidR="00801AEA" w:rsidRPr="00FD22A6" w:rsidRDefault="00801AEA" w:rsidP="00912FB3">
            <w:pPr>
              <w:rPr>
                <w:lang w:eastAsia="ar-SA"/>
              </w:rPr>
            </w:pPr>
          </w:p>
        </w:tc>
        <w:tc>
          <w:tcPr>
            <w:tcW w:w="265" w:type="pct"/>
          </w:tcPr>
          <w:p w:rsidR="00801AEA" w:rsidRPr="00FD22A6" w:rsidRDefault="00801AEA" w:rsidP="00912FB3">
            <w:pPr>
              <w:rPr>
                <w:lang w:eastAsia="ar-SA"/>
              </w:rPr>
            </w:pPr>
          </w:p>
        </w:tc>
        <w:tc>
          <w:tcPr>
            <w:tcW w:w="346" w:type="pct"/>
          </w:tcPr>
          <w:p w:rsidR="00801AEA" w:rsidRPr="00FD22A6" w:rsidRDefault="00801AEA" w:rsidP="00912FB3">
            <w:pPr>
              <w:rPr>
                <w:lang w:eastAsia="ar-SA"/>
              </w:rPr>
            </w:pPr>
          </w:p>
        </w:tc>
        <w:tc>
          <w:tcPr>
            <w:tcW w:w="290" w:type="pct"/>
          </w:tcPr>
          <w:p w:rsidR="00801AEA" w:rsidRPr="00FD22A6" w:rsidRDefault="00801AEA" w:rsidP="00912FB3">
            <w:pPr>
              <w:rPr>
                <w:lang w:eastAsia="ar-SA"/>
              </w:rPr>
            </w:pPr>
          </w:p>
        </w:tc>
        <w:tc>
          <w:tcPr>
            <w:tcW w:w="711" w:type="pct"/>
          </w:tcPr>
          <w:p w:rsidR="00801AEA" w:rsidRPr="00FD22A6" w:rsidRDefault="00801AEA" w:rsidP="00912FB3">
            <w:pPr>
              <w:rPr>
                <w:lang w:eastAsia="ar-SA"/>
              </w:rPr>
            </w:pPr>
          </w:p>
        </w:tc>
      </w:tr>
      <w:tr w:rsidR="00801AEA" w:rsidRPr="00FD22A6" w:rsidTr="00801AEA">
        <w:trPr>
          <w:cantSplit/>
          <w:trHeight w:val="227"/>
        </w:trPr>
        <w:tc>
          <w:tcPr>
            <w:tcW w:w="1862" w:type="pct"/>
            <w:gridSpan w:val="4"/>
          </w:tcPr>
          <w:p w:rsidR="00801AEA" w:rsidRPr="00FD22A6" w:rsidRDefault="00801AEA" w:rsidP="00912FB3">
            <w:pPr>
              <w:rPr>
                <w:lang w:eastAsia="ar-SA"/>
              </w:rPr>
            </w:pPr>
            <w:r w:rsidRPr="00FD22A6">
              <w:rPr>
                <w:lang w:eastAsia="ar-SA"/>
              </w:rPr>
              <w:t xml:space="preserve">ИТОГО </w:t>
            </w:r>
          </w:p>
        </w:tc>
        <w:tc>
          <w:tcPr>
            <w:tcW w:w="575" w:type="pct"/>
          </w:tcPr>
          <w:p w:rsidR="00801AEA" w:rsidRPr="00FD22A6" w:rsidRDefault="00801AEA" w:rsidP="00912FB3">
            <w:pPr>
              <w:rPr>
                <w:lang w:eastAsia="ar-SA"/>
              </w:rPr>
            </w:pPr>
          </w:p>
        </w:tc>
        <w:tc>
          <w:tcPr>
            <w:tcW w:w="502" w:type="pct"/>
          </w:tcPr>
          <w:p w:rsidR="00801AEA" w:rsidRPr="00FD22A6" w:rsidRDefault="00801AEA" w:rsidP="00912FB3">
            <w:pPr>
              <w:rPr>
                <w:lang w:eastAsia="ar-SA"/>
              </w:rPr>
            </w:pPr>
          </w:p>
        </w:tc>
        <w:tc>
          <w:tcPr>
            <w:tcW w:w="449" w:type="pct"/>
          </w:tcPr>
          <w:p w:rsidR="00801AEA" w:rsidRPr="00FD22A6" w:rsidRDefault="00801AEA" w:rsidP="00912FB3">
            <w:pPr>
              <w:rPr>
                <w:lang w:eastAsia="ar-SA"/>
              </w:rPr>
            </w:pPr>
          </w:p>
        </w:tc>
        <w:tc>
          <w:tcPr>
            <w:tcW w:w="265" w:type="pct"/>
          </w:tcPr>
          <w:p w:rsidR="00801AEA" w:rsidRPr="00FD22A6" w:rsidRDefault="00801AEA" w:rsidP="00912FB3">
            <w:pPr>
              <w:rPr>
                <w:lang w:eastAsia="ar-SA"/>
              </w:rPr>
            </w:pPr>
          </w:p>
        </w:tc>
        <w:tc>
          <w:tcPr>
            <w:tcW w:w="346" w:type="pct"/>
          </w:tcPr>
          <w:p w:rsidR="00801AEA" w:rsidRPr="00FD22A6" w:rsidRDefault="00801AEA" w:rsidP="00912FB3">
            <w:pPr>
              <w:rPr>
                <w:lang w:eastAsia="ar-SA"/>
              </w:rPr>
            </w:pPr>
          </w:p>
        </w:tc>
        <w:tc>
          <w:tcPr>
            <w:tcW w:w="290" w:type="pct"/>
          </w:tcPr>
          <w:p w:rsidR="00801AEA" w:rsidRPr="00FD22A6" w:rsidRDefault="00801AEA" w:rsidP="00912FB3">
            <w:pPr>
              <w:rPr>
                <w:lang w:eastAsia="ar-SA"/>
              </w:rPr>
            </w:pPr>
          </w:p>
        </w:tc>
        <w:tc>
          <w:tcPr>
            <w:tcW w:w="711" w:type="pct"/>
          </w:tcPr>
          <w:p w:rsidR="00801AEA" w:rsidRPr="00FD22A6" w:rsidRDefault="00801AEA" w:rsidP="00912FB3">
            <w:pPr>
              <w:rPr>
                <w:lang w:eastAsia="ar-SA"/>
              </w:rPr>
            </w:pPr>
            <w:r w:rsidRPr="00FD22A6">
              <w:rPr>
                <w:lang w:eastAsia="ar-SA"/>
              </w:rPr>
              <w:t>Х</w:t>
            </w:r>
          </w:p>
        </w:tc>
      </w:tr>
    </w:tbl>
    <w:p w:rsidR="00CF793B" w:rsidRPr="00FD22A6" w:rsidRDefault="00CF793B" w:rsidP="00CF793B">
      <w:pPr>
        <w:pStyle w:val="a9"/>
        <w:ind w:left="405"/>
        <w:rPr>
          <w:rFonts w:ascii="Times New Roman" w:hAnsi="Times New Roman" w:cs="Times New Roman"/>
          <w:lang w:eastAsia="ar-SA"/>
        </w:rPr>
      </w:pPr>
    </w:p>
    <w:p w:rsidR="00CF793B" w:rsidRPr="00FD22A6" w:rsidRDefault="00CF793B" w:rsidP="00CF793B">
      <w:pPr>
        <w:pStyle w:val="a9"/>
        <w:ind w:left="405"/>
        <w:rPr>
          <w:rFonts w:ascii="Times New Roman" w:hAnsi="Times New Roman" w:cs="Times New Roman"/>
          <w:lang w:eastAsia="ar-SA"/>
        </w:rPr>
      </w:pPr>
      <w:r w:rsidRPr="00FD22A6">
        <w:rPr>
          <w:rFonts w:ascii="Times New Roman" w:hAnsi="Times New Roman" w:cs="Times New Roman"/>
          <w:lang w:eastAsia="ar-SA"/>
        </w:rPr>
        <w:t>___________________________________</w:t>
      </w:r>
      <w:r w:rsidRPr="00FD22A6">
        <w:rPr>
          <w:rFonts w:ascii="Times New Roman" w:hAnsi="Times New Roman" w:cs="Times New Roman"/>
          <w:lang w:eastAsia="ar-SA"/>
        </w:rPr>
        <w:tab/>
        <w:t>__</w:t>
      </w:r>
      <w:r w:rsidRPr="00FD22A6">
        <w:rPr>
          <w:rFonts w:ascii="Times New Roman" w:hAnsi="Times New Roman" w:cs="Times New Roman"/>
          <w:lang w:eastAsia="ar-SA"/>
        </w:rPr>
        <w:tab/>
      </w:r>
      <w:r w:rsidRPr="00FD22A6">
        <w:rPr>
          <w:rFonts w:ascii="Times New Roman" w:hAnsi="Times New Roman" w:cs="Times New Roman"/>
          <w:lang w:eastAsia="ar-SA"/>
        </w:rPr>
        <w:tab/>
        <w:t>___________________________</w:t>
      </w:r>
    </w:p>
    <w:p w:rsidR="00CF793B" w:rsidRPr="00FD22A6" w:rsidRDefault="00CF793B" w:rsidP="00CF793B">
      <w:pPr>
        <w:pStyle w:val="a9"/>
        <w:ind w:left="405"/>
        <w:rPr>
          <w:rFonts w:ascii="Times New Roman" w:hAnsi="Times New Roman" w:cs="Times New Roman"/>
          <w:lang w:eastAsia="ar-SA"/>
        </w:rPr>
      </w:pPr>
      <w:r w:rsidRPr="00FD22A6">
        <w:rPr>
          <w:rFonts w:ascii="Times New Roman" w:hAnsi="Times New Roman" w:cs="Times New Roman"/>
          <w:lang w:eastAsia="ar-SA"/>
        </w:rPr>
        <w:t>(Подпись уполномоченного представителя)</w:t>
      </w:r>
      <w:r w:rsidRPr="00FD22A6">
        <w:rPr>
          <w:rFonts w:ascii="Times New Roman" w:hAnsi="Times New Roman" w:cs="Times New Roman"/>
          <w:lang w:eastAsia="ar-SA"/>
        </w:rPr>
        <w:tab/>
      </w:r>
      <w:r w:rsidRPr="00FD22A6">
        <w:rPr>
          <w:rFonts w:ascii="Times New Roman" w:hAnsi="Times New Roman" w:cs="Times New Roman"/>
          <w:lang w:eastAsia="ar-SA"/>
        </w:rPr>
        <w:tab/>
        <w:t>(Имя и должность подписавшего)</w:t>
      </w:r>
    </w:p>
    <w:p w:rsidR="00CF793B" w:rsidRPr="00FD22A6" w:rsidRDefault="00CF793B" w:rsidP="00CF793B">
      <w:pPr>
        <w:pStyle w:val="a9"/>
        <w:ind w:left="405"/>
        <w:rPr>
          <w:rFonts w:ascii="Times New Roman" w:hAnsi="Times New Roman" w:cs="Times New Roman"/>
          <w:lang w:eastAsia="ar-SA"/>
        </w:rPr>
      </w:pPr>
      <w:r w:rsidRPr="00FD22A6">
        <w:rPr>
          <w:rFonts w:ascii="Times New Roman" w:hAnsi="Times New Roman" w:cs="Times New Roman"/>
          <w:lang w:eastAsia="ar-SA"/>
        </w:rPr>
        <w:t>М.П.</w:t>
      </w:r>
    </w:p>
    <w:p w:rsidR="00CF793B" w:rsidRPr="00FD22A6" w:rsidRDefault="00CF793B" w:rsidP="00CF793B">
      <w:pPr>
        <w:pStyle w:val="a9"/>
        <w:ind w:left="405"/>
        <w:rPr>
          <w:rFonts w:ascii="Times New Roman" w:hAnsi="Times New Roman" w:cs="Times New Roman"/>
        </w:rPr>
      </w:pPr>
    </w:p>
    <w:p w:rsidR="00CF793B" w:rsidRPr="00FD22A6" w:rsidRDefault="00CF793B" w:rsidP="00CF793B">
      <w:pPr>
        <w:pStyle w:val="a9"/>
        <w:ind w:left="405"/>
        <w:rPr>
          <w:rFonts w:ascii="Times New Roman" w:hAnsi="Times New Roman" w:cs="Times New Roman"/>
        </w:rPr>
      </w:pPr>
      <w:r w:rsidRPr="00FD22A6">
        <w:rPr>
          <w:rFonts w:ascii="Times New Roman" w:hAnsi="Times New Roman" w:cs="Times New Roman"/>
        </w:rPr>
        <w:t>Примечание: Форма должна отражать все Договоры Претендента</w:t>
      </w:r>
    </w:p>
    <w:p w:rsidR="00CF793B" w:rsidRPr="00FD22A6" w:rsidRDefault="00CF793B" w:rsidP="00CF793B">
      <w:pPr>
        <w:pStyle w:val="a9"/>
        <w:ind w:left="405"/>
        <w:rPr>
          <w:rFonts w:ascii="Times New Roman" w:hAnsi="Times New Roman" w:cs="Times New Roman"/>
        </w:rPr>
        <w:sectPr w:rsidR="00CF793B" w:rsidRPr="00FD22A6" w:rsidSect="00CF793B">
          <w:pgSz w:w="16838" w:h="11906" w:orient="landscape"/>
          <w:pgMar w:top="1418" w:right="1134" w:bottom="850" w:left="1134" w:header="708" w:footer="708" w:gutter="0"/>
          <w:cols w:space="708"/>
          <w:docGrid w:linePitch="360"/>
        </w:sectPr>
      </w:pPr>
      <w:r w:rsidRPr="00FD22A6">
        <w:rPr>
          <w:rFonts w:ascii="Times New Roman" w:hAnsi="Times New Roman" w:cs="Times New Roman"/>
        </w:rPr>
        <w:t xml:space="preserve">* </w:t>
      </w:r>
      <w:r w:rsidRPr="00FD22A6">
        <w:rPr>
          <w:rFonts w:ascii="Times New Roman" w:hAnsi="Times New Roman" w:cs="Times New Roman"/>
          <w:sz w:val="24"/>
          <w:szCs w:val="24"/>
        </w:rPr>
        <w:t xml:space="preserve">Аналогичными предмету Договора услугами считаются дистанционная продажа услуг Широкополосного доступа к сети Интернет и услуг </w:t>
      </w:r>
      <w:r w:rsidR="00CA7EF7" w:rsidRPr="00FD22A6">
        <w:rPr>
          <w:rFonts w:ascii="Times New Roman" w:hAnsi="Times New Roman" w:cs="Times New Roman"/>
          <w:sz w:val="24"/>
          <w:szCs w:val="24"/>
        </w:rPr>
        <w:t xml:space="preserve">Цифрового </w:t>
      </w:r>
      <w:r w:rsidRPr="00FD22A6">
        <w:rPr>
          <w:rFonts w:ascii="Times New Roman" w:hAnsi="Times New Roman" w:cs="Times New Roman"/>
          <w:sz w:val="24"/>
          <w:szCs w:val="24"/>
        </w:rPr>
        <w:t>телевидения путём исходящего обзвона</w:t>
      </w:r>
      <w:r w:rsidRPr="00FD22A6">
        <w:rPr>
          <w:rFonts w:ascii="Times New Roman" w:hAnsi="Times New Roman" w:cs="Times New Roman"/>
        </w:rPr>
        <w:t xml:space="preserve"> </w:t>
      </w:r>
    </w:p>
    <w:p w:rsidR="00500EAA" w:rsidRPr="00FD22A6" w:rsidRDefault="00500EAA" w:rsidP="005B5AB1">
      <w:pPr>
        <w:pStyle w:val="40"/>
        <w:keepNext w:val="0"/>
        <w:keepLines w:val="0"/>
        <w:numPr>
          <w:ilvl w:val="1"/>
          <w:numId w:val="11"/>
        </w:numPr>
        <w:spacing w:before="0"/>
        <w:jc w:val="both"/>
        <w:rPr>
          <w:rFonts w:ascii="Times New Roman" w:hAnsi="Times New Roman" w:cs="Times New Roman"/>
          <w:b w:val="0"/>
          <w:i w:val="0"/>
          <w:color w:val="000000" w:themeColor="text1"/>
          <w:sz w:val="24"/>
          <w:szCs w:val="24"/>
        </w:rPr>
      </w:pPr>
      <w:bookmarkStart w:id="14" w:name="_Приложение_№8_-_1"/>
      <w:bookmarkEnd w:id="14"/>
      <w:r w:rsidRPr="00FD22A6">
        <w:rPr>
          <w:rFonts w:ascii="Times New Roman" w:hAnsi="Times New Roman" w:cs="Times New Roman"/>
          <w:b w:val="0"/>
          <w:i w:val="0"/>
          <w:color w:val="000000" w:themeColor="text1"/>
          <w:sz w:val="24"/>
          <w:szCs w:val="24"/>
        </w:rPr>
        <w:lastRenderedPageBreak/>
        <w:t xml:space="preserve">Приложение </w:t>
      </w:r>
      <w:r w:rsidR="00E23A0E" w:rsidRPr="00FD22A6">
        <w:rPr>
          <w:rFonts w:ascii="Times New Roman" w:hAnsi="Times New Roman" w:cs="Times New Roman"/>
          <w:b w:val="0"/>
          <w:i w:val="0"/>
          <w:color w:val="000000" w:themeColor="text1"/>
          <w:sz w:val="24"/>
          <w:szCs w:val="24"/>
        </w:rPr>
        <w:t>№</w:t>
      </w:r>
      <w:r w:rsidR="007A3A02" w:rsidRPr="00FD22A6">
        <w:rPr>
          <w:rFonts w:ascii="Times New Roman" w:hAnsi="Times New Roman" w:cs="Times New Roman"/>
          <w:b w:val="0"/>
          <w:i w:val="0"/>
          <w:color w:val="000000" w:themeColor="text1"/>
          <w:sz w:val="24"/>
          <w:szCs w:val="24"/>
        </w:rPr>
        <w:t>8</w:t>
      </w:r>
      <w:r w:rsidR="00E23A0E" w:rsidRPr="00FD22A6">
        <w:rPr>
          <w:rFonts w:ascii="Times New Roman" w:hAnsi="Times New Roman" w:cs="Times New Roman"/>
          <w:b w:val="0"/>
          <w:i w:val="0"/>
          <w:color w:val="000000" w:themeColor="text1"/>
          <w:sz w:val="24"/>
          <w:szCs w:val="24"/>
        </w:rPr>
        <w:t xml:space="preserve"> - Сведения об участнике размещения заказа у единственного поставщика, составленные в соответствии с Формой</w:t>
      </w:r>
      <w:r w:rsidR="00407EDB" w:rsidRPr="00FD22A6">
        <w:rPr>
          <w:rFonts w:ascii="Times New Roman" w:hAnsi="Times New Roman" w:cs="Times New Roman"/>
          <w:b w:val="0"/>
          <w:i w:val="0"/>
          <w:color w:val="000000" w:themeColor="text1"/>
          <w:sz w:val="24"/>
          <w:szCs w:val="24"/>
        </w:rPr>
        <w:t>:</w:t>
      </w:r>
    </w:p>
    <w:p w:rsidR="00795BB0" w:rsidRPr="00FD22A6" w:rsidRDefault="00407EDB" w:rsidP="00795BB0">
      <w:pPr>
        <w:spacing w:after="0"/>
        <w:jc w:val="center"/>
        <w:rPr>
          <w:rFonts w:ascii="Times New Roman" w:eastAsia="MS Mincho" w:hAnsi="Times New Roman" w:cs="Times New Roman"/>
          <w:b/>
          <w:bCs/>
          <w:kern w:val="32"/>
          <w:sz w:val="28"/>
          <w:lang w:eastAsia="x-none"/>
        </w:rPr>
      </w:pPr>
      <w:r w:rsidRPr="00FD22A6">
        <w:rPr>
          <w:rFonts w:ascii="Times New Roman" w:eastAsia="MS Mincho" w:hAnsi="Times New Roman" w:cs="Times New Roman"/>
          <w:b/>
          <w:bCs/>
          <w:kern w:val="32"/>
          <w:sz w:val="28"/>
          <w:lang w:eastAsia="x-none"/>
        </w:rPr>
        <w:t>Сведения об участнике размещения заказа</w:t>
      </w:r>
    </w:p>
    <w:p w:rsidR="00407EDB" w:rsidRPr="00FD22A6" w:rsidRDefault="00407EDB" w:rsidP="00795BB0">
      <w:pPr>
        <w:spacing w:after="0"/>
        <w:jc w:val="center"/>
        <w:rPr>
          <w:rFonts w:ascii="Times New Roman" w:eastAsia="MS Mincho" w:hAnsi="Times New Roman" w:cs="Times New Roman"/>
          <w:b/>
          <w:bCs/>
          <w:kern w:val="32"/>
          <w:sz w:val="28"/>
          <w:lang w:eastAsia="x-none"/>
        </w:rPr>
      </w:pPr>
      <w:r w:rsidRPr="00FD22A6">
        <w:rPr>
          <w:rFonts w:ascii="Times New Roman" w:eastAsia="MS Mincho" w:hAnsi="Times New Roman" w:cs="Times New Roman"/>
          <w:b/>
          <w:bCs/>
          <w:kern w:val="32"/>
          <w:sz w:val="28"/>
          <w:lang w:eastAsia="x-none"/>
        </w:rPr>
        <w:t>у единственного поставщика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2"/>
        <w:gridCol w:w="5607"/>
        <w:gridCol w:w="3166"/>
      </w:tblGrid>
      <w:tr w:rsidR="00407EDB" w:rsidRPr="00FD22A6" w:rsidTr="003337C8">
        <w:trPr>
          <w:cantSplit/>
          <w:trHeight w:val="240"/>
          <w:tblHeader/>
        </w:trPr>
        <w:tc>
          <w:tcPr>
            <w:tcW w:w="306" w:type="pct"/>
            <w:vAlign w:val="center"/>
          </w:tcPr>
          <w:p w:rsidR="00407EDB" w:rsidRPr="00FD22A6" w:rsidRDefault="00407EDB" w:rsidP="003337C8">
            <w:pPr>
              <w:pStyle w:val="aff4"/>
              <w:keepNext w:val="0"/>
              <w:widowControl w:val="0"/>
              <w:spacing w:before="0" w:after="0"/>
              <w:ind w:left="0" w:right="0"/>
              <w:jc w:val="center"/>
              <w:rPr>
                <w:sz w:val="24"/>
                <w:szCs w:val="24"/>
              </w:rPr>
            </w:pPr>
            <w:r w:rsidRPr="00FD22A6">
              <w:rPr>
                <w:sz w:val="24"/>
                <w:szCs w:val="24"/>
              </w:rPr>
              <w:t>№</w:t>
            </w:r>
          </w:p>
        </w:tc>
        <w:tc>
          <w:tcPr>
            <w:tcW w:w="3000" w:type="pct"/>
            <w:vAlign w:val="center"/>
          </w:tcPr>
          <w:p w:rsidR="00407EDB" w:rsidRPr="00FD22A6" w:rsidRDefault="00407EDB" w:rsidP="003337C8">
            <w:pPr>
              <w:pStyle w:val="aff4"/>
              <w:keepNext w:val="0"/>
              <w:widowControl w:val="0"/>
              <w:spacing w:before="0" w:after="0"/>
              <w:ind w:left="0" w:right="0"/>
              <w:jc w:val="center"/>
              <w:rPr>
                <w:sz w:val="24"/>
                <w:szCs w:val="24"/>
              </w:rPr>
            </w:pPr>
            <w:r w:rsidRPr="00FD22A6">
              <w:rPr>
                <w:sz w:val="24"/>
                <w:szCs w:val="24"/>
              </w:rPr>
              <w:t>Наименование</w:t>
            </w:r>
          </w:p>
        </w:tc>
        <w:tc>
          <w:tcPr>
            <w:tcW w:w="1694" w:type="pct"/>
            <w:vAlign w:val="center"/>
          </w:tcPr>
          <w:p w:rsidR="00407EDB" w:rsidRPr="00FD22A6" w:rsidRDefault="00407EDB" w:rsidP="003337C8">
            <w:pPr>
              <w:pStyle w:val="aff4"/>
              <w:keepNext w:val="0"/>
              <w:widowControl w:val="0"/>
              <w:spacing w:before="0" w:after="0"/>
              <w:ind w:left="0" w:right="0"/>
              <w:jc w:val="center"/>
              <w:rPr>
                <w:sz w:val="24"/>
                <w:szCs w:val="24"/>
              </w:rPr>
            </w:pPr>
            <w:r w:rsidRPr="00FD22A6">
              <w:rPr>
                <w:sz w:val="24"/>
                <w:szCs w:val="24"/>
              </w:rPr>
              <w:t>Сведения о Претенденте на участие в Открытой закупке у единственного поставщика</w:t>
            </w:r>
          </w:p>
        </w:tc>
      </w:tr>
      <w:tr w:rsidR="00407EDB" w:rsidRPr="00FD22A6" w:rsidTr="003337C8">
        <w:trPr>
          <w:cantSplit/>
          <w:trHeight w:val="471"/>
        </w:trPr>
        <w:tc>
          <w:tcPr>
            <w:tcW w:w="306" w:type="pct"/>
            <w:vAlign w:val="center"/>
          </w:tcPr>
          <w:p w:rsidR="00407EDB" w:rsidRPr="00FD22A6" w:rsidRDefault="00407EDB" w:rsidP="00110BB9">
            <w:pPr>
              <w:pStyle w:val="aff4"/>
              <w:keepNext w:val="0"/>
              <w:widowControl w:val="0"/>
              <w:numPr>
                <w:ilvl w:val="0"/>
                <w:numId w:val="21"/>
              </w:numPr>
              <w:spacing w:before="0" w:after="0"/>
              <w:ind w:left="0" w:right="-113" w:firstLine="0"/>
              <w:jc w:val="center"/>
              <w:rPr>
                <w:iCs/>
                <w:sz w:val="24"/>
                <w:szCs w:val="24"/>
              </w:rPr>
            </w:pPr>
          </w:p>
        </w:tc>
        <w:tc>
          <w:tcPr>
            <w:tcW w:w="3000" w:type="pct"/>
            <w:vAlign w:val="center"/>
          </w:tcPr>
          <w:p w:rsidR="00407EDB" w:rsidRPr="00FD22A6" w:rsidRDefault="00407EDB" w:rsidP="003337C8">
            <w:pPr>
              <w:pStyle w:val="aff5"/>
              <w:widowControl w:val="0"/>
              <w:spacing w:before="0" w:after="0"/>
              <w:ind w:right="-108"/>
              <w:rPr>
                <w:b/>
                <w:szCs w:val="24"/>
              </w:rPr>
            </w:pPr>
            <w:r w:rsidRPr="00FD22A6">
              <w:rPr>
                <w:b/>
                <w:szCs w:val="24"/>
              </w:rPr>
              <w:t>Фирменное наименование (полное и сокращенное наименования организации либо Ф.И.О. Претендента на участие в Открытой закупке у единственного поставщика – физического лица, в том числе зарегистрированного в качестве индивидуального предпринимателя)</w:t>
            </w:r>
          </w:p>
        </w:tc>
        <w:tc>
          <w:tcPr>
            <w:tcW w:w="1694" w:type="pct"/>
            <w:vAlign w:val="center"/>
          </w:tcPr>
          <w:p w:rsidR="00407EDB" w:rsidRPr="00FD22A6" w:rsidRDefault="00407EDB" w:rsidP="003337C8">
            <w:pPr>
              <w:pStyle w:val="aff5"/>
              <w:widowControl w:val="0"/>
              <w:spacing w:before="0" w:after="0"/>
              <w:jc w:val="center"/>
              <w:rPr>
                <w:szCs w:val="24"/>
              </w:rPr>
            </w:pPr>
          </w:p>
        </w:tc>
      </w:tr>
      <w:tr w:rsidR="00407EDB" w:rsidRPr="00FD22A6" w:rsidTr="003337C8">
        <w:trPr>
          <w:cantSplit/>
          <w:trHeight w:val="284"/>
        </w:trPr>
        <w:tc>
          <w:tcPr>
            <w:tcW w:w="306" w:type="pct"/>
            <w:vAlign w:val="center"/>
          </w:tcPr>
          <w:p w:rsidR="00407EDB" w:rsidRPr="00FD22A6" w:rsidRDefault="00407EDB" w:rsidP="00110BB9">
            <w:pPr>
              <w:pStyle w:val="aff4"/>
              <w:keepNext w:val="0"/>
              <w:widowControl w:val="0"/>
              <w:numPr>
                <w:ilvl w:val="0"/>
                <w:numId w:val="21"/>
              </w:numPr>
              <w:spacing w:before="0" w:after="0"/>
              <w:ind w:left="0" w:right="-113" w:firstLine="0"/>
              <w:jc w:val="center"/>
              <w:rPr>
                <w:sz w:val="24"/>
                <w:szCs w:val="24"/>
              </w:rPr>
            </w:pPr>
          </w:p>
        </w:tc>
        <w:tc>
          <w:tcPr>
            <w:tcW w:w="3000" w:type="pct"/>
            <w:vAlign w:val="center"/>
          </w:tcPr>
          <w:p w:rsidR="00407EDB" w:rsidRPr="00FD22A6" w:rsidRDefault="00407EDB" w:rsidP="003337C8">
            <w:pPr>
              <w:pStyle w:val="aff5"/>
              <w:widowControl w:val="0"/>
              <w:spacing w:before="0" w:after="0"/>
              <w:ind w:right="-108"/>
              <w:rPr>
                <w:b/>
                <w:szCs w:val="24"/>
              </w:rPr>
            </w:pPr>
            <w:r w:rsidRPr="00FD22A6">
              <w:rPr>
                <w:b/>
                <w:szCs w:val="24"/>
              </w:rPr>
              <w:t>Организационно-правовая форма</w:t>
            </w:r>
          </w:p>
        </w:tc>
        <w:tc>
          <w:tcPr>
            <w:tcW w:w="1694" w:type="pct"/>
            <w:vAlign w:val="center"/>
          </w:tcPr>
          <w:p w:rsidR="00407EDB" w:rsidRPr="00FD22A6" w:rsidRDefault="00407EDB" w:rsidP="003337C8">
            <w:pPr>
              <w:pStyle w:val="aff5"/>
              <w:widowControl w:val="0"/>
              <w:spacing w:before="0" w:after="0"/>
              <w:jc w:val="center"/>
              <w:rPr>
                <w:szCs w:val="24"/>
              </w:rPr>
            </w:pPr>
          </w:p>
        </w:tc>
      </w:tr>
      <w:tr w:rsidR="00407EDB" w:rsidRPr="00FD22A6" w:rsidTr="003337C8">
        <w:trPr>
          <w:cantSplit/>
          <w:trHeight w:val="284"/>
        </w:trPr>
        <w:tc>
          <w:tcPr>
            <w:tcW w:w="306" w:type="pct"/>
            <w:vAlign w:val="center"/>
          </w:tcPr>
          <w:p w:rsidR="00407EDB" w:rsidRPr="00FD22A6" w:rsidRDefault="00407EDB" w:rsidP="00110BB9">
            <w:pPr>
              <w:pStyle w:val="aff4"/>
              <w:keepNext w:val="0"/>
              <w:widowControl w:val="0"/>
              <w:numPr>
                <w:ilvl w:val="0"/>
                <w:numId w:val="21"/>
              </w:numPr>
              <w:spacing w:before="0" w:after="0"/>
              <w:ind w:left="0" w:right="-113" w:firstLine="0"/>
              <w:jc w:val="center"/>
              <w:rPr>
                <w:sz w:val="24"/>
                <w:szCs w:val="24"/>
              </w:rPr>
            </w:pPr>
          </w:p>
        </w:tc>
        <w:tc>
          <w:tcPr>
            <w:tcW w:w="3000" w:type="pct"/>
            <w:vAlign w:val="center"/>
          </w:tcPr>
          <w:p w:rsidR="00407EDB" w:rsidRPr="00FD22A6" w:rsidRDefault="00407EDB" w:rsidP="003337C8">
            <w:pPr>
              <w:pStyle w:val="aff5"/>
              <w:widowControl w:val="0"/>
              <w:spacing w:before="0" w:after="0"/>
              <w:ind w:right="-108"/>
              <w:rPr>
                <w:b/>
                <w:szCs w:val="24"/>
              </w:rPr>
            </w:pPr>
            <w:r w:rsidRPr="00FD22A6">
              <w:rPr>
                <w:b/>
                <w:szCs w:val="24"/>
              </w:rPr>
              <w:t>ИНН, КПП, ОКПО</w:t>
            </w:r>
          </w:p>
        </w:tc>
        <w:tc>
          <w:tcPr>
            <w:tcW w:w="1694" w:type="pct"/>
            <w:vAlign w:val="center"/>
          </w:tcPr>
          <w:p w:rsidR="00407EDB" w:rsidRPr="00FD22A6" w:rsidRDefault="00407EDB" w:rsidP="003337C8">
            <w:pPr>
              <w:pStyle w:val="aff5"/>
              <w:widowControl w:val="0"/>
              <w:spacing w:before="0" w:after="0"/>
              <w:jc w:val="center"/>
              <w:rPr>
                <w:szCs w:val="24"/>
              </w:rPr>
            </w:pPr>
          </w:p>
        </w:tc>
      </w:tr>
      <w:tr w:rsidR="00407EDB" w:rsidRPr="00FD22A6" w:rsidTr="003337C8">
        <w:trPr>
          <w:cantSplit/>
          <w:trHeight w:val="284"/>
        </w:trPr>
        <w:tc>
          <w:tcPr>
            <w:tcW w:w="306" w:type="pct"/>
            <w:vAlign w:val="center"/>
          </w:tcPr>
          <w:p w:rsidR="00407EDB" w:rsidRPr="00FD22A6" w:rsidRDefault="00407EDB" w:rsidP="00110BB9">
            <w:pPr>
              <w:pStyle w:val="aff4"/>
              <w:keepNext w:val="0"/>
              <w:widowControl w:val="0"/>
              <w:numPr>
                <w:ilvl w:val="0"/>
                <w:numId w:val="21"/>
              </w:numPr>
              <w:spacing w:before="0" w:after="0"/>
              <w:ind w:left="0" w:right="-113" w:firstLine="0"/>
              <w:jc w:val="center"/>
              <w:rPr>
                <w:sz w:val="24"/>
                <w:szCs w:val="24"/>
              </w:rPr>
            </w:pPr>
          </w:p>
        </w:tc>
        <w:tc>
          <w:tcPr>
            <w:tcW w:w="3000" w:type="pct"/>
            <w:vAlign w:val="center"/>
          </w:tcPr>
          <w:p w:rsidR="00407EDB" w:rsidRPr="00FD22A6" w:rsidRDefault="00407EDB" w:rsidP="003337C8">
            <w:pPr>
              <w:pStyle w:val="aff5"/>
              <w:widowControl w:val="0"/>
              <w:spacing w:before="0" w:after="0"/>
              <w:ind w:right="-108"/>
              <w:rPr>
                <w:b/>
                <w:szCs w:val="24"/>
              </w:rPr>
            </w:pPr>
            <w:r w:rsidRPr="00FD22A6">
              <w:rPr>
                <w:b/>
                <w:szCs w:val="24"/>
              </w:rPr>
              <w:t>ОГРН</w:t>
            </w:r>
          </w:p>
        </w:tc>
        <w:tc>
          <w:tcPr>
            <w:tcW w:w="1694" w:type="pct"/>
            <w:vAlign w:val="center"/>
          </w:tcPr>
          <w:p w:rsidR="00407EDB" w:rsidRPr="00FD22A6" w:rsidRDefault="00407EDB" w:rsidP="003337C8">
            <w:pPr>
              <w:pStyle w:val="aff5"/>
              <w:widowControl w:val="0"/>
              <w:spacing w:before="0" w:after="0"/>
              <w:jc w:val="center"/>
              <w:rPr>
                <w:szCs w:val="24"/>
              </w:rPr>
            </w:pPr>
          </w:p>
        </w:tc>
      </w:tr>
      <w:tr w:rsidR="00407EDB" w:rsidRPr="00FD22A6" w:rsidTr="003337C8">
        <w:trPr>
          <w:cantSplit/>
          <w:trHeight w:val="284"/>
        </w:trPr>
        <w:tc>
          <w:tcPr>
            <w:tcW w:w="306" w:type="pct"/>
            <w:vAlign w:val="center"/>
          </w:tcPr>
          <w:p w:rsidR="00407EDB" w:rsidRPr="00FD22A6" w:rsidRDefault="00407EDB" w:rsidP="00110BB9">
            <w:pPr>
              <w:pStyle w:val="aff4"/>
              <w:keepNext w:val="0"/>
              <w:widowControl w:val="0"/>
              <w:numPr>
                <w:ilvl w:val="0"/>
                <w:numId w:val="21"/>
              </w:numPr>
              <w:spacing w:before="0" w:after="0"/>
              <w:ind w:left="0" w:right="-113" w:firstLine="0"/>
              <w:jc w:val="center"/>
              <w:rPr>
                <w:sz w:val="24"/>
                <w:szCs w:val="24"/>
              </w:rPr>
            </w:pPr>
          </w:p>
        </w:tc>
        <w:tc>
          <w:tcPr>
            <w:tcW w:w="3000" w:type="pct"/>
            <w:vAlign w:val="center"/>
          </w:tcPr>
          <w:p w:rsidR="00407EDB" w:rsidRPr="00FD22A6" w:rsidRDefault="00407EDB" w:rsidP="003337C8">
            <w:pPr>
              <w:pStyle w:val="aff5"/>
              <w:widowControl w:val="0"/>
              <w:spacing w:before="0" w:after="0"/>
              <w:ind w:right="-108"/>
              <w:rPr>
                <w:b/>
                <w:szCs w:val="24"/>
              </w:rPr>
            </w:pPr>
            <w:r w:rsidRPr="00FD22A6">
              <w:rPr>
                <w:b/>
                <w:szCs w:val="24"/>
              </w:rPr>
              <w:t>Место нахождение  Претендента</w:t>
            </w:r>
          </w:p>
        </w:tc>
        <w:tc>
          <w:tcPr>
            <w:tcW w:w="1694" w:type="pct"/>
            <w:vAlign w:val="center"/>
          </w:tcPr>
          <w:p w:rsidR="00407EDB" w:rsidRPr="00FD22A6" w:rsidRDefault="00407EDB" w:rsidP="003337C8">
            <w:pPr>
              <w:pStyle w:val="aff5"/>
              <w:widowControl w:val="0"/>
              <w:spacing w:before="0" w:after="0"/>
              <w:jc w:val="center"/>
              <w:rPr>
                <w:szCs w:val="24"/>
              </w:rPr>
            </w:pPr>
          </w:p>
        </w:tc>
      </w:tr>
      <w:tr w:rsidR="00407EDB" w:rsidRPr="00FD22A6" w:rsidTr="003337C8">
        <w:trPr>
          <w:cantSplit/>
          <w:trHeight w:val="284"/>
        </w:trPr>
        <w:tc>
          <w:tcPr>
            <w:tcW w:w="306" w:type="pct"/>
            <w:vAlign w:val="center"/>
          </w:tcPr>
          <w:p w:rsidR="00407EDB" w:rsidRPr="00FD22A6" w:rsidRDefault="00407EDB" w:rsidP="003337C8">
            <w:pPr>
              <w:pStyle w:val="aff4"/>
              <w:keepNext w:val="0"/>
              <w:widowControl w:val="0"/>
              <w:spacing w:before="0" w:after="0"/>
              <w:ind w:left="0" w:right="-113"/>
              <w:rPr>
                <w:sz w:val="24"/>
                <w:szCs w:val="24"/>
              </w:rPr>
            </w:pPr>
          </w:p>
        </w:tc>
        <w:tc>
          <w:tcPr>
            <w:tcW w:w="3000" w:type="pct"/>
            <w:vAlign w:val="center"/>
          </w:tcPr>
          <w:p w:rsidR="00407EDB" w:rsidRPr="00FD22A6" w:rsidRDefault="00407EDB" w:rsidP="003337C8">
            <w:pPr>
              <w:pStyle w:val="aff5"/>
              <w:widowControl w:val="0"/>
              <w:spacing w:before="0" w:after="0"/>
              <w:ind w:right="-108"/>
              <w:rPr>
                <w:szCs w:val="24"/>
              </w:rPr>
            </w:pPr>
            <w:r w:rsidRPr="00FD22A6">
              <w:rPr>
                <w:szCs w:val="24"/>
              </w:rPr>
              <w:t>Адрес</w:t>
            </w:r>
          </w:p>
        </w:tc>
        <w:tc>
          <w:tcPr>
            <w:tcW w:w="1694" w:type="pct"/>
            <w:vAlign w:val="center"/>
          </w:tcPr>
          <w:p w:rsidR="00407EDB" w:rsidRPr="00FD22A6" w:rsidRDefault="00407EDB" w:rsidP="003337C8">
            <w:pPr>
              <w:pStyle w:val="aff5"/>
              <w:widowControl w:val="0"/>
              <w:spacing w:before="0" w:after="0"/>
              <w:jc w:val="center"/>
              <w:rPr>
                <w:szCs w:val="24"/>
              </w:rPr>
            </w:pPr>
          </w:p>
        </w:tc>
      </w:tr>
      <w:tr w:rsidR="00407EDB" w:rsidRPr="00FD22A6" w:rsidTr="003337C8">
        <w:trPr>
          <w:cantSplit/>
          <w:trHeight w:val="284"/>
        </w:trPr>
        <w:tc>
          <w:tcPr>
            <w:tcW w:w="306" w:type="pct"/>
            <w:vAlign w:val="center"/>
          </w:tcPr>
          <w:p w:rsidR="00407EDB" w:rsidRPr="00FD22A6" w:rsidRDefault="00407EDB" w:rsidP="00110BB9">
            <w:pPr>
              <w:pStyle w:val="aff4"/>
              <w:keepNext w:val="0"/>
              <w:widowControl w:val="0"/>
              <w:numPr>
                <w:ilvl w:val="0"/>
                <w:numId w:val="21"/>
              </w:numPr>
              <w:spacing w:before="0" w:after="0"/>
              <w:ind w:left="0" w:right="-113" w:firstLine="0"/>
              <w:jc w:val="center"/>
              <w:rPr>
                <w:sz w:val="24"/>
                <w:szCs w:val="24"/>
              </w:rPr>
            </w:pPr>
          </w:p>
        </w:tc>
        <w:tc>
          <w:tcPr>
            <w:tcW w:w="3000" w:type="pct"/>
            <w:vAlign w:val="center"/>
          </w:tcPr>
          <w:p w:rsidR="00407EDB" w:rsidRPr="00FD22A6" w:rsidRDefault="00407EDB" w:rsidP="003337C8">
            <w:pPr>
              <w:pStyle w:val="aff5"/>
              <w:widowControl w:val="0"/>
              <w:spacing w:before="0" w:after="0"/>
              <w:ind w:right="-108"/>
              <w:rPr>
                <w:b/>
                <w:szCs w:val="24"/>
              </w:rPr>
            </w:pPr>
            <w:r w:rsidRPr="00FD22A6">
              <w:rPr>
                <w:b/>
                <w:szCs w:val="24"/>
              </w:rPr>
              <w:t xml:space="preserve">Почтовый адрес Претендента </w:t>
            </w:r>
          </w:p>
        </w:tc>
        <w:tc>
          <w:tcPr>
            <w:tcW w:w="1694" w:type="pct"/>
            <w:vAlign w:val="center"/>
          </w:tcPr>
          <w:p w:rsidR="00407EDB" w:rsidRPr="00FD22A6" w:rsidRDefault="00407EDB" w:rsidP="003337C8">
            <w:pPr>
              <w:widowControl w:val="0"/>
              <w:jc w:val="center"/>
              <w:rPr>
                <w:rFonts w:ascii="Times New Roman" w:hAnsi="Times New Roman" w:cs="Times New Roman"/>
              </w:rPr>
            </w:pPr>
          </w:p>
        </w:tc>
      </w:tr>
      <w:tr w:rsidR="00407EDB" w:rsidRPr="00FD22A6" w:rsidTr="003337C8">
        <w:trPr>
          <w:cantSplit/>
          <w:trHeight w:val="284"/>
        </w:trPr>
        <w:tc>
          <w:tcPr>
            <w:tcW w:w="306" w:type="pct"/>
            <w:vAlign w:val="center"/>
          </w:tcPr>
          <w:p w:rsidR="00407EDB" w:rsidRPr="00FD22A6" w:rsidRDefault="00407EDB" w:rsidP="003337C8">
            <w:pPr>
              <w:pStyle w:val="aff4"/>
              <w:keepNext w:val="0"/>
              <w:widowControl w:val="0"/>
              <w:spacing w:before="0" w:after="0"/>
              <w:ind w:left="0" w:right="-113"/>
              <w:rPr>
                <w:sz w:val="24"/>
                <w:szCs w:val="24"/>
              </w:rPr>
            </w:pPr>
          </w:p>
        </w:tc>
        <w:tc>
          <w:tcPr>
            <w:tcW w:w="3000" w:type="pct"/>
            <w:vAlign w:val="center"/>
          </w:tcPr>
          <w:p w:rsidR="00407EDB" w:rsidRPr="00FD22A6" w:rsidRDefault="00407EDB" w:rsidP="003337C8">
            <w:pPr>
              <w:pStyle w:val="aff5"/>
              <w:widowControl w:val="0"/>
              <w:spacing w:before="0" w:after="0"/>
              <w:ind w:right="-108"/>
              <w:rPr>
                <w:szCs w:val="24"/>
              </w:rPr>
            </w:pPr>
            <w:r w:rsidRPr="00FD22A6">
              <w:rPr>
                <w:szCs w:val="24"/>
              </w:rPr>
              <w:t>Адрес</w:t>
            </w:r>
          </w:p>
        </w:tc>
        <w:tc>
          <w:tcPr>
            <w:tcW w:w="1694" w:type="pct"/>
            <w:vAlign w:val="center"/>
          </w:tcPr>
          <w:p w:rsidR="00407EDB" w:rsidRPr="00FD22A6" w:rsidRDefault="00407EDB" w:rsidP="003337C8">
            <w:pPr>
              <w:widowControl w:val="0"/>
              <w:jc w:val="center"/>
              <w:rPr>
                <w:rFonts w:ascii="Times New Roman" w:hAnsi="Times New Roman" w:cs="Times New Roman"/>
              </w:rPr>
            </w:pPr>
          </w:p>
        </w:tc>
      </w:tr>
      <w:tr w:rsidR="00407EDB" w:rsidRPr="00FD22A6" w:rsidTr="003337C8">
        <w:trPr>
          <w:cantSplit/>
          <w:trHeight w:val="284"/>
        </w:trPr>
        <w:tc>
          <w:tcPr>
            <w:tcW w:w="306" w:type="pct"/>
            <w:vAlign w:val="center"/>
          </w:tcPr>
          <w:p w:rsidR="00407EDB" w:rsidRPr="00FD22A6" w:rsidRDefault="00407EDB" w:rsidP="003337C8">
            <w:pPr>
              <w:pStyle w:val="aff4"/>
              <w:keepNext w:val="0"/>
              <w:widowControl w:val="0"/>
              <w:spacing w:before="0" w:after="0"/>
              <w:ind w:left="0" w:right="-113"/>
              <w:rPr>
                <w:sz w:val="24"/>
                <w:szCs w:val="24"/>
              </w:rPr>
            </w:pPr>
          </w:p>
        </w:tc>
        <w:tc>
          <w:tcPr>
            <w:tcW w:w="3000" w:type="pct"/>
            <w:vAlign w:val="center"/>
          </w:tcPr>
          <w:p w:rsidR="00407EDB" w:rsidRPr="00FD22A6" w:rsidRDefault="00407EDB" w:rsidP="003337C8">
            <w:pPr>
              <w:pStyle w:val="aff5"/>
              <w:widowControl w:val="0"/>
              <w:spacing w:before="0" w:after="0"/>
              <w:ind w:right="-108"/>
              <w:rPr>
                <w:szCs w:val="24"/>
              </w:rPr>
            </w:pPr>
            <w:r w:rsidRPr="00FD22A6">
              <w:rPr>
                <w:szCs w:val="24"/>
              </w:rPr>
              <w:t>Телефоны (с указанием кода города)</w:t>
            </w:r>
          </w:p>
        </w:tc>
        <w:tc>
          <w:tcPr>
            <w:tcW w:w="1694" w:type="pct"/>
            <w:vAlign w:val="center"/>
          </w:tcPr>
          <w:p w:rsidR="00407EDB" w:rsidRPr="00FD22A6" w:rsidRDefault="00407EDB" w:rsidP="003337C8">
            <w:pPr>
              <w:widowControl w:val="0"/>
              <w:jc w:val="center"/>
              <w:rPr>
                <w:rFonts w:ascii="Times New Roman" w:hAnsi="Times New Roman" w:cs="Times New Roman"/>
              </w:rPr>
            </w:pPr>
          </w:p>
        </w:tc>
      </w:tr>
      <w:tr w:rsidR="00407EDB" w:rsidRPr="00FD22A6" w:rsidTr="003337C8">
        <w:trPr>
          <w:cantSplit/>
          <w:trHeight w:val="284"/>
        </w:trPr>
        <w:tc>
          <w:tcPr>
            <w:tcW w:w="306" w:type="pct"/>
            <w:vAlign w:val="center"/>
          </w:tcPr>
          <w:p w:rsidR="00407EDB" w:rsidRPr="00FD22A6" w:rsidRDefault="00407EDB" w:rsidP="003337C8">
            <w:pPr>
              <w:pStyle w:val="aff4"/>
              <w:keepNext w:val="0"/>
              <w:widowControl w:val="0"/>
              <w:spacing w:before="0" w:after="0"/>
              <w:ind w:left="0" w:right="-113"/>
              <w:rPr>
                <w:sz w:val="24"/>
                <w:szCs w:val="24"/>
              </w:rPr>
            </w:pPr>
          </w:p>
        </w:tc>
        <w:tc>
          <w:tcPr>
            <w:tcW w:w="3000" w:type="pct"/>
            <w:vAlign w:val="center"/>
          </w:tcPr>
          <w:p w:rsidR="00407EDB" w:rsidRPr="00FD22A6" w:rsidRDefault="00407EDB" w:rsidP="003337C8">
            <w:pPr>
              <w:pStyle w:val="aff5"/>
              <w:widowControl w:val="0"/>
              <w:spacing w:before="0" w:after="0"/>
              <w:ind w:right="-108"/>
              <w:rPr>
                <w:szCs w:val="24"/>
              </w:rPr>
            </w:pPr>
            <w:r w:rsidRPr="00FD22A6">
              <w:rPr>
                <w:szCs w:val="24"/>
              </w:rPr>
              <w:t>Факс (с указанием кода города)</w:t>
            </w:r>
          </w:p>
        </w:tc>
        <w:tc>
          <w:tcPr>
            <w:tcW w:w="1694" w:type="pct"/>
            <w:vAlign w:val="center"/>
          </w:tcPr>
          <w:p w:rsidR="00407EDB" w:rsidRPr="00FD22A6" w:rsidRDefault="00407EDB" w:rsidP="003337C8">
            <w:pPr>
              <w:widowControl w:val="0"/>
              <w:jc w:val="center"/>
              <w:rPr>
                <w:rFonts w:ascii="Times New Roman" w:hAnsi="Times New Roman" w:cs="Times New Roman"/>
              </w:rPr>
            </w:pPr>
          </w:p>
        </w:tc>
      </w:tr>
      <w:tr w:rsidR="00407EDB" w:rsidRPr="00FD22A6" w:rsidTr="003337C8">
        <w:trPr>
          <w:cantSplit/>
          <w:trHeight w:val="284"/>
        </w:trPr>
        <w:tc>
          <w:tcPr>
            <w:tcW w:w="306" w:type="pct"/>
            <w:vAlign w:val="center"/>
          </w:tcPr>
          <w:p w:rsidR="00407EDB" w:rsidRPr="00FD22A6" w:rsidRDefault="00407EDB" w:rsidP="00110BB9">
            <w:pPr>
              <w:pStyle w:val="aff4"/>
              <w:keepNext w:val="0"/>
              <w:widowControl w:val="0"/>
              <w:numPr>
                <w:ilvl w:val="0"/>
                <w:numId w:val="21"/>
              </w:numPr>
              <w:spacing w:before="0" w:after="0"/>
              <w:ind w:left="0" w:right="-113" w:firstLine="0"/>
              <w:jc w:val="center"/>
              <w:rPr>
                <w:sz w:val="24"/>
                <w:szCs w:val="24"/>
              </w:rPr>
            </w:pPr>
          </w:p>
        </w:tc>
        <w:tc>
          <w:tcPr>
            <w:tcW w:w="3000" w:type="pct"/>
            <w:vAlign w:val="center"/>
          </w:tcPr>
          <w:p w:rsidR="00407EDB" w:rsidRPr="00FD22A6" w:rsidRDefault="00407EDB" w:rsidP="003337C8">
            <w:pPr>
              <w:pStyle w:val="aff5"/>
              <w:widowControl w:val="0"/>
              <w:spacing w:before="0" w:after="0"/>
              <w:ind w:right="-108"/>
              <w:rPr>
                <w:b/>
                <w:szCs w:val="24"/>
              </w:rPr>
            </w:pPr>
            <w:r w:rsidRPr="00FD22A6">
              <w:rPr>
                <w:b/>
                <w:szCs w:val="24"/>
              </w:rPr>
              <w:t>Сведения о руководителе Претендента</w:t>
            </w:r>
          </w:p>
        </w:tc>
        <w:tc>
          <w:tcPr>
            <w:tcW w:w="1694" w:type="pct"/>
            <w:vAlign w:val="center"/>
          </w:tcPr>
          <w:p w:rsidR="00407EDB" w:rsidRPr="00FD22A6" w:rsidRDefault="00407EDB" w:rsidP="003337C8">
            <w:pPr>
              <w:widowControl w:val="0"/>
              <w:jc w:val="center"/>
              <w:rPr>
                <w:rFonts w:ascii="Times New Roman" w:hAnsi="Times New Roman" w:cs="Times New Roman"/>
              </w:rPr>
            </w:pPr>
          </w:p>
        </w:tc>
      </w:tr>
      <w:tr w:rsidR="00407EDB" w:rsidRPr="00FD22A6" w:rsidTr="003337C8">
        <w:trPr>
          <w:cantSplit/>
          <w:trHeight w:val="284"/>
        </w:trPr>
        <w:tc>
          <w:tcPr>
            <w:tcW w:w="306" w:type="pct"/>
            <w:vAlign w:val="center"/>
          </w:tcPr>
          <w:p w:rsidR="00407EDB" w:rsidRPr="00FD22A6" w:rsidRDefault="00407EDB" w:rsidP="003337C8">
            <w:pPr>
              <w:pStyle w:val="aff4"/>
              <w:keepNext w:val="0"/>
              <w:widowControl w:val="0"/>
              <w:spacing w:before="0" w:after="0"/>
              <w:ind w:left="0" w:right="-113"/>
              <w:rPr>
                <w:sz w:val="24"/>
                <w:szCs w:val="24"/>
              </w:rPr>
            </w:pPr>
          </w:p>
        </w:tc>
        <w:tc>
          <w:tcPr>
            <w:tcW w:w="3000" w:type="pct"/>
            <w:vAlign w:val="center"/>
          </w:tcPr>
          <w:p w:rsidR="00407EDB" w:rsidRPr="00FD22A6" w:rsidRDefault="00407EDB" w:rsidP="003337C8">
            <w:pPr>
              <w:pStyle w:val="aff5"/>
              <w:widowControl w:val="0"/>
              <w:spacing w:before="0" w:after="0"/>
              <w:ind w:right="-108"/>
              <w:rPr>
                <w:szCs w:val="24"/>
              </w:rPr>
            </w:pPr>
            <w:r w:rsidRPr="00FD22A6">
              <w:rPr>
                <w:szCs w:val="24"/>
              </w:rPr>
              <w:t>Ф.И.О.</w:t>
            </w:r>
          </w:p>
        </w:tc>
        <w:tc>
          <w:tcPr>
            <w:tcW w:w="1694" w:type="pct"/>
            <w:vAlign w:val="center"/>
          </w:tcPr>
          <w:p w:rsidR="00407EDB" w:rsidRPr="00FD22A6" w:rsidRDefault="00407EDB" w:rsidP="003337C8">
            <w:pPr>
              <w:widowControl w:val="0"/>
              <w:jc w:val="center"/>
              <w:rPr>
                <w:rFonts w:ascii="Times New Roman" w:hAnsi="Times New Roman" w:cs="Times New Roman"/>
              </w:rPr>
            </w:pPr>
          </w:p>
        </w:tc>
      </w:tr>
      <w:tr w:rsidR="00407EDB" w:rsidRPr="00FD22A6" w:rsidTr="003337C8">
        <w:trPr>
          <w:cantSplit/>
          <w:trHeight w:val="284"/>
        </w:trPr>
        <w:tc>
          <w:tcPr>
            <w:tcW w:w="306" w:type="pct"/>
            <w:vAlign w:val="center"/>
          </w:tcPr>
          <w:p w:rsidR="00407EDB" w:rsidRPr="00FD22A6" w:rsidRDefault="00407EDB" w:rsidP="003337C8">
            <w:pPr>
              <w:pStyle w:val="aff4"/>
              <w:keepNext w:val="0"/>
              <w:widowControl w:val="0"/>
              <w:spacing w:before="0" w:after="0"/>
              <w:ind w:left="0" w:right="-113"/>
              <w:rPr>
                <w:sz w:val="24"/>
                <w:szCs w:val="24"/>
              </w:rPr>
            </w:pPr>
          </w:p>
        </w:tc>
        <w:tc>
          <w:tcPr>
            <w:tcW w:w="3000" w:type="pct"/>
            <w:vAlign w:val="center"/>
          </w:tcPr>
          <w:p w:rsidR="00407EDB" w:rsidRPr="00FD22A6" w:rsidRDefault="00407EDB" w:rsidP="003337C8">
            <w:pPr>
              <w:pStyle w:val="aff5"/>
              <w:widowControl w:val="0"/>
              <w:spacing w:before="0" w:after="0"/>
              <w:ind w:right="-108"/>
              <w:rPr>
                <w:szCs w:val="24"/>
              </w:rPr>
            </w:pPr>
            <w:r w:rsidRPr="00FD22A6">
              <w:rPr>
                <w:szCs w:val="24"/>
              </w:rPr>
              <w:t>Должность</w:t>
            </w:r>
          </w:p>
        </w:tc>
        <w:tc>
          <w:tcPr>
            <w:tcW w:w="1694" w:type="pct"/>
            <w:vAlign w:val="center"/>
          </w:tcPr>
          <w:p w:rsidR="00407EDB" w:rsidRPr="00FD22A6" w:rsidRDefault="00407EDB" w:rsidP="003337C8">
            <w:pPr>
              <w:widowControl w:val="0"/>
              <w:jc w:val="center"/>
              <w:rPr>
                <w:rFonts w:ascii="Times New Roman" w:hAnsi="Times New Roman" w:cs="Times New Roman"/>
              </w:rPr>
            </w:pPr>
          </w:p>
        </w:tc>
      </w:tr>
      <w:tr w:rsidR="00407EDB" w:rsidRPr="00FD22A6" w:rsidTr="003337C8">
        <w:trPr>
          <w:cantSplit/>
        </w:trPr>
        <w:tc>
          <w:tcPr>
            <w:tcW w:w="306" w:type="pct"/>
            <w:vAlign w:val="center"/>
          </w:tcPr>
          <w:p w:rsidR="00407EDB" w:rsidRPr="00FD22A6" w:rsidRDefault="00407EDB" w:rsidP="003337C8">
            <w:pPr>
              <w:pStyle w:val="aff4"/>
              <w:keepNext w:val="0"/>
              <w:widowControl w:val="0"/>
              <w:spacing w:before="0" w:after="0"/>
              <w:ind w:left="0" w:right="-113"/>
              <w:rPr>
                <w:sz w:val="24"/>
                <w:szCs w:val="24"/>
              </w:rPr>
            </w:pPr>
          </w:p>
        </w:tc>
        <w:tc>
          <w:tcPr>
            <w:tcW w:w="3000" w:type="pct"/>
            <w:vAlign w:val="center"/>
          </w:tcPr>
          <w:p w:rsidR="00407EDB" w:rsidRPr="00FD22A6" w:rsidRDefault="00407EDB" w:rsidP="003337C8">
            <w:pPr>
              <w:pStyle w:val="aff5"/>
              <w:widowControl w:val="0"/>
              <w:spacing w:before="0" w:after="0"/>
              <w:ind w:right="-108"/>
              <w:rPr>
                <w:szCs w:val="24"/>
              </w:rPr>
            </w:pPr>
            <w:r w:rsidRPr="00FD22A6">
              <w:rPr>
                <w:szCs w:val="24"/>
              </w:rPr>
              <w:t>Телефон, факс, e-mail</w:t>
            </w:r>
          </w:p>
        </w:tc>
        <w:tc>
          <w:tcPr>
            <w:tcW w:w="1694" w:type="pct"/>
            <w:vAlign w:val="center"/>
          </w:tcPr>
          <w:p w:rsidR="00407EDB" w:rsidRPr="00FD22A6" w:rsidRDefault="00407EDB" w:rsidP="003337C8">
            <w:pPr>
              <w:widowControl w:val="0"/>
              <w:jc w:val="center"/>
              <w:rPr>
                <w:rFonts w:ascii="Times New Roman" w:hAnsi="Times New Roman" w:cs="Times New Roman"/>
              </w:rPr>
            </w:pPr>
          </w:p>
        </w:tc>
      </w:tr>
      <w:tr w:rsidR="00407EDB" w:rsidRPr="00FD22A6" w:rsidTr="003337C8">
        <w:trPr>
          <w:cantSplit/>
        </w:trPr>
        <w:tc>
          <w:tcPr>
            <w:tcW w:w="306" w:type="pct"/>
            <w:vAlign w:val="center"/>
          </w:tcPr>
          <w:p w:rsidR="00407EDB" w:rsidRPr="00FD22A6" w:rsidRDefault="00407EDB" w:rsidP="00110BB9">
            <w:pPr>
              <w:pStyle w:val="aff4"/>
              <w:keepNext w:val="0"/>
              <w:widowControl w:val="0"/>
              <w:numPr>
                <w:ilvl w:val="0"/>
                <w:numId w:val="21"/>
              </w:numPr>
              <w:spacing w:before="0" w:after="0"/>
              <w:ind w:left="0" w:right="-113" w:firstLine="0"/>
              <w:jc w:val="center"/>
              <w:rPr>
                <w:sz w:val="24"/>
                <w:szCs w:val="24"/>
              </w:rPr>
            </w:pPr>
          </w:p>
        </w:tc>
        <w:tc>
          <w:tcPr>
            <w:tcW w:w="3000" w:type="pct"/>
            <w:vAlign w:val="center"/>
          </w:tcPr>
          <w:p w:rsidR="00407EDB" w:rsidRPr="00FD22A6" w:rsidRDefault="00407EDB" w:rsidP="003337C8">
            <w:pPr>
              <w:pStyle w:val="aff5"/>
              <w:widowControl w:val="0"/>
              <w:spacing w:before="0" w:after="0"/>
              <w:ind w:right="-108"/>
              <w:rPr>
                <w:b/>
                <w:szCs w:val="24"/>
              </w:rPr>
            </w:pPr>
            <w:r w:rsidRPr="00FD22A6">
              <w:rPr>
                <w:b/>
                <w:szCs w:val="24"/>
              </w:rPr>
              <w:t xml:space="preserve">Сведения о главном бухгалтере </w:t>
            </w:r>
          </w:p>
        </w:tc>
        <w:tc>
          <w:tcPr>
            <w:tcW w:w="1694" w:type="pct"/>
            <w:vAlign w:val="center"/>
          </w:tcPr>
          <w:p w:rsidR="00407EDB" w:rsidRPr="00FD22A6" w:rsidRDefault="00407EDB" w:rsidP="003337C8">
            <w:pPr>
              <w:widowControl w:val="0"/>
              <w:jc w:val="center"/>
              <w:rPr>
                <w:rFonts w:ascii="Times New Roman" w:hAnsi="Times New Roman" w:cs="Times New Roman"/>
              </w:rPr>
            </w:pPr>
          </w:p>
        </w:tc>
      </w:tr>
      <w:tr w:rsidR="00407EDB" w:rsidRPr="00FD22A6" w:rsidTr="003337C8">
        <w:trPr>
          <w:cantSplit/>
        </w:trPr>
        <w:tc>
          <w:tcPr>
            <w:tcW w:w="306" w:type="pct"/>
            <w:vAlign w:val="center"/>
          </w:tcPr>
          <w:p w:rsidR="00407EDB" w:rsidRPr="00FD22A6" w:rsidRDefault="00407EDB" w:rsidP="003337C8">
            <w:pPr>
              <w:pStyle w:val="aff4"/>
              <w:keepNext w:val="0"/>
              <w:widowControl w:val="0"/>
              <w:spacing w:before="0" w:after="0"/>
              <w:ind w:left="0" w:right="-113"/>
              <w:rPr>
                <w:sz w:val="24"/>
                <w:szCs w:val="24"/>
              </w:rPr>
            </w:pPr>
          </w:p>
        </w:tc>
        <w:tc>
          <w:tcPr>
            <w:tcW w:w="3000" w:type="pct"/>
            <w:vAlign w:val="center"/>
          </w:tcPr>
          <w:p w:rsidR="00407EDB" w:rsidRPr="00FD22A6" w:rsidRDefault="00407EDB" w:rsidP="003337C8">
            <w:pPr>
              <w:pStyle w:val="aff5"/>
              <w:widowControl w:val="0"/>
              <w:spacing w:before="0" w:after="0"/>
              <w:ind w:right="-108"/>
              <w:rPr>
                <w:szCs w:val="24"/>
              </w:rPr>
            </w:pPr>
            <w:r w:rsidRPr="00FD22A6">
              <w:rPr>
                <w:szCs w:val="24"/>
              </w:rPr>
              <w:t>Ф.И.О.</w:t>
            </w:r>
          </w:p>
        </w:tc>
        <w:tc>
          <w:tcPr>
            <w:tcW w:w="1694" w:type="pct"/>
            <w:vAlign w:val="center"/>
          </w:tcPr>
          <w:p w:rsidR="00407EDB" w:rsidRPr="00FD22A6" w:rsidRDefault="00407EDB" w:rsidP="003337C8">
            <w:pPr>
              <w:widowControl w:val="0"/>
              <w:jc w:val="center"/>
              <w:rPr>
                <w:rFonts w:ascii="Times New Roman" w:hAnsi="Times New Roman" w:cs="Times New Roman"/>
              </w:rPr>
            </w:pPr>
          </w:p>
        </w:tc>
      </w:tr>
      <w:tr w:rsidR="00407EDB" w:rsidRPr="00FD22A6" w:rsidTr="003337C8">
        <w:trPr>
          <w:cantSplit/>
        </w:trPr>
        <w:tc>
          <w:tcPr>
            <w:tcW w:w="306" w:type="pct"/>
            <w:vAlign w:val="center"/>
          </w:tcPr>
          <w:p w:rsidR="00407EDB" w:rsidRPr="00FD22A6" w:rsidRDefault="00407EDB" w:rsidP="003337C8">
            <w:pPr>
              <w:pStyle w:val="aff4"/>
              <w:keepNext w:val="0"/>
              <w:widowControl w:val="0"/>
              <w:spacing w:before="0" w:after="0"/>
              <w:ind w:left="0" w:right="-113"/>
              <w:rPr>
                <w:sz w:val="24"/>
                <w:szCs w:val="24"/>
              </w:rPr>
            </w:pPr>
          </w:p>
        </w:tc>
        <w:tc>
          <w:tcPr>
            <w:tcW w:w="3000" w:type="pct"/>
            <w:vAlign w:val="center"/>
          </w:tcPr>
          <w:p w:rsidR="00407EDB" w:rsidRPr="00FD22A6" w:rsidRDefault="00407EDB" w:rsidP="003337C8">
            <w:pPr>
              <w:pStyle w:val="aff5"/>
              <w:widowControl w:val="0"/>
              <w:spacing w:before="0" w:after="0"/>
              <w:ind w:right="-108"/>
              <w:rPr>
                <w:b/>
                <w:szCs w:val="24"/>
              </w:rPr>
            </w:pPr>
            <w:r w:rsidRPr="00FD22A6">
              <w:rPr>
                <w:szCs w:val="24"/>
              </w:rPr>
              <w:t>Телефон, факс, e-mail</w:t>
            </w:r>
          </w:p>
        </w:tc>
        <w:tc>
          <w:tcPr>
            <w:tcW w:w="1694" w:type="pct"/>
            <w:vAlign w:val="center"/>
          </w:tcPr>
          <w:p w:rsidR="00407EDB" w:rsidRPr="00FD22A6" w:rsidRDefault="00407EDB" w:rsidP="003337C8">
            <w:pPr>
              <w:widowControl w:val="0"/>
              <w:jc w:val="center"/>
              <w:rPr>
                <w:rFonts w:ascii="Times New Roman" w:hAnsi="Times New Roman" w:cs="Times New Roman"/>
              </w:rPr>
            </w:pPr>
          </w:p>
        </w:tc>
      </w:tr>
      <w:tr w:rsidR="00407EDB" w:rsidRPr="00FD22A6" w:rsidTr="003337C8">
        <w:trPr>
          <w:cantSplit/>
        </w:trPr>
        <w:tc>
          <w:tcPr>
            <w:tcW w:w="306" w:type="pct"/>
            <w:vAlign w:val="center"/>
          </w:tcPr>
          <w:p w:rsidR="00407EDB" w:rsidRPr="00FD22A6" w:rsidRDefault="00407EDB" w:rsidP="00110BB9">
            <w:pPr>
              <w:pStyle w:val="aff4"/>
              <w:keepNext w:val="0"/>
              <w:widowControl w:val="0"/>
              <w:numPr>
                <w:ilvl w:val="0"/>
                <w:numId w:val="21"/>
              </w:numPr>
              <w:spacing w:before="0" w:after="0"/>
              <w:ind w:left="0" w:right="-113" w:firstLine="0"/>
              <w:jc w:val="center"/>
              <w:rPr>
                <w:sz w:val="24"/>
                <w:szCs w:val="24"/>
              </w:rPr>
            </w:pPr>
          </w:p>
        </w:tc>
        <w:tc>
          <w:tcPr>
            <w:tcW w:w="3000" w:type="pct"/>
            <w:vAlign w:val="center"/>
          </w:tcPr>
          <w:p w:rsidR="00407EDB" w:rsidRPr="00FD22A6" w:rsidRDefault="00407EDB" w:rsidP="003337C8">
            <w:pPr>
              <w:pStyle w:val="aff5"/>
              <w:widowControl w:val="0"/>
              <w:spacing w:before="0" w:after="0"/>
              <w:ind w:right="-108"/>
              <w:rPr>
                <w:b/>
                <w:szCs w:val="24"/>
              </w:rPr>
            </w:pPr>
            <w:r w:rsidRPr="00FD22A6">
              <w:rPr>
                <w:b/>
                <w:szCs w:val="24"/>
              </w:rPr>
              <w:t>Банковские реквизиты (наименование и адрес банка, номер расчетного счета Претендента на участие в Открытой закупке у единственного поставщика в банке, телефоны банка, прочие банковские реквизиты)</w:t>
            </w:r>
          </w:p>
        </w:tc>
        <w:tc>
          <w:tcPr>
            <w:tcW w:w="1694" w:type="pct"/>
            <w:vAlign w:val="center"/>
          </w:tcPr>
          <w:p w:rsidR="00407EDB" w:rsidRPr="00FD22A6" w:rsidRDefault="00407EDB" w:rsidP="003337C8">
            <w:pPr>
              <w:widowControl w:val="0"/>
              <w:jc w:val="center"/>
              <w:rPr>
                <w:rFonts w:ascii="Times New Roman" w:hAnsi="Times New Roman" w:cs="Times New Roman"/>
              </w:rPr>
            </w:pPr>
          </w:p>
        </w:tc>
      </w:tr>
      <w:tr w:rsidR="00E620BF" w:rsidRPr="00FD22A6" w:rsidTr="003337C8">
        <w:trPr>
          <w:cantSplit/>
        </w:trPr>
        <w:tc>
          <w:tcPr>
            <w:tcW w:w="306" w:type="pct"/>
            <w:vAlign w:val="center"/>
          </w:tcPr>
          <w:p w:rsidR="00E620BF" w:rsidRPr="00FD22A6" w:rsidRDefault="00E620BF" w:rsidP="00110BB9">
            <w:pPr>
              <w:pStyle w:val="aff4"/>
              <w:keepNext w:val="0"/>
              <w:widowControl w:val="0"/>
              <w:numPr>
                <w:ilvl w:val="0"/>
                <w:numId w:val="21"/>
              </w:numPr>
              <w:spacing w:before="0" w:after="0"/>
              <w:ind w:left="0" w:right="-113" w:firstLine="0"/>
              <w:jc w:val="center"/>
              <w:rPr>
                <w:sz w:val="24"/>
                <w:szCs w:val="24"/>
              </w:rPr>
            </w:pPr>
          </w:p>
        </w:tc>
        <w:tc>
          <w:tcPr>
            <w:tcW w:w="3000" w:type="pct"/>
            <w:vAlign w:val="center"/>
          </w:tcPr>
          <w:p w:rsidR="00E620BF" w:rsidRPr="00FD22A6" w:rsidRDefault="00E620BF" w:rsidP="003337C8">
            <w:pPr>
              <w:pStyle w:val="aff5"/>
              <w:widowControl w:val="0"/>
              <w:spacing w:before="0" w:after="0"/>
              <w:ind w:right="-108"/>
              <w:rPr>
                <w:b/>
                <w:szCs w:val="24"/>
              </w:rPr>
            </w:pPr>
            <w:r w:rsidRPr="00FD22A6">
              <w:rPr>
                <w:b/>
                <w:szCs w:val="24"/>
              </w:rPr>
              <w:t>Адреса фактического местонахождения площадок контакт-центров, которые планируется использовать при оказании Услуг по Договору</w:t>
            </w:r>
          </w:p>
        </w:tc>
        <w:tc>
          <w:tcPr>
            <w:tcW w:w="1694" w:type="pct"/>
            <w:vAlign w:val="center"/>
          </w:tcPr>
          <w:p w:rsidR="00E620BF" w:rsidRPr="00FD22A6" w:rsidRDefault="00E620BF" w:rsidP="003337C8">
            <w:pPr>
              <w:widowControl w:val="0"/>
              <w:jc w:val="center"/>
              <w:rPr>
                <w:rFonts w:ascii="Times New Roman" w:hAnsi="Times New Roman" w:cs="Times New Roman"/>
              </w:rPr>
            </w:pPr>
          </w:p>
        </w:tc>
      </w:tr>
    </w:tbl>
    <w:p w:rsidR="00407EDB" w:rsidRPr="00FD22A6" w:rsidRDefault="00407EDB" w:rsidP="00407EDB">
      <w:pPr>
        <w:pStyle w:val="aff6"/>
        <w:tabs>
          <w:tab w:val="left" w:pos="709"/>
        </w:tabs>
        <w:autoSpaceDE w:val="0"/>
        <w:autoSpaceDN w:val="0"/>
        <w:spacing w:line="240" w:lineRule="auto"/>
        <w:ind w:firstLine="0"/>
        <w:rPr>
          <w:sz w:val="24"/>
          <w:szCs w:val="24"/>
        </w:rPr>
      </w:pPr>
    </w:p>
    <w:p w:rsidR="00407EDB" w:rsidRPr="00FD22A6" w:rsidRDefault="00407EDB" w:rsidP="00407EDB">
      <w:pPr>
        <w:pStyle w:val="aff6"/>
        <w:tabs>
          <w:tab w:val="left" w:pos="709"/>
        </w:tabs>
        <w:autoSpaceDE w:val="0"/>
        <w:autoSpaceDN w:val="0"/>
        <w:spacing w:line="240" w:lineRule="auto"/>
        <w:ind w:firstLine="0"/>
        <w:rPr>
          <w:sz w:val="24"/>
          <w:szCs w:val="24"/>
        </w:rPr>
      </w:pPr>
      <w:r w:rsidRPr="00FD22A6">
        <w:rPr>
          <w:sz w:val="24"/>
          <w:szCs w:val="24"/>
        </w:rPr>
        <w:lastRenderedPageBreak/>
        <w:t>___________________________________</w:t>
      </w:r>
      <w:r w:rsidRPr="00FD22A6">
        <w:rPr>
          <w:sz w:val="24"/>
          <w:szCs w:val="24"/>
        </w:rPr>
        <w:tab/>
      </w:r>
      <w:r w:rsidRPr="00FD22A6">
        <w:rPr>
          <w:sz w:val="24"/>
          <w:szCs w:val="24"/>
        </w:rPr>
        <w:tab/>
      </w:r>
      <w:r w:rsidRPr="00FD22A6">
        <w:rPr>
          <w:sz w:val="24"/>
          <w:szCs w:val="24"/>
        </w:rPr>
        <w:tab/>
        <w:t>___________________________</w:t>
      </w:r>
    </w:p>
    <w:p w:rsidR="00407EDB" w:rsidRPr="00FD22A6" w:rsidRDefault="00407EDB" w:rsidP="00407EDB">
      <w:pPr>
        <w:pStyle w:val="Times12"/>
        <w:ind w:firstLine="0"/>
        <w:rPr>
          <w:b/>
          <w:bCs w:val="0"/>
          <w:i/>
          <w:szCs w:val="24"/>
          <w:vertAlign w:val="superscript"/>
        </w:rPr>
      </w:pPr>
      <w:r w:rsidRPr="00FD22A6">
        <w:rPr>
          <w:b/>
          <w:bCs w:val="0"/>
          <w:i/>
          <w:szCs w:val="24"/>
          <w:vertAlign w:val="superscript"/>
        </w:rPr>
        <w:t>(Подпись уполномоченного представителя)</w:t>
      </w:r>
      <w:r w:rsidRPr="00FD22A6">
        <w:rPr>
          <w:snapToGrid w:val="0"/>
          <w:szCs w:val="24"/>
        </w:rPr>
        <w:tab/>
      </w:r>
      <w:r w:rsidRPr="00FD22A6">
        <w:rPr>
          <w:snapToGrid w:val="0"/>
          <w:szCs w:val="24"/>
        </w:rPr>
        <w:tab/>
        <w:t xml:space="preserve">                             </w:t>
      </w:r>
      <w:r w:rsidRPr="00FD22A6">
        <w:rPr>
          <w:b/>
          <w:bCs w:val="0"/>
          <w:i/>
          <w:szCs w:val="24"/>
          <w:vertAlign w:val="superscript"/>
        </w:rPr>
        <w:t>(Имя и должность подписавшего)</w:t>
      </w:r>
    </w:p>
    <w:p w:rsidR="00407EDB" w:rsidRPr="00407EDB" w:rsidRDefault="00407EDB" w:rsidP="00407EDB">
      <w:pPr>
        <w:pStyle w:val="Times12"/>
        <w:ind w:firstLine="709"/>
        <w:rPr>
          <w:bCs w:val="0"/>
          <w:szCs w:val="24"/>
        </w:rPr>
      </w:pPr>
      <w:r w:rsidRPr="00FD22A6">
        <w:rPr>
          <w:bCs w:val="0"/>
          <w:szCs w:val="24"/>
        </w:rPr>
        <w:t>М.П.</w:t>
      </w:r>
    </w:p>
    <w:p w:rsidR="00407EDB" w:rsidRPr="00407EDB" w:rsidRDefault="00407EDB" w:rsidP="00407EDB">
      <w:pPr>
        <w:rPr>
          <w:rFonts w:ascii="Times New Roman" w:hAnsi="Times New Roman" w:cs="Times New Roman"/>
        </w:rPr>
      </w:pPr>
    </w:p>
    <w:sectPr w:rsidR="00407EDB" w:rsidRPr="00407EDB" w:rsidSect="00CF793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80" w:rsidRDefault="00194B80" w:rsidP="00F027E8">
      <w:pPr>
        <w:spacing w:after="0" w:line="240" w:lineRule="auto"/>
      </w:pPr>
      <w:r>
        <w:separator/>
      </w:r>
    </w:p>
  </w:endnote>
  <w:endnote w:type="continuationSeparator" w:id="0">
    <w:p w:rsidR="00194B80" w:rsidRDefault="00194B80"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259984"/>
      <w:docPartObj>
        <w:docPartGallery w:val="Page Numbers (Bottom of Page)"/>
        <w:docPartUnique/>
      </w:docPartObj>
    </w:sdtPr>
    <w:sdtEndPr/>
    <w:sdtContent>
      <w:p w:rsidR="00A84EB9" w:rsidRDefault="00A84EB9">
        <w:pPr>
          <w:pStyle w:val="ac"/>
          <w:jc w:val="center"/>
        </w:pPr>
        <w:r>
          <w:fldChar w:fldCharType="begin"/>
        </w:r>
        <w:r>
          <w:instrText>PAGE   \* MERGEFORMAT</w:instrText>
        </w:r>
        <w:r>
          <w:fldChar w:fldCharType="separate"/>
        </w:r>
        <w:r w:rsidR="00316B14">
          <w:rPr>
            <w:noProof/>
          </w:rPr>
          <w:t>57</w:t>
        </w:r>
        <w:r>
          <w:fldChar w:fldCharType="end"/>
        </w:r>
      </w:p>
    </w:sdtContent>
  </w:sdt>
  <w:p w:rsidR="00A84EB9" w:rsidRDefault="00A84EB9">
    <w:pPr>
      <w:pStyle w:val="ac"/>
    </w:pPr>
  </w:p>
  <w:p w:rsidR="00A84EB9" w:rsidRDefault="00A84EB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8744797"/>
      <w:docPartObj>
        <w:docPartGallery w:val="Page Numbers (Bottom of Page)"/>
        <w:docPartUnique/>
      </w:docPartObj>
    </w:sdtPr>
    <w:sdtEndPr/>
    <w:sdtContent>
      <w:p w:rsidR="00A84EB9" w:rsidRDefault="00A84EB9">
        <w:pPr>
          <w:pStyle w:val="ac"/>
          <w:jc w:val="center"/>
        </w:pPr>
        <w:r>
          <w:fldChar w:fldCharType="begin"/>
        </w:r>
        <w:r>
          <w:instrText>PAGE   \* MERGEFORMAT</w:instrText>
        </w:r>
        <w:r>
          <w:fldChar w:fldCharType="separate"/>
        </w:r>
        <w:r w:rsidR="00316B14">
          <w:rPr>
            <w:noProof/>
          </w:rPr>
          <w:t>60</w:t>
        </w:r>
        <w:r>
          <w:fldChar w:fldCharType="end"/>
        </w:r>
      </w:p>
    </w:sdtContent>
  </w:sdt>
  <w:p w:rsidR="00A84EB9" w:rsidRDefault="00A84EB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80" w:rsidRDefault="00194B80" w:rsidP="00F027E8">
      <w:pPr>
        <w:spacing w:after="0" w:line="240" w:lineRule="auto"/>
      </w:pPr>
      <w:r>
        <w:separator/>
      </w:r>
    </w:p>
  </w:footnote>
  <w:footnote w:type="continuationSeparator" w:id="0">
    <w:p w:rsidR="00194B80" w:rsidRDefault="00194B80"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0324CB5A"/>
    <w:styleLink w:val="11"/>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Times New Roman"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22B5643"/>
    <w:multiLevelType w:val="hybridMultilevel"/>
    <w:tmpl w:val="38CAF3B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8"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5FB1543"/>
    <w:multiLevelType w:val="hybridMultilevel"/>
    <w:tmpl w:val="DC3A4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3C22A6"/>
    <w:multiLevelType w:val="multilevel"/>
    <w:tmpl w:val="CB3C5A98"/>
    <w:lvl w:ilvl="0">
      <w:start w:val="7"/>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CD02AD4"/>
    <w:multiLevelType w:val="multilevel"/>
    <w:tmpl w:val="9CE0DAE8"/>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FF8417D"/>
    <w:multiLevelType w:val="multilevel"/>
    <w:tmpl w:val="58CA9794"/>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15:restartNumberingAfterBreak="0">
    <w:nsid w:val="13F01464"/>
    <w:multiLevelType w:val="multilevel"/>
    <w:tmpl w:val="E3A0EB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rPr>
    </w:lvl>
    <w:lvl w:ilvl="2">
      <w:start w:val="1"/>
      <w:numFmt w:val="bullet"/>
      <w:lvlText w:val=""/>
      <w:lvlJc w:val="left"/>
      <w:pPr>
        <w:tabs>
          <w:tab w:val="num" w:pos="1247"/>
        </w:tabs>
        <w:ind w:left="1247" w:hanging="623"/>
      </w:pPr>
      <w:rPr>
        <w:rFonts w:ascii="Symbol" w:hAnsi="Symbol" w:hint="default"/>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90C0AED"/>
    <w:multiLevelType w:val="hybridMultilevel"/>
    <w:tmpl w:val="C3807C9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1B6D5AB9"/>
    <w:multiLevelType w:val="hybridMultilevel"/>
    <w:tmpl w:val="4E8CCA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B7221B3"/>
    <w:multiLevelType w:val="multilevel"/>
    <w:tmpl w:val="2BF22736"/>
    <w:lvl w:ilvl="0">
      <w:start w:val="2"/>
      <w:numFmt w:val="decimal"/>
      <w:lvlText w:val="%1"/>
      <w:lvlJc w:val="left"/>
      <w:pPr>
        <w:ind w:left="360" w:hanging="360"/>
      </w:pPr>
      <w:rPr>
        <w:rFonts w:ascii="Times New Roman" w:hAnsi="Times New Roman" w:cs="Times New Roman" w:hint="default"/>
        <w:b w:val="0"/>
        <w:sz w:val="24"/>
      </w:rPr>
    </w:lvl>
    <w:lvl w:ilvl="1">
      <w:start w:val="1"/>
      <w:numFmt w:val="decimal"/>
      <w:lvlText w:val="%1.%2"/>
      <w:lvlJc w:val="left"/>
      <w:pPr>
        <w:ind w:left="720" w:hanging="720"/>
      </w:pPr>
      <w:rPr>
        <w:rFonts w:ascii="Times New Roman" w:hAnsi="Times New Roman" w:cs="Times New Roman" w:hint="default"/>
        <w:b w:val="0"/>
        <w:sz w:val="24"/>
      </w:rPr>
    </w:lvl>
    <w:lvl w:ilvl="2">
      <w:start w:val="1"/>
      <w:numFmt w:val="decimal"/>
      <w:lvlText w:val="%1.%2.%3"/>
      <w:lvlJc w:val="left"/>
      <w:pPr>
        <w:ind w:left="720" w:hanging="720"/>
      </w:pPr>
      <w:rPr>
        <w:rFonts w:ascii="Times New Roman" w:hAnsi="Times New Roman" w:cs="Times New Roman" w:hint="default"/>
        <w:b w:val="0"/>
        <w:sz w:val="24"/>
      </w:rPr>
    </w:lvl>
    <w:lvl w:ilvl="3">
      <w:start w:val="1"/>
      <w:numFmt w:val="decimal"/>
      <w:lvlText w:val="%1.%2.%3.%4"/>
      <w:lvlJc w:val="left"/>
      <w:pPr>
        <w:ind w:left="1080" w:hanging="1080"/>
      </w:pPr>
      <w:rPr>
        <w:rFonts w:ascii="Times New Roman" w:hAnsi="Times New Roman" w:cs="Times New Roman" w:hint="default"/>
        <w:b w:val="0"/>
        <w:sz w:val="24"/>
      </w:rPr>
    </w:lvl>
    <w:lvl w:ilvl="4">
      <w:start w:val="1"/>
      <w:numFmt w:val="decimal"/>
      <w:lvlText w:val="%1.%2.%3.%4.%5"/>
      <w:lvlJc w:val="left"/>
      <w:pPr>
        <w:ind w:left="1080" w:hanging="1080"/>
      </w:pPr>
      <w:rPr>
        <w:rFonts w:ascii="Times New Roman" w:hAnsi="Times New Roman" w:cs="Times New Roman" w:hint="default"/>
        <w:b w:val="0"/>
        <w:sz w:val="24"/>
      </w:rPr>
    </w:lvl>
    <w:lvl w:ilvl="5">
      <w:start w:val="1"/>
      <w:numFmt w:val="decimal"/>
      <w:lvlText w:val="%1.%2.%3.%4.%5.%6"/>
      <w:lvlJc w:val="left"/>
      <w:pPr>
        <w:ind w:left="1440" w:hanging="1440"/>
      </w:pPr>
      <w:rPr>
        <w:rFonts w:ascii="Times New Roman" w:hAnsi="Times New Roman" w:cs="Times New Roman" w:hint="default"/>
        <w:b w:val="0"/>
        <w:sz w:val="24"/>
      </w:rPr>
    </w:lvl>
    <w:lvl w:ilvl="6">
      <w:start w:val="1"/>
      <w:numFmt w:val="decimal"/>
      <w:lvlText w:val="%1.%2.%3.%4.%5.%6.%7"/>
      <w:lvlJc w:val="left"/>
      <w:pPr>
        <w:ind w:left="1800" w:hanging="1800"/>
      </w:pPr>
      <w:rPr>
        <w:rFonts w:ascii="Times New Roman" w:hAnsi="Times New Roman" w:cs="Times New Roman" w:hint="default"/>
        <w:b w:val="0"/>
        <w:sz w:val="24"/>
      </w:rPr>
    </w:lvl>
    <w:lvl w:ilvl="7">
      <w:start w:val="1"/>
      <w:numFmt w:val="decimal"/>
      <w:lvlText w:val="%1.%2.%3.%4.%5.%6.%7.%8"/>
      <w:lvlJc w:val="left"/>
      <w:pPr>
        <w:ind w:left="1800" w:hanging="1800"/>
      </w:pPr>
      <w:rPr>
        <w:rFonts w:ascii="Times New Roman" w:hAnsi="Times New Roman" w:cs="Times New Roman" w:hint="default"/>
        <w:b w:val="0"/>
        <w:sz w:val="24"/>
      </w:rPr>
    </w:lvl>
    <w:lvl w:ilvl="8">
      <w:start w:val="1"/>
      <w:numFmt w:val="decimal"/>
      <w:lvlText w:val="%1.%2.%3.%4.%5.%6.%7.%8.%9"/>
      <w:lvlJc w:val="left"/>
      <w:pPr>
        <w:ind w:left="2160" w:hanging="2160"/>
      </w:pPr>
      <w:rPr>
        <w:rFonts w:ascii="Times New Roman" w:hAnsi="Times New Roman" w:cs="Times New Roman" w:hint="default"/>
        <w:b w:val="0"/>
        <w:sz w:val="24"/>
      </w:rPr>
    </w:lvl>
  </w:abstractNum>
  <w:abstractNum w:abstractNumId="18" w15:restartNumberingAfterBreak="0">
    <w:nsid w:val="1BB52F9B"/>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9" w15:restartNumberingAfterBreak="0">
    <w:nsid w:val="1DF208A5"/>
    <w:multiLevelType w:val="multilevel"/>
    <w:tmpl w:val="8C0E96EE"/>
    <w:lvl w:ilvl="0">
      <w:start w:val="2"/>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0" w15:restartNumberingAfterBreak="0">
    <w:nsid w:val="20AC0CE2"/>
    <w:multiLevelType w:val="hybridMultilevel"/>
    <w:tmpl w:val="C400CB6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15:restartNumberingAfterBreak="0">
    <w:nsid w:val="25957697"/>
    <w:multiLevelType w:val="hybridMultilevel"/>
    <w:tmpl w:val="9C3E64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284B70A0"/>
    <w:multiLevelType w:val="multilevel"/>
    <w:tmpl w:val="F75C4E54"/>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432"/>
        </w:tabs>
        <w:ind w:left="432" w:hanging="432"/>
      </w:pPr>
      <w:rPr>
        <w:rFonts w:cs="Times New Roman"/>
        <w:b/>
        <w:i w:val="0"/>
      </w:rPr>
    </w:lvl>
    <w:lvl w:ilvl="2">
      <w:start w:val="1"/>
      <w:numFmt w:val="decimal"/>
      <w:lvlText w:val="%1.%2.%3."/>
      <w:lvlJc w:val="left"/>
      <w:pPr>
        <w:tabs>
          <w:tab w:val="num" w:pos="1247"/>
        </w:tabs>
        <w:ind w:left="1247" w:hanging="623"/>
      </w:pPr>
      <w:rPr>
        <w:rFonts w:cs="Times New Roman"/>
        <w:i w:val="0"/>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2A0404C1"/>
    <w:multiLevelType w:val="multilevel"/>
    <w:tmpl w:val="824E5C2E"/>
    <w:lvl w:ilvl="0">
      <w:start w:val="1"/>
      <w:numFmt w:val="decimal"/>
      <w:lvlText w:val="%1."/>
      <w:lvlJc w:val="left"/>
      <w:pPr>
        <w:tabs>
          <w:tab w:val="num" w:pos="405"/>
        </w:tabs>
        <w:ind w:left="405" w:hanging="405"/>
      </w:pPr>
      <w:rPr>
        <w:rFonts w:hint="default"/>
        <w:b/>
      </w:rPr>
    </w:lvl>
    <w:lvl w:ilvl="1">
      <w:start w:val="1"/>
      <w:numFmt w:val="bullet"/>
      <w:lvlText w:val=""/>
      <w:lvlJc w:val="left"/>
      <w:pPr>
        <w:tabs>
          <w:tab w:val="num" w:pos="720"/>
        </w:tabs>
        <w:ind w:left="720" w:hanging="720"/>
      </w:pPr>
      <w:rPr>
        <w:rFonts w:ascii="Symbol" w:hAnsi="Symbol"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C4F1A12"/>
    <w:multiLevelType w:val="hybridMultilevel"/>
    <w:tmpl w:val="5A3C4784"/>
    <w:lvl w:ilvl="0" w:tplc="0419000F">
      <w:start w:val="1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2CA91346"/>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6" w15:restartNumberingAfterBreak="0">
    <w:nsid w:val="2D0B3237"/>
    <w:multiLevelType w:val="multilevel"/>
    <w:tmpl w:val="BC5467D2"/>
    <w:lvl w:ilvl="0">
      <w:start w:val="5"/>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27" w15:restartNumberingAfterBreak="0">
    <w:nsid w:val="2ED43788"/>
    <w:multiLevelType w:val="hybridMultilevel"/>
    <w:tmpl w:val="46BAB658"/>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8" w15:restartNumberingAfterBreak="0">
    <w:nsid w:val="2EEA0245"/>
    <w:multiLevelType w:val="hybridMultilevel"/>
    <w:tmpl w:val="9124A204"/>
    <w:lvl w:ilvl="0" w:tplc="5658C23C">
      <w:start w:val="1"/>
      <w:numFmt w:val="decimal"/>
      <w:lvlText w:val="%1."/>
      <w:lvlJc w:val="left"/>
      <w:pPr>
        <w:ind w:left="1365" w:hanging="46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307D76A6"/>
    <w:multiLevelType w:val="hybridMultilevel"/>
    <w:tmpl w:val="3A6C926A"/>
    <w:lvl w:ilvl="0" w:tplc="4CD05F92">
      <w:start w:val="1"/>
      <w:numFmt w:val="decimal"/>
      <w:lvlText w:val="%1)"/>
      <w:lvlJc w:val="left"/>
      <w:pPr>
        <w:tabs>
          <w:tab w:val="num" w:pos="1068"/>
        </w:tabs>
        <w:ind w:left="106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15:restartNumberingAfterBreak="0">
    <w:nsid w:val="325A744D"/>
    <w:multiLevelType w:val="multilevel"/>
    <w:tmpl w:val="22E62ADC"/>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val="0"/>
        <w:i w:val="0"/>
      </w:rPr>
    </w:lvl>
    <w:lvl w:ilvl="2">
      <w:start w:val="1"/>
      <w:numFmt w:val="decimal"/>
      <w:lvlText w:val="%1.%2.%3."/>
      <w:lvlJc w:val="left"/>
      <w:pPr>
        <w:tabs>
          <w:tab w:val="num" w:pos="1247"/>
        </w:tabs>
        <w:ind w:left="1247" w:hanging="623"/>
      </w:pPr>
      <w:rPr>
        <w:rFonts w:cs="Times New Roman"/>
        <w:i w:val="0"/>
      </w:rPr>
    </w:lvl>
    <w:lvl w:ilvl="3">
      <w:start w:val="1"/>
      <w:numFmt w:val="decimal"/>
      <w:lvlText w:val="%1.%2.%3.%4"/>
      <w:lvlJc w:val="left"/>
      <w:pPr>
        <w:tabs>
          <w:tab w:val="num" w:pos="2498"/>
        </w:tabs>
        <w:ind w:left="2066"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337849DE"/>
    <w:multiLevelType w:val="multilevel"/>
    <w:tmpl w:val="3C364C52"/>
    <w:lvl w:ilvl="0">
      <w:start w:val="3"/>
      <w:numFmt w:val="decimal"/>
      <w:lvlText w:val="%1."/>
      <w:lvlJc w:val="left"/>
      <w:pPr>
        <w:tabs>
          <w:tab w:val="num" w:pos="405"/>
        </w:tabs>
        <w:ind w:left="405" w:hanging="405"/>
      </w:pPr>
      <w:rPr>
        <w:rFonts w:hint="default"/>
        <w:b/>
      </w:rPr>
    </w:lvl>
    <w:lvl w:ilvl="1">
      <w:start w:val="4"/>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left="0"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ind w:left="0" w:firstLine="0"/>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7713086"/>
    <w:multiLevelType w:val="hybridMultilevel"/>
    <w:tmpl w:val="9A123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8030EE1"/>
    <w:multiLevelType w:val="multilevel"/>
    <w:tmpl w:val="2BF81B42"/>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5"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6" w15:restartNumberingAfterBreak="0">
    <w:nsid w:val="3C990422"/>
    <w:multiLevelType w:val="multilevel"/>
    <w:tmpl w:val="97643D86"/>
    <w:lvl w:ilvl="0">
      <w:start w:val="3"/>
      <w:numFmt w:val="decimal"/>
      <w:lvlText w:val="%1."/>
      <w:lvlJc w:val="left"/>
      <w:pPr>
        <w:ind w:left="540" w:hanging="540"/>
      </w:pPr>
      <w:rPr>
        <w:rFonts w:hint="default"/>
      </w:rPr>
    </w:lvl>
    <w:lvl w:ilvl="1">
      <w:start w:val="8"/>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15:restartNumberingAfterBreak="0">
    <w:nsid w:val="3CA260AC"/>
    <w:multiLevelType w:val="multilevel"/>
    <w:tmpl w:val="DB26EBA0"/>
    <w:lvl w:ilvl="0">
      <w:start w:val="4"/>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b w:val="0"/>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38" w15:restartNumberingAfterBreak="0">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39" w15:restartNumberingAfterBreak="0">
    <w:nsid w:val="40E26D20"/>
    <w:multiLevelType w:val="multilevel"/>
    <w:tmpl w:val="80B89C2C"/>
    <w:lvl w:ilvl="0">
      <w:start w:val="2"/>
      <w:numFmt w:val="decimal"/>
      <w:lvlText w:val="%1."/>
      <w:lvlJc w:val="left"/>
      <w:pPr>
        <w:ind w:left="870" w:hanging="870"/>
      </w:pPr>
      <w:rPr>
        <w:rFonts w:cs="Times New Roman" w:hint="default"/>
      </w:rPr>
    </w:lvl>
    <w:lvl w:ilvl="1">
      <w:start w:val="1"/>
      <w:numFmt w:val="decimal"/>
      <w:lvlText w:val="%1.%2."/>
      <w:lvlJc w:val="left"/>
      <w:pPr>
        <w:ind w:left="1224" w:hanging="870"/>
      </w:pPr>
      <w:rPr>
        <w:rFonts w:cs="Times New Roman" w:hint="default"/>
      </w:rPr>
    </w:lvl>
    <w:lvl w:ilvl="2">
      <w:start w:val="1"/>
      <w:numFmt w:val="decimal"/>
      <w:lvlText w:val="%1.%2.%3."/>
      <w:lvlJc w:val="left"/>
      <w:pPr>
        <w:ind w:left="1788" w:hanging="1080"/>
      </w:pPr>
      <w:rPr>
        <w:rFonts w:cs="Times New Roman" w:hint="default"/>
      </w:rPr>
    </w:lvl>
    <w:lvl w:ilvl="3">
      <w:start w:val="1"/>
      <w:numFmt w:val="decimal"/>
      <w:lvlText w:val="%1.%2.%3.%4."/>
      <w:lvlJc w:val="left"/>
      <w:pPr>
        <w:ind w:left="2502" w:hanging="1440"/>
      </w:pPr>
      <w:rPr>
        <w:rFonts w:cs="Times New Roman" w:hint="default"/>
      </w:rPr>
    </w:lvl>
    <w:lvl w:ilvl="4">
      <w:start w:val="1"/>
      <w:numFmt w:val="decimal"/>
      <w:lvlText w:val="%1.%2.%3.%4.%5."/>
      <w:lvlJc w:val="left"/>
      <w:pPr>
        <w:ind w:left="2856" w:hanging="1440"/>
      </w:pPr>
      <w:rPr>
        <w:rFonts w:cs="Times New Roman" w:hint="default"/>
      </w:rPr>
    </w:lvl>
    <w:lvl w:ilvl="5">
      <w:start w:val="1"/>
      <w:numFmt w:val="decimal"/>
      <w:lvlText w:val="%1.%2.%3.%4.%5.%6."/>
      <w:lvlJc w:val="left"/>
      <w:pPr>
        <w:ind w:left="3570" w:hanging="1800"/>
      </w:pPr>
      <w:rPr>
        <w:rFonts w:cs="Times New Roman" w:hint="default"/>
      </w:rPr>
    </w:lvl>
    <w:lvl w:ilvl="6">
      <w:start w:val="1"/>
      <w:numFmt w:val="decimal"/>
      <w:lvlText w:val="%1.%2.%3.%4.%5.%6.%7."/>
      <w:lvlJc w:val="left"/>
      <w:pPr>
        <w:ind w:left="4284" w:hanging="2160"/>
      </w:pPr>
      <w:rPr>
        <w:rFonts w:cs="Times New Roman" w:hint="default"/>
      </w:rPr>
    </w:lvl>
    <w:lvl w:ilvl="7">
      <w:start w:val="1"/>
      <w:numFmt w:val="decimal"/>
      <w:lvlText w:val="%1.%2.%3.%4.%5.%6.%7.%8."/>
      <w:lvlJc w:val="left"/>
      <w:pPr>
        <w:ind w:left="4998" w:hanging="2520"/>
      </w:pPr>
      <w:rPr>
        <w:rFonts w:cs="Times New Roman" w:hint="default"/>
      </w:rPr>
    </w:lvl>
    <w:lvl w:ilvl="8">
      <w:start w:val="1"/>
      <w:numFmt w:val="decimal"/>
      <w:lvlText w:val="%1.%2.%3.%4.%5.%6.%7.%8.%9."/>
      <w:lvlJc w:val="left"/>
      <w:pPr>
        <w:ind w:left="5712" w:hanging="2880"/>
      </w:pPr>
      <w:rPr>
        <w:rFonts w:cs="Times New Roman" w:hint="default"/>
      </w:rPr>
    </w:lvl>
  </w:abstractNum>
  <w:abstractNum w:abstractNumId="40" w15:restartNumberingAfterBreak="0">
    <w:nsid w:val="487A2CD6"/>
    <w:multiLevelType w:val="multilevel"/>
    <w:tmpl w:val="F92EF896"/>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1286"/>
        </w:tabs>
        <w:ind w:left="1286" w:hanging="435"/>
      </w:pPr>
      <w:rPr>
        <w:rFonts w:cs="Times New Roman"/>
        <w:color w:val="auto"/>
      </w:rPr>
    </w:lvl>
    <w:lvl w:ilvl="2">
      <w:start w:val="1"/>
      <w:numFmt w:val="decimal"/>
      <w:lvlText w:val="%1.%2.%3."/>
      <w:lvlJc w:val="left"/>
      <w:pPr>
        <w:tabs>
          <w:tab w:val="num" w:pos="1440"/>
        </w:tabs>
        <w:ind w:left="1440" w:hanging="720"/>
      </w:pPr>
      <w:rPr>
        <w:rFonts w:cs="Times New Roman"/>
        <w:b w:val="0"/>
        <w:color w:val="auto"/>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1" w15:restartNumberingAfterBreak="0">
    <w:nsid w:val="4DB57150"/>
    <w:multiLevelType w:val="multilevel"/>
    <w:tmpl w:val="8F5A1202"/>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2" w15:restartNumberingAfterBreak="0">
    <w:nsid w:val="4DFF7C23"/>
    <w:multiLevelType w:val="multilevel"/>
    <w:tmpl w:val="5316F460"/>
    <w:lvl w:ilvl="0">
      <w:start w:val="1"/>
      <w:numFmt w:val="decimal"/>
      <w:lvlText w:val="%1."/>
      <w:lvlJc w:val="left"/>
      <w:pPr>
        <w:tabs>
          <w:tab w:val="num" w:pos="405"/>
        </w:tabs>
        <w:ind w:left="405" w:hanging="405"/>
      </w:pPr>
      <w:rPr>
        <w:rFonts w:hint="default"/>
        <w:b/>
      </w:rPr>
    </w:lvl>
    <w:lvl w:ilvl="1">
      <w:start w:val="2"/>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3" w15:restartNumberingAfterBreak="0">
    <w:nsid w:val="50E11589"/>
    <w:multiLevelType w:val="multilevel"/>
    <w:tmpl w:val="AA8063D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15:restartNumberingAfterBreak="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46" w15:restartNumberingAfterBreak="0">
    <w:nsid w:val="575D4170"/>
    <w:multiLevelType w:val="hybridMultilevel"/>
    <w:tmpl w:val="025E44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7" w15:restartNumberingAfterBreak="0">
    <w:nsid w:val="59457634"/>
    <w:multiLevelType w:val="multilevel"/>
    <w:tmpl w:val="4DC01A7E"/>
    <w:lvl w:ilvl="0">
      <w:start w:val="5"/>
      <w:numFmt w:val="decimal"/>
      <w:lvlText w:val="%1."/>
      <w:lvlJc w:val="left"/>
      <w:pPr>
        <w:tabs>
          <w:tab w:val="num" w:pos="405"/>
        </w:tabs>
        <w:ind w:left="405" w:hanging="405"/>
      </w:pPr>
      <w:rPr>
        <w:rFonts w:hint="default"/>
        <w:b/>
      </w:rPr>
    </w:lvl>
    <w:lvl w:ilvl="1">
      <w:start w:val="1"/>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8" w15:restartNumberingAfterBreak="0">
    <w:nsid w:val="5B551ABD"/>
    <w:multiLevelType w:val="hybridMultilevel"/>
    <w:tmpl w:val="2A82118E"/>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9" w15:restartNumberingAfterBreak="0">
    <w:nsid w:val="5C8A5637"/>
    <w:multiLevelType w:val="hybridMultilevel"/>
    <w:tmpl w:val="598EEF02"/>
    <w:lvl w:ilvl="0" w:tplc="555AD01E">
      <w:start w:val="1"/>
      <w:numFmt w:val="decimal"/>
      <w:lvlText w:val="%1)"/>
      <w:lvlJc w:val="left"/>
      <w:pPr>
        <w:ind w:left="720" w:hanging="360"/>
      </w:pPr>
      <w:rPr>
        <w:rFonts w:hint="default"/>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CFA242F"/>
    <w:multiLevelType w:val="hybridMultilevel"/>
    <w:tmpl w:val="DED88EEA"/>
    <w:lvl w:ilvl="0" w:tplc="F502E3D0">
      <w:start w:val="1"/>
      <w:numFmt w:val="decimal"/>
      <w:pStyle w:val="20"/>
      <w:lvlText w:val="1.%1"/>
      <w:lvlJc w:val="left"/>
      <w:pPr>
        <w:tabs>
          <w:tab w:val="num" w:pos="927"/>
        </w:tabs>
        <w:ind w:left="0"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51" w15:restartNumberingAfterBreak="0">
    <w:nsid w:val="5E622525"/>
    <w:multiLevelType w:val="multilevel"/>
    <w:tmpl w:val="0ECACDB6"/>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52" w15:restartNumberingAfterBreak="0">
    <w:nsid w:val="5FF8721D"/>
    <w:multiLevelType w:val="hybridMultilevel"/>
    <w:tmpl w:val="06867B98"/>
    <w:styleLink w:val="41"/>
    <w:lvl w:ilvl="0" w:tplc="C9AC5E7E">
      <w:start w:val="1"/>
      <w:numFmt w:val="decimal"/>
      <w:lvlText w:val="%1."/>
      <w:lvlJc w:val="left"/>
      <w:pPr>
        <w:tabs>
          <w:tab w:val="num" w:pos="1287"/>
        </w:tabs>
        <w:ind w:left="1287" w:hanging="360"/>
      </w:pPr>
      <w:rPr>
        <w:rFonts w:cs="Times New Roman"/>
      </w:rPr>
    </w:lvl>
    <w:lvl w:ilvl="1" w:tplc="04190019">
      <w:start w:val="1"/>
      <w:numFmt w:val="decimal"/>
      <w:lvlText w:val="%2."/>
      <w:lvlJc w:val="left"/>
      <w:pPr>
        <w:tabs>
          <w:tab w:val="num" w:pos="960"/>
        </w:tabs>
        <w:ind w:left="960"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3" w15:restartNumberingAfterBreak="0">
    <w:nsid w:val="60D1054C"/>
    <w:multiLevelType w:val="multilevel"/>
    <w:tmpl w:val="EB0255A4"/>
    <w:lvl w:ilvl="0">
      <w:start w:val="5"/>
      <w:numFmt w:val="decimal"/>
      <w:lvlText w:val="%1."/>
      <w:lvlJc w:val="left"/>
      <w:pPr>
        <w:ind w:left="360" w:hanging="360"/>
      </w:pPr>
      <w:rPr>
        <w:rFonts w:hint="default"/>
      </w:rPr>
    </w:lvl>
    <w:lvl w:ilvl="1">
      <w:start w:val="1"/>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4" w15:restartNumberingAfterBreak="0">
    <w:nsid w:val="650133D5"/>
    <w:multiLevelType w:val="multilevel"/>
    <w:tmpl w:val="089C9594"/>
    <w:lvl w:ilvl="0">
      <w:start w:val="6"/>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55" w15:restartNumberingAfterBreak="0">
    <w:nsid w:val="65315FC8"/>
    <w:multiLevelType w:val="multilevel"/>
    <w:tmpl w:val="8116996E"/>
    <w:lvl w:ilvl="0">
      <w:start w:val="1"/>
      <w:numFmt w:val="decimal"/>
      <w:lvlText w:val="%1."/>
      <w:lvlJc w:val="left"/>
      <w:pPr>
        <w:ind w:left="585" w:hanging="585"/>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498" w:hanging="1080"/>
      </w:pPr>
      <w:rPr>
        <w:rFonts w:cs="Times New Roman"/>
      </w:rPr>
    </w:lvl>
    <w:lvl w:ilvl="3">
      <w:start w:val="1"/>
      <w:numFmt w:val="decimal"/>
      <w:lvlText w:val="%1.%2.%3.%4."/>
      <w:lvlJc w:val="left"/>
      <w:pPr>
        <w:ind w:left="3567" w:hanging="1440"/>
      </w:pPr>
      <w:rPr>
        <w:rFonts w:cs="Times New Roman"/>
      </w:rPr>
    </w:lvl>
    <w:lvl w:ilvl="4">
      <w:start w:val="1"/>
      <w:numFmt w:val="decimal"/>
      <w:lvlText w:val="%1.%2.%3.%4.%5."/>
      <w:lvlJc w:val="left"/>
      <w:pPr>
        <w:ind w:left="4276" w:hanging="1440"/>
      </w:pPr>
      <w:rPr>
        <w:rFonts w:cs="Times New Roman"/>
      </w:rPr>
    </w:lvl>
    <w:lvl w:ilvl="5">
      <w:start w:val="1"/>
      <w:numFmt w:val="decimal"/>
      <w:lvlText w:val="%1.%2.%3.%4.%5.%6."/>
      <w:lvlJc w:val="left"/>
      <w:pPr>
        <w:ind w:left="5345" w:hanging="1800"/>
      </w:pPr>
      <w:rPr>
        <w:rFonts w:cs="Times New Roman"/>
      </w:rPr>
    </w:lvl>
    <w:lvl w:ilvl="6">
      <w:start w:val="1"/>
      <w:numFmt w:val="decimal"/>
      <w:lvlText w:val="%1.%2.%3.%4.%5.%6.%7."/>
      <w:lvlJc w:val="left"/>
      <w:pPr>
        <w:ind w:left="6414" w:hanging="2160"/>
      </w:pPr>
      <w:rPr>
        <w:rFonts w:cs="Times New Roman"/>
      </w:rPr>
    </w:lvl>
    <w:lvl w:ilvl="7">
      <w:start w:val="1"/>
      <w:numFmt w:val="decimal"/>
      <w:lvlText w:val="%1.%2.%3.%4.%5.%6.%7.%8."/>
      <w:lvlJc w:val="left"/>
      <w:pPr>
        <w:ind w:left="7483" w:hanging="2520"/>
      </w:pPr>
      <w:rPr>
        <w:rFonts w:cs="Times New Roman"/>
      </w:rPr>
    </w:lvl>
    <w:lvl w:ilvl="8">
      <w:start w:val="1"/>
      <w:numFmt w:val="decimal"/>
      <w:lvlText w:val="%1.%2.%3.%4.%5.%6.%7.%8.%9."/>
      <w:lvlJc w:val="left"/>
      <w:pPr>
        <w:ind w:left="8552" w:hanging="2880"/>
      </w:pPr>
      <w:rPr>
        <w:rFonts w:cs="Times New Roman"/>
      </w:rPr>
    </w:lvl>
  </w:abstractNum>
  <w:abstractNum w:abstractNumId="56" w15:restartNumberingAfterBreak="0">
    <w:nsid w:val="68C46E32"/>
    <w:multiLevelType w:val="hybridMultilevel"/>
    <w:tmpl w:val="9DB8040C"/>
    <w:styleLink w:val="21"/>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cs="Times New Roman"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cs="Times New Roman"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cs="Times New Roman" w:hint="default"/>
      </w:rPr>
    </w:lvl>
    <w:lvl w:ilvl="8" w:tplc="CC3CA906">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8" w15:restartNumberingAfterBreak="0">
    <w:nsid w:val="6F2231FA"/>
    <w:multiLevelType w:val="multilevel"/>
    <w:tmpl w:val="824E5C2E"/>
    <w:lvl w:ilvl="0">
      <w:start w:val="1"/>
      <w:numFmt w:val="decimal"/>
      <w:lvlText w:val="%1."/>
      <w:lvlJc w:val="left"/>
      <w:pPr>
        <w:tabs>
          <w:tab w:val="num" w:pos="405"/>
        </w:tabs>
        <w:ind w:left="405" w:hanging="405"/>
      </w:pPr>
      <w:rPr>
        <w:rFonts w:hint="default"/>
        <w:b/>
      </w:rPr>
    </w:lvl>
    <w:lvl w:ilvl="1">
      <w:start w:val="1"/>
      <w:numFmt w:val="bullet"/>
      <w:lvlText w:val=""/>
      <w:lvlJc w:val="left"/>
      <w:pPr>
        <w:tabs>
          <w:tab w:val="num" w:pos="720"/>
        </w:tabs>
        <w:ind w:left="720" w:hanging="720"/>
      </w:pPr>
      <w:rPr>
        <w:rFonts w:ascii="Symbol" w:hAnsi="Symbol"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59" w15:restartNumberingAfterBreak="0">
    <w:nsid w:val="70720B79"/>
    <w:multiLevelType w:val="multilevel"/>
    <w:tmpl w:val="9FE4547C"/>
    <w:lvl w:ilvl="0">
      <w:start w:val="1"/>
      <w:numFmt w:val="decimal"/>
      <w:lvlText w:val="%1."/>
      <w:lvlJc w:val="left"/>
      <w:pPr>
        <w:tabs>
          <w:tab w:val="num" w:pos="360"/>
        </w:tabs>
        <w:ind w:left="360" w:hanging="360"/>
      </w:pPr>
      <w:rPr>
        <w:rFonts w:cs="Times New Roman"/>
        <w:i w:val="0"/>
      </w:rPr>
    </w:lvl>
    <w:lvl w:ilvl="1">
      <w:start w:val="1"/>
      <w:numFmt w:val="decimal"/>
      <w:lvlText w:val="%1.%2."/>
      <w:lvlJc w:val="left"/>
      <w:pPr>
        <w:tabs>
          <w:tab w:val="num" w:pos="792"/>
        </w:tabs>
        <w:ind w:left="792" w:hanging="432"/>
      </w:pPr>
      <w:rPr>
        <w:rFonts w:cs="Times New Roman"/>
        <w:b/>
        <w:i w:val="0"/>
      </w:rPr>
    </w:lvl>
    <w:lvl w:ilvl="2">
      <w:start w:val="1"/>
      <w:numFmt w:val="decimal"/>
      <w:lvlText w:val="%3)"/>
      <w:lvlJc w:val="left"/>
      <w:pPr>
        <w:tabs>
          <w:tab w:val="num" w:pos="1247"/>
        </w:tabs>
        <w:ind w:left="1247" w:hanging="623"/>
      </w:pPr>
      <w:rPr>
        <w:i w:val="0"/>
      </w:rPr>
    </w:lvl>
    <w:lvl w:ilvl="3">
      <w:start w:val="1"/>
      <w:numFmt w:val="decimal"/>
      <w:lvlText w:val="%4)"/>
      <w:lvlJc w:val="left"/>
      <w:pPr>
        <w:tabs>
          <w:tab w:val="num" w:pos="2498"/>
        </w:tabs>
        <w:ind w:left="2066" w:hanging="648"/>
      </w:p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0"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61" w15:restartNumberingAfterBreak="0">
    <w:nsid w:val="724333BE"/>
    <w:multiLevelType w:val="multilevel"/>
    <w:tmpl w:val="744E6416"/>
    <w:lvl w:ilvl="0">
      <w:start w:val="1"/>
      <w:numFmt w:val="decimal"/>
      <w:lvlText w:val="%1."/>
      <w:lvlJc w:val="left"/>
      <w:pPr>
        <w:ind w:left="720" w:hanging="360"/>
      </w:pPr>
      <w:rPr>
        <w:rFonts w:cs="Times New Roman" w:hint="default"/>
        <w:b w:val="0"/>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6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3" w15:restartNumberingAfterBreak="0">
    <w:nsid w:val="74F80FE4"/>
    <w:multiLevelType w:val="multilevel"/>
    <w:tmpl w:val="B8E47B50"/>
    <w:lvl w:ilvl="0">
      <w:start w:val="2"/>
      <w:numFmt w:val="decimal"/>
      <w:lvlText w:val="%1."/>
      <w:lvlJc w:val="left"/>
      <w:pPr>
        <w:ind w:left="900" w:hanging="900"/>
      </w:pPr>
      <w:rPr>
        <w:rFonts w:cs="Times New Roman"/>
      </w:rPr>
    </w:lvl>
    <w:lvl w:ilvl="1">
      <w:start w:val="4"/>
      <w:numFmt w:val="decimal"/>
      <w:lvlText w:val="%1.%2."/>
      <w:lvlJc w:val="left"/>
      <w:pPr>
        <w:ind w:left="900" w:hanging="900"/>
      </w:pPr>
      <w:rPr>
        <w:rFonts w:cs="Times New Roman"/>
      </w:rPr>
    </w:lvl>
    <w:lvl w:ilvl="2">
      <w:start w:val="1"/>
      <w:numFmt w:val="decimal"/>
      <w:lvlText w:val="%1.%2.%3."/>
      <w:lvlJc w:val="left"/>
      <w:pPr>
        <w:ind w:left="1080" w:hanging="1080"/>
      </w:pPr>
      <w:rPr>
        <w:rFonts w:cs="Times New Roman"/>
      </w:rPr>
    </w:lvl>
    <w:lvl w:ilvl="3">
      <w:start w:val="1"/>
      <w:numFmt w:val="decimal"/>
      <w:lvlText w:val="%1.%2.%3.%4."/>
      <w:lvlJc w:val="left"/>
      <w:pPr>
        <w:ind w:left="1440" w:hanging="1440"/>
      </w:pPr>
      <w:rPr>
        <w:rFonts w:cs="Times New Roman"/>
      </w:rPr>
    </w:lvl>
    <w:lvl w:ilvl="4">
      <w:start w:val="1"/>
      <w:numFmt w:val="decimal"/>
      <w:lvlText w:val="%1.%2.%3.%4.%5."/>
      <w:lvlJc w:val="left"/>
      <w:pPr>
        <w:ind w:left="1440" w:hanging="1440"/>
      </w:pPr>
      <w:rPr>
        <w:rFonts w:cs="Times New Roman"/>
      </w:rPr>
    </w:lvl>
    <w:lvl w:ilvl="5">
      <w:start w:val="1"/>
      <w:numFmt w:val="decimal"/>
      <w:lvlText w:val="%1.%2.%3.%4.%5.%6."/>
      <w:lvlJc w:val="left"/>
      <w:pPr>
        <w:ind w:left="1800" w:hanging="1800"/>
      </w:pPr>
      <w:rPr>
        <w:rFonts w:cs="Times New Roman"/>
      </w:rPr>
    </w:lvl>
    <w:lvl w:ilvl="6">
      <w:start w:val="1"/>
      <w:numFmt w:val="decimal"/>
      <w:lvlText w:val="%1.%2.%3.%4.%5.%6.%7."/>
      <w:lvlJc w:val="left"/>
      <w:pPr>
        <w:ind w:left="2160" w:hanging="2160"/>
      </w:pPr>
      <w:rPr>
        <w:rFonts w:cs="Times New Roman"/>
      </w:rPr>
    </w:lvl>
    <w:lvl w:ilvl="7">
      <w:start w:val="1"/>
      <w:numFmt w:val="decimal"/>
      <w:lvlText w:val="%1.%2.%3.%4.%5.%6.%7.%8."/>
      <w:lvlJc w:val="left"/>
      <w:pPr>
        <w:ind w:left="2520" w:hanging="2520"/>
      </w:pPr>
      <w:rPr>
        <w:rFonts w:cs="Times New Roman"/>
      </w:rPr>
    </w:lvl>
    <w:lvl w:ilvl="8">
      <w:start w:val="1"/>
      <w:numFmt w:val="decimal"/>
      <w:lvlText w:val="%1.%2.%3.%4.%5.%6.%7.%8.%9."/>
      <w:lvlJc w:val="left"/>
      <w:pPr>
        <w:ind w:left="2880" w:hanging="2880"/>
      </w:pPr>
      <w:rPr>
        <w:rFonts w:cs="Times New Roman"/>
      </w:rPr>
    </w:lvl>
  </w:abstractNum>
  <w:abstractNum w:abstractNumId="64"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5" w15:restartNumberingAfterBreak="0">
    <w:nsid w:val="7C470C9D"/>
    <w:multiLevelType w:val="multilevel"/>
    <w:tmpl w:val="7D021C16"/>
    <w:lvl w:ilvl="0">
      <w:start w:val="1"/>
      <w:numFmt w:val="decimal"/>
      <w:lvlText w:val="%1."/>
      <w:lvlJc w:val="left"/>
      <w:pPr>
        <w:tabs>
          <w:tab w:val="num" w:pos="405"/>
        </w:tabs>
        <w:ind w:left="405" w:hanging="405"/>
      </w:pPr>
      <w:rPr>
        <w:rFonts w:hint="default"/>
        <w:b/>
      </w:rPr>
    </w:lvl>
    <w:lvl w:ilvl="1">
      <w:start w:val="1"/>
      <w:numFmt w:val="decimal"/>
      <w:isLgl/>
      <w:lvlText w:val="%1.%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66" w15:restartNumberingAfterBreak="0">
    <w:nsid w:val="7DA023D9"/>
    <w:multiLevelType w:val="singleLevel"/>
    <w:tmpl w:val="ABA2F27C"/>
    <w:styleLink w:val="1111111"/>
    <w:lvl w:ilvl="0">
      <w:start w:val="1"/>
      <w:numFmt w:val="russianLower"/>
      <w:lvlText w:val="%1)"/>
      <w:lvlJc w:val="left"/>
      <w:pPr>
        <w:tabs>
          <w:tab w:val="num" w:pos="720"/>
        </w:tabs>
        <w:ind w:left="0" w:firstLine="680"/>
      </w:pPr>
      <w:rPr>
        <w:rFonts w:ascii="Times New Roman" w:hAnsi="Times New Roman" w:cs="Times New Roman" w:hint="default"/>
      </w:rPr>
    </w:lvl>
  </w:abstractNum>
  <w:abstractNum w:abstractNumId="67" w15:restartNumberingAfterBreak="0">
    <w:nsid w:val="7FE828EB"/>
    <w:multiLevelType w:val="multilevel"/>
    <w:tmpl w:val="0AF81A76"/>
    <w:lvl w:ilvl="0">
      <w:start w:val="6"/>
      <w:numFmt w:val="decimal"/>
      <w:lvlText w:val="%1."/>
      <w:lvlJc w:val="left"/>
      <w:pPr>
        <w:ind w:left="360" w:hanging="360"/>
      </w:pPr>
      <w:rPr>
        <w:rFonts w:hint="default"/>
      </w:rPr>
    </w:lvl>
    <w:lvl w:ilvl="1">
      <w:start w:val="1"/>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num w:numId="1">
    <w:abstractNumId w:val="21"/>
  </w:num>
  <w:num w:numId="2">
    <w:abstractNumId w:val="49"/>
  </w:num>
  <w:num w:numId="3">
    <w:abstractNumId w:val="51"/>
  </w:num>
  <w:num w:numId="4">
    <w:abstractNumId w:val="36"/>
  </w:num>
  <w:num w:numId="5">
    <w:abstractNumId w:val="42"/>
  </w:num>
  <w:num w:numId="6">
    <w:abstractNumId w:val="65"/>
  </w:num>
  <w:num w:numId="7">
    <w:abstractNumId w:val="17"/>
  </w:num>
  <w:num w:numId="8">
    <w:abstractNumId w:val="23"/>
  </w:num>
  <w:num w:numId="9">
    <w:abstractNumId w:val="58"/>
  </w:num>
  <w:num w:numId="10">
    <w:abstractNumId w:val="31"/>
  </w:num>
  <w:num w:numId="11">
    <w:abstractNumId w:val="47"/>
  </w:num>
  <w:num w:numId="12">
    <w:abstractNumId w:val="48"/>
  </w:num>
  <w:num w:numId="13">
    <w:abstractNumId w:val="7"/>
  </w:num>
  <w:num w:numId="14">
    <w:abstractNumId w:val="40"/>
  </w:num>
  <w:num w:numId="15">
    <w:abstractNumId w:val="29"/>
  </w:num>
  <w:num w:numId="16">
    <w:abstractNumId w:val="63"/>
  </w:num>
  <w:num w:numId="17">
    <w:abstractNumId w:val="14"/>
  </w:num>
  <w:num w:numId="18">
    <w:abstractNumId w:val="30"/>
  </w:num>
  <w:num w:numId="19">
    <w:abstractNumId w:val="46"/>
  </w:num>
  <w:num w:numId="20">
    <w:abstractNumId w:val="25"/>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4"/>
  </w:num>
  <w:num w:numId="23">
    <w:abstractNumId w:val="62"/>
  </w:num>
  <w:num w:numId="24">
    <w:abstractNumId w:val="4"/>
  </w:num>
  <w:num w:numId="25">
    <w:abstractNumId w:val="3"/>
  </w:num>
  <w:num w:numId="26">
    <w:abstractNumId w:val="2"/>
  </w:num>
  <w:num w:numId="27">
    <w:abstractNumId w:val="1"/>
  </w:num>
  <w:num w:numId="28">
    <w:abstractNumId w:val="0"/>
  </w:num>
  <w:num w:numId="2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3">
    <w:abstractNumId w:val="5"/>
  </w:num>
  <w:num w:numId="3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6"/>
  </w:num>
  <w:num w:numId="36">
    <w:abstractNumId w:val="8"/>
  </w:num>
  <w:num w:numId="37">
    <w:abstractNumId w:val="35"/>
  </w:num>
  <w:num w:numId="38">
    <w:abstractNumId w:val="11"/>
  </w:num>
  <w:num w:numId="39">
    <w:abstractNumId w:val="52"/>
  </w:num>
  <w:num w:numId="40">
    <w:abstractNumId w:val="57"/>
  </w:num>
  <w:num w:numId="41">
    <w:abstractNumId w:val="66"/>
  </w:num>
  <w:num w:numId="42">
    <w:abstractNumId w:val="38"/>
  </w:num>
  <w:num w:numId="43">
    <w:abstractNumId w:val="45"/>
  </w:num>
  <w:num w:numId="44">
    <w:abstractNumId w:val="55"/>
  </w:num>
  <w:num w:numId="45">
    <w:abstractNumId w:val="22"/>
  </w:num>
  <w:num w:numId="46">
    <w:abstractNumId w:val="59"/>
  </w:num>
  <w:num w:numId="47">
    <w:abstractNumId w:val="41"/>
  </w:num>
  <w:num w:numId="48">
    <w:abstractNumId w:val="10"/>
  </w:num>
  <w:num w:numId="49">
    <w:abstractNumId w:val="18"/>
  </w:num>
  <w:num w:numId="50">
    <w:abstractNumId w:val="37"/>
  </w:num>
  <w:num w:numId="51">
    <w:abstractNumId w:val="28"/>
  </w:num>
  <w:num w:numId="52">
    <w:abstractNumId w:val="39"/>
  </w:num>
  <w:num w:numId="53">
    <w:abstractNumId w:val="24"/>
  </w:num>
  <w:num w:numId="54">
    <w:abstractNumId w:val="54"/>
  </w:num>
  <w:num w:numId="55">
    <w:abstractNumId w:val="26"/>
  </w:num>
  <w:num w:numId="56">
    <w:abstractNumId w:val="33"/>
  </w:num>
  <w:num w:numId="57">
    <w:abstractNumId w:val="16"/>
  </w:num>
  <w:num w:numId="58">
    <w:abstractNumId w:val="9"/>
  </w:num>
  <w:num w:numId="59">
    <w:abstractNumId w:val="61"/>
  </w:num>
  <w:num w:numId="60">
    <w:abstractNumId w:val="15"/>
  </w:num>
  <w:num w:numId="61">
    <w:abstractNumId w:val="20"/>
  </w:num>
  <w:num w:numId="62">
    <w:abstractNumId w:val="19"/>
  </w:num>
  <w:num w:numId="63">
    <w:abstractNumId w:val="13"/>
  </w:num>
  <w:num w:numId="64">
    <w:abstractNumId w:val="12"/>
  </w:num>
  <w:num w:numId="65">
    <w:abstractNumId w:val="53"/>
  </w:num>
  <w:num w:numId="66">
    <w:abstractNumId w:val="3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num>
  <w:num w:numId="68">
    <w:abstractNumId w:val="34"/>
  </w:num>
  <w:num w:numId="69">
    <w:abstractNumId w:val="6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2C"/>
    <w:rsid w:val="000033D2"/>
    <w:rsid w:val="00004BB8"/>
    <w:rsid w:val="0000639F"/>
    <w:rsid w:val="000064C1"/>
    <w:rsid w:val="00006F79"/>
    <w:rsid w:val="00012D1A"/>
    <w:rsid w:val="000154DE"/>
    <w:rsid w:val="00016CFC"/>
    <w:rsid w:val="00022B9B"/>
    <w:rsid w:val="00022D70"/>
    <w:rsid w:val="0002327B"/>
    <w:rsid w:val="000243F7"/>
    <w:rsid w:val="0003015F"/>
    <w:rsid w:val="000360B2"/>
    <w:rsid w:val="00037CFD"/>
    <w:rsid w:val="0004207E"/>
    <w:rsid w:val="000429F4"/>
    <w:rsid w:val="00043819"/>
    <w:rsid w:val="00045CEC"/>
    <w:rsid w:val="000468C7"/>
    <w:rsid w:val="00047144"/>
    <w:rsid w:val="0005079B"/>
    <w:rsid w:val="00050CDF"/>
    <w:rsid w:val="0005129C"/>
    <w:rsid w:val="000533DD"/>
    <w:rsid w:val="00055269"/>
    <w:rsid w:val="0005552E"/>
    <w:rsid w:val="00055935"/>
    <w:rsid w:val="000568D9"/>
    <w:rsid w:val="00057C54"/>
    <w:rsid w:val="00060E85"/>
    <w:rsid w:val="00062FF3"/>
    <w:rsid w:val="000652A4"/>
    <w:rsid w:val="0006558D"/>
    <w:rsid w:val="000701E5"/>
    <w:rsid w:val="00073775"/>
    <w:rsid w:val="000746D7"/>
    <w:rsid w:val="000761DF"/>
    <w:rsid w:val="0007623A"/>
    <w:rsid w:val="00076993"/>
    <w:rsid w:val="000769A5"/>
    <w:rsid w:val="00081701"/>
    <w:rsid w:val="00081E94"/>
    <w:rsid w:val="00083DF1"/>
    <w:rsid w:val="00085D45"/>
    <w:rsid w:val="00087A02"/>
    <w:rsid w:val="00092177"/>
    <w:rsid w:val="00092FA7"/>
    <w:rsid w:val="00095C30"/>
    <w:rsid w:val="000A006F"/>
    <w:rsid w:val="000A3412"/>
    <w:rsid w:val="000A45C5"/>
    <w:rsid w:val="000B0C55"/>
    <w:rsid w:val="000B24EF"/>
    <w:rsid w:val="000B513F"/>
    <w:rsid w:val="000B6B2D"/>
    <w:rsid w:val="000C377A"/>
    <w:rsid w:val="000C7385"/>
    <w:rsid w:val="000D1C0A"/>
    <w:rsid w:val="000D2E4D"/>
    <w:rsid w:val="000D6001"/>
    <w:rsid w:val="000E0020"/>
    <w:rsid w:val="000E125E"/>
    <w:rsid w:val="000E1353"/>
    <w:rsid w:val="000E2589"/>
    <w:rsid w:val="000E3D3B"/>
    <w:rsid w:val="000E4167"/>
    <w:rsid w:val="000F0148"/>
    <w:rsid w:val="000F388F"/>
    <w:rsid w:val="000F402C"/>
    <w:rsid w:val="000F4770"/>
    <w:rsid w:val="000F4F3A"/>
    <w:rsid w:val="00105D74"/>
    <w:rsid w:val="001063AF"/>
    <w:rsid w:val="00106670"/>
    <w:rsid w:val="00110BB9"/>
    <w:rsid w:val="00113466"/>
    <w:rsid w:val="0011624E"/>
    <w:rsid w:val="0011738B"/>
    <w:rsid w:val="00120A34"/>
    <w:rsid w:val="00121F6D"/>
    <w:rsid w:val="00122E1B"/>
    <w:rsid w:val="00122FC1"/>
    <w:rsid w:val="00123817"/>
    <w:rsid w:val="00136F80"/>
    <w:rsid w:val="00137666"/>
    <w:rsid w:val="001420B4"/>
    <w:rsid w:val="00144213"/>
    <w:rsid w:val="00147000"/>
    <w:rsid w:val="001526BF"/>
    <w:rsid w:val="00152ED1"/>
    <w:rsid w:val="001618C4"/>
    <w:rsid w:val="00161D83"/>
    <w:rsid w:val="001673A1"/>
    <w:rsid w:val="00170EE4"/>
    <w:rsid w:val="0017165C"/>
    <w:rsid w:val="001717CC"/>
    <w:rsid w:val="0017246B"/>
    <w:rsid w:val="001743B2"/>
    <w:rsid w:val="001751FE"/>
    <w:rsid w:val="00180945"/>
    <w:rsid w:val="00182BAB"/>
    <w:rsid w:val="0018353C"/>
    <w:rsid w:val="0018359D"/>
    <w:rsid w:val="00183C1E"/>
    <w:rsid w:val="001877DD"/>
    <w:rsid w:val="00191035"/>
    <w:rsid w:val="00193281"/>
    <w:rsid w:val="00194B80"/>
    <w:rsid w:val="00195E60"/>
    <w:rsid w:val="00195FBC"/>
    <w:rsid w:val="001A58A8"/>
    <w:rsid w:val="001A5C64"/>
    <w:rsid w:val="001B3B2E"/>
    <w:rsid w:val="001B5381"/>
    <w:rsid w:val="001B63DD"/>
    <w:rsid w:val="001C1FEF"/>
    <w:rsid w:val="001C283E"/>
    <w:rsid w:val="001C40A8"/>
    <w:rsid w:val="001D00A5"/>
    <w:rsid w:val="001D00BC"/>
    <w:rsid w:val="001D0458"/>
    <w:rsid w:val="001D2A65"/>
    <w:rsid w:val="001D351F"/>
    <w:rsid w:val="001D3AE3"/>
    <w:rsid w:val="001D4A5D"/>
    <w:rsid w:val="001D798E"/>
    <w:rsid w:val="001D7A4D"/>
    <w:rsid w:val="001D7EA0"/>
    <w:rsid w:val="001E01B5"/>
    <w:rsid w:val="001E0B12"/>
    <w:rsid w:val="001E0FED"/>
    <w:rsid w:val="001E4704"/>
    <w:rsid w:val="001F225D"/>
    <w:rsid w:val="001F6EDF"/>
    <w:rsid w:val="001F734F"/>
    <w:rsid w:val="00200393"/>
    <w:rsid w:val="00200DE4"/>
    <w:rsid w:val="00201A62"/>
    <w:rsid w:val="0020237F"/>
    <w:rsid w:val="00204055"/>
    <w:rsid w:val="00206AFD"/>
    <w:rsid w:val="00207656"/>
    <w:rsid w:val="00212B29"/>
    <w:rsid w:val="002130D4"/>
    <w:rsid w:val="002133D1"/>
    <w:rsid w:val="0021674D"/>
    <w:rsid w:val="00217FD9"/>
    <w:rsid w:val="00220361"/>
    <w:rsid w:val="002264E3"/>
    <w:rsid w:val="00226A6E"/>
    <w:rsid w:val="002324B3"/>
    <w:rsid w:val="0023356E"/>
    <w:rsid w:val="00235874"/>
    <w:rsid w:val="0023760E"/>
    <w:rsid w:val="00240761"/>
    <w:rsid w:val="00242E89"/>
    <w:rsid w:val="002430C6"/>
    <w:rsid w:val="0024379C"/>
    <w:rsid w:val="00243B19"/>
    <w:rsid w:val="00245060"/>
    <w:rsid w:val="0024668E"/>
    <w:rsid w:val="00246925"/>
    <w:rsid w:val="00251F77"/>
    <w:rsid w:val="00255BE1"/>
    <w:rsid w:val="00255F81"/>
    <w:rsid w:val="0026071A"/>
    <w:rsid w:val="00260A40"/>
    <w:rsid w:val="00261623"/>
    <w:rsid w:val="00263B3C"/>
    <w:rsid w:val="0027032D"/>
    <w:rsid w:val="00272134"/>
    <w:rsid w:val="002769EE"/>
    <w:rsid w:val="00277B1F"/>
    <w:rsid w:val="002804D5"/>
    <w:rsid w:val="002843CE"/>
    <w:rsid w:val="00290205"/>
    <w:rsid w:val="00290BBE"/>
    <w:rsid w:val="0029165E"/>
    <w:rsid w:val="00291EBC"/>
    <w:rsid w:val="002948B6"/>
    <w:rsid w:val="00295B5E"/>
    <w:rsid w:val="0029713F"/>
    <w:rsid w:val="00297440"/>
    <w:rsid w:val="002975EA"/>
    <w:rsid w:val="002A1F74"/>
    <w:rsid w:val="002A22DF"/>
    <w:rsid w:val="002B156C"/>
    <w:rsid w:val="002B1901"/>
    <w:rsid w:val="002B2705"/>
    <w:rsid w:val="002B4B64"/>
    <w:rsid w:val="002B798B"/>
    <w:rsid w:val="002C2BC1"/>
    <w:rsid w:val="002C3446"/>
    <w:rsid w:val="002C4A7F"/>
    <w:rsid w:val="002C4D69"/>
    <w:rsid w:val="002C6A27"/>
    <w:rsid w:val="002C7C41"/>
    <w:rsid w:val="002D566F"/>
    <w:rsid w:val="002D5DF4"/>
    <w:rsid w:val="002E1269"/>
    <w:rsid w:val="002E3CCB"/>
    <w:rsid w:val="002E3DBC"/>
    <w:rsid w:val="002E61D4"/>
    <w:rsid w:val="002F0B78"/>
    <w:rsid w:val="002F1944"/>
    <w:rsid w:val="002F3605"/>
    <w:rsid w:val="002F5150"/>
    <w:rsid w:val="002F651F"/>
    <w:rsid w:val="002F7CC9"/>
    <w:rsid w:val="00300E98"/>
    <w:rsid w:val="00301513"/>
    <w:rsid w:val="00302BEB"/>
    <w:rsid w:val="00310A45"/>
    <w:rsid w:val="00310F7D"/>
    <w:rsid w:val="003111C8"/>
    <w:rsid w:val="00311DCF"/>
    <w:rsid w:val="00314247"/>
    <w:rsid w:val="00314C9F"/>
    <w:rsid w:val="00316B14"/>
    <w:rsid w:val="00320BFA"/>
    <w:rsid w:val="00320D94"/>
    <w:rsid w:val="003231FB"/>
    <w:rsid w:val="003241B3"/>
    <w:rsid w:val="00324ECB"/>
    <w:rsid w:val="0033059D"/>
    <w:rsid w:val="00332D52"/>
    <w:rsid w:val="003337C8"/>
    <w:rsid w:val="00333BE5"/>
    <w:rsid w:val="0033463C"/>
    <w:rsid w:val="0033489B"/>
    <w:rsid w:val="00334BCF"/>
    <w:rsid w:val="00334F07"/>
    <w:rsid w:val="003459D3"/>
    <w:rsid w:val="0034606E"/>
    <w:rsid w:val="00350556"/>
    <w:rsid w:val="003509F4"/>
    <w:rsid w:val="003511E9"/>
    <w:rsid w:val="00353E6B"/>
    <w:rsid w:val="0035660F"/>
    <w:rsid w:val="00356A9D"/>
    <w:rsid w:val="0035760B"/>
    <w:rsid w:val="00360809"/>
    <w:rsid w:val="00360CB0"/>
    <w:rsid w:val="00364197"/>
    <w:rsid w:val="003677F6"/>
    <w:rsid w:val="00367C79"/>
    <w:rsid w:val="0037277B"/>
    <w:rsid w:val="0037382C"/>
    <w:rsid w:val="0037385D"/>
    <w:rsid w:val="0037486B"/>
    <w:rsid w:val="00375756"/>
    <w:rsid w:val="003778C5"/>
    <w:rsid w:val="003803ED"/>
    <w:rsid w:val="00384476"/>
    <w:rsid w:val="00384D82"/>
    <w:rsid w:val="003856B1"/>
    <w:rsid w:val="0038592E"/>
    <w:rsid w:val="00391F0F"/>
    <w:rsid w:val="00392584"/>
    <w:rsid w:val="003943F0"/>
    <w:rsid w:val="00397579"/>
    <w:rsid w:val="003A2300"/>
    <w:rsid w:val="003A3C33"/>
    <w:rsid w:val="003A5109"/>
    <w:rsid w:val="003A5AC5"/>
    <w:rsid w:val="003B1A56"/>
    <w:rsid w:val="003B40C6"/>
    <w:rsid w:val="003C278B"/>
    <w:rsid w:val="003C2EE7"/>
    <w:rsid w:val="003C3739"/>
    <w:rsid w:val="003C462B"/>
    <w:rsid w:val="003C7C64"/>
    <w:rsid w:val="003D13B7"/>
    <w:rsid w:val="003D15C6"/>
    <w:rsid w:val="003D63C5"/>
    <w:rsid w:val="003E060E"/>
    <w:rsid w:val="003E0B9D"/>
    <w:rsid w:val="003E1F9B"/>
    <w:rsid w:val="003E2866"/>
    <w:rsid w:val="003E2B3F"/>
    <w:rsid w:val="003E5220"/>
    <w:rsid w:val="003E6A97"/>
    <w:rsid w:val="003E7656"/>
    <w:rsid w:val="003F3976"/>
    <w:rsid w:val="003F497F"/>
    <w:rsid w:val="003F4A3D"/>
    <w:rsid w:val="003F5FEF"/>
    <w:rsid w:val="003F65E7"/>
    <w:rsid w:val="003F7053"/>
    <w:rsid w:val="003F7AFF"/>
    <w:rsid w:val="003F7B4A"/>
    <w:rsid w:val="00402A32"/>
    <w:rsid w:val="00402C4B"/>
    <w:rsid w:val="004030D1"/>
    <w:rsid w:val="00404913"/>
    <w:rsid w:val="00406C37"/>
    <w:rsid w:val="004072C2"/>
    <w:rsid w:val="00407EDB"/>
    <w:rsid w:val="0041303A"/>
    <w:rsid w:val="00413322"/>
    <w:rsid w:val="00415FB7"/>
    <w:rsid w:val="0042008B"/>
    <w:rsid w:val="0042162F"/>
    <w:rsid w:val="00421B50"/>
    <w:rsid w:val="0042351E"/>
    <w:rsid w:val="00424DAB"/>
    <w:rsid w:val="00425C56"/>
    <w:rsid w:val="00427421"/>
    <w:rsid w:val="0043131C"/>
    <w:rsid w:val="0043452E"/>
    <w:rsid w:val="00435A7A"/>
    <w:rsid w:val="00435FF4"/>
    <w:rsid w:val="00436653"/>
    <w:rsid w:val="00437EC7"/>
    <w:rsid w:val="004414B9"/>
    <w:rsid w:val="00450FE0"/>
    <w:rsid w:val="00453A3A"/>
    <w:rsid w:val="00457A52"/>
    <w:rsid w:val="00460A48"/>
    <w:rsid w:val="00462121"/>
    <w:rsid w:val="00463768"/>
    <w:rsid w:val="004668ED"/>
    <w:rsid w:val="00470255"/>
    <w:rsid w:val="00470A9C"/>
    <w:rsid w:val="00475275"/>
    <w:rsid w:val="00480BB2"/>
    <w:rsid w:val="00485CD2"/>
    <w:rsid w:val="00487458"/>
    <w:rsid w:val="0049048F"/>
    <w:rsid w:val="004949B2"/>
    <w:rsid w:val="00496CB3"/>
    <w:rsid w:val="004A00AE"/>
    <w:rsid w:val="004A051E"/>
    <w:rsid w:val="004A0ED9"/>
    <w:rsid w:val="004A1A69"/>
    <w:rsid w:val="004A3907"/>
    <w:rsid w:val="004A4EAD"/>
    <w:rsid w:val="004A6DBC"/>
    <w:rsid w:val="004A7623"/>
    <w:rsid w:val="004B248A"/>
    <w:rsid w:val="004B42BF"/>
    <w:rsid w:val="004B47A4"/>
    <w:rsid w:val="004B6F72"/>
    <w:rsid w:val="004B7EBA"/>
    <w:rsid w:val="004C03DD"/>
    <w:rsid w:val="004C38CB"/>
    <w:rsid w:val="004D1EDC"/>
    <w:rsid w:val="004D30A1"/>
    <w:rsid w:val="004D3A2A"/>
    <w:rsid w:val="004D4A90"/>
    <w:rsid w:val="004D5683"/>
    <w:rsid w:val="004D6711"/>
    <w:rsid w:val="004E058B"/>
    <w:rsid w:val="004E11F3"/>
    <w:rsid w:val="004E19E1"/>
    <w:rsid w:val="004E380B"/>
    <w:rsid w:val="004E4234"/>
    <w:rsid w:val="004E4580"/>
    <w:rsid w:val="004E4E91"/>
    <w:rsid w:val="004E6D09"/>
    <w:rsid w:val="004F0388"/>
    <w:rsid w:val="004F0B62"/>
    <w:rsid w:val="004F1156"/>
    <w:rsid w:val="004F19E7"/>
    <w:rsid w:val="004F1AB0"/>
    <w:rsid w:val="004F397C"/>
    <w:rsid w:val="004F6177"/>
    <w:rsid w:val="00500EAA"/>
    <w:rsid w:val="00501C32"/>
    <w:rsid w:val="005027CA"/>
    <w:rsid w:val="00503AB6"/>
    <w:rsid w:val="00504794"/>
    <w:rsid w:val="00510291"/>
    <w:rsid w:val="00513EFF"/>
    <w:rsid w:val="00514719"/>
    <w:rsid w:val="00514A80"/>
    <w:rsid w:val="00514B1E"/>
    <w:rsid w:val="005172EB"/>
    <w:rsid w:val="00524130"/>
    <w:rsid w:val="0052719B"/>
    <w:rsid w:val="005302C4"/>
    <w:rsid w:val="005305DB"/>
    <w:rsid w:val="00530B34"/>
    <w:rsid w:val="00530F43"/>
    <w:rsid w:val="00534F90"/>
    <w:rsid w:val="00540024"/>
    <w:rsid w:val="00543487"/>
    <w:rsid w:val="0054508E"/>
    <w:rsid w:val="0054545E"/>
    <w:rsid w:val="00545A7A"/>
    <w:rsid w:val="0055131A"/>
    <w:rsid w:val="00552454"/>
    <w:rsid w:val="00553BAC"/>
    <w:rsid w:val="00555928"/>
    <w:rsid w:val="00555A98"/>
    <w:rsid w:val="00563A69"/>
    <w:rsid w:val="0056477D"/>
    <w:rsid w:val="005648F2"/>
    <w:rsid w:val="005678BC"/>
    <w:rsid w:val="00567FC2"/>
    <w:rsid w:val="0058016D"/>
    <w:rsid w:val="005807F7"/>
    <w:rsid w:val="0058114F"/>
    <w:rsid w:val="00581544"/>
    <w:rsid w:val="005841F7"/>
    <w:rsid w:val="00586295"/>
    <w:rsid w:val="00586934"/>
    <w:rsid w:val="005874E9"/>
    <w:rsid w:val="0059245C"/>
    <w:rsid w:val="00592BBF"/>
    <w:rsid w:val="00595233"/>
    <w:rsid w:val="00595307"/>
    <w:rsid w:val="005955E8"/>
    <w:rsid w:val="005964F5"/>
    <w:rsid w:val="005969FF"/>
    <w:rsid w:val="005A00F9"/>
    <w:rsid w:val="005A293C"/>
    <w:rsid w:val="005A4CD9"/>
    <w:rsid w:val="005A5B4F"/>
    <w:rsid w:val="005A77B6"/>
    <w:rsid w:val="005A78AC"/>
    <w:rsid w:val="005B248D"/>
    <w:rsid w:val="005B2AFF"/>
    <w:rsid w:val="005B47A9"/>
    <w:rsid w:val="005B53E5"/>
    <w:rsid w:val="005B5AB1"/>
    <w:rsid w:val="005C0EC2"/>
    <w:rsid w:val="005C1218"/>
    <w:rsid w:val="005C16E0"/>
    <w:rsid w:val="005C29C4"/>
    <w:rsid w:val="005C3546"/>
    <w:rsid w:val="005D01F7"/>
    <w:rsid w:val="005D0CAF"/>
    <w:rsid w:val="005D0E2D"/>
    <w:rsid w:val="005D424F"/>
    <w:rsid w:val="005D5C7C"/>
    <w:rsid w:val="005D6583"/>
    <w:rsid w:val="005D71FA"/>
    <w:rsid w:val="005D733B"/>
    <w:rsid w:val="005D7943"/>
    <w:rsid w:val="005D7E78"/>
    <w:rsid w:val="005E0636"/>
    <w:rsid w:val="005E0EF5"/>
    <w:rsid w:val="005E1306"/>
    <w:rsid w:val="005E2BA3"/>
    <w:rsid w:val="005E50DB"/>
    <w:rsid w:val="005F2CF4"/>
    <w:rsid w:val="005F3216"/>
    <w:rsid w:val="005F4115"/>
    <w:rsid w:val="005F676E"/>
    <w:rsid w:val="005F6C98"/>
    <w:rsid w:val="005F7113"/>
    <w:rsid w:val="00600AA5"/>
    <w:rsid w:val="00603A60"/>
    <w:rsid w:val="00603E26"/>
    <w:rsid w:val="00603F96"/>
    <w:rsid w:val="00605763"/>
    <w:rsid w:val="006057DA"/>
    <w:rsid w:val="0060773C"/>
    <w:rsid w:val="00610474"/>
    <w:rsid w:val="00612FCD"/>
    <w:rsid w:val="00614262"/>
    <w:rsid w:val="00616138"/>
    <w:rsid w:val="00616168"/>
    <w:rsid w:val="006202E5"/>
    <w:rsid w:val="00620826"/>
    <w:rsid w:val="00620EF4"/>
    <w:rsid w:val="0062165A"/>
    <w:rsid w:val="0062354B"/>
    <w:rsid w:val="00623DAC"/>
    <w:rsid w:val="00626C0A"/>
    <w:rsid w:val="006308AB"/>
    <w:rsid w:val="00632AD0"/>
    <w:rsid w:val="00632FEF"/>
    <w:rsid w:val="00635954"/>
    <w:rsid w:val="006425FC"/>
    <w:rsid w:val="006434C0"/>
    <w:rsid w:val="00643558"/>
    <w:rsid w:val="00643CCC"/>
    <w:rsid w:val="006501F5"/>
    <w:rsid w:val="00655290"/>
    <w:rsid w:val="0065658D"/>
    <w:rsid w:val="00657522"/>
    <w:rsid w:val="0066026F"/>
    <w:rsid w:val="00662A08"/>
    <w:rsid w:val="0066358D"/>
    <w:rsid w:val="0066398B"/>
    <w:rsid w:val="006668EB"/>
    <w:rsid w:val="00671A5E"/>
    <w:rsid w:val="00671BE3"/>
    <w:rsid w:val="00674DE8"/>
    <w:rsid w:val="00676FC5"/>
    <w:rsid w:val="00682669"/>
    <w:rsid w:val="0068627B"/>
    <w:rsid w:val="0068634E"/>
    <w:rsid w:val="0068661E"/>
    <w:rsid w:val="006900C6"/>
    <w:rsid w:val="0069243C"/>
    <w:rsid w:val="006A1938"/>
    <w:rsid w:val="006A436F"/>
    <w:rsid w:val="006A5879"/>
    <w:rsid w:val="006A5D54"/>
    <w:rsid w:val="006A73FB"/>
    <w:rsid w:val="006B15C3"/>
    <w:rsid w:val="006B1AE1"/>
    <w:rsid w:val="006B1E9D"/>
    <w:rsid w:val="006B2C49"/>
    <w:rsid w:val="006B4E0C"/>
    <w:rsid w:val="006B5A94"/>
    <w:rsid w:val="006B69B0"/>
    <w:rsid w:val="006B75F5"/>
    <w:rsid w:val="006C0318"/>
    <w:rsid w:val="006C5F7B"/>
    <w:rsid w:val="006D2F9F"/>
    <w:rsid w:val="006D7BD6"/>
    <w:rsid w:val="006E187D"/>
    <w:rsid w:val="006E1CFB"/>
    <w:rsid w:val="006E29F0"/>
    <w:rsid w:val="006E36C5"/>
    <w:rsid w:val="006E40E1"/>
    <w:rsid w:val="006E4574"/>
    <w:rsid w:val="006F0ED2"/>
    <w:rsid w:val="006F38A4"/>
    <w:rsid w:val="00700286"/>
    <w:rsid w:val="00701428"/>
    <w:rsid w:val="00701901"/>
    <w:rsid w:val="0071033F"/>
    <w:rsid w:val="00710D84"/>
    <w:rsid w:val="007136B8"/>
    <w:rsid w:val="007146C1"/>
    <w:rsid w:val="00715316"/>
    <w:rsid w:val="007160ED"/>
    <w:rsid w:val="007209D2"/>
    <w:rsid w:val="00725479"/>
    <w:rsid w:val="007266F7"/>
    <w:rsid w:val="007271F9"/>
    <w:rsid w:val="0073051F"/>
    <w:rsid w:val="0073176D"/>
    <w:rsid w:val="00733013"/>
    <w:rsid w:val="00733451"/>
    <w:rsid w:val="00744C28"/>
    <w:rsid w:val="00746162"/>
    <w:rsid w:val="00750263"/>
    <w:rsid w:val="0075122C"/>
    <w:rsid w:val="00753046"/>
    <w:rsid w:val="007611F1"/>
    <w:rsid w:val="00763918"/>
    <w:rsid w:val="00764D5B"/>
    <w:rsid w:val="007669CB"/>
    <w:rsid w:val="00772C03"/>
    <w:rsid w:val="00772FD6"/>
    <w:rsid w:val="00773F29"/>
    <w:rsid w:val="0077798B"/>
    <w:rsid w:val="00780A2B"/>
    <w:rsid w:val="00780B99"/>
    <w:rsid w:val="00781BE1"/>
    <w:rsid w:val="00782F3A"/>
    <w:rsid w:val="007853CC"/>
    <w:rsid w:val="007875CC"/>
    <w:rsid w:val="00787C5F"/>
    <w:rsid w:val="00792BC0"/>
    <w:rsid w:val="00792C1E"/>
    <w:rsid w:val="00794AD4"/>
    <w:rsid w:val="00794BCE"/>
    <w:rsid w:val="007954F6"/>
    <w:rsid w:val="00795BB0"/>
    <w:rsid w:val="00795E75"/>
    <w:rsid w:val="0079670F"/>
    <w:rsid w:val="0079690F"/>
    <w:rsid w:val="007A0424"/>
    <w:rsid w:val="007A3A02"/>
    <w:rsid w:val="007A3CC9"/>
    <w:rsid w:val="007B1586"/>
    <w:rsid w:val="007B590E"/>
    <w:rsid w:val="007B7315"/>
    <w:rsid w:val="007C0DE7"/>
    <w:rsid w:val="007C3C23"/>
    <w:rsid w:val="007C6719"/>
    <w:rsid w:val="007C7CF8"/>
    <w:rsid w:val="007D0A6A"/>
    <w:rsid w:val="007D3BE8"/>
    <w:rsid w:val="007D436C"/>
    <w:rsid w:val="007D47C5"/>
    <w:rsid w:val="007D49FE"/>
    <w:rsid w:val="007D5A9B"/>
    <w:rsid w:val="007D754C"/>
    <w:rsid w:val="007E287F"/>
    <w:rsid w:val="007E31A9"/>
    <w:rsid w:val="007E4AD1"/>
    <w:rsid w:val="007E4F61"/>
    <w:rsid w:val="007E5C89"/>
    <w:rsid w:val="007F4513"/>
    <w:rsid w:val="007F59CA"/>
    <w:rsid w:val="007F7852"/>
    <w:rsid w:val="00800ACE"/>
    <w:rsid w:val="00801AEA"/>
    <w:rsid w:val="00803D98"/>
    <w:rsid w:val="00804DC9"/>
    <w:rsid w:val="00805F93"/>
    <w:rsid w:val="00810B30"/>
    <w:rsid w:val="00813FEB"/>
    <w:rsid w:val="00814D65"/>
    <w:rsid w:val="00815BFF"/>
    <w:rsid w:val="0081606A"/>
    <w:rsid w:val="0081686F"/>
    <w:rsid w:val="00816E81"/>
    <w:rsid w:val="008204F0"/>
    <w:rsid w:val="00824ACD"/>
    <w:rsid w:val="008255BE"/>
    <w:rsid w:val="008279A5"/>
    <w:rsid w:val="0083161A"/>
    <w:rsid w:val="00831B1D"/>
    <w:rsid w:val="0083292A"/>
    <w:rsid w:val="00832D41"/>
    <w:rsid w:val="00834EEB"/>
    <w:rsid w:val="00836290"/>
    <w:rsid w:val="00836638"/>
    <w:rsid w:val="008404EF"/>
    <w:rsid w:val="008414AA"/>
    <w:rsid w:val="0084466A"/>
    <w:rsid w:val="00844D1F"/>
    <w:rsid w:val="00845C2B"/>
    <w:rsid w:val="0085101B"/>
    <w:rsid w:val="00851CE7"/>
    <w:rsid w:val="0085209B"/>
    <w:rsid w:val="008533A4"/>
    <w:rsid w:val="00853AB6"/>
    <w:rsid w:val="00862FCF"/>
    <w:rsid w:val="008633D9"/>
    <w:rsid w:val="008648E4"/>
    <w:rsid w:val="00865320"/>
    <w:rsid w:val="008719D4"/>
    <w:rsid w:val="0087428A"/>
    <w:rsid w:val="008765D8"/>
    <w:rsid w:val="0087715E"/>
    <w:rsid w:val="00877B0C"/>
    <w:rsid w:val="008819E8"/>
    <w:rsid w:val="0088636D"/>
    <w:rsid w:val="00890264"/>
    <w:rsid w:val="00891430"/>
    <w:rsid w:val="008932E6"/>
    <w:rsid w:val="0089331A"/>
    <w:rsid w:val="00893F2B"/>
    <w:rsid w:val="008A04DC"/>
    <w:rsid w:val="008B0BE8"/>
    <w:rsid w:val="008B5827"/>
    <w:rsid w:val="008C01EE"/>
    <w:rsid w:val="008C028D"/>
    <w:rsid w:val="008C0D22"/>
    <w:rsid w:val="008C15A5"/>
    <w:rsid w:val="008C19EB"/>
    <w:rsid w:val="008C3CB1"/>
    <w:rsid w:val="008C41DF"/>
    <w:rsid w:val="008C4C04"/>
    <w:rsid w:val="008D33B5"/>
    <w:rsid w:val="008D423E"/>
    <w:rsid w:val="008D4881"/>
    <w:rsid w:val="008D55DC"/>
    <w:rsid w:val="008E0C32"/>
    <w:rsid w:val="008E1027"/>
    <w:rsid w:val="008E30EA"/>
    <w:rsid w:val="008E5FDD"/>
    <w:rsid w:val="008E6097"/>
    <w:rsid w:val="008E7C9F"/>
    <w:rsid w:val="008E7F02"/>
    <w:rsid w:val="008F125A"/>
    <w:rsid w:val="008F1E4C"/>
    <w:rsid w:val="008F38BA"/>
    <w:rsid w:val="008F6C9D"/>
    <w:rsid w:val="00900A92"/>
    <w:rsid w:val="0090280E"/>
    <w:rsid w:val="00904213"/>
    <w:rsid w:val="00904E40"/>
    <w:rsid w:val="00904EA7"/>
    <w:rsid w:val="00907EF6"/>
    <w:rsid w:val="009106EC"/>
    <w:rsid w:val="00911056"/>
    <w:rsid w:val="00912FB3"/>
    <w:rsid w:val="00914687"/>
    <w:rsid w:val="0092480C"/>
    <w:rsid w:val="00924C21"/>
    <w:rsid w:val="009250FD"/>
    <w:rsid w:val="00925F96"/>
    <w:rsid w:val="00926665"/>
    <w:rsid w:val="00926918"/>
    <w:rsid w:val="00926E25"/>
    <w:rsid w:val="00930345"/>
    <w:rsid w:val="009304C4"/>
    <w:rsid w:val="0093303C"/>
    <w:rsid w:val="009358F6"/>
    <w:rsid w:val="009364F5"/>
    <w:rsid w:val="00936C4E"/>
    <w:rsid w:val="00937F2B"/>
    <w:rsid w:val="0094017C"/>
    <w:rsid w:val="00941BFE"/>
    <w:rsid w:val="00942B36"/>
    <w:rsid w:val="00943AB1"/>
    <w:rsid w:val="009465E9"/>
    <w:rsid w:val="00946B87"/>
    <w:rsid w:val="00947432"/>
    <w:rsid w:val="0095023A"/>
    <w:rsid w:val="00962140"/>
    <w:rsid w:val="0097278D"/>
    <w:rsid w:val="009740BA"/>
    <w:rsid w:val="00976908"/>
    <w:rsid w:val="009804AE"/>
    <w:rsid w:val="00980624"/>
    <w:rsid w:val="00981FEA"/>
    <w:rsid w:val="00982A29"/>
    <w:rsid w:val="0098560E"/>
    <w:rsid w:val="009869CF"/>
    <w:rsid w:val="00986BA3"/>
    <w:rsid w:val="00992CA5"/>
    <w:rsid w:val="00994F5A"/>
    <w:rsid w:val="00997137"/>
    <w:rsid w:val="009A4786"/>
    <w:rsid w:val="009B06F0"/>
    <w:rsid w:val="009B1323"/>
    <w:rsid w:val="009B2E71"/>
    <w:rsid w:val="009B5CAE"/>
    <w:rsid w:val="009B6D86"/>
    <w:rsid w:val="009B7B25"/>
    <w:rsid w:val="009C3B33"/>
    <w:rsid w:val="009C4ECF"/>
    <w:rsid w:val="009C7F6C"/>
    <w:rsid w:val="009D467F"/>
    <w:rsid w:val="009D555B"/>
    <w:rsid w:val="009D5E47"/>
    <w:rsid w:val="009E2BA7"/>
    <w:rsid w:val="009E645A"/>
    <w:rsid w:val="009E680E"/>
    <w:rsid w:val="009F0A55"/>
    <w:rsid w:val="009F303E"/>
    <w:rsid w:val="009F4483"/>
    <w:rsid w:val="009F4C32"/>
    <w:rsid w:val="00A035D4"/>
    <w:rsid w:val="00A0692C"/>
    <w:rsid w:val="00A11078"/>
    <w:rsid w:val="00A12A4C"/>
    <w:rsid w:val="00A130EF"/>
    <w:rsid w:val="00A13568"/>
    <w:rsid w:val="00A152AE"/>
    <w:rsid w:val="00A16509"/>
    <w:rsid w:val="00A176BC"/>
    <w:rsid w:val="00A20173"/>
    <w:rsid w:val="00A20BE1"/>
    <w:rsid w:val="00A23132"/>
    <w:rsid w:val="00A234A0"/>
    <w:rsid w:val="00A30A1E"/>
    <w:rsid w:val="00A30AB8"/>
    <w:rsid w:val="00A31BCB"/>
    <w:rsid w:val="00A365B0"/>
    <w:rsid w:val="00A376F3"/>
    <w:rsid w:val="00A41FF7"/>
    <w:rsid w:val="00A42B8E"/>
    <w:rsid w:val="00A43C2A"/>
    <w:rsid w:val="00A43FC9"/>
    <w:rsid w:val="00A4407D"/>
    <w:rsid w:val="00A458E3"/>
    <w:rsid w:val="00A46096"/>
    <w:rsid w:val="00A464A0"/>
    <w:rsid w:val="00A47B28"/>
    <w:rsid w:val="00A51E0E"/>
    <w:rsid w:val="00A55032"/>
    <w:rsid w:val="00A56182"/>
    <w:rsid w:val="00A565AE"/>
    <w:rsid w:val="00A622D7"/>
    <w:rsid w:val="00A624FB"/>
    <w:rsid w:val="00A62714"/>
    <w:rsid w:val="00A6369B"/>
    <w:rsid w:val="00A63BB3"/>
    <w:rsid w:val="00A63F3A"/>
    <w:rsid w:val="00A7125D"/>
    <w:rsid w:val="00A73CC6"/>
    <w:rsid w:val="00A74061"/>
    <w:rsid w:val="00A74562"/>
    <w:rsid w:val="00A74CA3"/>
    <w:rsid w:val="00A76DD4"/>
    <w:rsid w:val="00A80A58"/>
    <w:rsid w:val="00A82C5A"/>
    <w:rsid w:val="00A83EF6"/>
    <w:rsid w:val="00A83EFC"/>
    <w:rsid w:val="00A845E9"/>
    <w:rsid w:val="00A84EB9"/>
    <w:rsid w:val="00A86393"/>
    <w:rsid w:val="00A9041D"/>
    <w:rsid w:val="00A907E4"/>
    <w:rsid w:val="00A9115B"/>
    <w:rsid w:val="00A93C7E"/>
    <w:rsid w:val="00A942FE"/>
    <w:rsid w:val="00A946E7"/>
    <w:rsid w:val="00A955D9"/>
    <w:rsid w:val="00AA043A"/>
    <w:rsid w:val="00AA1B20"/>
    <w:rsid w:val="00AA34F9"/>
    <w:rsid w:val="00AA5AC7"/>
    <w:rsid w:val="00AA619F"/>
    <w:rsid w:val="00AA6773"/>
    <w:rsid w:val="00AA6D53"/>
    <w:rsid w:val="00AA71FF"/>
    <w:rsid w:val="00AA74A1"/>
    <w:rsid w:val="00AB1537"/>
    <w:rsid w:val="00AB2EC2"/>
    <w:rsid w:val="00AB4CAC"/>
    <w:rsid w:val="00AC1B5A"/>
    <w:rsid w:val="00AC3253"/>
    <w:rsid w:val="00AC5FD9"/>
    <w:rsid w:val="00AC7277"/>
    <w:rsid w:val="00AD35BE"/>
    <w:rsid w:val="00AE0B6D"/>
    <w:rsid w:val="00AE6170"/>
    <w:rsid w:val="00AF1F96"/>
    <w:rsid w:val="00AF2D1B"/>
    <w:rsid w:val="00AF313F"/>
    <w:rsid w:val="00AF3702"/>
    <w:rsid w:val="00AF7B3B"/>
    <w:rsid w:val="00B00561"/>
    <w:rsid w:val="00B07FEB"/>
    <w:rsid w:val="00B142C9"/>
    <w:rsid w:val="00B154C5"/>
    <w:rsid w:val="00B176B6"/>
    <w:rsid w:val="00B21DB6"/>
    <w:rsid w:val="00B263A8"/>
    <w:rsid w:val="00B32105"/>
    <w:rsid w:val="00B35543"/>
    <w:rsid w:val="00B37156"/>
    <w:rsid w:val="00B3754C"/>
    <w:rsid w:val="00B408C3"/>
    <w:rsid w:val="00B43E4D"/>
    <w:rsid w:val="00B43EDD"/>
    <w:rsid w:val="00B44519"/>
    <w:rsid w:val="00B45F4B"/>
    <w:rsid w:val="00B504BB"/>
    <w:rsid w:val="00B50C21"/>
    <w:rsid w:val="00B51EAB"/>
    <w:rsid w:val="00B526EE"/>
    <w:rsid w:val="00B5444B"/>
    <w:rsid w:val="00B606A6"/>
    <w:rsid w:val="00B610AC"/>
    <w:rsid w:val="00B71214"/>
    <w:rsid w:val="00B72D86"/>
    <w:rsid w:val="00B7529A"/>
    <w:rsid w:val="00B7576C"/>
    <w:rsid w:val="00B75B4F"/>
    <w:rsid w:val="00B76C2A"/>
    <w:rsid w:val="00B77967"/>
    <w:rsid w:val="00B77BA1"/>
    <w:rsid w:val="00B81A55"/>
    <w:rsid w:val="00B8253F"/>
    <w:rsid w:val="00B8458F"/>
    <w:rsid w:val="00B860B2"/>
    <w:rsid w:val="00B865E1"/>
    <w:rsid w:val="00B86833"/>
    <w:rsid w:val="00B92A7E"/>
    <w:rsid w:val="00B95140"/>
    <w:rsid w:val="00B95744"/>
    <w:rsid w:val="00B95FE8"/>
    <w:rsid w:val="00B9638E"/>
    <w:rsid w:val="00BA0614"/>
    <w:rsid w:val="00BA06C1"/>
    <w:rsid w:val="00BA1861"/>
    <w:rsid w:val="00BA1980"/>
    <w:rsid w:val="00BA2004"/>
    <w:rsid w:val="00BA2D0E"/>
    <w:rsid w:val="00BA3BD8"/>
    <w:rsid w:val="00BB38A7"/>
    <w:rsid w:val="00BB38BF"/>
    <w:rsid w:val="00BB6700"/>
    <w:rsid w:val="00BB6C68"/>
    <w:rsid w:val="00BC087B"/>
    <w:rsid w:val="00BC17E9"/>
    <w:rsid w:val="00BC30EA"/>
    <w:rsid w:val="00BC6154"/>
    <w:rsid w:val="00BC622C"/>
    <w:rsid w:val="00BC79B7"/>
    <w:rsid w:val="00BD09A9"/>
    <w:rsid w:val="00BD180F"/>
    <w:rsid w:val="00BD336E"/>
    <w:rsid w:val="00BE010B"/>
    <w:rsid w:val="00BE14BE"/>
    <w:rsid w:val="00BE4ED3"/>
    <w:rsid w:val="00BE682C"/>
    <w:rsid w:val="00BE6F0A"/>
    <w:rsid w:val="00BF0433"/>
    <w:rsid w:val="00BF3E8F"/>
    <w:rsid w:val="00BF46EA"/>
    <w:rsid w:val="00BF499E"/>
    <w:rsid w:val="00BF675C"/>
    <w:rsid w:val="00BF7397"/>
    <w:rsid w:val="00C011B0"/>
    <w:rsid w:val="00C05AD2"/>
    <w:rsid w:val="00C11E42"/>
    <w:rsid w:val="00C13A32"/>
    <w:rsid w:val="00C15565"/>
    <w:rsid w:val="00C15E60"/>
    <w:rsid w:val="00C1737F"/>
    <w:rsid w:val="00C219BD"/>
    <w:rsid w:val="00C21E9B"/>
    <w:rsid w:val="00C246C3"/>
    <w:rsid w:val="00C26045"/>
    <w:rsid w:val="00C26C1F"/>
    <w:rsid w:val="00C26D08"/>
    <w:rsid w:val="00C30539"/>
    <w:rsid w:val="00C33CB1"/>
    <w:rsid w:val="00C3481D"/>
    <w:rsid w:val="00C34BB2"/>
    <w:rsid w:val="00C35307"/>
    <w:rsid w:val="00C358DE"/>
    <w:rsid w:val="00C35ADC"/>
    <w:rsid w:val="00C3783C"/>
    <w:rsid w:val="00C43A04"/>
    <w:rsid w:val="00C43F55"/>
    <w:rsid w:val="00C46A13"/>
    <w:rsid w:val="00C46FEB"/>
    <w:rsid w:val="00C4755A"/>
    <w:rsid w:val="00C47BBD"/>
    <w:rsid w:val="00C50538"/>
    <w:rsid w:val="00C52729"/>
    <w:rsid w:val="00C529BA"/>
    <w:rsid w:val="00C555E7"/>
    <w:rsid w:val="00C567F8"/>
    <w:rsid w:val="00C5730A"/>
    <w:rsid w:val="00C57349"/>
    <w:rsid w:val="00C607B1"/>
    <w:rsid w:val="00C634C9"/>
    <w:rsid w:val="00C6692B"/>
    <w:rsid w:val="00C67D62"/>
    <w:rsid w:val="00C708EE"/>
    <w:rsid w:val="00C71699"/>
    <w:rsid w:val="00C72124"/>
    <w:rsid w:val="00C73F56"/>
    <w:rsid w:val="00C74048"/>
    <w:rsid w:val="00C757C2"/>
    <w:rsid w:val="00C77EFE"/>
    <w:rsid w:val="00C810A8"/>
    <w:rsid w:val="00C86953"/>
    <w:rsid w:val="00C8707C"/>
    <w:rsid w:val="00C90FBA"/>
    <w:rsid w:val="00C95B18"/>
    <w:rsid w:val="00CA1C2E"/>
    <w:rsid w:val="00CA2712"/>
    <w:rsid w:val="00CA2E36"/>
    <w:rsid w:val="00CA5315"/>
    <w:rsid w:val="00CA543A"/>
    <w:rsid w:val="00CA5931"/>
    <w:rsid w:val="00CA5E40"/>
    <w:rsid w:val="00CA76D2"/>
    <w:rsid w:val="00CA7EF7"/>
    <w:rsid w:val="00CB1604"/>
    <w:rsid w:val="00CB20D3"/>
    <w:rsid w:val="00CB7AC0"/>
    <w:rsid w:val="00CC19FE"/>
    <w:rsid w:val="00CC2661"/>
    <w:rsid w:val="00CC30C6"/>
    <w:rsid w:val="00CC5F50"/>
    <w:rsid w:val="00CC7237"/>
    <w:rsid w:val="00CC7F04"/>
    <w:rsid w:val="00CD1EAB"/>
    <w:rsid w:val="00CD2190"/>
    <w:rsid w:val="00CD290C"/>
    <w:rsid w:val="00CD2F0A"/>
    <w:rsid w:val="00CD3F73"/>
    <w:rsid w:val="00CD67B3"/>
    <w:rsid w:val="00CD67D8"/>
    <w:rsid w:val="00CE00D1"/>
    <w:rsid w:val="00CE02E2"/>
    <w:rsid w:val="00CE3CFA"/>
    <w:rsid w:val="00CE4739"/>
    <w:rsid w:val="00CE47D2"/>
    <w:rsid w:val="00CE5B79"/>
    <w:rsid w:val="00CE6910"/>
    <w:rsid w:val="00CF0786"/>
    <w:rsid w:val="00CF1FCE"/>
    <w:rsid w:val="00CF3107"/>
    <w:rsid w:val="00CF34B6"/>
    <w:rsid w:val="00CF57BB"/>
    <w:rsid w:val="00CF6057"/>
    <w:rsid w:val="00CF793B"/>
    <w:rsid w:val="00D008C0"/>
    <w:rsid w:val="00D02001"/>
    <w:rsid w:val="00D02047"/>
    <w:rsid w:val="00D104C0"/>
    <w:rsid w:val="00D10657"/>
    <w:rsid w:val="00D1197E"/>
    <w:rsid w:val="00D13475"/>
    <w:rsid w:val="00D13D27"/>
    <w:rsid w:val="00D148C0"/>
    <w:rsid w:val="00D1566F"/>
    <w:rsid w:val="00D16099"/>
    <w:rsid w:val="00D31C4C"/>
    <w:rsid w:val="00D32175"/>
    <w:rsid w:val="00D35544"/>
    <w:rsid w:val="00D35E6C"/>
    <w:rsid w:val="00D36783"/>
    <w:rsid w:val="00D36966"/>
    <w:rsid w:val="00D3726F"/>
    <w:rsid w:val="00D37ECA"/>
    <w:rsid w:val="00D408D2"/>
    <w:rsid w:val="00D43F56"/>
    <w:rsid w:val="00D4734A"/>
    <w:rsid w:val="00D50750"/>
    <w:rsid w:val="00D51922"/>
    <w:rsid w:val="00D51DA5"/>
    <w:rsid w:val="00D52A9A"/>
    <w:rsid w:val="00D545E9"/>
    <w:rsid w:val="00D54FE3"/>
    <w:rsid w:val="00D55B4E"/>
    <w:rsid w:val="00D5794B"/>
    <w:rsid w:val="00D618B7"/>
    <w:rsid w:val="00D632E9"/>
    <w:rsid w:val="00D648AF"/>
    <w:rsid w:val="00D668B8"/>
    <w:rsid w:val="00D70EC4"/>
    <w:rsid w:val="00D71E6F"/>
    <w:rsid w:val="00D72BC1"/>
    <w:rsid w:val="00D73E9D"/>
    <w:rsid w:val="00D765C7"/>
    <w:rsid w:val="00D80F8C"/>
    <w:rsid w:val="00D81216"/>
    <w:rsid w:val="00D813F2"/>
    <w:rsid w:val="00D8347B"/>
    <w:rsid w:val="00D84781"/>
    <w:rsid w:val="00D84E4B"/>
    <w:rsid w:val="00D874D7"/>
    <w:rsid w:val="00D87638"/>
    <w:rsid w:val="00D87DD0"/>
    <w:rsid w:val="00D90C47"/>
    <w:rsid w:val="00D92A28"/>
    <w:rsid w:val="00D954D0"/>
    <w:rsid w:val="00D95C2A"/>
    <w:rsid w:val="00DA1719"/>
    <w:rsid w:val="00DA4EE8"/>
    <w:rsid w:val="00DA53FB"/>
    <w:rsid w:val="00DA5AB5"/>
    <w:rsid w:val="00DA6660"/>
    <w:rsid w:val="00DB0EED"/>
    <w:rsid w:val="00DB14F3"/>
    <w:rsid w:val="00DB2FCC"/>
    <w:rsid w:val="00DB52F4"/>
    <w:rsid w:val="00DB6C68"/>
    <w:rsid w:val="00DB6D7D"/>
    <w:rsid w:val="00DB70A6"/>
    <w:rsid w:val="00DC0ECF"/>
    <w:rsid w:val="00DC3AD7"/>
    <w:rsid w:val="00DC4118"/>
    <w:rsid w:val="00DC6BAE"/>
    <w:rsid w:val="00DD04C2"/>
    <w:rsid w:val="00DD118D"/>
    <w:rsid w:val="00DD4E55"/>
    <w:rsid w:val="00DD5016"/>
    <w:rsid w:val="00DE057C"/>
    <w:rsid w:val="00DE1405"/>
    <w:rsid w:val="00DE1454"/>
    <w:rsid w:val="00DE298C"/>
    <w:rsid w:val="00DE4056"/>
    <w:rsid w:val="00DE4801"/>
    <w:rsid w:val="00DE4A45"/>
    <w:rsid w:val="00DE6060"/>
    <w:rsid w:val="00DE6BD5"/>
    <w:rsid w:val="00DF01FC"/>
    <w:rsid w:val="00DF091B"/>
    <w:rsid w:val="00DF3D94"/>
    <w:rsid w:val="00DF44F0"/>
    <w:rsid w:val="00DF7BD9"/>
    <w:rsid w:val="00E03D54"/>
    <w:rsid w:val="00E04A1B"/>
    <w:rsid w:val="00E0653C"/>
    <w:rsid w:val="00E12F02"/>
    <w:rsid w:val="00E130F3"/>
    <w:rsid w:val="00E13790"/>
    <w:rsid w:val="00E13BEE"/>
    <w:rsid w:val="00E200F7"/>
    <w:rsid w:val="00E2229B"/>
    <w:rsid w:val="00E228DD"/>
    <w:rsid w:val="00E22B70"/>
    <w:rsid w:val="00E22CA5"/>
    <w:rsid w:val="00E23A0E"/>
    <w:rsid w:val="00E23E25"/>
    <w:rsid w:val="00E24517"/>
    <w:rsid w:val="00E25F6C"/>
    <w:rsid w:val="00E26A01"/>
    <w:rsid w:val="00E30959"/>
    <w:rsid w:val="00E363A9"/>
    <w:rsid w:val="00E42402"/>
    <w:rsid w:val="00E42A5F"/>
    <w:rsid w:val="00E43E75"/>
    <w:rsid w:val="00E44114"/>
    <w:rsid w:val="00E44635"/>
    <w:rsid w:val="00E45DAB"/>
    <w:rsid w:val="00E462DD"/>
    <w:rsid w:val="00E47DEB"/>
    <w:rsid w:val="00E50AC1"/>
    <w:rsid w:val="00E517C0"/>
    <w:rsid w:val="00E535A1"/>
    <w:rsid w:val="00E53FFB"/>
    <w:rsid w:val="00E54E61"/>
    <w:rsid w:val="00E56330"/>
    <w:rsid w:val="00E57FFE"/>
    <w:rsid w:val="00E620BF"/>
    <w:rsid w:val="00E628FB"/>
    <w:rsid w:val="00E62A46"/>
    <w:rsid w:val="00E62ABD"/>
    <w:rsid w:val="00E637A5"/>
    <w:rsid w:val="00E64ADA"/>
    <w:rsid w:val="00E66355"/>
    <w:rsid w:val="00E678F6"/>
    <w:rsid w:val="00E72E8B"/>
    <w:rsid w:val="00E739C4"/>
    <w:rsid w:val="00E80C93"/>
    <w:rsid w:val="00E81449"/>
    <w:rsid w:val="00E928A3"/>
    <w:rsid w:val="00E939A7"/>
    <w:rsid w:val="00E947DF"/>
    <w:rsid w:val="00E94FEA"/>
    <w:rsid w:val="00E96D42"/>
    <w:rsid w:val="00EA0F6E"/>
    <w:rsid w:val="00EA2940"/>
    <w:rsid w:val="00EA4116"/>
    <w:rsid w:val="00EA67B6"/>
    <w:rsid w:val="00EA71F6"/>
    <w:rsid w:val="00EB4772"/>
    <w:rsid w:val="00EB65A0"/>
    <w:rsid w:val="00EC01A4"/>
    <w:rsid w:val="00EC1328"/>
    <w:rsid w:val="00EC3096"/>
    <w:rsid w:val="00EC35F7"/>
    <w:rsid w:val="00EC614B"/>
    <w:rsid w:val="00EC69CB"/>
    <w:rsid w:val="00EC6EF4"/>
    <w:rsid w:val="00EC74EE"/>
    <w:rsid w:val="00EC7753"/>
    <w:rsid w:val="00ED5B5D"/>
    <w:rsid w:val="00ED5F8F"/>
    <w:rsid w:val="00EE1BE9"/>
    <w:rsid w:val="00EE3AA1"/>
    <w:rsid w:val="00EE513B"/>
    <w:rsid w:val="00EE5930"/>
    <w:rsid w:val="00EF00E4"/>
    <w:rsid w:val="00EF271A"/>
    <w:rsid w:val="00EF2CE3"/>
    <w:rsid w:val="00EF4B1B"/>
    <w:rsid w:val="00EF4E35"/>
    <w:rsid w:val="00F027CB"/>
    <w:rsid w:val="00F027E8"/>
    <w:rsid w:val="00F036E6"/>
    <w:rsid w:val="00F075E3"/>
    <w:rsid w:val="00F137B6"/>
    <w:rsid w:val="00F1405E"/>
    <w:rsid w:val="00F14674"/>
    <w:rsid w:val="00F164D4"/>
    <w:rsid w:val="00F17785"/>
    <w:rsid w:val="00F20CD4"/>
    <w:rsid w:val="00F21CA2"/>
    <w:rsid w:val="00F24383"/>
    <w:rsid w:val="00F250C8"/>
    <w:rsid w:val="00F255EF"/>
    <w:rsid w:val="00F2729D"/>
    <w:rsid w:val="00F30A20"/>
    <w:rsid w:val="00F362F1"/>
    <w:rsid w:val="00F375FE"/>
    <w:rsid w:val="00F42372"/>
    <w:rsid w:val="00F431DD"/>
    <w:rsid w:val="00F45367"/>
    <w:rsid w:val="00F456D2"/>
    <w:rsid w:val="00F45C6C"/>
    <w:rsid w:val="00F46556"/>
    <w:rsid w:val="00F5181D"/>
    <w:rsid w:val="00F525DA"/>
    <w:rsid w:val="00F550D6"/>
    <w:rsid w:val="00F56695"/>
    <w:rsid w:val="00F5778C"/>
    <w:rsid w:val="00F610B9"/>
    <w:rsid w:val="00F63306"/>
    <w:rsid w:val="00F66D98"/>
    <w:rsid w:val="00F66E9A"/>
    <w:rsid w:val="00F70B6B"/>
    <w:rsid w:val="00F71D96"/>
    <w:rsid w:val="00F734D1"/>
    <w:rsid w:val="00F74A52"/>
    <w:rsid w:val="00F755D8"/>
    <w:rsid w:val="00F775D7"/>
    <w:rsid w:val="00F82B80"/>
    <w:rsid w:val="00F84550"/>
    <w:rsid w:val="00F91DF0"/>
    <w:rsid w:val="00F959AD"/>
    <w:rsid w:val="00FA02F2"/>
    <w:rsid w:val="00FA11A7"/>
    <w:rsid w:val="00FA125C"/>
    <w:rsid w:val="00FA1789"/>
    <w:rsid w:val="00FA4FD3"/>
    <w:rsid w:val="00FB0C96"/>
    <w:rsid w:val="00FB0D95"/>
    <w:rsid w:val="00FB1CAB"/>
    <w:rsid w:val="00FB4538"/>
    <w:rsid w:val="00FB7435"/>
    <w:rsid w:val="00FC0CB2"/>
    <w:rsid w:val="00FC0CB4"/>
    <w:rsid w:val="00FC430E"/>
    <w:rsid w:val="00FC5BCD"/>
    <w:rsid w:val="00FC5ED7"/>
    <w:rsid w:val="00FC7205"/>
    <w:rsid w:val="00FC7BA8"/>
    <w:rsid w:val="00FD05A8"/>
    <w:rsid w:val="00FD105A"/>
    <w:rsid w:val="00FD1FC3"/>
    <w:rsid w:val="00FD2178"/>
    <w:rsid w:val="00FD22A6"/>
    <w:rsid w:val="00FD28A3"/>
    <w:rsid w:val="00FD2964"/>
    <w:rsid w:val="00FD2E38"/>
    <w:rsid w:val="00FD355C"/>
    <w:rsid w:val="00FD3D63"/>
    <w:rsid w:val="00FD48FB"/>
    <w:rsid w:val="00FD5454"/>
    <w:rsid w:val="00FD62F6"/>
    <w:rsid w:val="00FE079D"/>
    <w:rsid w:val="00FE1187"/>
    <w:rsid w:val="00FE1EDA"/>
    <w:rsid w:val="00FE3991"/>
    <w:rsid w:val="00FE4DD6"/>
    <w:rsid w:val="00FE4E6E"/>
    <w:rsid w:val="00FF409C"/>
    <w:rsid w:val="00FF45A9"/>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44B7F79-1FC3-4037-B0A9-FA566AFEF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3"/>
    <w:uiPriority w:val="99"/>
    <w:qFormat/>
    <w:rsid w:val="0068634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Список 21"/>
    <w:basedOn w:val="a5"/>
    <w:next w:val="a5"/>
    <w:link w:val="26"/>
    <w:uiPriority w:val="99"/>
    <w:unhideWhenUsed/>
    <w:qFormat/>
    <w:rsid w:val="003566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3">
    <w:name w:val="heading 3"/>
    <w:aliases w:val=" Знак2,Знак2,H3"/>
    <w:basedOn w:val="a5"/>
    <w:next w:val="a5"/>
    <w:link w:val="34"/>
    <w:uiPriority w:val="99"/>
    <w:unhideWhenUsed/>
    <w:qFormat/>
    <w:rsid w:val="00E54E61"/>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aliases w:val="H4"/>
    <w:basedOn w:val="a5"/>
    <w:next w:val="a5"/>
    <w:link w:val="42"/>
    <w:uiPriority w:val="99"/>
    <w:unhideWhenUsed/>
    <w:qFormat/>
    <w:rsid w:val="00E54E61"/>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aliases w:val="H5"/>
    <w:basedOn w:val="a5"/>
    <w:next w:val="a5"/>
    <w:link w:val="51"/>
    <w:uiPriority w:val="99"/>
    <w:unhideWhenUsed/>
    <w:qFormat/>
    <w:rsid w:val="00DF44F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5"/>
    <w:next w:val="a5"/>
    <w:link w:val="60"/>
    <w:uiPriority w:val="99"/>
    <w:qFormat/>
    <w:rsid w:val="00CF310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5"/>
    <w:next w:val="a5"/>
    <w:link w:val="70"/>
    <w:uiPriority w:val="99"/>
    <w:qFormat/>
    <w:rsid w:val="00CF310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CF310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5"/>
    <w:next w:val="a5"/>
    <w:link w:val="90"/>
    <w:uiPriority w:val="99"/>
    <w:qFormat/>
    <w:rsid w:val="00CF310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basedOn w:val="a5"/>
    <w:uiPriority w:val="34"/>
    <w:qFormat/>
    <w:rsid w:val="00B50C21"/>
    <w:pPr>
      <w:ind w:left="720"/>
      <w:contextualSpacing/>
    </w:pPr>
  </w:style>
  <w:style w:type="paragraph" w:styleId="aa">
    <w:name w:val="header"/>
    <w:aliases w:val="Heder,Titul"/>
    <w:basedOn w:val="a5"/>
    <w:link w:val="ab"/>
    <w:uiPriority w:val="99"/>
    <w:unhideWhenUsed/>
    <w:rsid w:val="00F027E8"/>
    <w:pPr>
      <w:tabs>
        <w:tab w:val="center" w:pos="4677"/>
        <w:tab w:val="right" w:pos="9355"/>
      </w:tabs>
      <w:spacing w:after="0" w:line="240" w:lineRule="auto"/>
    </w:pPr>
  </w:style>
  <w:style w:type="character" w:customStyle="1" w:styleId="ab">
    <w:name w:val="Верхний колонтитул Знак"/>
    <w:aliases w:val="Heder Знак,Titul Знак"/>
    <w:basedOn w:val="a6"/>
    <w:link w:val="aa"/>
    <w:uiPriority w:val="99"/>
    <w:rsid w:val="00F027E8"/>
  </w:style>
  <w:style w:type="paragraph" w:styleId="ac">
    <w:name w:val="footer"/>
    <w:basedOn w:val="a5"/>
    <w:link w:val="ad"/>
    <w:uiPriority w:val="99"/>
    <w:unhideWhenUsed/>
    <w:rsid w:val="00F027E8"/>
    <w:pPr>
      <w:tabs>
        <w:tab w:val="center" w:pos="4677"/>
        <w:tab w:val="right" w:pos="9355"/>
      </w:tabs>
      <w:spacing w:after="0" w:line="240" w:lineRule="auto"/>
    </w:pPr>
  </w:style>
  <w:style w:type="character" w:customStyle="1" w:styleId="ad">
    <w:name w:val="Нижний колонтитул Знак"/>
    <w:basedOn w:val="a6"/>
    <w:link w:val="ac"/>
    <w:uiPriority w:val="99"/>
    <w:rsid w:val="00F027E8"/>
  </w:style>
  <w:style w:type="character" w:styleId="ae">
    <w:name w:val="annotation reference"/>
    <w:basedOn w:val="a6"/>
    <w:uiPriority w:val="99"/>
    <w:unhideWhenUsed/>
    <w:rsid w:val="00FC5BCD"/>
    <w:rPr>
      <w:sz w:val="16"/>
      <w:szCs w:val="16"/>
    </w:rPr>
  </w:style>
  <w:style w:type="paragraph" w:styleId="af">
    <w:name w:val="annotation text"/>
    <w:basedOn w:val="a5"/>
    <w:link w:val="af0"/>
    <w:uiPriority w:val="99"/>
    <w:unhideWhenUsed/>
    <w:rsid w:val="00FC5BCD"/>
    <w:pPr>
      <w:spacing w:line="240" w:lineRule="auto"/>
    </w:pPr>
    <w:rPr>
      <w:sz w:val="20"/>
      <w:szCs w:val="20"/>
    </w:rPr>
  </w:style>
  <w:style w:type="character" w:customStyle="1" w:styleId="af0">
    <w:name w:val="Текст примечания Знак"/>
    <w:basedOn w:val="a6"/>
    <w:link w:val="af"/>
    <w:uiPriority w:val="99"/>
    <w:rsid w:val="00FC5BCD"/>
    <w:rPr>
      <w:sz w:val="20"/>
      <w:szCs w:val="20"/>
    </w:rPr>
  </w:style>
  <w:style w:type="paragraph" w:styleId="af1">
    <w:name w:val="annotation subject"/>
    <w:basedOn w:val="af"/>
    <w:next w:val="af"/>
    <w:link w:val="af2"/>
    <w:uiPriority w:val="99"/>
    <w:semiHidden/>
    <w:unhideWhenUsed/>
    <w:rsid w:val="00FC5BCD"/>
    <w:rPr>
      <w:b/>
      <w:bCs/>
    </w:rPr>
  </w:style>
  <w:style w:type="character" w:customStyle="1" w:styleId="af2">
    <w:name w:val="Тема примечания Знак"/>
    <w:basedOn w:val="af0"/>
    <w:link w:val="af1"/>
    <w:uiPriority w:val="99"/>
    <w:semiHidden/>
    <w:rsid w:val="00FC5BCD"/>
    <w:rPr>
      <w:b/>
      <w:bCs/>
      <w:sz w:val="20"/>
      <w:szCs w:val="20"/>
    </w:rPr>
  </w:style>
  <w:style w:type="paragraph" w:styleId="af3">
    <w:name w:val="Balloon Text"/>
    <w:basedOn w:val="a5"/>
    <w:link w:val="af4"/>
    <w:uiPriority w:val="99"/>
    <w:semiHidden/>
    <w:unhideWhenUsed/>
    <w:rsid w:val="00FC5BCD"/>
    <w:pPr>
      <w:spacing w:after="0" w:line="240" w:lineRule="auto"/>
    </w:pPr>
    <w:rPr>
      <w:rFonts w:ascii="Tahoma" w:hAnsi="Tahoma" w:cs="Tahoma"/>
      <w:sz w:val="16"/>
      <w:szCs w:val="16"/>
    </w:rPr>
  </w:style>
  <w:style w:type="character" w:customStyle="1" w:styleId="af4">
    <w:name w:val="Текст выноски Знак"/>
    <w:basedOn w:val="a6"/>
    <w:link w:val="af3"/>
    <w:uiPriority w:val="99"/>
    <w:semiHidden/>
    <w:rsid w:val="00FC5BCD"/>
    <w:rPr>
      <w:rFonts w:ascii="Tahoma" w:hAnsi="Tahoma" w:cs="Tahoma"/>
      <w:sz w:val="16"/>
      <w:szCs w:val="16"/>
    </w:rPr>
  </w:style>
  <w:style w:type="character" w:styleId="af5">
    <w:name w:val="Hyperlink"/>
    <w:basedOn w:val="a6"/>
    <w:uiPriority w:val="99"/>
    <w:unhideWhenUsed/>
    <w:rsid w:val="007B1586"/>
    <w:rPr>
      <w:color w:val="0000FF" w:themeColor="hyperlink"/>
      <w:u w:val="single"/>
    </w:r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7"/>
    <w:uiPriority w:val="99"/>
    <w:rsid w:val="00F550D6"/>
    <w:pPr>
      <w:spacing w:before="60" w:after="120" w:line="240" w:lineRule="auto"/>
      <w:jc w:val="both"/>
    </w:pPr>
    <w:rPr>
      <w:rFonts w:ascii="Times New Roman" w:eastAsia="Times New Roman" w:hAnsi="Times New Roman" w:cs="Times New Roman"/>
      <w:sz w:val="20"/>
      <w:szCs w:val="20"/>
      <w:lang w:val="x-none" w:eastAsia="ar-SA"/>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6"/>
    <w:uiPriority w:val="99"/>
    <w:rsid w:val="00F550D6"/>
    <w:rPr>
      <w:rFonts w:ascii="Times New Roman" w:eastAsia="Times New Roman" w:hAnsi="Times New Roman" w:cs="Times New Roman"/>
      <w:sz w:val="20"/>
      <w:szCs w:val="20"/>
      <w:lang w:val="x-none" w:eastAsia="ar-SA"/>
    </w:rPr>
  </w:style>
  <w:style w:type="character" w:styleId="af8">
    <w:name w:val="footnote reference"/>
    <w:uiPriority w:val="99"/>
    <w:rsid w:val="00F550D6"/>
    <w:rPr>
      <w:vertAlign w:val="superscript"/>
    </w:rPr>
  </w:style>
  <w:style w:type="paragraph" w:customStyle="1" w:styleId="Times12">
    <w:name w:val="Times 12"/>
    <w:basedOn w:val="a5"/>
    <w:uiPriority w:val="99"/>
    <w:qFormat/>
    <w:rsid w:val="00B43E4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af9">
    <w:name w:val="Body Text Indent"/>
    <w:basedOn w:val="a5"/>
    <w:link w:val="afa"/>
    <w:uiPriority w:val="99"/>
    <w:unhideWhenUsed/>
    <w:rsid w:val="003C462B"/>
    <w:pPr>
      <w:spacing w:after="120" w:line="240" w:lineRule="auto"/>
      <w:ind w:left="283"/>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6"/>
    <w:link w:val="af9"/>
    <w:uiPriority w:val="99"/>
    <w:rsid w:val="003C462B"/>
    <w:rPr>
      <w:rFonts w:ascii="Times New Roman" w:eastAsia="Times New Roman" w:hAnsi="Times New Roman" w:cs="Times New Roman"/>
      <w:sz w:val="24"/>
      <w:szCs w:val="24"/>
      <w:lang w:eastAsia="ru-RU"/>
    </w:rPr>
  </w:style>
  <w:style w:type="paragraph" w:customStyle="1" w:styleId="110">
    <w:name w:val="заголовок 11"/>
    <w:basedOn w:val="a5"/>
    <w:next w:val="a5"/>
    <w:uiPriority w:val="99"/>
    <w:rsid w:val="0060773C"/>
    <w:pPr>
      <w:keepNext/>
      <w:snapToGrid w:val="0"/>
      <w:spacing w:after="0" w:line="240" w:lineRule="auto"/>
      <w:jc w:val="center"/>
    </w:pPr>
    <w:rPr>
      <w:rFonts w:ascii="Times New Roman" w:eastAsia="Times New Roman" w:hAnsi="Times New Roman" w:cs="Times New Roman"/>
      <w:sz w:val="24"/>
      <w:szCs w:val="20"/>
      <w:lang w:eastAsia="ru-RU"/>
    </w:rPr>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2"/>
    <w:uiPriority w:val="99"/>
    <w:rsid w:val="0068634E"/>
    <w:rPr>
      <w:rFonts w:ascii="Cambria" w:eastAsia="Times New Roman" w:hAnsi="Cambria" w:cs="Times New Roman"/>
      <w:b/>
      <w:bCs/>
      <w:color w:val="365F91"/>
      <w:sz w:val="28"/>
      <w:szCs w:val="28"/>
      <w:lang w:eastAsia="ru-RU"/>
    </w:rPr>
  </w:style>
  <w:style w:type="paragraph" w:styleId="afb">
    <w:name w:val="TOC Heading"/>
    <w:basedOn w:val="12"/>
    <w:next w:val="a5"/>
    <w:uiPriority w:val="39"/>
    <w:unhideWhenUsed/>
    <w:qFormat/>
    <w:rsid w:val="0035660F"/>
    <w:pPr>
      <w:spacing w:line="276" w:lineRule="auto"/>
      <w:outlineLvl w:val="9"/>
    </w:pPr>
    <w:rPr>
      <w:rFonts w:asciiTheme="majorHAnsi" w:eastAsiaTheme="majorEastAsia" w:hAnsiTheme="majorHAnsi" w:cstheme="majorBidi"/>
      <w:color w:val="365F91" w:themeColor="accent1" w:themeShade="BF"/>
    </w:rPr>
  </w:style>
  <w:style w:type="paragraph" w:styleId="14">
    <w:name w:val="toc 1"/>
    <w:basedOn w:val="a5"/>
    <w:next w:val="a5"/>
    <w:autoRedefine/>
    <w:uiPriority w:val="39"/>
    <w:unhideWhenUsed/>
    <w:qFormat/>
    <w:rsid w:val="0035660F"/>
    <w:pPr>
      <w:spacing w:after="100"/>
    </w:p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5660F"/>
    <w:rPr>
      <w:rFonts w:asciiTheme="majorHAnsi" w:eastAsiaTheme="majorEastAsia" w:hAnsiTheme="majorHAnsi" w:cstheme="majorBidi"/>
      <w:b/>
      <w:bCs/>
      <w:color w:val="4F81BD" w:themeColor="accent1"/>
      <w:sz w:val="26"/>
      <w:szCs w:val="26"/>
    </w:rPr>
  </w:style>
  <w:style w:type="character" w:customStyle="1" w:styleId="34">
    <w:name w:val="Заголовок 3 Знак"/>
    <w:aliases w:val=" Знак2 Знак,Знак2 Знак,H3 Знак"/>
    <w:basedOn w:val="a6"/>
    <w:link w:val="33"/>
    <w:uiPriority w:val="99"/>
    <w:rsid w:val="00E54E61"/>
    <w:rPr>
      <w:rFonts w:asciiTheme="majorHAnsi" w:eastAsiaTheme="majorEastAsia" w:hAnsiTheme="majorHAnsi" w:cstheme="majorBidi"/>
      <w:b/>
      <w:bCs/>
      <w:color w:val="4F81BD" w:themeColor="accent1"/>
    </w:rPr>
  </w:style>
  <w:style w:type="character" w:customStyle="1" w:styleId="42">
    <w:name w:val="Заголовок 4 Знак"/>
    <w:aliases w:val="H4 Знак"/>
    <w:basedOn w:val="a6"/>
    <w:link w:val="40"/>
    <w:uiPriority w:val="99"/>
    <w:rsid w:val="00E54E61"/>
    <w:rPr>
      <w:rFonts w:asciiTheme="majorHAnsi" w:eastAsiaTheme="majorEastAsia" w:hAnsiTheme="majorHAnsi" w:cstheme="majorBidi"/>
      <w:b/>
      <w:bCs/>
      <w:i/>
      <w:iCs/>
      <w:color w:val="4F81BD" w:themeColor="accent1"/>
    </w:rPr>
  </w:style>
  <w:style w:type="character" w:customStyle="1" w:styleId="51">
    <w:name w:val="Заголовок 5 Знак"/>
    <w:aliases w:val="H5 Знак"/>
    <w:basedOn w:val="a6"/>
    <w:link w:val="50"/>
    <w:uiPriority w:val="99"/>
    <w:rsid w:val="00DF44F0"/>
    <w:rPr>
      <w:rFonts w:asciiTheme="majorHAnsi" w:eastAsiaTheme="majorEastAsia" w:hAnsiTheme="majorHAnsi" w:cstheme="majorBidi"/>
      <w:color w:val="243F60" w:themeColor="accent1" w:themeShade="7F"/>
    </w:rPr>
  </w:style>
  <w:style w:type="table" w:styleId="afc">
    <w:name w:val="Table Grid"/>
    <w:basedOn w:val="a7"/>
    <w:uiPriority w:val="59"/>
    <w:rsid w:val="001877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6"/>
    <w:uiPriority w:val="99"/>
    <w:semiHidden/>
    <w:unhideWhenUsed/>
    <w:rsid w:val="00FC7205"/>
    <w:rPr>
      <w:color w:val="800080" w:themeColor="followedHyperlink"/>
      <w:u w:val="single"/>
    </w:rPr>
  </w:style>
  <w:style w:type="paragraph" w:styleId="afe">
    <w:name w:val="Body Text"/>
    <w:basedOn w:val="a5"/>
    <w:link w:val="aff"/>
    <w:uiPriority w:val="99"/>
    <w:unhideWhenUsed/>
    <w:rsid w:val="006668EB"/>
    <w:pPr>
      <w:spacing w:after="120"/>
    </w:pPr>
  </w:style>
  <w:style w:type="character" w:customStyle="1" w:styleId="aff">
    <w:name w:val="Основной текст Знак"/>
    <w:basedOn w:val="a6"/>
    <w:link w:val="afe"/>
    <w:uiPriority w:val="99"/>
    <w:rsid w:val="006668EB"/>
  </w:style>
  <w:style w:type="paragraph" w:styleId="aff0">
    <w:name w:val="Normal (Web)"/>
    <w:aliases w:val="Обычный (Web),Обычный (веб) Знак Знак,Обычный (Web) Знак Знак Знак"/>
    <w:basedOn w:val="a5"/>
    <w:link w:val="aff1"/>
    <w:uiPriority w:val="99"/>
    <w:unhideWhenUsed/>
    <w:qFormat/>
    <w:rsid w:val="00831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CharCharCharChar">
    <w:name w:val="Знак Знак Char Char Знак Знак Char Char Знак Знак Char Char"/>
    <w:basedOn w:val="aff2"/>
    <w:autoRedefine/>
    <w:rsid w:val="002F5150"/>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paragraph" w:styleId="aff2">
    <w:name w:val="Document Map"/>
    <w:basedOn w:val="a5"/>
    <w:link w:val="aff3"/>
    <w:uiPriority w:val="99"/>
    <w:semiHidden/>
    <w:unhideWhenUsed/>
    <w:rsid w:val="002F5150"/>
    <w:pPr>
      <w:spacing w:after="0" w:line="240" w:lineRule="auto"/>
    </w:pPr>
    <w:rPr>
      <w:rFonts w:ascii="Tahoma" w:hAnsi="Tahoma" w:cs="Tahoma"/>
      <w:sz w:val="16"/>
      <w:szCs w:val="16"/>
    </w:rPr>
  </w:style>
  <w:style w:type="character" w:customStyle="1" w:styleId="aff3">
    <w:name w:val="Схема документа Знак"/>
    <w:basedOn w:val="a6"/>
    <w:link w:val="aff2"/>
    <w:uiPriority w:val="99"/>
    <w:semiHidden/>
    <w:rsid w:val="002F5150"/>
    <w:rPr>
      <w:rFonts w:ascii="Tahoma" w:hAnsi="Tahoma" w:cs="Tahoma"/>
      <w:sz w:val="16"/>
      <w:szCs w:val="16"/>
    </w:rPr>
  </w:style>
  <w:style w:type="paragraph" w:customStyle="1" w:styleId="aff4">
    <w:name w:val="Таблица шапка"/>
    <w:basedOn w:val="a5"/>
    <w:uiPriority w:val="99"/>
    <w:rsid w:val="00407EDB"/>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f5">
    <w:name w:val="Таблица текст"/>
    <w:basedOn w:val="a5"/>
    <w:uiPriority w:val="99"/>
    <w:rsid w:val="00407EDB"/>
    <w:pPr>
      <w:snapToGrid w:val="0"/>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6">
    <w:name w:val="Пункт б/н"/>
    <w:basedOn w:val="a5"/>
    <w:uiPriority w:val="99"/>
    <w:rsid w:val="00407EDB"/>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60">
    <w:name w:val="Заголовок 6 Знак"/>
    <w:basedOn w:val="a6"/>
    <w:link w:val="6"/>
    <w:uiPriority w:val="99"/>
    <w:rsid w:val="00CF3107"/>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CF3107"/>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CF3107"/>
    <w:rPr>
      <w:rFonts w:ascii="Cambria" w:eastAsia="Times New Roman" w:hAnsi="Cambria" w:cs="Times New Roman"/>
      <w:color w:val="404040"/>
      <w:sz w:val="20"/>
      <w:szCs w:val="20"/>
      <w:lang w:eastAsia="ru-RU"/>
    </w:rPr>
  </w:style>
  <w:style w:type="character" w:customStyle="1" w:styleId="90">
    <w:name w:val="Заголовок 9 Знак"/>
    <w:basedOn w:val="a6"/>
    <w:link w:val="9"/>
    <w:uiPriority w:val="99"/>
    <w:rsid w:val="00CF3107"/>
    <w:rPr>
      <w:rFonts w:ascii="Times New Roman" w:eastAsia="Times New Roman" w:hAnsi="Times New Roman" w:cs="Times New Roman"/>
      <w:bCs/>
      <w:i/>
      <w:iCs/>
      <w:sz w:val="26"/>
      <w:szCs w:val="26"/>
      <w:lang w:eastAsia="ru-RU"/>
    </w:rPr>
  </w:style>
  <w:style w:type="paragraph" w:customStyle="1" w:styleId="rvps1">
    <w:name w:val="rvps1"/>
    <w:basedOn w:val="a5"/>
    <w:uiPriority w:val="99"/>
    <w:rsid w:val="00CF3107"/>
    <w:pPr>
      <w:spacing w:after="0" w:line="240" w:lineRule="auto"/>
      <w:jc w:val="center"/>
    </w:pPr>
    <w:rPr>
      <w:rFonts w:ascii="Times New Roman" w:eastAsia="Times New Roman" w:hAnsi="Times New Roman" w:cs="Times New Roman"/>
      <w:sz w:val="24"/>
      <w:szCs w:val="24"/>
      <w:lang w:eastAsia="ru-RU"/>
    </w:rPr>
  </w:style>
  <w:style w:type="paragraph" w:styleId="24">
    <w:name w:val="toc 2"/>
    <w:basedOn w:val="a5"/>
    <w:next w:val="a5"/>
    <w:autoRedefine/>
    <w:uiPriority w:val="39"/>
    <w:qFormat/>
    <w:rsid w:val="00CF3107"/>
    <w:pPr>
      <w:numPr>
        <w:numId w:val="22"/>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customStyle="1" w:styleId="rvps9">
    <w:name w:val="rvps9"/>
    <w:basedOn w:val="a5"/>
    <w:uiPriority w:val="99"/>
    <w:rsid w:val="00CF3107"/>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rsid w:val="00CF3107"/>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CF3107"/>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6"/>
    <w:link w:val="27"/>
    <w:uiPriority w:val="99"/>
    <w:rsid w:val="00CF3107"/>
    <w:rPr>
      <w:rFonts w:ascii="Times New Roman" w:eastAsia="Times New Roman" w:hAnsi="Times New Roman" w:cs="Times New Roman"/>
      <w:sz w:val="24"/>
      <w:szCs w:val="24"/>
      <w:lang w:eastAsia="ru-RU"/>
    </w:rPr>
  </w:style>
  <w:style w:type="paragraph" w:styleId="aff7">
    <w:name w:val="Plain Text"/>
    <w:basedOn w:val="a5"/>
    <w:link w:val="aff8"/>
    <w:uiPriority w:val="99"/>
    <w:rsid w:val="00CF3107"/>
    <w:pPr>
      <w:snapToGrid w:val="0"/>
      <w:spacing w:after="0" w:line="240" w:lineRule="auto"/>
    </w:pPr>
    <w:rPr>
      <w:rFonts w:ascii="Courier New" w:eastAsia="Times New Roman" w:hAnsi="Courier New" w:cs="Times New Roman"/>
      <w:sz w:val="20"/>
      <w:szCs w:val="20"/>
      <w:lang w:eastAsia="ru-RU"/>
    </w:rPr>
  </w:style>
  <w:style w:type="character" w:customStyle="1" w:styleId="aff8">
    <w:name w:val="Текст Знак"/>
    <w:basedOn w:val="a6"/>
    <w:link w:val="aff7"/>
    <w:uiPriority w:val="99"/>
    <w:rsid w:val="00CF3107"/>
    <w:rPr>
      <w:rFonts w:ascii="Courier New" w:eastAsia="Times New Roman" w:hAnsi="Courier New" w:cs="Times New Roman"/>
      <w:sz w:val="20"/>
      <w:szCs w:val="20"/>
      <w:lang w:eastAsia="ru-RU"/>
    </w:rPr>
  </w:style>
  <w:style w:type="character" w:customStyle="1" w:styleId="15">
    <w:name w:val="Ариал Знак1"/>
    <w:link w:val="aff9"/>
    <w:uiPriority w:val="99"/>
    <w:locked/>
    <w:rsid w:val="00CF3107"/>
    <w:rPr>
      <w:rFonts w:ascii="Arial" w:hAnsi="Arial" w:cs="Arial"/>
    </w:rPr>
  </w:style>
  <w:style w:type="paragraph" w:customStyle="1" w:styleId="aff9">
    <w:name w:val="Ариал"/>
    <w:basedOn w:val="a5"/>
    <w:link w:val="15"/>
    <w:uiPriority w:val="99"/>
    <w:rsid w:val="00CF3107"/>
    <w:pPr>
      <w:spacing w:before="120" w:after="120" w:line="360" w:lineRule="auto"/>
      <w:ind w:firstLine="851"/>
      <w:jc w:val="both"/>
    </w:pPr>
    <w:rPr>
      <w:rFonts w:ascii="Arial" w:hAnsi="Arial" w:cs="Arial"/>
    </w:rPr>
  </w:style>
  <w:style w:type="character" w:customStyle="1" w:styleId="affa">
    <w:name w:val="Ариал Таблица Знак"/>
    <w:link w:val="affb"/>
    <w:uiPriority w:val="99"/>
    <w:locked/>
    <w:rsid w:val="00CF3107"/>
    <w:rPr>
      <w:rFonts w:ascii="Arial" w:hAnsi="Arial" w:cs="Arial"/>
    </w:rPr>
  </w:style>
  <w:style w:type="paragraph" w:customStyle="1" w:styleId="affb">
    <w:name w:val="Ариал Таблица"/>
    <w:basedOn w:val="aff9"/>
    <w:link w:val="affa"/>
    <w:uiPriority w:val="99"/>
    <w:rsid w:val="00CF3107"/>
    <w:pPr>
      <w:widowControl w:val="0"/>
      <w:adjustRightInd w:val="0"/>
      <w:spacing w:before="0" w:after="0" w:line="240" w:lineRule="auto"/>
      <w:ind w:firstLine="0"/>
    </w:pPr>
  </w:style>
  <w:style w:type="paragraph" w:customStyle="1" w:styleId="ConsPlusNormal">
    <w:name w:val="ConsPlusNormal"/>
    <w:rsid w:val="00CF31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c">
    <w:name w:val="page number"/>
    <w:basedOn w:val="a6"/>
    <w:uiPriority w:val="99"/>
    <w:rsid w:val="00CF3107"/>
  </w:style>
  <w:style w:type="paragraph" w:customStyle="1" w:styleId="rvps46">
    <w:name w:val="rvps46"/>
    <w:basedOn w:val="a5"/>
    <w:uiPriority w:val="99"/>
    <w:rsid w:val="00CF3107"/>
    <w:pPr>
      <w:spacing w:before="120" w:after="120" w:line="240" w:lineRule="auto"/>
    </w:pPr>
    <w:rPr>
      <w:rFonts w:ascii="Times New Roman" w:eastAsia="Times New Roman" w:hAnsi="Times New Roman" w:cs="Times New Roman"/>
      <w:sz w:val="24"/>
      <w:szCs w:val="24"/>
      <w:lang w:eastAsia="ru-RU"/>
    </w:rPr>
  </w:style>
  <w:style w:type="paragraph" w:styleId="29">
    <w:name w:val="Body Text 2"/>
    <w:basedOn w:val="a5"/>
    <w:link w:val="2a"/>
    <w:uiPriority w:val="99"/>
    <w:unhideWhenUsed/>
    <w:rsid w:val="00CF3107"/>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6"/>
    <w:link w:val="29"/>
    <w:uiPriority w:val="99"/>
    <w:rsid w:val="00CF3107"/>
    <w:rPr>
      <w:rFonts w:ascii="Times New Roman" w:eastAsia="Times New Roman" w:hAnsi="Times New Roman" w:cs="Times New Roman"/>
      <w:i/>
      <w:color w:val="FF0000"/>
      <w:sz w:val="26"/>
      <w:szCs w:val="26"/>
      <w:lang w:eastAsia="ru-RU"/>
    </w:rPr>
  </w:style>
  <w:style w:type="paragraph" w:customStyle="1" w:styleId="affd">
    <w:name w:val="Пункт"/>
    <w:basedOn w:val="a5"/>
    <w:uiPriority w:val="99"/>
    <w:rsid w:val="00CF310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F31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6">
    <w:name w:val="toc 3"/>
    <w:basedOn w:val="a5"/>
    <w:next w:val="a5"/>
    <w:autoRedefine/>
    <w:uiPriority w:val="99"/>
    <w:unhideWhenUsed/>
    <w:qFormat/>
    <w:rsid w:val="00CF3107"/>
    <w:pPr>
      <w:spacing w:after="100"/>
      <w:ind w:left="440"/>
    </w:pPr>
    <w:rPr>
      <w:rFonts w:ascii="Calibri" w:eastAsia="Times New Roman" w:hAnsi="Calibri" w:cs="Times New Roman"/>
      <w:lang w:eastAsia="ru-RU"/>
    </w:rPr>
  </w:style>
  <w:style w:type="paragraph" w:styleId="37">
    <w:name w:val="Body Text 3"/>
    <w:basedOn w:val="a5"/>
    <w:link w:val="38"/>
    <w:uiPriority w:val="99"/>
    <w:unhideWhenUsed/>
    <w:rsid w:val="00CF310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6"/>
    <w:link w:val="37"/>
    <w:uiPriority w:val="99"/>
    <w:rsid w:val="00CF3107"/>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CF310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6"/>
    <w:link w:val="39"/>
    <w:uiPriority w:val="99"/>
    <w:rsid w:val="00CF3107"/>
    <w:rPr>
      <w:rFonts w:ascii="Times New Roman" w:eastAsia="Times New Roman" w:hAnsi="Times New Roman" w:cs="Times New Roman"/>
      <w:i/>
      <w:color w:val="808080"/>
      <w:sz w:val="24"/>
      <w:szCs w:val="24"/>
      <w:lang w:eastAsia="ru-RU"/>
    </w:rPr>
  </w:style>
  <w:style w:type="character" w:customStyle="1" w:styleId="aff1">
    <w:name w:val="Обычный (веб) Знак"/>
    <w:aliases w:val="Обычный (Web) Знак,Обычный (веб) Знак Знак Знак,Обычный (Web) Знак Знак Знак Знак"/>
    <w:link w:val="aff0"/>
    <w:uiPriority w:val="99"/>
    <w:locked/>
    <w:rsid w:val="00CF3107"/>
    <w:rPr>
      <w:rFonts w:ascii="Times New Roman" w:eastAsia="Times New Roman" w:hAnsi="Times New Roman" w:cs="Times New Roman"/>
      <w:sz w:val="24"/>
      <w:szCs w:val="24"/>
      <w:lang w:eastAsia="ru-RU"/>
    </w:rPr>
  </w:style>
  <w:style w:type="paragraph" w:styleId="affe">
    <w:name w:val="Block Text"/>
    <w:basedOn w:val="a5"/>
    <w:uiPriority w:val="99"/>
    <w:unhideWhenUsed/>
    <w:rsid w:val="00CF3107"/>
    <w:pPr>
      <w:tabs>
        <w:tab w:val="left" w:pos="16"/>
      </w:tabs>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5"/>
    <w:next w:val="a5"/>
    <w:rsid w:val="00CF310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5"/>
    <w:rsid w:val="00CF3107"/>
    <w:pPr>
      <w:ind w:left="720"/>
      <w:contextualSpacing/>
    </w:pPr>
    <w:rPr>
      <w:rFonts w:ascii="Calibri" w:eastAsia="Times New Roman" w:hAnsi="Calibri" w:cs="Times New Roman"/>
    </w:rPr>
  </w:style>
  <w:style w:type="paragraph" w:customStyle="1" w:styleId="afff">
    <w:name w:val="Текст документа"/>
    <w:basedOn w:val="a5"/>
    <w:link w:val="afff0"/>
    <w:uiPriority w:val="99"/>
    <w:rsid w:val="00CF310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0">
    <w:name w:val="Текст документа Знак"/>
    <w:link w:val="afff"/>
    <w:uiPriority w:val="99"/>
    <w:locked/>
    <w:rsid w:val="00CF3107"/>
    <w:rPr>
      <w:rFonts w:ascii="Times New Roman" w:eastAsia="Times New Roman" w:hAnsi="Times New Roman" w:cs="Times New Roman"/>
      <w:sz w:val="24"/>
      <w:szCs w:val="24"/>
      <w:lang w:eastAsia="ru-RU"/>
    </w:rPr>
  </w:style>
  <w:style w:type="paragraph" w:customStyle="1" w:styleId="Default">
    <w:name w:val="Default"/>
    <w:qFormat/>
    <w:rsid w:val="00CF310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F3107"/>
    <w:pPr>
      <w:numPr>
        <w:numId w:val="23"/>
      </w:numPr>
    </w:pPr>
  </w:style>
  <w:style w:type="paragraph" w:customStyle="1" w:styleId="CharChar4CharCharCharCharCharChar">
    <w:name w:val="Char Char4 Знак Знак Char Char Знак Знак Char Char Знак Char Char"/>
    <w:basedOn w:val="a5"/>
    <w:semiHidden/>
    <w:rsid w:val="00CF310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f1">
    <w:name w:val="Revision"/>
    <w:hidden/>
    <w:uiPriority w:val="99"/>
    <w:semiHidden/>
    <w:rsid w:val="00CF3107"/>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CF3107"/>
    <w:pPr>
      <w:autoSpaceDE w:val="0"/>
      <w:autoSpaceDN w:val="0"/>
      <w:adjustRightInd w:val="0"/>
      <w:spacing w:after="0" w:line="240" w:lineRule="auto"/>
      <w:ind w:left="226" w:right="19772" w:hanging="113"/>
    </w:pPr>
    <w:rPr>
      <w:rFonts w:ascii="Arial" w:eastAsia="Times New Roman" w:hAnsi="Arial" w:cs="Arial"/>
      <w:b/>
      <w:bCs/>
      <w:sz w:val="14"/>
      <w:szCs w:val="14"/>
      <w:lang w:eastAsia="ru-RU"/>
    </w:rPr>
  </w:style>
  <w:style w:type="paragraph" w:customStyle="1" w:styleId="17">
    <w:name w:val="Обычный 1"/>
    <w:basedOn w:val="a5"/>
    <w:uiPriority w:val="99"/>
    <w:rsid w:val="00CF3107"/>
    <w:pPr>
      <w:tabs>
        <w:tab w:val="right" w:pos="8080"/>
      </w:tabs>
      <w:spacing w:after="0" w:line="240" w:lineRule="auto"/>
      <w:ind w:left="226" w:hanging="113"/>
      <w:jc w:val="both"/>
    </w:pPr>
    <w:rPr>
      <w:rFonts w:ascii="Times New Roman" w:eastAsia="Times New Roman" w:hAnsi="Times New Roman" w:cs="Times New Roman"/>
      <w:sz w:val="24"/>
      <w:szCs w:val="20"/>
      <w:lang w:eastAsia="ru-RU"/>
    </w:rPr>
  </w:style>
  <w:style w:type="paragraph" w:styleId="HTML">
    <w:name w:val="HTML Preformatted"/>
    <w:basedOn w:val="a5"/>
    <w:link w:val="HTML0"/>
    <w:uiPriority w:val="99"/>
    <w:unhideWhenUsed/>
    <w:rsid w:val="00CF3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6" w:hanging="113"/>
    </w:pPr>
    <w:rPr>
      <w:rFonts w:ascii="Courier New" w:eastAsia="Times New Roman" w:hAnsi="Courier New" w:cs="Times New Roman"/>
      <w:sz w:val="20"/>
      <w:szCs w:val="20"/>
      <w:lang w:val="x-none" w:eastAsia="x-none"/>
    </w:rPr>
  </w:style>
  <w:style w:type="character" w:customStyle="1" w:styleId="HTML0">
    <w:name w:val="Стандартный HTML Знак"/>
    <w:basedOn w:val="a6"/>
    <w:link w:val="HTML"/>
    <w:uiPriority w:val="99"/>
    <w:rsid w:val="00CF3107"/>
    <w:rPr>
      <w:rFonts w:ascii="Courier New" w:eastAsia="Times New Roman" w:hAnsi="Courier New" w:cs="Times New Roman"/>
      <w:sz w:val="20"/>
      <w:szCs w:val="20"/>
      <w:lang w:val="x-none" w:eastAsia="x-none"/>
    </w:rPr>
  </w:style>
  <w:style w:type="character" w:customStyle="1" w:styleId="111">
    <w:name w:val="Заголовок 1 Знак1"/>
    <w:aliases w:val="Document Header1 Знак1,H1 Знак2,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locked/>
    <w:rsid w:val="00CF3107"/>
    <w:rPr>
      <w:rFonts w:ascii="Cambria" w:hAnsi="Cambria" w:cs="Times New Roman" w:hint="default"/>
      <w:b/>
      <w:bCs/>
      <w:color w:val="365F91"/>
      <w:sz w:val="28"/>
      <w:szCs w:val="28"/>
    </w:rPr>
  </w:style>
  <w:style w:type="character" w:customStyle="1" w:styleId="210">
    <w:name w:val="Заголовок 2 Знак1"/>
    <w:aliases w:val="H2 Знак2,H2 Знак Знак1,2 Знак1,22 Знак1,A Знак1,A.B.C. Знак1,CHS Знак1,Gliederung2 Знак1,H Знак1,H2-Heading 2 Знак1,H21 Знак1,H22 Знак1,HD2 Знак1,Header2 Знак1,Heading 2 Hidden Знак1,Heading Indent No L2 Знак1,Heading2 Знак1,Major Знак"/>
    <w:uiPriority w:val="99"/>
    <w:locked/>
    <w:rsid w:val="00CF3107"/>
    <w:rPr>
      <w:rFonts w:ascii="Times New Roman" w:hAnsi="Times New Roman" w:cs="Times New Roman" w:hint="default"/>
      <w:b/>
      <w:bCs w:val="0"/>
      <w:snapToGrid/>
      <w:sz w:val="28"/>
      <w:lang w:val="ru-RU" w:eastAsia="ru-RU" w:bidi="ar-SA"/>
    </w:rPr>
  </w:style>
  <w:style w:type="character" w:customStyle="1" w:styleId="310">
    <w:name w:val="Заголовок 3 Знак1"/>
    <w:aliases w:val="Знак2 Знак1,H3 Знак1"/>
    <w:uiPriority w:val="99"/>
    <w:locked/>
    <w:rsid w:val="00CF3107"/>
    <w:rPr>
      <w:rFonts w:ascii="Cambria" w:hAnsi="Cambria" w:cs="Times New Roman" w:hint="default"/>
      <w:b/>
      <w:bCs/>
      <w:color w:val="4F81BD"/>
      <w:sz w:val="24"/>
      <w:szCs w:val="24"/>
    </w:rPr>
  </w:style>
  <w:style w:type="character" w:customStyle="1" w:styleId="410">
    <w:name w:val="Заголовок 4 Знак1"/>
    <w:aliases w:val="H4 Знак1"/>
    <w:basedOn w:val="a6"/>
    <w:uiPriority w:val="99"/>
    <w:rsid w:val="00CF3107"/>
    <w:rPr>
      <w:rFonts w:asciiTheme="majorHAnsi" w:eastAsiaTheme="majorEastAsia" w:hAnsiTheme="majorHAnsi" w:cstheme="majorBidi"/>
      <w:b/>
      <w:bCs/>
      <w:i/>
      <w:iCs/>
      <w:color w:val="4F81BD" w:themeColor="accent1"/>
      <w:sz w:val="24"/>
      <w:szCs w:val="24"/>
    </w:rPr>
  </w:style>
  <w:style w:type="character" w:customStyle="1" w:styleId="510">
    <w:name w:val="Заголовок 5 Знак1"/>
    <w:aliases w:val="H5 Знак1"/>
    <w:basedOn w:val="a6"/>
    <w:uiPriority w:val="99"/>
    <w:rsid w:val="00CF3107"/>
    <w:rPr>
      <w:rFonts w:asciiTheme="majorHAnsi" w:eastAsiaTheme="majorEastAsia" w:hAnsiTheme="majorHAnsi" w:cstheme="majorBidi"/>
      <w:color w:val="243F60" w:themeColor="accent1" w:themeShade="7F"/>
      <w:sz w:val="24"/>
      <w:szCs w:val="24"/>
    </w:rPr>
  </w:style>
  <w:style w:type="character" w:styleId="afff2">
    <w:name w:val="Strong"/>
    <w:uiPriority w:val="99"/>
    <w:qFormat/>
    <w:rsid w:val="00CF3107"/>
    <w:rPr>
      <w:b/>
      <w:bCs w:val="0"/>
    </w:rPr>
  </w:style>
  <w:style w:type="character" w:customStyle="1" w:styleId="2c">
    <w:name w:val="Текст сноски Знак2"/>
    <w:aliases w:val="Текст сноски Знак1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Знак1 Знак Знак Знак Знак Знак Знак Знак"/>
    <w:basedOn w:val="a6"/>
    <w:uiPriority w:val="99"/>
    <w:semiHidden/>
    <w:rsid w:val="00CF3107"/>
    <w:rPr>
      <w:rFonts w:eastAsia="Times New Roman"/>
    </w:rPr>
  </w:style>
  <w:style w:type="character" w:customStyle="1" w:styleId="18">
    <w:name w:val="Верхний колонтитул Знак1"/>
    <w:aliases w:val="Heder Знак1,Titul Знак1"/>
    <w:uiPriority w:val="99"/>
    <w:semiHidden/>
    <w:locked/>
    <w:rsid w:val="00CF3107"/>
    <w:rPr>
      <w:rFonts w:ascii="Times New Roman" w:hAnsi="Times New Roman" w:cs="Times New Roman" w:hint="default"/>
      <w:sz w:val="24"/>
      <w:szCs w:val="24"/>
    </w:rPr>
  </w:style>
  <w:style w:type="character" w:customStyle="1" w:styleId="afff3">
    <w:name w:val="Текст концевой сноски Знак"/>
    <w:basedOn w:val="a6"/>
    <w:link w:val="afff4"/>
    <w:uiPriority w:val="99"/>
    <w:locked/>
    <w:rsid w:val="00CF3107"/>
    <w:rPr>
      <w:rFonts w:eastAsia="Times New Roman"/>
      <w:lang w:val="x-none" w:eastAsia="x-none"/>
    </w:rPr>
  </w:style>
  <w:style w:type="character" w:customStyle="1" w:styleId="19">
    <w:name w:val="Текст примечания Знак1"/>
    <w:basedOn w:val="a6"/>
    <w:uiPriority w:val="99"/>
    <w:semiHidden/>
    <w:rsid w:val="00CF3107"/>
    <w:rPr>
      <w:rFonts w:eastAsia="Times New Roman"/>
    </w:rPr>
  </w:style>
  <w:style w:type="character" w:customStyle="1" w:styleId="211">
    <w:name w:val="Основной текст с отступом 2 Знак1"/>
    <w:basedOn w:val="a6"/>
    <w:uiPriority w:val="99"/>
    <w:semiHidden/>
    <w:rsid w:val="00CF3107"/>
    <w:rPr>
      <w:rFonts w:eastAsia="Times New Roman"/>
      <w:sz w:val="24"/>
      <w:szCs w:val="24"/>
    </w:rPr>
  </w:style>
  <w:style w:type="paragraph" w:customStyle="1" w:styleId="1a">
    <w:name w:val="Рецензия1"/>
    <w:semiHidden/>
    <w:rsid w:val="00CF3107"/>
    <w:pPr>
      <w:spacing w:after="0" w:line="240" w:lineRule="auto"/>
      <w:ind w:left="226" w:hanging="113"/>
    </w:pPr>
    <w:rPr>
      <w:rFonts w:ascii="Times New Roman" w:eastAsia="Times New Roman" w:hAnsi="Times New Roman" w:cs="Times New Roman"/>
      <w:sz w:val="24"/>
      <w:szCs w:val="24"/>
      <w:lang w:eastAsia="ru-RU"/>
    </w:rPr>
  </w:style>
  <w:style w:type="paragraph" w:customStyle="1" w:styleId="ConsNormal">
    <w:name w:val="ConsNormal"/>
    <w:uiPriority w:val="99"/>
    <w:rsid w:val="00CF3107"/>
    <w:pPr>
      <w:autoSpaceDE w:val="0"/>
      <w:autoSpaceDN w:val="0"/>
      <w:adjustRightInd w:val="0"/>
      <w:spacing w:after="0" w:line="240" w:lineRule="auto"/>
      <w:ind w:left="226" w:right="19772" w:firstLine="720"/>
    </w:pPr>
    <w:rPr>
      <w:rFonts w:ascii="Arial" w:eastAsia="Times New Roman" w:hAnsi="Arial" w:cs="Arial"/>
      <w:sz w:val="20"/>
      <w:szCs w:val="20"/>
      <w:lang w:eastAsia="ru-RU"/>
    </w:rPr>
  </w:style>
  <w:style w:type="paragraph" w:customStyle="1" w:styleId="1b">
    <w:name w:val="Обычный1"/>
    <w:rsid w:val="00CF3107"/>
    <w:pPr>
      <w:spacing w:after="0" w:line="240" w:lineRule="auto"/>
      <w:ind w:left="226" w:hanging="113"/>
    </w:pPr>
    <w:rPr>
      <w:rFonts w:ascii="Times New Roman" w:eastAsia="Times New Roman" w:hAnsi="Times New Roman" w:cs="Times New Roman"/>
      <w:sz w:val="24"/>
      <w:szCs w:val="20"/>
      <w:lang w:eastAsia="ru-RU"/>
    </w:rPr>
  </w:style>
  <w:style w:type="paragraph" w:customStyle="1" w:styleId="afff5">
    <w:name w:val="Знак"/>
    <w:basedOn w:val="a5"/>
    <w:uiPriority w:val="99"/>
    <w:rsid w:val="00CF3107"/>
    <w:pPr>
      <w:tabs>
        <w:tab w:val="num" w:pos="360"/>
      </w:tabs>
      <w:spacing w:after="160" w:line="240" w:lineRule="exact"/>
      <w:ind w:left="226" w:hanging="113"/>
    </w:pPr>
    <w:rPr>
      <w:rFonts w:ascii="Verdana" w:eastAsia="Times New Roman" w:hAnsi="Verdana" w:cs="Verdana"/>
      <w:sz w:val="20"/>
      <w:szCs w:val="20"/>
      <w:lang w:val="en-US"/>
    </w:rPr>
  </w:style>
  <w:style w:type="paragraph" w:customStyle="1" w:styleId="afff6">
    <w:name w:val="Знак Знак Знак Знак"/>
    <w:basedOn w:val="a5"/>
    <w:uiPriority w:val="99"/>
    <w:rsid w:val="00CF3107"/>
    <w:pPr>
      <w:spacing w:after="160" w:line="240" w:lineRule="exact"/>
      <w:ind w:left="226" w:hanging="113"/>
    </w:pPr>
    <w:rPr>
      <w:rFonts w:ascii="Verdana" w:eastAsia="Times New Roman" w:hAnsi="Verdana" w:cs="Verdana"/>
      <w:sz w:val="20"/>
      <w:szCs w:val="20"/>
      <w:lang w:val="en-US"/>
    </w:rPr>
  </w:style>
  <w:style w:type="paragraph" w:customStyle="1" w:styleId="1c">
    <w:name w:val="заголовок 1"/>
    <w:basedOn w:val="a5"/>
    <w:next w:val="a5"/>
    <w:uiPriority w:val="99"/>
    <w:rsid w:val="00CF3107"/>
    <w:pPr>
      <w:keepNext/>
      <w:widowControl w:val="0"/>
      <w:snapToGrid w:val="0"/>
      <w:spacing w:after="0" w:line="240" w:lineRule="auto"/>
      <w:ind w:left="226" w:hanging="113"/>
      <w:jc w:val="center"/>
    </w:pPr>
    <w:rPr>
      <w:rFonts w:ascii="Times New Roman" w:eastAsia="Times New Roman" w:hAnsi="Times New Roman" w:cs="Times New Roman"/>
      <w:b/>
      <w:szCs w:val="20"/>
      <w:lang w:eastAsia="ru-RU"/>
    </w:rPr>
  </w:style>
  <w:style w:type="paragraph" w:customStyle="1" w:styleId="20">
    <w:name w:val="Уровень2"/>
    <w:basedOn w:val="a5"/>
    <w:uiPriority w:val="99"/>
    <w:rsid w:val="00CF3107"/>
    <w:pPr>
      <w:numPr>
        <w:numId w:val="29"/>
      </w:numPr>
      <w:tabs>
        <w:tab w:val="left" w:pos="993"/>
      </w:tabs>
      <w:spacing w:before="120" w:after="120" w:line="240" w:lineRule="auto"/>
      <w:jc w:val="both"/>
      <w:outlineLvl w:val="0"/>
    </w:pPr>
    <w:rPr>
      <w:rFonts w:ascii="Arial" w:eastAsia="Times New Roman" w:hAnsi="Arial" w:cs="Times New Roman"/>
      <w:bCs/>
      <w:iCs/>
      <w:color w:val="000000"/>
      <w:sz w:val="24"/>
      <w:szCs w:val="20"/>
      <w:lang w:eastAsia="ru-RU"/>
    </w:rPr>
  </w:style>
  <w:style w:type="paragraph" w:customStyle="1" w:styleId="31">
    <w:name w:val="Уровень3"/>
    <w:basedOn w:val="20"/>
    <w:uiPriority w:val="99"/>
    <w:rsid w:val="00CF3107"/>
    <w:pPr>
      <w:numPr>
        <w:ilvl w:val="2"/>
      </w:numPr>
      <w:tabs>
        <w:tab w:val="num" w:pos="1134"/>
      </w:tabs>
    </w:pPr>
  </w:style>
  <w:style w:type="paragraph" w:customStyle="1" w:styleId="afff7">
    <w:name w:val="Заголовок статьи"/>
    <w:basedOn w:val="a5"/>
    <w:next w:val="a5"/>
    <w:uiPriority w:val="99"/>
    <w:rsid w:val="00CF310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2">
    <w:name w:val="Основной текст с отступом 21"/>
    <w:basedOn w:val="a5"/>
    <w:uiPriority w:val="99"/>
    <w:rsid w:val="00CF3107"/>
    <w:pPr>
      <w:widowControl w:val="0"/>
      <w:overflowPunct w:val="0"/>
      <w:autoSpaceDE w:val="0"/>
      <w:autoSpaceDN w:val="0"/>
      <w:adjustRightInd w:val="0"/>
      <w:spacing w:after="360" w:line="240" w:lineRule="exact"/>
      <w:ind w:left="226" w:firstLine="851"/>
      <w:jc w:val="both"/>
    </w:pPr>
    <w:rPr>
      <w:rFonts w:ascii="Times New Roman" w:eastAsia="Times New Roman" w:hAnsi="Times New Roman" w:cs="Times New Roman"/>
      <w:sz w:val="24"/>
      <w:szCs w:val="20"/>
      <w:lang w:eastAsia="ru-RU"/>
    </w:rPr>
  </w:style>
  <w:style w:type="paragraph" w:customStyle="1" w:styleId="a4">
    <w:name w:val="А_обычный"/>
    <w:basedOn w:val="a5"/>
    <w:uiPriority w:val="99"/>
    <w:rsid w:val="00CF3107"/>
    <w:pPr>
      <w:numPr>
        <w:numId w:val="30"/>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5"/>
    <w:uiPriority w:val="99"/>
    <w:rsid w:val="00CF3107"/>
    <w:pPr>
      <w:spacing w:after="60" w:line="288" w:lineRule="auto"/>
      <w:ind w:left="226" w:hanging="113"/>
      <w:jc w:val="both"/>
    </w:pPr>
    <w:rPr>
      <w:rFonts w:ascii="Times New Roman" w:eastAsia="Times New Roman" w:hAnsi="Times New Roman" w:cs="Times New Roman"/>
      <w:sz w:val="24"/>
      <w:szCs w:val="20"/>
      <w:lang w:eastAsia="ru-RU"/>
    </w:rPr>
  </w:style>
  <w:style w:type="paragraph" w:customStyle="1" w:styleId="aHeader">
    <w:name w:val="a_Header"/>
    <w:basedOn w:val="a5"/>
    <w:uiPriority w:val="99"/>
    <w:rsid w:val="00CF3107"/>
    <w:pPr>
      <w:tabs>
        <w:tab w:val="left" w:pos="1985"/>
      </w:tabs>
      <w:spacing w:after="60" w:line="240" w:lineRule="auto"/>
      <w:ind w:left="226" w:hanging="113"/>
      <w:jc w:val="center"/>
    </w:pPr>
    <w:rPr>
      <w:rFonts w:ascii="Courier New" w:eastAsia="Times New Roman" w:hAnsi="Courier New" w:cs="Times New Roman"/>
      <w:sz w:val="24"/>
      <w:szCs w:val="24"/>
      <w:lang w:eastAsia="ru-RU"/>
    </w:rPr>
  </w:style>
  <w:style w:type="paragraph" w:customStyle="1" w:styleId="afff8">
    <w:name w:val="Подраздел"/>
    <w:basedOn w:val="a5"/>
    <w:uiPriority w:val="99"/>
    <w:rsid w:val="00CF3107"/>
    <w:pPr>
      <w:spacing w:before="240" w:after="0" w:line="240" w:lineRule="auto"/>
      <w:ind w:left="1701" w:hanging="283"/>
      <w:jc w:val="both"/>
    </w:pPr>
    <w:rPr>
      <w:rFonts w:ascii="PragmaticaTT" w:eastAsia="Times New Roman" w:hAnsi="PragmaticaTT" w:cs="Times New Roman"/>
      <w:sz w:val="24"/>
      <w:szCs w:val="20"/>
      <w:lang w:eastAsia="ru-RU"/>
    </w:rPr>
  </w:style>
  <w:style w:type="paragraph" w:customStyle="1" w:styleId="afff9">
    <w:name w:val="регламент список"/>
    <w:basedOn w:val="33"/>
    <w:autoRedefine/>
    <w:uiPriority w:val="99"/>
    <w:rsid w:val="00CF3107"/>
    <w:pPr>
      <w:tabs>
        <w:tab w:val="num" w:pos="1134"/>
      </w:tabs>
      <w:spacing w:before="120" w:after="120" w:line="180" w:lineRule="atLeast"/>
      <w:ind w:left="1134" w:hanging="1134"/>
      <w:outlineLvl w:val="9"/>
    </w:pPr>
    <w:rPr>
      <w:rFonts w:ascii="Times New Roman" w:eastAsia="Times New Roman" w:hAnsi="Times New Roman" w:cs="Times New Roman"/>
      <w:color w:val="auto"/>
      <w:spacing w:val="-5"/>
      <w:kern w:val="28"/>
      <w:sz w:val="24"/>
      <w:szCs w:val="20"/>
      <w:lang w:val="x-none"/>
    </w:rPr>
  </w:style>
  <w:style w:type="paragraph" w:customStyle="1" w:styleId="23">
    <w:name w:val="Пункт_2"/>
    <w:basedOn w:val="a5"/>
    <w:uiPriority w:val="99"/>
    <w:rsid w:val="00CF3107"/>
    <w:pPr>
      <w:numPr>
        <w:ilvl w:val="1"/>
        <w:numId w:val="31"/>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lang w:eastAsia="ru-RU"/>
    </w:rPr>
  </w:style>
  <w:style w:type="paragraph" w:customStyle="1" w:styleId="32">
    <w:name w:val="Пункт_3"/>
    <w:basedOn w:val="a5"/>
    <w:uiPriority w:val="99"/>
    <w:rsid w:val="00CF3107"/>
    <w:pPr>
      <w:numPr>
        <w:ilvl w:val="2"/>
        <w:numId w:val="31"/>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CF3107"/>
    <w:pPr>
      <w:widowControl w:val="0"/>
      <w:spacing w:after="0" w:line="240" w:lineRule="auto"/>
      <w:ind w:left="226" w:hanging="113"/>
    </w:pPr>
    <w:rPr>
      <w:rFonts w:ascii="Courier New" w:eastAsia="Times New Roman" w:hAnsi="Courier New" w:cs="Times New Roman"/>
      <w:sz w:val="20"/>
      <w:szCs w:val="20"/>
      <w:lang w:eastAsia="ru-RU"/>
    </w:rPr>
  </w:style>
  <w:style w:type="paragraph" w:customStyle="1" w:styleId="02statia2">
    <w:name w:val="02statia2"/>
    <w:basedOn w:val="a5"/>
    <w:uiPriority w:val="99"/>
    <w:rsid w:val="00CF3107"/>
    <w:pPr>
      <w:spacing w:before="120" w:after="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a">
    <w:name w:val="Подпункт"/>
    <w:basedOn w:val="affd"/>
    <w:uiPriority w:val="99"/>
    <w:rsid w:val="00CF310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a"/>
    <w:uiPriority w:val="99"/>
    <w:rsid w:val="00CF3107"/>
    <w:pPr>
      <w:numPr>
        <w:numId w:val="32"/>
      </w:numPr>
      <w:tabs>
        <w:tab w:val="num" w:pos="926"/>
      </w:tabs>
    </w:pPr>
  </w:style>
  <w:style w:type="paragraph" w:customStyle="1" w:styleId="afffb">
    <w:name w:val="маркированный"/>
    <w:basedOn w:val="a5"/>
    <w:uiPriority w:val="99"/>
    <w:semiHidden/>
    <w:rsid w:val="00CF3107"/>
    <w:pPr>
      <w:tabs>
        <w:tab w:val="num" w:pos="1701"/>
      </w:tabs>
      <w:snapToGrid w:val="0"/>
      <w:spacing w:after="0" w:line="360" w:lineRule="auto"/>
      <w:ind w:left="1701" w:hanging="567"/>
      <w:jc w:val="both"/>
    </w:pPr>
    <w:rPr>
      <w:rFonts w:ascii="Times New Roman" w:eastAsia="Times New Roman" w:hAnsi="Times New Roman" w:cs="Times New Roman"/>
      <w:bCs/>
      <w:lang w:eastAsia="ru-RU"/>
    </w:rPr>
  </w:style>
  <w:style w:type="character" w:customStyle="1" w:styleId="1d">
    <w:name w:val="Обычный1 Знак"/>
    <w:link w:val="112"/>
    <w:uiPriority w:val="99"/>
    <w:locked/>
    <w:rsid w:val="00CF3107"/>
    <w:rPr>
      <w:szCs w:val="24"/>
    </w:rPr>
  </w:style>
  <w:style w:type="paragraph" w:customStyle="1" w:styleId="112">
    <w:name w:val="Обычный11"/>
    <w:link w:val="1d"/>
    <w:uiPriority w:val="99"/>
    <w:rsid w:val="00CF3107"/>
    <w:pPr>
      <w:widowControl w:val="0"/>
      <w:autoSpaceDE w:val="0"/>
      <w:autoSpaceDN w:val="0"/>
      <w:spacing w:before="120" w:after="120" w:line="240" w:lineRule="auto"/>
      <w:ind w:left="226" w:firstLine="567"/>
      <w:jc w:val="both"/>
    </w:pPr>
    <w:rPr>
      <w:szCs w:val="24"/>
    </w:rPr>
  </w:style>
  <w:style w:type="paragraph" w:customStyle="1" w:styleId="afffc">
    <w:name w:val="АриалТабл"/>
    <w:basedOn w:val="aff9"/>
    <w:uiPriority w:val="99"/>
    <w:rsid w:val="00CF3107"/>
    <w:pPr>
      <w:widowControl w:val="0"/>
      <w:adjustRightInd w:val="0"/>
      <w:spacing w:before="0" w:after="0" w:line="240" w:lineRule="auto"/>
      <w:ind w:left="226" w:firstLine="0"/>
    </w:pPr>
    <w:rPr>
      <w:rFonts w:eastAsia="Times New Roman"/>
    </w:rPr>
  </w:style>
  <w:style w:type="paragraph" w:customStyle="1" w:styleId="afffd">
    <w:name w:val="Стиль начало"/>
    <w:basedOn w:val="a5"/>
    <w:uiPriority w:val="99"/>
    <w:rsid w:val="00CF3107"/>
    <w:pPr>
      <w:spacing w:after="0" w:line="264" w:lineRule="auto"/>
      <w:ind w:left="226" w:hanging="113"/>
    </w:pPr>
    <w:rPr>
      <w:rFonts w:ascii="Times New Roman" w:eastAsia="Times New Roman" w:hAnsi="Times New Roman" w:cs="Times New Roman"/>
      <w:sz w:val="28"/>
      <w:szCs w:val="20"/>
      <w:lang w:eastAsia="ru-RU"/>
    </w:rPr>
  </w:style>
  <w:style w:type="paragraph" w:customStyle="1" w:styleId="Noeeu14">
    <w:name w:val="Noeeu14"/>
    <w:basedOn w:val="a5"/>
    <w:uiPriority w:val="99"/>
    <w:rsid w:val="00CF3107"/>
    <w:pPr>
      <w:overflowPunct w:val="0"/>
      <w:autoSpaceDE w:val="0"/>
      <w:autoSpaceDN w:val="0"/>
      <w:adjustRightInd w:val="0"/>
      <w:spacing w:after="0" w:line="264" w:lineRule="auto"/>
      <w:ind w:left="226" w:firstLine="720"/>
      <w:jc w:val="both"/>
    </w:pPr>
    <w:rPr>
      <w:rFonts w:ascii="Times New Roman" w:eastAsia="Times New Roman" w:hAnsi="Times New Roman" w:cs="Times New Roman"/>
      <w:sz w:val="28"/>
      <w:szCs w:val="20"/>
      <w:lang w:eastAsia="ru-RU"/>
    </w:rPr>
  </w:style>
  <w:style w:type="paragraph" w:customStyle="1" w:styleId="Style20">
    <w:name w:val="Style20"/>
    <w:basedOn w:val="a5"/>
    <w:uiPriority w:val="99"/>
    <w:rsid w:val="00CF3107"/>
    <w:pPr>
      <w:widowControl w:val="0"/>
      <w:autoSpaceDE w:val="0"/>
      <w:autoSpaceDN w:val="0"/>
      <w:adjustRightInd w:val="0"/>
      <w:spacing w:after="0" w:line="240" w:lineRule="auto"/>
      <w:ind w:left="226" w:hanging="113"/>
    </w:pPr>
    <w:rPr>
      <w:rFonts w:ascii="Arial" w:eastAsia="Times New Roman" w:hAnsi="Arial" w:cs="Times New Roman"/>
      <w:sz w:val="24"/>
      <w:szCs w:val="24"/>
      <w:lang w:eastAsia="ru-RU"/>
    </w:rPr>
  </w:style>
  <w:style w:type="paragraph" w:customStyle="1" w:styleId="u">
    <w:name w:val="u"/>
    <w:basedOn w:val="a5"/>
    <w:uiPriority w:val="99"/>
    <w:rsid w:val="00CF3107"/>
    <w:pPr>
      <w:spacing w:before="100" w:beforeAutospacing="1" w:after="100" w:afterAutospacing="1" w:line="240" w:lineRule="auto"/>
      <w:ind w:left="226" w:hanging="113"/>
    </w:pPr>
    <w:rPr>
      <w:rFonts w:ascii="Times New Roman" w:eastAsia="Times New Roman" w:hAnsi="Times New Roman" w:cs="Times New Roman"/>
      <w:sz w:val="24"/>
      <w:szCs w:val="24"/>
      <w:lang w:eastAsia="ru-RU"/>
    </w:rPr>
  </w:style>
  <w:style w:type="paragraph" w:customStyle="1" w:styleId="a0">
    <w:name w:val="АриалСписок"/>
    <w:basedOn w:val="a5"/>
    <w:uiPriority w:val="99"/>
    <w:rsid w:val="00CF3107"/>
    <w:pPr>
      <w:widowControl w:val="0"/>
      <w:numPr>
        <w:numId w:val="33"/>
      </w:numPr>
      <w:tabs>
        <w:tab w:val="clear" w:pos="360"/>
        <w:tab w:val="num" w:pos="1571"/>
      </w:tabs>
      <w:adjustRightInd w:val="0"/>
      <w:spacing w:after="0" w:line="240" w:lineRule="auto"/>
      <w:ind w:left="1571"/>
      <w:jc w:val="both"/>
    </w:pPr>
    <w:rPr>
      <w:rFonts w:ascii="Arial" w:eastAsia="Times New Roman" w:hAnsi="Arial" w:cs="Arial"/>
      <w:sz w:val="24"/>
      <w:szCs w:val="24"/>
      <w:lang w:eastAsia="ru-RU"/>
    </w:rPr>
  </w:style>
  <w:style w:type="paragraph" w:customStyle="1" w:styleId="afffe">
    <w:name w:val="Текст таблицы"/>
    <w:basedOn w:val="a5"/>
    <w:uiPriority w:val="99"/>
    <w:semiHidden/>
    <w:rsid w:val="00CF3107"/>
    <w:pPr>
      <w:spacing w:before="40" w:after="40" w:line="240" w:lineRule="auto"/>
      <w:ind w:left="57" w:right="57" w:hanging="113"/>
    </w:pPr>
    <w:rPr>
      <w:rFonts w:ascii="Times New Roman" w:eastAsia="Times New Roman" w:hAnsi="Times New Roman" w:cs="Times New Roman"/>
      <w:bCs/>
      <w:sz w:val="24"/>
      <w:szCs w:val="24"/>
      <w:lang w:eastAsia="ru-RU"/>
    </w:rPr>
  </w:style>
  <w:style w:type="paragraph" w:customStyle="1" w:styleId="a1">
    <w:name w:val="Пункт Знак"/>
    <w:basedOn w:val="a5"/>
    <w:uiPriority w:val="99"/>
    <w:rsid w:val="00CF3107"/>
    <w:pPr>
      <w:numPr>
        <w:ilvl w:val="1"/>
        <w:numId w:val="34"/>
      </w:numPr>
      <w:tabs>
        <w:tab w:val="left" w:pos="851"/>
        <w:tab w:val="left" w:pos="1134"/>
      </w:tabs>
      <w:snapToGrid w:val="0"/>
      <w:spacing w:after="0" w:line="360" w:lineRule="auto"/>
      <w:jc w:val="both"/>
    </w:pPr>
    <w:rPr>
      <w:rFonts w:ascii="Times New Roman" w:eastAsia="Times New Roman" w:hAnsi="Times New Roman" w:cs="Times New Roman"/>
      <w:sz w:val="28"/>
      <w:szCs w:val="20"/>
      <w:lang w:eastAsia="ru-RU"/>
    </w:rPr>
  </w:style>
  <w:style w:type="paragraph" w:customStyle="1" w:styleId="affff">
    <w:name w:val="Подподподпункт"/>
    <w:basedOn w:val="a5"/>
    <w:uiPriority w:val="99"/>
    <w:rsid w:val="00CF310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0"/>
      <w:lang w:eastAsia="ru-RU"/>
    </w:rPr>
  </w:style>
  <w:style w:type="paragraph" w:customStyle="1" w:styleId="1">
    <w:name w:val="Пункт1"/>
    <w:basedOn w:val="a5"/>
    <w:uiPriority w:val="99"/>
    <w:rsid w:val="00CF3107"/>
    <w:pPr>
      <w:numPr>
        <w:numId w:val="34"/>
      </w:numPr>
      <w:snapToGrid w:val="0"/>
      <w:spacing w:before="240" w:after="0" w:line="360" w:lineRule="auto"/>
      <w:jc w:val="center"/>
    </w:pPr>
    <w:rPr>
      <w:rFonts w:ascii="Arial" w:eastAsia="Times New Roman" w:hAnsi="Arial" w:cs="Times New Roman"/>
      <w:b/>
      <w:sz w:val="28"/>
      <w:szCs w:val="28"/>
      <w:lang w:eastAsia="ru-RU"/>
    </w:rPr>
  </w:style>
  <w:style w:type="character" w:customStyle="1" w:styleId="43">
    <w:name w:val="Пункт_4 Знак"/>
    <w:link w:val="44"/>
    <w:uiPriority w:val="99"/>
    <w:locked/>
    <w:rsid w:val="00CF3107"/>
    <w:rPr>
      <w:sz w:val="28"/>
      <w:szCs w:val="28"/>
    </w:rPr>
  </w:style>
  <w:style w:type="paragraph" w:customStyle="1" w:styleId="44">
    <w:name w:val="Пункт_4"/>
    <w:basedOn w:val="a5"/>
    <w:link w:val="43"/>
    <w:uiPriority w:val="99"/>
    <w:rsid w:val="00CF3107"/>
    <w:pPr>
      <w:tabs>
        <w:tab w:val="num" w:pos="2880"/>
      </w:tabs>
      <w:spacing w:after="0" w:line="240" w:lineRule="auto"/>
      <w:ind w:left="2880" w:hanging="360"/>
      <w:jc w:val="both"/>
    </w:pPr>
    <w:rPr>
      <w:sz w:val="28"/>
      <w:szCs w:val="28"/>
    </w:rPr>
  </w:style>
  <w:style w:type="paragraph" w:customStyle="1" w:styleId="rvps44">
    <w:name w:val="rvps44"/>
    <w:basedOn w:val="a5"/>
    <w:uiPriority w:val="99"/>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CF3107"/>
    <w:pPr>
      <w:spacing w:before="120" w:after="0" w:line="240" w:lineRule="auto"/>
      <w:ind w:left="226" w:right="150" w:hanging="113"/>
    </w:pPr>
    <w:rPr>
      <w:rFonts w:ascii="Times New Roman" w:eastAsia="Times New Roman" w:hAnsi="Times New Roman" w:cs="Times New Roman"/>
      <w:sz w:val="24"/>
      <w:szCs w:val="24"/>
      <w:lang w:eastAsia="ru-RU"/>
    </w:rPr>
  </w:style>
  <w:style w:type="paragraph" w:customStyle="1" w:styleId="rvps51">
    <w:name w:val="rvps51"/>
    <w:basedOn w:val="a5"/>
    <w:uiPriority w:val="99"/>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CF3107"/>
    <w:pPr>
      <w:spacing w:after="120" w:line="240" w:lineRule="auto"/>
      <w:ind w:left="226" w:right="150" w:hanging="113"/>
    </w:pPr>
    <w:rPr>
      <w:rFonts w:ascii="Times New Roman" w:eastAsia="Times New Roman" w:hAnsi="Times New Roman" w:cs="Times New Roman"/>
      <w:sz w:val="24"/>
      <w:szCs w:val="24"/>
      <w:lang w:eastAsia="ru-RU"/>
    </w:rPr>
  </w:style>
  <w:style w:type="paragraph" w:customStyle="1" w:styleId="rvps59">
    <w:name w:val="rvps59"/>
    <w:basedOn w:val="a5"/>
    <w:uiPriority w:val="99"/>
    <w:rsid w:val="00CF310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CF3107"/>
    <w:pPr>
      <w:spacing w:after="0" w:line="240" w:lineRule="auto"/>
      <w:ind w:left="210" w:right="150" w:hanging="113"/>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CF3107"/>
    <w:pPr>
      <w:spacing w:before="120" w:after="0" w:line="240" w:lineRule="auto"/>
      <w:ind w:left="75" w:right="150" w:hanging="113"/>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CF3107"/>
    <w:pPr>
      <w:spacing w:before="120"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CF3107"/>
    <w:pPr>
      <w:spacing w:after="0" w:line="240" w:lineRule="auto"/>
      <w:ind w:left="780" w:right="150" w:hanging="113"/>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CF3107"/>
    <w:pPr>
      <w:spacing w:after="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CF3107"/>
    <w:pPr>
      <w:spacing w:before="120" w:after="120" w:line="240" w:lineRule="auto"/>
      <w:ind w:left="45" w:right="150" w:hanging="113"/>
    </w:pPr>
    <w:rPr>
      <w:rFonts w:ascii="Times New Roman" w:eastAsia="Times New Roman" w:hAnsi="Times New Roman" w:cs="Times New Roman"/>
      <w:sz w:val="24"/>
      <w:szCs w:val="24"/>
      <w:lang w:eastAsia="ru-RU"/>
    </w:rPr>
  </w:style>
  <w:style w:type="paragraph" w:customStyle="1" w:styleId="rvps83">
    <w:name w:val="rvps83"/>
    <w:basedOn w:val="a5"/>
    <w:uiPriority w:val="99"/>
    <w:rsid w:val="00CF3107"/>
    <w:pPr>
      <w:spacing w:before="120" w:after="0" w:line="240" w:lineRule="auto"/>
      <w:ind w:left="45" w:right="150" w:hanging="113"/>
    </w:pPr>
    <w:rPr>
      <w:rFonts w:ascii="Times New Roman" w:eastAsia="Times New Roman" w:hAnsi="Times New Roman" w:cs="Times New Roman"/>
      <w:sz w:val="24"/>
      <w:szCs w:val="24"/>
      <w:lang w:eastAsia="ru-RU"/>
    </w:rPr>
  </w:style>
  <w:style w:type="paragraph" w:customStyle="1" w:styleId="rvps84">
    <w:name w:val="rvps84"/>
    <w:basedOn w:val="a5"/>
    <w:uiPriority w:val="99"/>
    <w:rsid w:val="00CF3107"/>
    <w:pPr>
      <w:spacing w:before="120" w:after="120" w:line="240" w:lineRule="auto"/>
      <w:ind w:left="226" w:right="150" w:hanging="113"/>
      <w:jc w:val="both"/>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CF3107"/>
    <w:pPr>
      <w:numPr>
        <w:numId w:val="35"/>
      </w:numPr>
      <w:suppressAutoHyphens/>
      <w:spacing w:before="120" w:after="0" w:line="240" w:lineRule="auto"/>
    </w:pPr>
    <w:rPr>
      <w:rFonts w:ascii="Arial" w:eastAsia="Times New Roman" w:hAnsi="Arial" w:cs="Times New Roman"/>
      <w:sz w:val="24"/>
      <w:szCs w:val="24"/>
      <w:lang w:val="en-US" w:eastAsia="ar-SA"/>
    </w:rPr>
  </w:style>
  <w:style w:type="character" w:customStyle="1" w:styleId="1e">
    <w:name w:val="Текст Знак1"/>
    <w:basedOn w:val="a6"/>
    <w:uiPriority w:val="99"/>
    <w:semiHidden/>
    <w:rsid w:val="00CF3107"/>
    <w:rPr>
      <w:rFonts w:ascii="Consolas" w:eastAsia="Times New Roman" w:hAnsi="Consolas"/>
      <w:sz w:val="21"/>
      <w:szCs w:val="21"/>
    </w:rPr>
  </w:style>
  <w:style w:type="paragraph" w:customStyle="1" w:styleId="affff0">
    <w:name w:val="Текст_бо"/>
    <w:basedOn w:val="aff7"/>
    <w:autoRedefine/>
    <w:uiPriority w:val="99"/>
    <w:rsid w:val="00CF3107"/>
    <w:pPr>
      <w:ind w:left="226" w:hanging="113"/>
      <w:jc w:val="center"/>
    </w:pPr>
    <w:rPr>
      <w:rFonts w:ascii="Times New Roman" w:hAnsi="Times New Roman"/>
      <w:b/>
      <w:bCs/>
      <w:sz w:val="26"/>
      <w:szCs w:val="26"/>
      <w:lang w:val="x-none" w:eastAsia="x-none"/>
    </w:rPr>
  </w:style>
  <w:style w:type="character" w:customStyle="1" w:styleId="affff1">
    <w:name w:val="текст смк Знак"/>
    <w:link w:val="affff2"/>
    <w:uiPriority w:val="99"/>
    <w:locked/>
    <w:rsid w:val="00CF3107"/>
    <w:rPr>
      <w:rFonts w:eastAsia="Times New Roman"/>
      <w:sz w:val="26"/>
      <w:lang w:val="x-none" w:eastAsia="x-none"/>
    </w:rPr>
  </w:style>
  <w:style w:type="paragraph" w:customStyle="1" w:styleId="affff2">
    <w:name w:val="текст смк"/>
    <w:basedOn w:val="a5"/>
    <w:link w:val="affff1"/>
    <w:uiPriority w:val="99"/>
    <w:rsid w:val="00CF3107"/>
    <w:pPr>
      <w:spacing w:after="0" w:line="240" w:lineRule="auto"/>
      <w:ind w:left="226" w:firstLine="567"/>
      <w:jc w:val="both"/>
    </w:pPr>
    <w:rPr>
      <w:rFonts w:eastAsia="Times New Roman"/>
      <w:sz w:val="26"/>
      <w:lang w:val="x-none" w:eastAsia="x-none"/>
    </w:rPr>
  </w:style>
  <w:style w:type="paragraph" w:customStyle="1" w:styleId="a2">
    <w:name w:val="Текст_бюл смк"/>
    <w:basedOn w:val="affff2"/>
    <w:uiPriority w:val="99"/>
    <w:rsid w:val="00CF3107"/>
    <w:pPr>
      <w:numPr>
        <w:numId w:val="36"/>
      </w:numPr>
      <w:tabs>
        <w:tab w:val="clear" w:pos="1004"/>
        <w:tab w:val="num" w:pos="405"/>
        <w:tab w:val="num" w:pos="435"/>
      </w:tabs>
      <w:ind w:left="360" w:hanging="360"/>
    </w:pPr>
    <w:rPr>
      <w:szCs w:val="26"/>
    </w:rPr>
  </w:style>
  <w:style w:type="paragraph" w:customStyle="1" w:styleId="3b">
    <w:name w:val="Текст_бюл3"/>
    <w:basedOn w:val="a5"/>
    <w:uiPriority w:val="99"/>
    <w:rsid w:val="00CF310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ListParagraph">
    <w:name w:val="List Paragraph Знак"/>
    <w:link w:val="2d"/>
    <w:locked/>
    <w:rsid w:val="00CF3107"/>
    <w:rPr>
      <w:rFonts w:ascii="Calibri" w:eastAsia="Times New Roman" w:hAnsi="Calibri" w:cs="Calibri"/>
      <w:lang w:val="x-none"/>
    </w:rPr>
  </w:style>
  <w:style w:type="paragraph" w:customStyle="1" w:styleId="2d">
    <w:name w:val="Абзац списка2"/>
    <w:basedOn w:val="a5"/>
    <w:link w:val="ListParagraph"/>
    <w:rsid w:val="00CF3107"/>
    <w:pPr>
      <w:ind w:left="720" w:hanging="113"/>
      <w:contextualSpacing/>
    </w:pPr>
    <w:rPr>
      <w:rFonts w:ascii="Calibri" w:eastAsia="Times New Roman" w:hAnsi="Calibri" w:cs="Calibri"/>
      <w:lang w:val="x-none"/>
    </w:rPr>
  </w:style>
  <w:style w:type="paragraph" w:customStyle="1" w:styleId="xl66">
    <w:name w:val="xl66"/>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7">
    <w:name w:val="xl6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8">
    <w:name w:val="xl6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69">
    <w:name w:val="xl6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0">
    <w:name w:val="xl7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1">
    <w:name w:val="xl7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2">
    <w:name w:val="xl72"/>
    <w:basedOn w:val="a5"/>
    <w:rsid w:val="00CF3107"/>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73">
    <w:name w:val="xl73"/>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4">
    <w:name w:val="xl74"/>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5">
    <w:name w:val="xl75"/>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4"/>
      <w:szCs w:val="24"/>
      <w:lang w:eastAsia="ru-RU"/>
    </w:rPr>
  </w:style>
  <w:style w:type="paragraph" w:customStyle="1" w:styleId="xl76">
    <w:name w:val="xl76"/>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7">
    <w:name w:val="xl7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78">
    <w:name w:val="xl7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79">
    <w:name w:val="xl7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0">
    <w:name w:val="xl8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1">
    <w:name w:val="xl8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2">
    <w:name w:val="xl82"/>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3">
    <w:name w:val="xl83"/>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4">
    <w:name w:val="xl84"/>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85">
    <w:name w:val="xl85"/>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6">
    <w:name w:val="xl86"/>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87">
    <w:name w:val="xl8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88">
    <w:name w:val="xl8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89">
    <w:name w:val="xl8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0">
    <w:name w:val="xl9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91">
    <w:name w:val="xl9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2">
    <w:name w:val="xl92"/>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93">
    <w:name w:val="xl93"/>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4">
    <w:name w:val="xl94"/>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5">
    <w:name w:val="xl95"/>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6">
    <w:name w:val="xl96"/>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97">
    <w:name w:val="xl97"/>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98">
    <w:name w:val="xl98"/>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i/>
      <w:iCs/>
      <w:sz w:val="20"/>
      <w:szCs w:val="20"/>
      <w:lang w:eastAsia="ru-RU"/>
    </w:rPr>
  </w:style>
  <w:style w:type="paragraph" w:customStyle="1" w:styleId="xl99">
    <w:name w:val="xl99"/>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00">
    <w:name w:val="xl100"/>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1">
    <w:name w:val="xl101"/>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2">
    <w:name w:val="xl102"/>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03">
    <w:name w:val="xl103"/>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04">
    <w:name w:val="xl104"/>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color w:val="000000"/>
      <w:sz w:val="20"/>
      <w:szCs w:val="20"/>
      <w:lang w:eastAsia="ru-RU"/>
    </w:rPr>
  </w:style>
  <w:style w:type="paragraph" w:customStyle="1" w:styleId="xl105">
    <w:name w:val="xl105"/>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6">
    <w:name w:val="xl106"/>
    <w:basedOn w:val="a5"/>
    <w:rsid w:val="00CF3107"/>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left="226" w:hanging="113"/>
    </w:pPr>
    <w:rPr>
      <w:rFonts w:ascii="Times New Roman" w:eastAsia="Times New Roman" w:hAnsi="Times New Roman" w:cs="Times New Roman"/>
      <w:b/>
      <w:bCs/>
      <w:sz w:val="20"/>
      <w:szCs w:val="20"/>
      <w:lang w:eastAsia="ru-RU"/>
    </w:rPr>
  </w:style>
  <w:style w:type="paragraph" w:customStyle="1" w:styleId="xl107">
    <w:name w:val="xl107"/>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08">
    <w:name w:val="xl108"/>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sz w:val="20"/>
      <w:szCs w:val="20"/>
      <w:lang w:eastAsia="ru-RU"/>
    </w:rPr>
  </w:style>
  <w:style w:type="paragraph" w:customStyle="1" w:styleId="xl109">
    <w:name w:val="xl10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pPr>
    <w:rPr>
      <w:rFonts w:ascii="Times New Roman" w:eastAsia="Times New Roman" w:hAnsi="Times New Roman" w:cs="Times New Roman"/>
      <w:color w:val="000000"/>
      <w:sz w:val="20"/>
      <w:szCs w:val="20"/>
      <w:lang w:eastAsia="ru-RU"/>
    </w:rPr>
  </w:style>
  <w:style w:type="paragraph" w:customStyle="1" w:styleId="xl110">
    <w:name w:val="xl11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sz w:val="20"/>
      <w:szCs w:val="20"/>
      <w:lang w:eastAsia="ru-RU"/>
    </w:rPr>
  </w:style>
  <w:style w:type="paragraph" w:customStyle="1" w:styleId="xl111">
    <w:name w:val="xl111"/>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color w:val="000000"/>
      <w:sz w:val="20"/>
      <w:szCs w:val="20"/>
      <w:lang w:eastAsia="ru-RU"/>
    </w:rPr>
  </w:style>
  <w:style w:type="paragraph" w:customStyle="1" w:styleId="xl112">
    <w:name w:val="xl112"/>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3">
    <w:name w:val="xl113"/>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4">
    <w:name w:val="xl114"/>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5">
    <w:name w:val="xl115"/>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center"/>
    </w:pPr>
    <w:rPr>
      <w:rFonts w:ascii="Times New Roman" w:eastAsia="Times New Roman" w:hAnsi="Times New Roman" w:cs="Times New Roman"/>
      <w:b/>
      <w:bCs/>
      <w:i/>
      <w:iCs/>
      <w:sz w:val="20"/>
      <w:szCs w:val="20"/>
      <w:lang w:eastAsia="ru-RU"/>
    </w:rPr>
  </w:style>
  <w:style w:type="paragraph" w:customStyle="1" w:styleId="xl116">
    <w:name w:val="xl116"/>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pPr>
    <w:rPr>
      <w:rFonts w:ascii="Times New Roman" w:eastAsia="Times New Roman" w:hAnsi="Times New Roman" w:cs="Times New Roman"/>
      <w:b/>
      <w:bCs/>
      <w:i/>
      <w:iCs/>
      <w:sz w:val="20"/>
      <w:szCs w:val="20"/>
      <w:lang w:eastAsia="ru-RU"/>
    </w:rPr>
  </w:style>
  <w:style w:type="paragraph" w:customStyle="1" w:styleId="xl117">
    <w:name w:val="xl117"/>
    <w:basedOn w:val="a5"/>
    <w:rsid w:val="00CF3107"/>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ind w:left="226" w:hanging="113"/>
      <w:jc w:val="right"/>
    </w:pPr>
    <w:rPr>
      <w:rFonts w:ascii="Times New Roman" w:eastAsia="Times New Roman" w:hAnsi="Times New Roman" w:cs="Times New Roman"/>
      <w:sz w:val="20"/>
      <w:szCs w:val="20"/>
      <w:lang w:eastAsia="ru-RU"/>
    </w:rPr>
  </w:style>
  <w:style w:type="paragraph" w:customStyle="1" w:styleId="xl118">
    <w:name w:val="xl118"/>
    <w:basedOn w:val="a5"/>
    <w:rsid w:val="00CF3107"/>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19">
    <w:name w:val="xl119"/>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0">
    <w:name w:val="xl120"/>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xl121">
    <w:name w:val="xl121"/>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color w:val="000000"/>
      <w:sz w:val="20"/>
      <w:szCs w:val="20"/>
      <w:lang w:eastAsia="ru-RU"/>
    </w:rPr>
  </w:style>
  <w:style w:type="paragraph" w:customStyle="1" w:styleId="xl122">
    <w:name w:val="xl122"/>
    <w:basedOn w:val="a5"/>
    <w:rsid w:val="00CF310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226" w:hanging="113"/>
      <w:jc w:val="center"/>
    </w:pPr>
    <w:rPr>
      <w:rFonts w:ascii="Times New Roman" w:eastAsia="Times New Roman" w:hAnsi="Times New Roman" w:cs="Times New Roman"/>
      <w:b/>
      <w:bCs/>
      <w:sz w:val="20"/>
      <w:szCs w:val="20"/>
      <w:lang w:eastAsia="ru-RU"/>
    </w:rPr>
  </w:style>
  <w:style w:type="paragraph" w:customStyle="1" w:styleId="1CharCharChar">
    <w:name w:val="Знак Знак1 Char Char Char"/>
    <w:basedOn w:val="a5"/>
    <w:rsid w:val="00CF3107"/>
    <w:pPr>
      <w:spacing w:after="160" w:line="240" w:lineRule="auto"/>
      <w:ind w:left="226" w:hanging="113"/>
    </w:pPr>
    <w:rPr>
      <w:rFonts w:ascii="Arial" w:eastAsia="Times New Roman" w:hAnsi="Arial" w:cs="Arial"/>
      <w:b/>
      <w:bCs/>
      <w:color w:val="FFFFFF"/>
      <w:sz w:val="32"/>
      <w:szCs w:val="32"/>
      <w:lang w:val="en-US"/>
    </w:rPr>
  </w:style>
  <w:style w:type="paragraph" w:customStyle="1" w:styleId="Revision1">
    <w:name w:val="Revision1"/>
    <w:uiPriority w:val="99"/>
    <w:semiHidden/>
    <w:rsid w:val="00CF3107"/>
    <w:pPr>
      <w:spacing w:after="0" w:line="240" w:lineRule="auto"/>
      <w:ind w:left="226" w:hanging="113"/>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rsid w:val="00CF3107"/>
    <w:pPr>
      <w:ind w:left="720" w:hanging="113"/>
    </w:pPr>
    <w:rPr>
      <w:rFonts w:ascii="Calibri" w:eastAsia="Times New Roman" w:hAnsi="Calibri" w:cs="Calibri"/>
      <w:sz w:val="20"/>
      <w:szCs w:val="20"/>
      <w:lang w:eastAsia="ru-RU"/>
    </w:rPr>
  </w:style>
  <w:style w:type="paragraph" w:customStyle="1" w:styleId="Body1">
    <w:name w:val="Body 1"/>
    <w:basedOn w:val="a5"/>
    <w:uiPriority w:val="99"/>
    <w:rsid w:val="00CF3107"/>
    <w:pPr>
      <w:spacing w:after="210" w:line="264" w:lineRule="auto"/>
      <w:ind w:left="226" w:hanging="113"/>
      <w:jc w:val="both"/>
    </w:pPr>
    <w:rPr>
      <w:rFonts w:ascii="Arial" w:eastAsia="Times New Roman" w:hAnsi="Arial" w:cs="Arial"/>
      <w:sz w:val="21"/>
      <w:szCs w:val="21"/>
      <w:lang w:val="en-GB"/>
    </w:rPr>
  </w:style>
  <w:style w:type="paragraph" w:customStyle="1" w:styleId="consplusnormal0">
    <w:name w:val="consplusnormal"/>
    <w:basedOn w:val="a5"/>
    <w:uiPriority w:val="99"/>
    <w:rsid w:val="00CF3107"/>
    <w:pPr>
      <w:autoSpaceDE w:val="0"/>
      <w:autoSpaceDN w:val="0"/>
      <w:spacing w:after="0" w:line="240" w:lineRule="auto"/>
      <w:ind w:left="226"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CF3107"/>
    <w:pPr>
      <w:autoSpaceDE w:val="0"/>
      <w:autoSpaceDN w:val="0"/>
      <w:spacing w:after="0" w:line="240" w:lineRule="auto"/>
      <w:ind w:left="226" w:hanging="113"/>
    </w:pPr>
    <w:rPr>
      <w:rFonts w:ascii="Courier New" w:eastAsia="Times New Roman" w:hAnsi="Courier New" w:cs="Courier New"/>
      <w:sz w:val="20"/>
      <w:szCs w:val="20"/>
      <w:lang w:eastAsia="ru-RU"/>
    </w:rPr>
  </w:style>
  <w:style w:type="character" w:customStyle="1" w:styleId="1f">
    <w:name w:val="Нижний колонтитул Знак1"/>
    <w:basedOn w:val="a6"/>
    <w:uiPriority w:val="99"/>
    <w:semiHidden/>
    <w:rsid w:val="00CF3107"/>
    <w:rPr>
      <w:rFonts w:eastAsia="Times New Roman"/>
      <w:sz w:val="24"/>
      <w:szCs w:val="24"/>
    </w:rPr>
  </w:style>
  <w:style w:type="character" w:customStyle="1" w:styleId="1f0">
    <w:name w:val="Текст выноски Знак1"/>
    <w:basedOn w:val="a6"/>
    <w:uiPriority w:val="99"/>
    <w:semiHidden/>
    <w:rsid w:val="00CF3107"/>
    <w:rPr>
      <w:rFonts w:ascii="Tahoma" w:eastAsia="Times New Roman" w:hAnsi="Tahoma" w:cs="Tahoma"/>
      <w:sz w:val="16"/>
      <w:szCs w:val="16"/>
    </w:rPr>
  </w:style>
  <w:style w:type="character" w:customStyle="1" w:styleId="71">
    <w:name w:val="Заголовок 7 Знак1"/>
    <w:basedOn w:val="a6"/>
    <w:uiPriority w:val="99"/>
    <w:rsid w:val="00CF3107"/>
    <w:rPr>
      <w:rFonts w:asciiTheme="majorHAnsi" w:eastAsiaTheme="majorEastAsia" w:hAnsiTheme="majorHAnsi" w:cstheme="majorBidi"/>
      <w:i/>
      <w:iCs/>
      <w:color w:val="404040" w:themeColor="text1" w:themeTint="BF"/>
      <w:sz w:val="24"/>
      <w:szCs w:val="24"/>
    </w:rPr>
  </w:style>
  <w:style w:type="character" w:customStyle="1" w:styleId="1f1">
    <w:name w:val="Тема примечания Знак1"/>
    <w:basedOn w:val="af0"/>
    <w:uiPriority w:val="99"/>
    <w:semiHidden/>
    <w:rsid w:val="00CF3107"/>
    <w:rPr>
      <w:rFonts w:ascii="Times New Roman" w:eastAsia="Times New Roman" w:hAnsi="Times New Roman" w:cs="Times New Roman" w:hint="default"/>
      <w:b/>
      <w:bCs/>
      <w:sz w:val="20"/>
      <w:szCs w:val="20"/>
      <w:lang w:eastAsia="ru-RU"/>
    </w:rPr>
  </w:style>
  <w:style w:type="character" w:customStyle="1" w:styleId="1f2">
    <w:name w:val="Основной текст с отступом Знак1"/>
    <w:basedOn w:val="a6"/>
    <w:uiPriority w:val="99"/>
    <w:semiHidden/>
    <w:rsid w:val="00CF3107"/>
    <w:rPr>
      <w:rFonts w:eastAsia="Times New Roman"/>
      <w:sz w:val="24"/>
      <w:szCs w:val="24"/>
    </w:rPr>
  </w:style>
  <w:style w:type="character" w:customStyle="1" w:styleId="1f3">
    <w:name w:val="Основной текст Знак1"/>
    <w:basedOn w:val="a6"/>
    <w:uiPriority w:val="99"/>
    <w:semiHidden/>
    <w:rsid w:val="00CF3107"/>
    <w:rPr>
      <w:rFonts w:eastAsia="Times New Roman"/>
      <w:sz w:val="24"/>
      <w:szCs w:val="24"/>
    </w:rPr>
  </w:style>
  <w:style w:type="character" w:customStyle="1" w:styleId="213">
    <w:name w:val="Основной текст 2 Знак1"/>
    <w:basedOn w:val="a6"/>
    <w:uiPriority w:val="99"/>
    <w:semiHidden/>
    <w:rsid w:val="00CF3107"/>
    <w:rPr>
      <w:rFonts w:eastAsia="Times New Roman"/>
      <w:sz w:val="24"/>
      <w:szCs w:val="24"/>
    </w:rPr>
  </w:style>
  <w:style w:type="character" w:customStyle="1" w:styleId="311">
    <w:name w:val="Основной текст 3 Знак1"/>
    <w:basedOn w:val="a6"/>
    <w:uiPriority w:val="99"/>
    <w:semiHidden/>
    <w:rsid w:val="00CF3107"/>
    <w:rPr>
      <w:rFonts w:eastAsia="Times New Roman"/>
      <w:sz w:val="16"/>
      <w:szCs w:val="16"/>
    </w:rPr>
  </w:style>
  <w:style w:type="character" w:customStyle="1" w:styleId="312">
    <w:name w:val="Основной текст с отступом 3 Знак1"/>
    <w:basedOn w:val="a6"/>
    <w:uiPriority w:val="99"/>
    <w:semiHidden/>
    <w:rsid w:val="00CF3107"/>
    <w:rPr>
      <w:rFonts w:eastAsia="Times New Roman"/>
      <w:sz w:val="16"/>
      <w:szCs w:val="16"/>
    </w:rPr>
  </w:style>
  <w:style w:type="character" w:customStyle="1" w:styleId="81">
    <w:name w:val="Заголовок 8 Знак1"/>
    <w:basedOn w:val="a6"/>
    <w:uiPriority w:val="99"/>
    <w:rsid w:val="00CF3107"/>
    <w:rPr>
      <w:rFonts w:asciiTheme="majorHAnsi" w:eastAsiaTheme="majorEastAsia" w:hAnsiTheme="majorHAnsi" w:cstheme="majorBidi"/>
      <w:color w:val="404040" w:themeColor="text1" w:themeTint="BF"/>
    </w:rPr>
  </w:style>
  <w:style w:type="character" w:customStyle="1" w:styleId="91">
    <w:name w:val="Заголовок 9 Знак1"/>
    <w:basedOn w:val="a6"/>
    <w:uiPriority w:val="99"/>
    <w:rsid w:val="00CF3107"/>
    <w:rPr>
      <w:rFonts w:asciiTheme="majorHAnsi" w:eastAsiaTheme="majorEastAsia" w:hAnsiTheme="majorHAnsi" w:cstheme="majorBidi"/>
      <w:i/>
      <w:iCs/>
      <w:color w:val="404040" w:themeColor="text1" w:themeTint="BF"/>
    </w:rPr>
  </w:style>
  <w:style w:type="paragraph" w:styleId="afff4">
    <w:name w:val="endnote text"/>
    <w:basedOn w:val="a5"/>
    <w:link w:val="afff3"/>
    <w:uiPriority w:val="99"/>
    <w:unhideWhenUsed/>
    <w:rsid w:val="00CF3107"/>
    <w:pPr>
      <w:spacing w:after="0" w:line="240" w:lineRule="auto"/>
      <w:ind w:left="226" w:hanging="113"/>
    </w:pPr>
    <w:rPr>
      <w:rFonts w:eastAsia="Times New Roman"/>
      <w:lang w:val="x-none" w:eastAsia="x-none"/>
    </w:rPr>
  </w:style>
  <w:style w:type="character" w:customStyle="1" w:styleId="1f4">
    <w:name w:val="Текст концевой сноски Знак1"/>
    <w:basedOn w:val="a6"/>
    <w:uiPriority w:val="99"/>
    <w:semiHidden/>
    <w:rsid w:val="00CF3107"/>
    <w:rPr>
      <w:sz w:val="20"/>
      <w:szCs w:val="20"/>
    </w:rPr>
  </w:style>
  <w:style w:type="character" w:customStyle="1" w:styleId="1f5">
    <w:name w:val="Схема документа Знак1"/>
    <w:basedOn w:val="a6"/>
    <w:uiPriority w:val="99"/>
    <w:semiHidden/>
    <w:rsid w:val="00CF3107"/>
    <w:rPr>
      <w:rFonts w:ascii="Tahoma" w:eastAsia="Times New Roman" w:hAnsi="Tahoma" w:cs="Tahoma"/>
      <w:sz w:val="16"/>
      <w:szCs w:val="16"/>
    </w:rPr>
  </w:style>
  <w:style w:type="character" w:customStyle="1" w:styleId="labelheaderlevel21">
    <w:name w:val="label_header_level_21"/>
    <w:uiPriority w:val="99"/>
    <w:rsid w:val="00CF3107"/>
    <w:rPr>
      <w:rFonts w:ascii="Times New Roman" w:hAnsi="Times New Roman" w:cs="Times New Roman" w:hint="default"/>
      <w:b/>
      <w:bCs/>
      <w:color w:val="0000FF"/>
      <w:sz w:val="20"/>
      <w:szCs w:val="20"/>
    </w:rPr>
  </w:style>
  <w:style w:type="character" w:customStyle="1" w:styleId="FontStyle15">
    <w:name w:val="Font Style15"/>
    <w:uiPriority w:val="99"/>
    <w:rsid w:val="00CF3107"/>
    <w:rPr>
      <w:rFonts w:ascii="Times New Roman" w:hAnsi="Times New Roman" w:cs="Times New Roman" w:hint="default"/>
      <w:sz w:val="26"/>
      <w:szCs w:val="26"/>
    </w:rPr>
  </w:style>
  <w:style w:type="character" w:customStyle="1" w:styleId="affff3">
    <w:name w:val="комментарий"/>
    <w:uiPriority w:val="99"/>
    <w:rsid w:val="00CF3107"/>
    <w:rPr>
      <w:rFonts w:ascii="Times New Roman" w:hAnsi="Times New Roman" w:cs="Times New Roman" w:hint="default"/>
      <w:b/>
      <w:bCs w:val="0"/>
      <w:i/>
      <w:iCs w:val="0"/>
      <w:shd w:val="clear" w:color="auto" w:fill="FFFF99"/>
    </w:rPr>
  </w:style>
  <w:style w:type="character" w:customStyle="1" w:styleId="affff4">
    <w:name w:val="Основной шрифт"/>
    <w:uiPriority w:val="99"/>
    <w:semiHidden/>
    <w:rsid w:val="00CF3107"/>
  </w:style>
  <w:style w:type="character" w:customStyle="1" w:styleId="affff5">
    <w:name w:val="Подпункт Знак"/>
    <w:uiPriority w:val="99"/>
    <w:rsid w:val="00CF3107"/>
    <w:rPr>
      <w:rFonts w:ascii="Times New Roman" w:hAnsi="Times New Roman" w:cs="Times New Roman" w:hint="default"/>
      <w:sz w:val="28"/>
      <w:lang w:val="ru-RU" w:eastAsia="ru-RU" w:bidi="ar-SA"/>
    </w:rPr>
  </w:style>
  <w:style w:type="character" w:customStyle="1" w:styleId="FontStyle11">
    <w:name w:val="Font Style11"/>
    <w:uiPriority w:val="99"/>
    <w:rsid w:val="00CF3107"/>
    <w:rPr>
      <w:rFonts w:ascii="Times New Roman" w:hAnsi="Times New Roman" w:cs="Times New Roman" w:hint="default"/>
      <w:sz w:val="26"/>
      <w:szCs w:val="26"/>
    </w:rPr>
  </w:style>
  <w:style w:type="character" w:customStyle="1" w:styleId="Sp1">
    <w:name w:val="Sp1 Знак Знак"/>
    <w:uiPriority w:val="99"/>
    <w:rsid w:val="00CF3107"/>
    <w:rPr>
      <w:rFonts w:ascii="Times New Roman" w:hAnsi="Times New Roman" w:cs="Times New Roman" w:hint="default"/>
      <w:b/>
      <w:bCs/>
      <w:kern w:val="24"/>
      <w:sz w:val="24"/>
      <w:szCs w:val="24"/>
      <w:lang w:val="ru-RU" w:eastAsia="ru-RU" w:bidi="ar-SA"/>
    </w:rPr>
  </w:style>
  <w:style w:type="character" w:customStyle="1" w:styleId="FontStyle33">
    <w:name w:val="Font Style33"/>
    <w:uiPriority w:val="99"/>
    <w:rsid w:val="00CF3107"/>
    <w:rPr>
      <w:rFonts w:ascii="Times New Roman" w:hAnsi="Times New Roman" w:cs="Times New Roman" w:hint="default"/>
      <w:sz w:val="26"/>
      <w:szCs w:val="26"/>
    </w:rPr>
  </w:style>
  <w:style w:type="character" w:customStyle="1" w:styleId="FontStyle57">
    <w:name w:val="Font Style57"/>
    <w:uiPriority w:val="99"/>
    <w:rsid w:val="00CF3107"/>
    <w:rPr>
      <w:rFonts w:ascii="Times New Roman" w:hAnsi="Times New Roman" w:cs="Times New Roman" w:hint="default"/>
      <w:b/>
      <w:bCs/>
      <w:sz w:val="20"/>
      <w:szCs w:val="20"/>
    </w:rPr>
  </w:style>
  <w:style w:type="character" w:customStyle="1" w:styleId="urtxtstd1">
    <w:name w:val="urtxtstd1"/>
    <w:uiPriority w:val="99"/>
    <w:rsid w:val="00CF3107"/>
    <w:rPr>
      <w:rFonts w:ascii="Arial" w:hAnsi="Arial" w:cs="Arial" w:hint="default"/>
      <w:sz w:val="17"/>
      <w:szCs w:val="17"/>
    </w:rPr>
  </w:style>
  <w:style w:type="character" w:customStyle="1" w:styleId="rvts9">
    <w:name w:val="rvts9"/>
    <w:uiPriority w:val="99"/>
    <w:rsid w:val="00CF3107"/>
    <w:rPr>
      <w:rFonts w:ascii="Times New Roman" w:hAnsi="Times New Roman" w:cs="Times New Roman" w:hint="default"/>
      <w:b/>
      <w:bCs/>
      <w:sz w:val="28"/>
      <w:szCs w:val="28"/>
    </w:rPr>
  </w:style>
  <w:style w:type="character" w:customStyle="1" w:styleId="rvts6">
    <w:name w:val="rvts6"/>
    <w:uiPriority w:val="99"/>
    <w:rsid w:val="00CF3107"/>
    <w:rPr>
      <w:rFonts w:ascii="Times New Roman" w:hAnsi="Times New Roman" w:cs="Times New Roman" w:hint="default"/>
      <w:sz w:val="24"/>
      <w:szCs w:val="24"/>
    </w:rPr>
  </w:style>
  <w:style w:type="character" w:customStyle="1" w:styleId="rvts30">
    <w:name w:val="rvts30"/>
    <w:uiPriority w:val="99"/>
    <w:rsid w:val="00CF3107"/>
    <w:rPr>
      <w:rFonts w:ascii="Times New Roman" w:hAnsi="Times New Roman" w:cs="Times New Roman" w:hint="default"/>
      <w:sz w:val="22"/>
      <w:szCs w:val="22"/>
    </w:rPr>
  </w:style>
  <w:style w:type="character" w:customStyle="1" w:styleId="rvts36">
    <w:name w:val="rvts36"/>
    <w:uiPriority w:val="99"/>
    <w:rsid w:val="00CF3107"/>
    <w:rPr>
      <w:rFonts w:ascii="Times New Roman" w:hAnsi="Times New Roman" w:cs="Times New Roman" w:hint="default"/>
      <w:color w:val="000000"/>
      <w:sz w:val="22"/>
      <w:szCs w:val="22"/>
    </w:rPr>
  </w:style>
  <w:style w:type="character" w:customStyle="1" w:styleId="rvts25">
    <w:name w:val="rvts25"/>
    <w:uiPriority w:val="99"/>
    <w:rsid w:val="00CF3107"/>
    <w:rPr>
      <w:rFonts w:ascii="Times New Roman" w:hAnsi="Times New Roman" w:cs="Times New Roman" w:hint="default"/>
      <w:b/>
      <w:bCs/>
      <w:i/>
      <w:iCs/>
      <w:shd w:val="clear" w:color="auto" w:fill="FDE9D9"/>
    </w:rPr>
  </w:style>
  <w:style w:type="character" w:customStyle="1" w:styleId="rvts46">
    <w:name w:val="rvts46"/>
    <w:uiPriority w:val="99"/>
    <w:rsid w:val="00CF3107"/>
    <w:rPr>
      <w:rFonts w:ascii="Times New Roman" w:hAnsi="Times New Roman" w:cs="Times New Roman" w:hint="default"/>
      <w:i/>
      <w:iCs/>
      <w:shd w:val="clear" w:color="auto" w:fill="FABF8F"/>
    </w:rPr>
  </w:style>
  <w:style w:type="character" w:customStyle="1" w:styleId="urtxtstd">
    <w:name w:val="urtxtstd"/>
    <w:uiPriority w:val="99"/>
    <w:rsid w:val="00CF3107"/>
    <w:rPr>
      <w:rFonts w:ascii="Times New Roman" w:hAnsi="Times New Roman" w:cs="Times New Roman" w:hint="default"/>
    </w:rPr>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CF3107"/>
    <w:rPr>
      <w:iCs/>
      <w:sz w:val="24"/>
      <w:szCs w:val="24"/>
      <w:lang w:val="ru-RU" w:eastAsia="ru-RU" w:bidi="ar-SA"/>
    </w:rPr>
  </w:style>
  <w:style w:type="character" w:customStyle="1" w:styleId="CommentTextChar">
    <w:name w:val="Comment Text Char"/>
    <w:uiPriority w:val="99"/>
    <w:semiHidden/>
    <w:locked/>
    <w:rsid w:val="00CF3107"/>
    <w:rPr>
      <w:rFonts w:ascii="Times New Roman" w:hAnsi="Times New Roman" w:cs="Times New Roman" w:hint="default"/>
    </w:rPr>
  </w:style>
  <w:style w:type="character" w:customStyle="1" w:styleId="PlainTextChar">
    <w:name w:val="Plain Text Char"/>
    <w:uiPriority w:val="99"/>
    <w:locked/>
    <w:rsid w:val="00CF3107"/>
    <w:rPr>
      <w:rFonts w:ascii="Courier New" w:hAnsi="Courier New" w:cs="Courier New" w:hint="default"/>
      <w:snapToGrid/>
    </w:rPr>
  </w:style>
  <w:style w:type="character" w:customStyle="1" w:styleId="HeaderChar1">
    <w:name w:val="Header Char1"/>
    <w:aliases w:val="Heder Char1,Titul Char1"/>
    <w:uiPriority w:val="99"/>
    <w:semiHidden/>
    <w:rsid w:val="00CF3107"/>
    <w:rPr>
      <w:rFonts w:ascii="Calibri" w:hAnsi="Calibri" w:cs="Calibri" w:hint="default"/>
      <w:lang w:eastAsia="en-US"/>
    </w:rPr>
  </w:style>
  <w:style w:type="character" w:customStyle="1" w:styleId="FooterChar">
    <w:name w:val="Footer Char"/>
    <w:uiPriority w:val="99"/>
    <w:locked/>
    <w:rsid w:val="00CF3107"/>
    <w:rPr>
      <w:rFonts w:ascii="Times New Roman" w:hAnsi="Times New Roman" w:cs="Times New Roman" w:hint="default"/>
      <w:sz w:val="24"/>
      <w:szCs w:val="24"/>
      <w:lang w:eastAsia="ru-RU"/>
    </w:rPr>
  </w:style>
  <w:style w:type="table" w:customStyle="1" w:styleId="1f6">
    <w:name w:val="Сетка таблицы1"/>
    <w:basedOn w:val="a7"/>
    <w:uiPriority w:val="99"/>
    <w:rsid w:val="00CF3107"/>
    <w:pPr>
      <w:spacing w:after="0" w:line="240" w:lineRule="auto"/>
      <w:ind w:left="226" w:hanging="113"/>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5"/>
    <w:uiPriority w:val="99"/>
    <w:semiHidden/>
    <w:unhideWhenUsed/>
    <w:rsid w:val="00CF3107"/>
    <w:pPr>
      <w:numPr>
        <w:numId w:val="24"/>
      </w:numPr>
      <w:spacing w:after="0" w:line="240" w:lineRule="auto"/>
      <w:contextualSpacing/>
    </w:pPr>
    <w:rPr>
      <w:rFonts w:ascii="Times New Roman" w:eastAsia="Times New Roman" w:hAnsi="Times New Roman" w:cs="Times New Roman"/>
      <w:sz w:val="24"/>
      <w:szCs w:val="24"/>
      <w:lang w:eastAsia="ru-RU"/>
    </w:rPr>
  </w:style>
  <w:style w:type="paragraph" w:styleId="2">
    <w:name w:val="List Bullet 2"/>
    <w:basedOn w:val="a5"/>
    <w:uiPriority w:val="99"/>
    <w:semiHidden/>
    <w:unhideWhenUsed/>
    <w:rsid w:val="00CF3107"/>
    <w:pPr>
      <w:numPr>
        <w:numId w:val="25"/>
      </w:numPr>
      <w:spacing w:after="0" w:line="240" w:lineRule="auto"/>
      <w:contextualSpacing/>
    </w:pPr>
    <w:rPr>
      <w:rFonts w:ascii="Times New Roman" w:eastAsia="Times New Roman" w:hAnsi="Times New Roman" w:cs="Times New Roman"/>
      <w:sz w:val="24"/>
      <w:szCs w:val="24"/>
      <w:lang w:eastAsia="ru-RU"/>
    </w:rPr>
  </w:style>
  <w:style w:type="paragraph" w:styleId="30">
    <w:name w:val="List Bullet 3"/>
    <w:basedOn w:val="a5"/>
    <w:uiPriority w:val="99"/>
    <w:semiHidden/>
    <w:unhideWhenUsed/>
    <w:rsid w:val="00CF3107"/>
    <w:pPr>
      <w:numPr>
        <w:numId w:val="26"/>
      </w:numPr>
      <w:spacing w:after="0" w:line="240" w:lineRule="auto"/>
      <w:contextualSpacing/>
    </w:pPr>
    <w:rPr>
      <w:rFonts w:ascii="Times New Roman" w:eastAsia="Times New Roman" w:hAnsi="Times New Roman" w:cs="Times New Roman"/>
      <w:sz w:val="24"/>
      <w:szCs w:val="24"/>
      <w:lang w:eastAsia="ru-RU"/>
    </w:rPr>
  </w:style>
  <w:style w:type="paragraph" w:styleId="5">
    <w:name w:val="List Bullet 5"/>
    <w:basedOn w:val="a5"/>
    <w:uiPriority w:val="99"/>
    <w:unhideWhenUsed/>
    <w:rsid w:val="00CF3107"/>
    <w:pPr>
      <w:numPr>
        <w:numId w:val="27"/>
      </w:numPr>
      <w:spacing w:after="0" w:line="240" w:lineRule="auto"/>
      <w:contextualSpacing/>
    </w:pPr>
    <w:rPr>
      <w:rFonts w:ascii="Times New Roman" w:eastAsia="Times New Roman" w:hAnsi="Times New Roman" w:cs="Times New Roman"/>
      <w:sz w:val="24"/>
      <w:szCs w:val="24"/>
      <w:lang w:eastAsia="ru-RU"/>
    </w:rPr>
  </w:style>
  <w:style w:type="paragraph" w:styleId="3">
    <w:name w:val="List Number 3"/>
    <w:basedOn w:val="a5"/>
    <w:uiPriority w:val="99"/>
    <w:semiHidden/>
    <w:unhideWhenUsed/>
    <w:rsid w:val="00CF3107"/>
    <w:pPr>
      <w:numPr>
        <w:numId w:val="28"/>
      </w:numPr>
      <w:spacing w:after="0" w:line="240" w:lineRule="auto"/>
      <w:contextualSpacing/>
    </w:pPr>
    <w:rPr>
      <w:rFonts w:ascii="Times New Roman" w:eastAsia="Times New Roman" w:hAnsi="Times New Roman" w:cs="Times New Roman"/>
      <w:sz w:val="24"/>
      <w:szCs w:val="24"/>
      <w:lang w:eastAsia="ru-RU"/>
    </w:rPr>
  </w:style>
  <w:style w:type="numbering" w:customStyle="1" w:styleId="11">
    <w:name w:val="Стиль11"/>
    <w:rsid w:val="00CF3107"/>
    <w:pPr>
      <w:numPr>
        <w:numId w:val="33"/>
      </w:numPr>
    </w:pPr>
  </w:style>
  <w:style w:type="numbering" w:customStyle="1" w:styleId="21">
    <w:name w:val="Стиль21"/>
    <w:rsid w:val="00CF3107"/>
    <w:pPr>
      <w:numPr>
        <w:numId w:val="35"/>
      </w:numPr>
    </w:pPr>
  </w:style>
  <w:style w:type="numbering" w:customStyle="1" w:styleId="10">
    <w:name w:val="Стиль1"/>
    <w:rsid w:val="00CF3107"/>
    <w:pPr>
      <w:numPr>
        <w:numId w:val="37"/>
      </w:numPr>
    </w:pPr>
  </w:style>
  <w:style w:type="numbering" w:styleId="111111">
    <w:name w:val="Outline List 2"/>
    <w:basedOn w:val="a8"/>
    <w:uiPriority w:val="99"/>
    <w:unhideWhenUsed/>
    <w:rsid w:val="00CF3107"/>
    <w:pPr>
      <w:numPr>
        <w:numId w:val="38"/>
      </w:numPr>
    </w:pPr>
  </w:style>
  <w:style w:type="numbering" w:customStyle="1" w:styleId="41">
    <w:name w:val="Стиль41"/>
    <w:rsid w:val="00CF3107"/>
    <w:pPr>
      <w:numPr>
        <w:numId w:val="39"/>
      </w:numPr>
    </w:pPr>
  </w:style>
  <w:style w:type="numbering" w:customStyle="1" w:styleId="22">
    <w:name w:val="Стиль2"/>
    <w:rsid w:val="00CF3107"/>
    <w:pPr>
      <w:numPr>
        <w:numId w:val="40"/>
      </w:numPr>
    </w:pPr>
  </w:style>
  <w:style w:type="numbering" w:customStyle="1" w:styleId="1111111">
    <w:name w:val="1 / 1.1 / 1.1.11"/>
    <w:rsid w:val="00CF3107"/>
    <w:pPr>
      <w:numPr>
        <w:numId w:val="41"/>
      </w:numPr>
    </w:pPr>
  </w:style>
  <w:style w:type="paragraph" w:styleId="45">
    <w:name w:val="toc 4"/>
    <w:basedOn w:val="a5"/>
    <w:next w:val="a5"/>
    <w:autoRedefine/>
    <w:uiPriority w:val="99"/>
    <w:semiHidden/>
    <w:rsid w:val="00CF3107"/>
    <w:pPr>
      <w:spacing w:after="0" w:line="240" w:lineRule="auto"/>
      <w:ind w:left="720"/>
    </w:pPr>
    <w:rPr>
      <w:rFonts w:ascii="Times New Roman" w:eastAsia="Times New Roman" w:hAnsi="Times New Roman" w:cs="Times New Roman"/>
      <w:sz w:val="24"/>
      <w:szCs w:val="20"/>
      <w:lang w:eastAsia="ru-RU"/>
    </w:rPr>
  </w:style>
  <w:style w:type="paragraph" w:styleId="52">
    <w:name w:val="toc 5"/>
    <w:basedOn w:val="a5"/>
    <w:next w:val="a5"/>
    <w:autoRedefine/>
    <w:uiPriority w:val="99"/>
    <w:semiHidden/>
    <w:rsid w:val="00CF3107"/>
    <w:pPr>
      <w:spacing w:after="0" w:line="240" w:lineRule="auto"/>
      <w:ind w:left="960"/>
    </w:pPr>
    <w:rPr>
      <w:rFonts w:ascii="Times New Roman" w:eastAsia="Times New Roman" w:hAnsi="Times New Roman" w:cs="Times New Roman"/>
      <w:sz w:val="24"/>
      <w:szCs w:val="20"/>
      <w:lang w:eastAsia="ru-RU"/>
    </w:rPr>
  </w:style>
  <w:style w:type="paragraph" w:styleId="61">
    <w:name w:val="toc 6"/>
    <w:basedOn w:val="a5"/>
    <w:next w:val="a5"/>
    <w:autoRedefine/>
    <w:uiPriority w:val="99"/>
    <w:semiHidden/>
    <w:rsid w:val="00CF3107"/>
    <w:pPr>
      <w:spacing w:after="0" w:line="240" w:lineRule="auto"/>
      <w:ind w:left="1200"/>
    </w:pPr>
    <w:rPr>
      <w:rFonts w:ascii="Times New Roman" w:eastAsia="Times New Roman" w:hAnsi="Times New Roman" w:cs="Times New Roman"/>
      <w:sz w:val="24"/>
      <w:szCs w:val="20"/>
      <w:lang w:eastAsia="ru-RU"/>
    </w:rPr>
  </w:style>
  <w:style w:type="paragraph" w:styleId="72">
    <w:name w:val="toc 7"/>
    <w:basedOn w:val="a5"/>
    <w:next w:val="a5"/>
    <w:autoRedefine/>
    <w:uiPriority w:val="99"/>
    <w:semiHidden/>
    <w:rsid w:val="00CF3107"/>
    <w:pPr>
      <w:spacing w:after="0" w:line="240" w:lineRule="auto"/>
      <w:ind w:left="1440"/>
    </w:pPr>
    <w:rPr>
      <w:rFonts w:ascii="Times New Roman" w:eastAsia="Times New Roman" w:hAnsi="Times New Roman" w:cs="Times New Roman"/>
      <w:sz w:val="24"/>
      <w:szCs w:val="20"/>
      <w:lang w:eastAsia="ru-RU"/>
    </w:rPr>
  </w:style>
  <w:style w:type="paragraph" w:styleId="82">
    <w:name w:val="toc 8"/>
    <w:basedOn w:val="a5"/>
    <w:next w:val="a5"/>
    <w:autoRedefine/>
    <w:uiPriority w:val="99"/>
    <w:semiHidden/>
    <w:rsid w:val="00CF3107"/>
    <w:pPr>
      <w:spacing w:after="0" w:line="240" w:lineRule="auto"/>
      <w:ind w:left="1680"/>
    </w:pPr>
    <w:rPr>
      <w:rFonts w:ascii="Times New Roman" w:eastAsia="Times New Roman" w:hAnsi="Times New Roman" w:cs="Times New Roman"/>
      <w:sz w:val="24"/>
      <w:szCs w:val="20"/>
      <w:lang w:eastAsia="ru-RU"/>
    </w:rPr>
  </w:style>
  <w:style w:type="paragraph" w:styleId="92">
    <w:name w:val="toc 9"/>
    <w:basedOn w:val="a5"/>
    <w:next w:val="a5"/>
    <w:autoRedefine/>
    <w:uiPriority w:val="99"/>
    <w:semiHidden/>
    <w:rsid w:val="00CF3107"/>
    <w:pPr>
      <w:spacing w:after="0" w:line="240" w:lineRule="auto"/>
      <w:ind w:left="1920"/>
    </w:pPr>
    <w:rPr>
      <w:rFonts w:ascii="Times New Roman" w:eastAsia="Times New Roman" w:hAnsi="Times New Roman" w:cs="Times New Roman"/>
      <w:sz w:val="24"/>
      <w:szCs w:val="20"/>
      <w:lang w:eastAsia="ru-RU"/>
    </w:rPr>
  </w:style>
  <w:style w:type="paragraph" w:styleId="affff6">
    <w:name w:val="caption"/>
    <w:basedOn w:val="a5"/>
    <w:next w:val="a5"/>
    <w:uiPriority w:val="99"/>
    <w:qFormat/>
    <w:rsid w:val="00CF3107"/>
    <w:pPr>
      <w:pageBreakBefore/>
      <w:suppressAutoHyphens/>
      <w:snapToGrid w:val="0"/>
      <w:spacing w:before="120" w:after="120" w:line="240" w:lineRule="auto"/>
      <w:jc w:val="both"/>
    </w:pPr>
    <w:rPr>
      <w:rFonts w:ascii="Times New Roman" w:eastAsia="Times New Roman" w:hAnsi="Times New Roman" w:cs="Times New Roman"/>
      <w:i/>
      <w:sz w:val="24"/>
      <w:lang w:eastAsia="ru-RU"/>
    </w:rPr>
  </w:style>
  <w:style w:type="paragraph" w:styleId="2e">
    <w:name w:val="List 2"/>
    <w:basedOn w:val="a5"/>
    <w:uiPriority w:val="99"/>
    <w:semiHidden/>
    <w:rsid w:val="00CF3107"/>
    <w:pPr>
      <w:spacing w:after="0" w:line="240" w:lineRule="auto"/>
      <w:ind w:left="566" w:hanging="283"/>
    </w:pPr>
    <w:rPr>
      <w:rFonts w:ascii="Times New Roman" w:eastAsia="Times New Roman" w:hAnsi="Times New Roman" w:cs="Times New Roman"/>
      <w:sz w:val="24"/>
      <w:szCs w:val="24"/>
      <w:lang w:eastAsia="ru-RU"/>
    </w:rPr>
  </w:style>
  <w:style w:type="paragraph" w:styleId="affff7">
    <w:name w:val="List Continue"/>
    <w:basedOn w:val="a5"/>
    <w:uiPriority w:val="99"/>
    <w:semiHidden/>
    <w:rsid w:val="00CF3107"/>
    <w:pPr>
      <w:spacing w:after="120" w:line="240" w:lineRule="auto"/>
      <w:ind w:left="283"/>
    </w:pPr>
    <w:rPr>
      <w:rFonts w:ascii="Times New Roman" w:eastAsia="Times New Roman" w:hAnsi="Times New Roman" w:cs="Times New Roman"/>
      <w:sz w:val="24"/>
      <w:szCs w:val="24"/>
      <w:lang w:eastAsia="ru-RU"/>
    </w:rPr>
  </w:style>
  <w:style w:type="numbering" w:customStyle="1" w:styleId="1f7">
    <w:name w:val="Нет списка1"/>
    <w:next w:val="a8"/>
    <w:uiPriority w:val="99"/>
    <w:semiHidden/>
    <w:unhideWhenUsed/>
    <w:rsid w:val="00CF3107"/>
  </w:style>
  <w:style w:type="paragraph" w:customStyle="1" w:styleId="xl24">
    <w:name w:val="xl24"/>
    <w:basedOn w:val="a5"/>
    <w:rsid w:val="00C90FBA"/>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f8">
    <w:name w:val="No Spacing"/>
    <w:uiPriority w:val="1"/>
    <w:qFormat/>
    <w:rsid w:val="009E2BA7"/>
    <w:pPr>
      <w:spacing w:after="0" w:line="240" w:lineRule="auto"/>
    </w:pPr>
    <w:rPr>
      <w:rFonts w:ascii="Calibri" w:eastAsia="Times New Roman" w:hAnsi="Calibri" w:cs="Times New Roman"/>
      <w:lang w:eastAsia="ru-RU"/>
    </w:rPr>
  </w:style>
  <w:style w:type="character" w:styleId="affff9">
    <w:name w:val="Emphasis"/>
    <w:basedOn w:val="a6"/>
    <w:uiPriority w:val="20"/>
    <w:qFormat/>
    <w:rsid w:val="00FD48FB"/>
    <w:rPr>
      <w:i/>
      <w:iCs/>
    </w:rPr>
  </w:style>
  <w:style w:type="character" w:customStyle="1" w:styleId="wmi-callto">
    <w:name w:val="wmi-callto"/>
    <w:basedOn w:val="a6"/>
    <w:rsid w:val="00FD48FB"/>
  </w:style>
  <w:style w:type="paragraph" w:customStyle="1" w:styleId="Iauiue">
    <w:name w:val="Iau?iue"/>
    <w:rsid w:val="001D351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113">
    <w:name w:val="Текст концевой сноски Знак11"/>
    <w:basedOn w:val="a6"/>
    <w:uiPriority w:val="99"/>
    <w:semiHidden/>
    <w:rsid w:val="000B24EF"/>
    <w:rPr>
      <w:rFonts w:cs="Times New Roman"/>
      <w:sz w:val="20"/>
      <w:szCs w:val="20"/>
    </w:rPr>
  </w:style>
  <w:style w:type="paragraph" w:customStyle="1" w:styleId="2f">
    <w:name w:val="Обычный2"/>
    <w:rsid w:val="000B24EF"/>
    <w:pPr>
      <w:spacing w:after="0" w:line="240" w:lineRule="auto"/>
    </w:pPr>
    <w:rPr>
      <w:rFonts w:ascii="Times New Roman" w:eastAsia="Times New Roman" w:hAnsi="Times New Roman" w:cs="Times New Roman"/>
      <w:sz w:val="20"/>
      <w:szCs w:val="20"/>
      <w:lang w:eastAsia="ru-RU"/>
    </w:rPr>
  </w:style>
  <w:style w:type="paragraph" w:customStyle="1" w:styleId="3c">
    <w:name w:val="заголовок 3"/>
    <w:basedOn w:val="a5"/>
    <w:next w:val="a5"/>
    <w:rsid w:val="000B24EF"/>
    <w:pPr>
      <w:keepNext/>
      <w:tabs>
        <w:tab w:val="left" w:pos="360"/>
      </w:tabs>
      <w:autoSpaceDE w:val="0"/>
      <w:autoSpaceDN w:val="0"/>
      <w:spacing w:after="0" w:line="240" w:lineRule="auto"/>
      <w:jc w:val="both"/>
    </w:pPr>
    <w:rPr>
      <w:rFonts w:ascii="Times New Roman" w:eastAsia="Times New Roman" w:hAnsi="Times New Roman" w:cs="Times New Roman"/>
      <w:b/>
      <w:sz w:val="20"/>
      <w:szCs w:val="20"/>
      <w:lang w:eastAsia="ru-RU"/>
    </w:rPr>
  </w:style>
  <w:style w:type="paragraph" w:customStyle="1" w:styleId="western">
    <w:name w:val="western"/>
    <w:basedOn w:val="a5"/>
    <w:uiPriority w:val="99"/>
    <w:rsid w:val="000B24EF"/>
    <w:pPr>
      <w:suppressAutoHyphens/>
      <w:spacing w:before="280" w:after="280" w:line="240" w:lineRule="auto"/>
      <w:jc w:val="both"/>
    </w:pPr>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18881">
      <w:bodyDiv w:val="1"/>
      <w:marLeft w:val="0"/>
      <w:marRight w:val="0"/>
      <w:marTop w:val="0"/>
      <w:marBottom w:val="0"/>
      <w:divBdr>
        <w:top w:val="none" w:sz="0" w:space="0" w:color="auto"/>
        <w:left w:val="none" w:sz="0" w:space="0" w:color="auto"/>
        <w:bottom w:val="none" w:sz="0" w:space="0" w:color="auto"/>
        <w:right w:val="none" w:sz="0" w:space="0" w:color="auto"/>
      </w:divBdr>
    </w:div>
    <w:div w:id="984158963">
      <w:bodyDiv w:val="1"/>
      <w:marLeft w:val="0"/>
      <w:marRight w:val="0"/>
      <w:marTop w:val="0"/>
      <w:marBottom w:val="0"/>
      <w:divBdr>
        <w:top w:val="none" w:sz="0" w:space="0" w:color="auto"/>
        <w:left w:val="none" w:sz="0" w:space="0" w:color="auto"/>
        <w:bottom w:val="none" w:sz="0" w:space="0" w:color="auto"/>
        <w:right w:val="none" w:sz="0" w:space="0" w:color="auto"/>
      </w:divBdr>
    </w:div>
    <w:div w:id="1001467276">
      <w:bodyDiv w:val="1"/>
      <w:marLeft w:val="0"/>
      <w:marRight w:val="0"/>
      <w:marTop w:val="0"/>
      <w:marBottom w:val="0"/>
      <w:divBdr>
        <w:top w:val="none" w:sz="0" w:space="0" w:color="auto"/>
        <w:left w:val="none" w:sz="0" w:space="0" w:color="auto"/>
        <w:bottom w:val="none" w:sz="0" w:space="0" w:color="auto"/>
        <w:right w:val="none" w:sz="0" w:space="0" w:color="auto"/>
      </w:divBdr>
    </w:div>
    <w:div w:id="1046949845">
      <w:bodyDiv w:val="1"/>
      <w:marLeft w:val="0"/>
      <w:marRight w:val="0"/>
      <w:marTop w:val="0"/>
      <w:marBottom w:val="0"/>
      <w:divBdr>
        <w:top w:val="none" w:sz="0" w:space="0" w:color="auto"/>
        <w:left w:val="none" w:sz="0" w:space="0" w:color="auto"/>
        <w:bottom w:val="none" w:sz="0" w:space="0" w:color="auto"/>
        <w:right w:val="none" w:sz="0" w:space="0" w:color="auto"/>
      </w:divBdr>
    </w:div>
    <w:div w:id="1178620884">
      <w:bodyDiv w:val="1"/>
      <w:marLeft w:val="0"/>
      <w:marRight w:val="0"/>
      <w:marTop w:val="0"/>
      <w:marBottom w:val="0"/>
      <w:divBdr>
        <w:top w:val="none" w:sz="0" w:space="0" w:color="auto"/>
        <w:left w:val="none" w:sz="0" w:space="0" w:color="auto"/>
        <w:bottom w:val="none" w:sz="0" w:space="0" w:color="auto"/>
        <w:right w:val="none" w:sz="0" w:space="0" w:color="auto"/>
      </w:divBdr>
    </w:div>
    <w:div w:id="127035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 TargetMode="External"/><Relationship Id="rId13" Type="http://schemas.openxmlformats.org/officeDocument/2006/relationships/hyperlink" Target="https://sbis.ru/edo" TargetMode="External"/><Relationship Id="rId18" Type="http://schemas.openxmlformats.org/officeDocument/2006/relationships/hyperlink" Target="https://www.diadoc.ru/check" TargetMode="External"/><Relationship Id="rId26" Type="http://schemas.openxmlformats.org/officeDocument/2006/relationships/hyperlink" Target="https://sbis.ru/help/another/doc" TargetMode="External"/><Relationship Id="rId3" Type="http://schemas.openxmlformats.org/officeDocument/2006/relationships/styles" Target="styles.xml"/><Relationship Id="rId21" Type="http://schemas.openxmlformats.org/officeDocument/2006/relationships/hyperlink" Target="https://www.diadoc.ru/support" TargetMode="External"/><Relationship Id="rId7" Type="http://schemas.openxmlformats.org/officeDocument/2006/relationships/endnotes" Target="endnotes.xml"/><Relationship Id="rId12" Type="http://schemas.openxmlformats.org/officeDocument/2006/relationships/hyperlink" Target="http://www.diadoc.ru" TargetMode="External"/><Relationship Id="rId17" Type="http://schemas.openxmlformats.org/officeDocument/2006/relationships/hyperlink" Target="https://www.diadoc.ru/price" TargetMode="External"/><Relationship Id="rId25" Type="http://schemas.openxmlformats.org/officeDocument/2006/relationships/hyperlink" Target="https://sbis.ru/help/edo/invite" TargetMode="External"/><Relationship Id="rId2" Type="http://schemas.openxmlformats.org/officeDocument/2006/relationships/numbering" Target="numbering.xml"/><Relationship Id="rId16" Type="http://schemas.openxmlformats.org/officeDocument/2006/relationships/hyperlink" Target="https://www.diadoc.ru/easyregistration" TargetMode="External"/><Relationship Id="rId20" Type="http://schemas.openxmlformats.org/officeDocument/2006/relationships/hyperlink" Target="https://www.diadoc.ru/integration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azv@skbkontur.ru" TargetMode="External"/><Relationship Id="rId24" Type="http://schemas.openxmlformats.org/officeDocument/2006/relationships/hyperlink" Target="https://sbis.ru/tariffs?tab=ed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iadoc.ru/" TargetMode="External"/><Relationship Id="rId23" Type="http://schemas.openxmlformats.org/officeDocument/2006/relationships/hyperlink" Target="https://sbis.ru/help/edo/switch" TargetMode="External"/><Relationship Id="rId28" Type="http://schemas.openxmlformats.org/officeDocument/2006/relationships/hyperlink" Target="https://sbis.ru/support" TargetMode="External"/><Relationship Id="rId10" Type="http://schemas.openxmlformats.org/officeDocument/2006/relationships/hyperlink" Target="mailto:oa.gureeva@tensor.ru" TargetMode="External"/><Relationship Id="rId19" Type="http://schemas.openxmlformats.org/officeDocument/2006/relationships/hyperlink" Target="https://www.diadoc.ru/doc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mitry.poznyakov@unicomgr.ru" TargetMode="External"/><Relationship Id="rId14" Type="http://schemas.openxmlformats.org/officeDocument/2006/relationships/hyperlink" Target="http://www.diadoc.ru" TargetMode="External"/><Relationship Id="rId22" Type="http://schemas.openxmlformats.org/officeDocument/2006/relationships/hyperlink" Target="https://sbis.ru/" TargetMode="External"/><Relationship Id="rId27" Type="http://schemas.openxmlformats.org/officeDocument/2006/relationships/hyperlink" Target="https://sbis.ru/help/integration/"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9A2D9-C8F6-4C60-8D76-1088F07E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62</Pages>
  <Words>21914</Words>
  <Characters>124910</Characters>
  <Application>Microsoft Office Word</Application>
  <DocSecurity>0</DocSecurity>
  <Lines>1040</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Старых Елена Евгеньевна</cp:lastModifiedBy>
  <cp:revision>7</cp:revision>
  <cp:lastPrinted>2018-10-19T08:03:00Z</cp:lastPrinted>
  <dcterms:created xsi:type="dcterms:W3CDTF">2020-08-27T08:06:00Z</dcterms:created>
  <dcterms:modified xsi:type="dcterms:W3CDTF">2021-02-01T11:19:00Z</dcterms:modified>
</cp:coreProperties>
</file>