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247C476" w14:textId="0F2FBD70" w:rsidR="002B2EB1" w:rsidRPr="005B6713" w:rsidRDefault="002B2EB1" w:rsidP="00BA5DC9">
      <w:pPr>
        <w:keepNext/>
        <w:keepLines/>
        <w:suppressLineNumbers/>
        <w:suppressAutoHyphens/>
        <w:jc w:val="right"/>
        <w:rPr>
          <w:rFonts w:ascii="Times New Roman" w:hAnsi="Times New Roman"/>
          <w:b/>
          <w:sz w:val="26"/>
          <w:szCs w:val="26"/>
        </w:rPr>
      </w:pPr>
    </w:p>
    <w:p w14:paraId="66489332" w14:textId="77777777" w:rsidR="002B2EB1" w:rsidRPr="005B6713" w:rsidRDefault="002B2EB1" w:rsidP="00BA5DC9">
      <w:pPr>
        <w:keepNext/>
        <w:keepLines/>
        <w:suppressLineNumbers/>
        <w:suppressAutoHyphens/>
        <w:jc w:val="both"/>
        <w:rPr>
          <w:rFonts w:ascii="Times New Roman" w:hAnsi="Times New Roman"/>
          <w:b/>
          <w:sz w:val="26"/>
          <w:szCs w:val="26"/>
        </w:rPr>
      </w:pPr>
    </w:p>
    <w:p w14:paraId="0943C513" w14:textId="77777777" w:rsidR="002B2EB1" w:rsidRPr="005B6713" w:rsidRDefault="002B2EB1" w:rsidP="00BA5DC9">
      <w:pPr>
        <w:keepNext/>
        <w:keepLines/>
        <w:suppressLineNumbers/>
        <w:suppressAutoHyphens/>
        <w:jc w:val="both"/>
        <w:rPr>
          <w:rFonts w:ascii="Times New Roman" w:hAnsi="Times New Roman"/>
          <w:b/>
          <w:sz w:val="26"/>
          <w:szCs w:val="26"/>
        </w:rPr>
      </w:pPr>
    </w:p>
    <w:p w14:paraId="07EC3090" w14:textId="77777777" w:rsidR="000A743D" w:rsidRPr="005B6713" w:rsidRDefault="000A743D" w:rsidP="00BA5DC9">
      <w:pPr>
        <w:pStyle w:val="1"/>
        <w:widowControl w:val="0"/>
        <w:suppressAutoHyphens/>
        <w:rPr>
          <w:rFonts w:ascii="Times New Roman" w:hAnsi="Times New Roman" w:cs="Times New Roman"/>
          <w:sz w:val="26"/>
          <w:szCs w:val="26"/>
        </w:rPr>
      </w:pPr>
    </w:p>
    <w:p w14:paraId="0B0FC2CE" w14:textId="77777777" w:rsidR="000A743D" w:rsidRPr="005B6713" w:rsidRDefault="000A743D" w:rsidP="00BA5DC9">
      <w:pPr>
        <w:pStyle w:val="1"/>
        <w:widowControl w:val="0"/>
        <w:suppressAutoHyphens/>
        <w:rPr>
          <w:rFonts w:ascii="Times New Roman" w:hAnsi="Times New Roman" w:cs="Times New Roman"/>
          <w:sz w:val="26"/>
          <w:szCs w:val="26"/>
        </w:rPr>
      </w:pPr>
    </w:p>
    <w:p w14:paraId="76B11F0A" w14:textId="77777777" w:rsidR="000A743D" w:rsidRPr="005B6713" w:rsidRDefault="000A743D" w:rsidP="00BA5DC9">
      <w:pPr>
        <w:pStyle w:val="1"/>
        <w:widowControl w:val="0"/>
        <w:suppressAutoHyphens/>
        <w:rPr>
          <w:rFonts w:ascii="Times New Roman" w:hAnsi="Times New Roman" w:cs="Times New Roman"/>
          <w:sz w:val="26"/>
          <w:szCs w:val="26"/>
        </w:rPr>
      </w:pPr>
    </w:p>
    <w:p w14:paraId="6774D8A4" w14:textId="08A80437" w:rsidR="00CD600F" w:rsidRPr="00CD600F" w:rsidRDefault="00CD600F" w:rsidP="00CD600F"/>
    <w:p w14:paraId="20C80EEE" w14:textId="35F19189" w:rsidR="00CD600F" w:rsidRDefault="00CD600F" w:rsidP="00CD600F"/>
    <w:p w14:paraId="0F68FCC7" w14:textId="49B6271F" w:rsidR="00CD600F" w:rsidRDefault="00CD600F" w:rsidP="00CD600F"/>
    <w:p w14:paraId="6C07BF61" w14:textId="77777777" w:rsidR="00CD600F" w:rsidRPr="00CD600F" w:rsidRDefault="00CD600F" w:rsidP="00CD600F"/>
    <w:p w14:paraId="2D61B05B" w14:textId="77777777" w:rsidR="004624F8" w:rsidRPr="005B6713" w:rsidRDefault="000A743D" w:rsidP="00604FDB">
      <w:pPr>
        <w:pStyle w:val="1"/>
        <w:widowControl w:val="0"/>
        <w:suppressAutoHyphens/>
        <w:jc w:val="center"/>
        <w:rPr>
          <w:rFonts w:ascii="Times New Roman" w:hAnsi="Times New Roman" w:cs="Times New Roman"/>
          <w:sz w:val="26"/>
          <w:szCs w:val="26"/>
        </w:rPr>
      </w:pPr>
      <w:bookmarkStart w:id="0" w:name="_Toc40283967"/>
      <w:r w:rsidRPr="005B6713">
        <w:rPr>
          <w:rFonts w:ascii="Times New Roman" w:hAnsi="Times New Roman" w:cs="Times New Roman"/>
          <w:sz w:val="26"/>
          <w:szCs w:val="26"/>
        </w:rPr>
        <w:t>ДОГОВОР</w:t>
      </w:r>
      <w:bookmarkEnd w:id="0"/>
    </w:p>
    <w:p w14:paraId="17B74BDB" w14:textId="77777777" w:rsidR="002B2EB1" w:rsidRPr="005B6713" w:rsidRDefault="002B2EB1" w:rsidP="00BA5DC9">
      <w:pPr>
        <w:pStyle w:val="1"/>
        <w:widowControl w:val="0"/>
        <w:suppressAutoHyphens/>
        <w:rPr>
          <w:rFonts w:ascii="Times New Roman" w:hAnsi="Times New Roman" w:cs="Times New Roman"/>
          <w:sz w:val="26"/>
          <w:szCs w:val="26"/>
        </w:rPr>
      </w:pPr>
    </w:p>
    <w:p w14:paraId="6DE5DE42" w14:textId="77777777" w:rsidR="000A743D" w:rsidRPr="005B6713" w:rsidRDefault="000A743D" w:rsidP="00BA5DC9">
      <w:pPr>
        <w:jc w:val="center"/>
        <w:rPr>
          <w:rFonts w:ascii="Times New Roman" w:hAnsi="Times New Roman"/>
          <w:b/>
          <w:sz w:val="26"/>
          <w:szCs w:val="26"/>
        </w:rPr>
      </w:pPr>
      <w:r w:rsidRPr="005B6713">
        <w:rPr>
          <w:rFonts w:ascii="Times New Roman" w:hAnsi="Times New Roman"/>
          <w:b/>
          <w:sz w:val="26"/>
          <w:szCs w:val="26"/>
        </w:rPr>
        <w:t xml:space="preserve">на </w:t>
      </w:r>
      <w:r w:rsidR="00942EAA">
        <w:rPr>
          <w:rFonts w:ascii="Times New Roman" w:hAnsi="Times New Roman"/>
          <w:b/>
          <w:sz w:val="26"/>
          <w:szCs w:val="26"/>
        </w:rPr>
        <w:t>выполнение инсталляционных работ</w:t>
      </w:r>
    </w:p>
    <w:p w14:paraId="268C71AE" w14:textId="62E8ADF2" w:rsidR="00604FDB" w:rsidRPr="005B6713" w:rsidRDefault="00604FDB" w:rsidP="00604FDB">
      <w:pPr>
        <w:pStyle w:val="aff2"/>
        <w:jc w:val="center"/>
        <w:rPr>
          <w:rFonts w:ascii="Times New Roman" w:hAnsi="Times New Roman"/>
          <w:i/>
          <w:color w:val="FF0000"/>
          <w:sz w:val="26"/>
          <w:szCs w:val="26"/>
        </w:rPr>
      </w:pPr>
      <w:r w:rsidRPr="005B6713">
        <w:rPr>
          <w:rFonts w:ascii="Times New Roman" w:hAnsi="Times New Roman"/>
          <w:i/>
          <w:color w:val="FF0000"/>
          <w:sz w:val="26"/>
          <w:szCs w:val="26"/>
        </w:rPr>
        <w:t>[</w:t>
      </w:r>
      <w:r w:rsidR="00CD600F" w:rsidRPr="005B6713">
        <w:rPr>
          <w:rFonts w:ascii="Times New Roman" w:hAnsi="Times New Roman"/>
          <w:i/>
          <w:color w:val="FF0000"/>
          <w:sz w:val="26"/>
          <w:szCs w:val="26"/>
        </w:rPr>
        <w:t>поле «дата заключения договора» подлежит исключению при подпис</w:t>
      </w:r>
      <w:r w:rsidR="00CD600F">
        <w:rPr>
          <w:rFonts w:ascii="Times New Roman" w:hAnsi="Times New Roman"/>
          <w:i/>
          <w:color w:val="FF0000"/>
          <w:sz w:val="26"/>
          <w:szCs w:val="26"/>
        </w:rPr>
        <w:t xml:space="preserve">ании договора </w:t>
      </w:r>
      <w:r w:rsidR="00CD600F" w:rsidRPr="005B6713">
        <w:rPr>
          <w:rFonts w:ascii="Times New Roman" w:hAnsi="Times New Roman"/>
          <w:i/>
          <w:color w:val="FF0000"/>
          <w:sz w:val="26"/>
          <w:szCs w:val="26"/>
        </w:rPr>
        <w:t xml:space="preserve">Сторонами в системе </w:t>
      </w:r>
      <w:r w:rsidR="00CD600F">
        <w:rPr>
          <w:rFonts w:ascii="Times New Roman" w:hAnsi="Times New Roman"/>
          <w:i/>
          <w:color w:val="FF0000"/>
          <w:sz w:val="26"/>
          <w:szCs w:val="26"/>
        </w:rPr>
        <w:t xml:space="preserve">электронного документооборота </w:t>
      </w:r>
      <w:r w:rsidR="00CD600F" w:rsidRPr="005B6713">
        <w:rPr>
          <w:rFonts w:ascii="Times New Roman" w:hAnsi="Times New Roman"/>
          <w:i/>
          <w:color w:val="FF0000"/>
          <w:sz w:val="26"/>
          <w:szCs w:val="26"/>
        </w:rPr>
        <w:t xml:space="preserve">с помощью </w:t>
      </w:r>
      <w:r w:rsidR="00CD600F">
        <w:rPr>
          <w:rFonts w:ascii="Times New Roman" w:hAnsi="Times New Roman"/>
          <w:i/>
          <w:color w:val="FF0000"/>
          <w:sz w:val="26"/>
          <w:szCs w:val="26"/>
        </w:rPr>
        <w:t>электронной подписи</w:t>
      </w:r>
      <w:r w:rsidRPr="005B6713">
        <w:rPr>
          <w:rFonts w:ascii="Times New Roman" w:hAnsi="Times New Roman"/>
          <w:i/>
          <w:color w:val="FF0000"/>
          <w:sz w:val="26"/>
          <w:szCs w:val="26"/>
        </w:rPr>
        <w:t>]</w:t>
      </w:r>
    </w:p>
    <w:p w14:paraId="74F1E2AB" w14:textId="77777777" w:rsidR="000A743D" w:rsidRPr="005B6713" w:rsidRDefault="00604FDB" w:rsidP="00604FDB">
      <w:pPr>
        <w:pStyle w:val="1"/>
        <w:widowControl w:val="0"/>
        <w:suppressAutoHyphens/>
        <w:jc w:val="center"/>
        <w:rPr>
          <w:rFonts w:ascii="Times New Roman" w:hAnsi="Times New Roman" w:cs="Times New Roman"/>
          <w:sz w:val="26"/>
          <w:szCs w:val="26"/>
        </w:rPr>
      </w:pPr>
      <w:r w:rsidRPr="005B6713">
        <w:rPr>
          <w:rFonts w:ascii="Times New Roman" w:hAnsi="Times New Roman" w:cs="Times New Roman"/>
          <w:sz w:val="26"/>
          <w:szCs w:val="26"/>
        </w:rPr>
        <w:t>от ________________202__г. № ___________________</w:t>
      </w:r>
    </w:p>
    <w:p w14:paraId="7E91BEBE" w14:textId="77777777" w:rsidR="000A743D" w:rsidRPr="005B6713" w:rsidRDefault="000A743D" w:rsidP="00604FDB">
      <w:pPr>
        <w:pStyle w:val="1"/>
        <w:widowControl w:val="0"/>
        <w:suppressAutoHyphens/>
        <w:jc w:val="center"/>
        <w:rPr>
          <w:rFonts w:ascii="Times New Roman" w:hAnsi="Times New Roman" w:cs="Times New Roman"/>
          <w:sz w:val="26"/>
          <w:szCs w:val="26"/>
        </w:rPr>
      </w:pPr>
    </w:p>
    <w:p w14:paraId="384F6C58" w14:textId="77777777" w:rsidR="000A743D" w:rsidRPr="005B6713" w:rsidRDefault="000A743D" w:rsidP="00BA5DC9">
      <w:pPr>
        <w:pStyle w:val="1"/>
        <w:widowControl w:val="0"/>
        <w:suppressAutoHyphens/>
        <w:rPr>
          <w:rFonts w:ascii="Times New Roman" w:hAnsi="Times New Roman" w:cs="Times New Roman"/>
          <w:sz w:val="26"/>
          <w:szCs w:val="26"/>
        </w:rPr>
      </w:pPr>
    </w:p>
    <w:p w14:paraId="59FC4668" w14:textId="77777777" w:rsidR="000A743D" w:rsidRPr="005B6713" w:rsidRDefault="000A743D" w:rsidP="00BA5DC9">
      <w:pPr>
        <w:pStyle w:val="1"/>
        <w:widowControl w:val="0"/>
        <w:suppressAutoHyphens/>
        <w:rPr>
          <w:rFonts w:ascii="Times New Roman" w:hAnsi="Times New Roman" w:cs="Times New Roman"/>
          <w:sz w:val="26"/>
          <w:szCs w:val="26"/>
        </w:rPr>
      </w:pPr>
    </w:p>
    <w:p w14:paraId="3E25E6D6" w14:textId="77777777" w:rsidR="004624F8" w:rsidRPr="005B6713" w:rsidRDefault="004624F8" w:rsidP="00BA5DC9">
      <w:pPr>
        <w:rPr>
          <w:rFonts w:ascii="Times New Roman" w:hAnsi="Times New Roman"/>
          <w:sz w:val="26"/>
          <w:szCs w:val="26"/>
        </w:rPr>
      </w:pPr>
    </w:p>
    <w:p w14:paraId="4F157E87" w14:textId="77777777" w:rsidR="00FA5AA2" w:rsidRPr="005B6713" w:rsidRDefault="00FA5AA2" w:rsidP="00BA5DC9">
      <w:pPr>
        <w:rPr>
          <w:rFonts w:ascii="Times New Roman" w:hAnsi="Times New Roman"/>
          <w:sz w:val="26"/>
          <w:szCs w:val="26"/>
        </w:rPr>
      </w:pPr>
    </w:p>
    <w:p w14:paraId="06A3D245" w14:textId="77777777" w:rsidR="004624F8" w:rsidRPr="005B6713" w:rsidRDefault="004624F8" w:rsidP="00BA5DC9">
      <w:pPr>
        <w:rPr>
          <w:rFonts w:ascii="Times New Roman" w:hAnsi="Times New Roman"/>
          <w:sz w:val="26"/>
          <w:szCs w:val="26"/>
        </w:rPr>
      </w:pPr>
    </w:p>
    <w:p w14:paraId="55C650A5" w14:textId="77777777" w:rsidR="004624F8" w:rsidRPr="005B6713" w:rsidRDefault="004624F8" w:rsidP="00BA5DC9">
      <w:pPr>
        <w:rPr>
          <w:rFonts w:ascii="Times New Roman" w:hAnsi="Times New Roman"/>
          <w:sz w:val="26"/>
          <w:szCs w:val="26"/>
        </w:rPr>
      </w:pPr>
    </w:p>
    <w:p w14:paraId="3410B0E5" w14:textId="77777777" w:rsidR="00692BE2" w:rsidRPr="005B6713" w:rsidRDefault="00692BE2" w:rsidP="00BA5DC9">
      <w:pPr>
        <w:rPr>
          <w:rFonts w:ascii="Times New Roman" w:hAnsi="Times New Roman"/>
          <w:sz w:val="26"/>
          <w:szCs w:val="26"/>
        </w:rPr>
      </w:pPr>
    </w:p>
    <w:p w14:paraId="7F5F0AB1" w14:textId="77777777" w:rsidR="004624F8" w:rsidRPr="005B6713" w:rsidRDefault="004624F8" w:rsidP="00BA5DC9">
      <w:pPr>
        <w:rPr>
          <w:rFonts w:ascii="Times New Roman" w:hAnsi="Times New Roman"/>
          <w:sz w:val="26"/>
          <w:szCs w:val="26"/>
        </w:rPr>
      </w:pPr>
    </w:p>
    <w:p w14:paraId="7C2A2FC5" w14:textId="77777777" w:rsidR="00604FDB" w:rsidRPr="005B6713" w:rsidRDefault="00604FDB" w:rsidP="00604FDB">
      <w:pPr>
        <w:jc w:val="center"/>
        <w:rPr>
          <w:rFonts w:ascii="Times New Roman" w:hAnsi="Times New Roman"/>
          <w:i/>
          <w:color w:val="FF0000"/>
          <w:sz w:val="26"/>
          <w:szCs w:val="26"/>
        </w:rPr>
      </w:pPr>
    </w:p>
    <w:p w14:paraId="797781FD" w14:textId="77777777" w:rsidR="00604FDB" w:rsidRPr="005B6713" w:rsidRDefault="00604FDB" w:rsidP="00604FDB">
      <w:pPr>
        <w:jc w:val="center"/>
        <w:rPr>
          <w:rFonts w:ascii="Times New Roman" w:hAnsi="Times New Roman"/>
          <w:i/>
          <w:color w:val="FF0000"/>
          <w:sz w:val="26"/>
          <w:szCs w:val="26"/>
        </w:rPr>
      </w:pPr>
    </w:p>
    <w:p w14:paraId="78C2B6A0" w14:textId="77777777" w:rsidR="00604FDB" w:rsidRDefault="00604FDB" w:rsidP="00604FDB">
      <w:pPr>
        <w:jc w:val="center"/>
        <w:rPr>
          <w:rFonts w:ascii="Times New Roman" w:hAnsi="Times New Roman"/>
          <w:i/>
          <w:color w:val="FF0000"/>
          <w:sz w:val="26"/>
          <w:szCs w:val="26"/>
        </w:rPr>
      </w:pPr>
    </w:p>
    <w:p w14:paraId="60E511BB" w14:textId="77777777" w:rsidR="00785115" w:rsidRPr="005B6713" w:rsidRDefault="00785115" w:rsidP="00604FDB">
      <w:pPr>
        <w:jc w:val="center"/>
        <w:rPr>
          <w:rFonts w:ascii="Times New Roman" w:hAnsi="Times New Roman"/>
          <w:i/>
          <w:color w:val="FF0000"/>
          <w:sz w:val="26"/>
          <w:szCs w:val="26"/>
        </w:rPr>
      </w:pPr>
    </w:p>
    <w:p w14:paraId="4EE62BA4" w14:textId="77777777" w:rsidR="00604FDB" w:rsidRPr="005B6713" w:rsidRDefault="00604FDB" w:rsidP="00604FDB">
      <w:pPr>
        <w:jc w:val="center"/>
        <w:rPr>
          <w:rFonts w:ascii="Times New Roman" w:hAnsi="Times New Roman"/>
          <w:i/>
          <w:color w:val="FF0000"/>
          <w:sz w:val="26"/>
          <w:szCs w:val="26"/>
        </w:rPr>
      </w:pPr>
    </w:p>
    <w:p w14:paraId="27538D2A" w14:textId="26DF6852" w:rsidR="00696A80" w:rsidRDefault="00696A80" w:rsidP="00604FDB">
      <w:pPr>
        <w:jc w:val="center"/>
        <w:rPr>
          <w:rFonts w:ascii="Times New Roman" w:hAnsi="Times New Roman"/>
          <w:i/>
          <w:color w:val="FF0000"/>
          <w:sz w:val="26"/>
          <w:szCs w:val="26"/>
        </w:rPr>
      </w:pPr>
    </w:p>
    <w:p w14:paraId="63B1CEA1" w14:textId="77777777" w:rsidR="00CD600F" w:rsidRDefault="00CD600F" w:rsidP="00604FDB">
      <w:pPr>
        <w:jc w:val="center"/>
        <w:rPr>
          <w:rFonts w:ascii="Times New Roman" w:hAnsi="Times New Roman"/>
          <w:i/>
          <w:color w:val="FF0000"/>
          <w:sz w:val="26"/>
          <w:szCs w:val="26"/>
        </w:rPr>
      </w:pPr>
    </w:p>
    <w:p w14:paraId="0D9B75D8" w14:textId="643EF809" w:rsidR="00696A80" w:rsidRDefault="00696A80" w:rsidP="00604FDB">
      <w:pPr>
        <w:jc w:val="center"/>
        <w:rPr>
          <w:rFonts w:ascii="Times New Roman" w:hAnsi="Times New Roman"/>
          <w:i/>
          <w:color w:val="FF0000"/>
          <w:sz w:val="26"/>
          <w:szCs w:val="26"/>
        </w:rPr>
      </w:pPr>
    </w:p>
    <w:p w14:paraId="5EBE56CC" w14:textId="177ABFC0" w:rsidR="00696A80" w:rsidRDefault="00696A80" w:rsidP="00604FDB">
      <w:pPr>
        <w:jc w:val="center"/>
        <w:rPr>
          <w:rFonts w:ascii="Times New Roman" w:hAnsi="Times New Roman"/>
          <w:i/>
          <w:color w:val="FF0000"/>
          <w:sz w:val="26"/>
          <w:szCs w:val="26"/>
        </w:rPr>
      </w:pPr>
    </w:p>
    <w:p w14:paraId="5B1AF480" w14:textId="0300978D" w:rsidR="00696A80" w:rsidRDefault="00696A80" w:rsidP="00604FDB">
      <w:pPr>
        <w:jc w:val="center"/>
        <w:rPr>
          <w:rFonts w:ascii="Times New Roman" w:hAnsi="Times New Roman"/>
          <w:i/>
          <w:color w:val="FF0000"/>
          <w:sz w:val="26"/>
          <w:szCs w:val="26"/>
        </w:rPr>
      </w:pPr>
    </w:p>
    <w:p w14:paraId="48C2A8CE" w14:textId="77777777" w:rsidR="00696A80" w:rsidRDefault="00696A80" w:rsidP="00604FDB">
      <w:pPr>
        <w:jc w:val="center"/>
        <w:rPr>
          <w:rFonts w:ascii="Times New Roman" w:hAnsi="Times New Roman"/>
          <w:i/>
          <w:color w:val="FF0000"/>
          <w:sz w:val="26"/>
          <w:szCs w:val="26"/>
        </w:rPr>
      </w:pPr>
    </w:p>
    <w:p w14:paraId="7EEF2D49" w14:textId="77777777" w:rsidR="007414B2" w:rsidRDefault="007414B2" w:rsidP="00604FDB">
      <w:pPr>
        <w:jc w:val="center"/>
        <w:rPr>
          <w:rFonts w:ascii="Times New Roman" w:hAnsi="Times New Roman"/>
          <w:i/>
          <w:color w:val="FF0000"/>
          <w:sz w:val="26"/>
          <w:szCs w:val="26"/>
        </w:rPr>
      </w:pPr>
    </w:p>
    <w:p w14:paraId="38A93F15" w14:textId="77777777" w:rsidR="007414B2" w:rsidRPr="005B6713" w:rsidRDefault="007414B2" w:rsidP="00604FDB">
      <w:pPr>
        <w:jc w:val="center"/>
        <w:rPr>
          <w:rFonts w:ascii="Times New Roman" w:hAnsi="Times New Roman"/>
          <w:i/>
          <w:color w:val="FF0000"/>
          <w:sz w:val="26"/>
          <w:szCs w:val="26"/>
        </w:rPr>
      </w:pPr>
    </w:p>
    <w:p w14:paraId="1F30602B" w14:textId="7D86DF2C" w:rsidR="00CD600F" w:rsidRDefault="00604FDB" w:rsidP="00CD600F">
      <w:pPr>
        <w:jc w:val="center"/>
        <w:rPr>
          <w:rFonts w:ascii="Times New Roman" w:hAnsi="Times New Roman"/>
          <w:sz w:val="26"/>
          <w:szCs w:val="26"/>
        </w:rPr>
      </w:pPr>
      <w:r w:rsidRPr="005B6713">
        <w:rPr>
          <w:rFonts w:ascii="Times New Roman" w:hAnsi="Times New Roman"/>
          <w:sz w:val="26"/>
          <w:szCs w:val="26"/>
        </w:rPr>
        <w:t>г.___________________</w:t>
      </w:r>
    </w:p>
    <w:p w14:paraId="44E14C1E" w14:textId="0111E734" w:rsidR="00CD600F" w:rsidRDefault="00CD600F">
      <w:pPr>
        <w:rPr>
          <w:rFonts w:ascii="Courier New" w:hAnsi="Courier New"/>
          <w:sz w:val="20"/>
          <w:szCs w:val="20"/>
        </w:rPr>
      </w:pPr>
      <w:r>
        <w:br w:type="page"/>
      </w:r>
    </w:p>
    <w:p w14:paraId="41282786" w14:textId="6A11B889" w:rsidR="00765C78" w:rsidRPr="005B6713" w:rsidRDefault="006D4627" w:rsidP="0048268F">
      <w:pPr>
        <w:pStyle w:val="af9"/>
        <w:rPr>
          <w:rFonts w:ascii="Times New Roman" w:hAnsi="Times New Roman"/>
          <w:b/>
          <w:sz w:val="26"/>
          <w:szCs w:val="26"/>
        </w:rPr>
      </w:pPr>
      <w:hyperlink w:anchor="Определения" w:history="1">
        <w:r w:rsidR="00765C78" w:rsidRPr="005B6713">
          <w:rPr>
            <w:rStyle w:val="affa"/>
            <w:rFonts w:ascii="Times New Roman" w:hAnsi="Times New Roman"/>
            <w:b/>
            <w:sz w:val="26"/>
            <w:szCs w:val="26"/>
          </w:rPr>
          <w:t>ТЕРМИНЫ И ОПРЕДЕЛЕНИЯ</w:t>
        </w:r>
      </w:hyperlink>
    </w:p>
    <w:p w14:paraId="3C812150" w14:textId="77777777" w:rsidR="000A743D" w:rsidRPr="005B6713" w:rsidRDefault="004E782D" w:rsidP="0048268F">
      <w:pPr>
        <w:pStyle w:val="af9"/>
        <w:rPr>
          <w:rFonts w:ascii="Times New Roman" w:hAnsi="Times New Roman"/>
          <w:b/>
          <w:sz w:val="26"/>
          <w:szCs w:val="26"/>
        </w:rPr>
      </w:pPr>
      <w:r w:rsidRPr="005B6713">
        <w:rPr>
          <w:rFonts w:ascii="Times New Roman" w:hAnsi="Times New Roman"/>
          <w:b/>
          <w:sz w:val="26"/>
          <w:szCs w:val="26"/>
        </w:rPr>
        <w:t xml:space="preserve">1. </w:t>
      </w:r>
      <w:hyperlink w:anchor="Предмет" w:history="1">
        <w:r w:rsidR="00765C78" w:rsidRPr="005B6713">
          <w:rPr>
            <w:rStyle w:val="affa"/>
            <w:rFonts w:ascii="Times New Roman" w:hAnsi="Times New Roman"/>
            <w:b/>
            <w:sz w:val="26"/>
            <w:szCs w:val="26"/>
          </w:rPr>
          <w:t>ПРЕДМЕТ ДОГОВОРА</w:t>
        </w:r>
      </w:hyperlink>
    </w:p>
    <w:p w14:paraId="40E7C78A" w14:textId="77777777" w:rsidR="00F04FF7" w:rsidRPr="005B6713" w:rsidRDefault="004E782D" w:rsidP="0048268F">
      <w:pPr>
        <w:pStyle w:val="af9"/>
        <w:rPr>
          <w:rFonts w:ascii="Times New Roman" w:hAnsi="Times New Roman"/>
          <w:b/>
          <w:sz w:val="26"/>
          <w:szCs w:val="26"/>
        </w:rPr>
      </w:pPr>
      <w:r w:rsidRPr="005B6713">
        <w:rPr>
          <w:rFonts w:ascii="Times New Roman" w:hAnsi="Times New Roman"/>
          <w:b/>
          <w:sz w:val="26"/>
          <w:szCs w:val="26"/>
        </w:rPr>
        <w:t xml:space="preserve">2. </w:t>
      </w:r>
      <w:hyperlink w:anchor="Обязанности" w:history="1">
        <w:r w:rsidR="00765C78" w:rsidRPr="005B6713">
          <w:rPr>
            <w:rStyle w:val="affa"/>
            <w:rFonts w:ascii="Times New Roman" w:hAnsi="Times New Roman"/>
            <w:b/>
            <w:sz w:val="26"/>
            <w:szCs w:val="26"/>
          </w:rPr>
          <w:t>ПРАВА И ОБЯЗАННОСТИ</w:t>
        </w:r>
        <w:r w:rsidR="00F04FF7" w:rsidRPr="005B6713">
          <w:rPr>
            <w:rStyle w:val="affa"/>
            <w:rFonts w:ascii="Times New Roman" w:hAnsi="Times New Roman"/>
            <w:b/>
            <w:sz w:val="26"/>
            <w:szCs w:val="26"/>
          </w:rPr>
          <w:t xml:space="preserve"> СТОРОН</w:t>
        </w:r>
      </w:hyperlink>
    </w:p>
    <w:p w14:paraId="16DECBEE" w14:textId="77777777" w:rsidR="00093478" w:rsidRPr="005B6713" w:rsidRDefault="004E782D" w:rsidP="0048268F">
      <w:pPr>
        <w:pStyle w:val="af9"/>
        <w:rPr>
          <w:rFonts w:ascii="Times New Roman" w:hAnsi="Times New Roman"/>
          <w:b/>
          <w:sz w:val="26"/>
          <w:szCs w:val="26"/>
        </w:rPr>
      </w:pPr>
      <w:r w:rsidRPr="005B6713">
        <w:rPr>
          <w:rFonts w:ascii="Times New Roman" w:hAnsi="Times New Roman"/>
          <w:b/>
          <w:sz w:val="26"/>
          <w:szCs w:val="26"/>
        </w:rPr>
        <w:t xml:space="preserve">3. </w:t>
      </w:r>
      <w:hyperlink w:anchor="Цена" w:history="1">
        <w:r w:rsidR="00765C78" w:rsidRPr="005B6713">
          <w:rPr>
            <w:rStyle w:val="affa"/>
            <w:rFonts w:ascii="Times New Roman" w:hAnsi="Times New Roman"/>
            <w:b/>
            <w:sz w:val="26"/>
            <w:szCs w:val="26"/>
          </w:rPr>
          <w:t>ОБЩАЯ ЦЕНА И ПОРЯДОК РАСЧЕТОВ</w:t>
        </w:r>
      </w:hyperlink>
    </w:p>
    <w:p w14:paraId="7C423848" w14:textId="77777777" w:rsidR="000A743D" w:rsidRPr="005B6713" w:rsidRDefault="004D428D" w:rsidP="0048268F">
      <w:pPr>
        <w:pStyle w:val="af9"/>
        <w:rPr>
          <w:rFonts w:ascii="Times New Roman" w:hAnsi="Times New Roman"/>
          <w:b/>
          <w:sz w:val="26"/>
          <w:szCs w:val="26"/>
        </w:rPr>
      </w:pPr>
      <w:r>
        <w:rPr>
          <w:rFonts w:ascii="Times New Roman" w:hAnsi="Times New Roman"/>
          <w:b/>
          <w:sz w:val="26"/>
          <w:szCs w:val="26"/>
        </w:rPr>
        <w:t>4</w:t>
      </w:r>
      <w:r w:rsidR="004E782D" w:rsidRPr="005B6713">
        <w:rPr>
          <w:rFonts w:ascii="Times New Roman" w:hAnsi="Times New Roman"/>
          <w:b/>
          <w:sz w:val="26"/>
          <w:szCs w:val="26"/>
        </w:rPr>
        <w:t xml:space="preserve">. </w:t>
      </w:r>
      <w:hyperlink w:anchor="Приемка" w:history="1">
        <w:r w:rsidR="00765C78" w:rsidRPr="005B6713">
          <w:rPr>
            <w:rStyle w:val="affa"/>
            <w:rFonts w:ascii="Times New Roman" w:hAnsi="Times New Roman"/>
            <w:b/>
            <w:sz w:val="26"/>
            <w:szCs w:val="26"/>
          </w:rPr>
          <w:t>СДАЧА-ПРИЕМКА</w:t>
        </w:r>
      </w:hyperlink>
    </w:p>
    <w:p w14:paraId="137625A9" w14:textId="77777777" w:rsidR="004E782D" w:rsidRPr="005B6713" w:rsidRDefault="004D428D" w:rsidP="0048268F">
      <w:pPr>
        <w:pStyle w:val="af9"/>
        <w:rPr>
          <w:rFonts w:ascii="Times New Roman" w:hAnsi="Times New Roman"/>
          <w:b/>
          <w:sz w:val="26"/>
          <w:szCs w:val="26"/>
        </w:rPr>
      </w:pPr>
      <w:r>
        <w:rPr>
          <w:rFonts w:ascii="Times New Roman" w:hAnsi="Times New Roman"/>
          <w:b/>
          <w:sz w:val="26"/>
          <w:szCs w:val="26"/>
        </w:rPr>
        <w:t>5</w:t>
      </w:r>
      <w:r w:rsidR="004E782D" w:rsidRPr="005B6713">
        <w:rPr>
          <w:rFonts w:ascii="Times New Roman" w:hAnsi="Times New Roman"/>
          <w:b/>
          <w:sz w:val="26"/>
          <w:szCs w:val="26"/>
        </w:rPr>
        <w:t xml:space="preserve">. </w:t>
      </w:r>
      <w:hyperlink w:anchor="Гарантийные" w:history="1">
        <w:r w:rsidR="004C75E7" w:rsidRPr="005B6713">
          <w:rPr>
            <w:rStyle w:val="affa"/>
            <w:rFonts w:ascii="Times New Roman" w:hAnsi="Times New Roman"/>
            <w:b/>
            <w:sz w:val="26"/>
            <w:szCs w:val="26"/>
          </w:rPr>
          <w:t>ГАРАНТИЙНЫЕ ОБЯЗАТЕЛЬСТВА</w:t>
        </w:r>
      </w:hyperlink>
    </w:p>
    <w:p w14:paraId="368F6F7B" w14:textId="77777777" w:rsidR="004D428D" w:rsidRPr="004D428D" w:rsidRDefault="004D428D" w:rsidP="0048268F">
      <w:pPr>
        <w:pStyle w:val="af9"/>
        <w:rPr>
          <w:rFonts w:ascii="Times New Roman" w:hAnsi="Times New Roman"/>
          <w:b/>
          <w:color w:val="0000FF"/>
          <w:sz w:val="26"/>
          <w:szCs w:val="26"/>
          <w:u w:val="single"/>
        </w:rPr>
      </w:pPr>
      <w:r>
        <w:rPr>
          <w:rFonts w:ascii="Times New Roman" w:hAnsi="Times New Roman"/>
          <w:b/>
          <w:sz w:val="26"/>
          <w:szCs w:val="26"/>
        </w:rPr>
        <w:t>6</w:t>
      </w:r>
      <w:r w:rsidR="004E782D" w:rsidRPr="005B6713">
        <w:rPr>
          <w:rFonts w:ascii="Times New Roman" w:hAnsi="Times New Roman"/>
          <w:b/>
          <w:sz w:val="26"/>
          <w:szCs w:val="26"/>
        </w:rPr>
        <w:t xml:space="preserve">. </w:t>
      </w:r>
      <w:hyperlink w:anchor="Ответственность" w:history="1">
        <w:r w:rsidRPr="004D428D">
          <w:rPr>
            <w:rFonts w:ascii="Times New Roman" w:hAnsi="Times New Roman"/>
            <w:b/>
            <w:color w:val="0000FF"/>
            <w:sz w:val="26"/>
            <w:szCs w:val="26"/>
            <w:u w:val="single"/>
          </w:rPr>
          <w:t>ОТВЕТСТВЕННОСТЬ</w:t>
        </w:r>
      </w:hyperlink>
    </w:p>
    <w:p w14:paraId="37B4862B" w14:textId="77777777" w:rsidR="004D428D" w:rsidRDefault="004D428D" w:rsidP="0048268F">
      <w:pPr>
        <w:pStyle w:val="af9"/>
        <w:rPr>
          <w:rFonts w:ascii="Times New Roman" w:hAnsi="Times New Roman"/>
          <w:b/>
          <w:sz w:val="26"/>
          <w:szCs w:val="26"/>
        </w:rPr>
      </w:pPr>
      <w:r>
        <w:rPr>
          <w:rFonts w:ascii="Times New Roman" w:hAnsi="Times New Roman"/>
          <w:b/>
          <w:sz w:val="26"/>
          <w:szCs w:val="26"/>
        </w:rPr>
        <w:t>7.</w:t>
      </w:r>
      <w:r>
        <w:t xml:space="preserve"> </w:t>
      </w:r>
      <w:hyperlink w:anchor="Обеспечение" w:history="1">
        <w:r w:rsidRPr="00F614F9">
          <w:rPr>
            <w:rStyle w:val="affa"/>
            <w:rFonts w:ascii="Times New Roman" w:hAnsi="Times New Roman"/>
            <w:b/>
            <w:sz w:val="26"/>
            <w:szCs w:val="26"/>
          </w:rPr>
          <w:t>ОБЕСПЕЧЕНИЕ ВЫПОЛНЕНИЯ РАБОТ АБОНЕНТСКИМ ОБОРУДОВАНИЕМ И МАТЕРИАЛАМИ</w:t>
        </w:r>
      </w:hyperlink>
    </w:p>
    <w:p w14:paraId="238BFA36" w14:textId="77777777" w:rsidR="000A743D" w:rsidRPr="005B6713" w:rsidRDefault="007C715A" w:rsidP="0048268F">
      <w:pPr>
        <w:pStyle w:val="af9"/>
        <w:rPr>
          <w:rFonts w:ascii="Times New Roman" w:hAnsi="Times New Roman"/>
          <w:b/>
          <w:sz w:val="26"/>
          <w:szCs w:val="26"/>
        </w:rPr>
      </w:pPr>
      <w:r>
        <w:rPr>
          <w:rFonts w:ascii="Times New Roman" w:hAnsi="Times New Roman"/>
          <w:b/>
          <w:sz w:val="26"/>
          <w:szCs w:val="26"/>
        </w:rPr>
        <w:t>8</w:t>
      </w:r>
      <w:r w:rsidR="004E782D" w:rsidRPr="005B6713">
        <w:rPr>
          <w:rFonts w:ascii="Times New Roman" w:hAnsi="Times New Roman"/>
          <w:b/>
          <w:sz w:val="26"/>
          <w:szCs w:val="26"/>
        </w:rPr>
        <w:t xml:space="preserve">. </w:t>
      </w:r>
      <w:hyperlink w:anchor="Общие_условия" w:history="1">
        <w:r w:rsidR="00765C78" w:rsidRPr="005B6713">
          <w:rPr>
            <w:rStyle w:val="affa"/>
            <w:rFonts w:ascii="Times New Roman" w:hAnsi="Times New Roman"/>
            <w:b/>
            <w:sz w:val="26"/>
            <w:szCs w:val="26"/>
          </w:rPr>
          <w:t>ОБЩИЕ УСЛОВИЯ ИСПОЛНЕНИЯ ДОГОВОРА</w:t>
        </w:r>
      </w:hyperlink>
      <w:r w:rsidR="00765C78" w:rsidRPr="005B6713">
        <w:rPr>
          <w:rFonts w:ascii="Times New Roman" w:hAnsi="Times New Roman"/>
          <w:b/>
          <w:sz w:val="26"/>
          <w:szCs w:val="26"/>
        </w:rPr>
        <w:t xml:space="preserve"> </w:t>
      </w:r>
    </w:p>
    <w:p w14:paraId="4C0AB43F" w14:textId="77777777" w:rsidR="000A743D" w:rsidRPr="005B6713" w:rsidRDefault="007C715A" w:rsidP="0048268F">
      <w:pPr>
        <w:pStyle w:val="af9"/>
        <w:rPr>
          <w:rFonts w:ascii="Times New Roman" w:hAnsi="Times New Roman"/>
          <w:b/>
          <w:sz w:val="26"/>
          <w:szCs w:val="26"/>
        </w:rPr>
      </w:pPr>
      <w:r>
        <w:rPr>
          <w:rFonts w:ascii="Times New Roman" w:hAnsi="Times New Roman"/>
          <w:b/>
          <w:sz w:val="26"/>
          <w:szCs w:val="26"/>
        </w:rPr>
        <w:t>9</w:t>
      </w:r>
      <w:r w:rsidR="004E782D" w:rsidRPr="005B6713">
        <w:rPr>
          <w:rFonts w:ascii="Times New Roman" w:hAnsi="Times New Roman"/>
          <w:b/>
          <w:sz w:val="26"/>
          <w:szCs w:val="26"/>
        </w:rPr>
        <w:t xml:space="preserve">. </w:t>
      </w:r>
      <w:hyperlink w:anchor="Срок" w:history="1">
        <w:r w:rsidR="00765C78" w:rsidRPr="005B6713">
          <w:rPr>
            <w:rStyle w:val="affa"/>
            <w:rFonts w:ascii="Times New Roman" w:hAnsi="Times New Roman"/>
            <w:b/>
            <w:sz w:val="26"/>
            <w:szCs w:val="26"/>
          </w:rPr>
          <w:t>СРОК ДЕЙСТВИЯ ДОГОВОРА</w:t>
        </w:r>
      </w:hyperlink>
    </w:p>
    <w:p w14:paraId="51B1AB6E" w14:textId="77777777" w:rsidR="000A743D" w:rsidRPr="005B6713" w:rsidRDefault="004E782D" w:rsidP="0048268F">
      <w:pPr>
        <w:pStyle w:val="af9"/>
        <w:rPr>
          <w:rFonts w:ascii="Times New Roman" w:hAnsi="Times New Roman"/>
          <w:b/>
          <w:sz w:val="26"/>
          <w:szCs w:val="26"/>
        </w:rPr>
      </w:pPr>
      <w:r w:rsidRPr="005B6713">
        <w:rPr>
          <w:rFonts w:ascii="Times New Roman" w:hAnsi="Times New Roman"/>
          <w:b/>
          <w:sz w:val="26"/>
          <w:szCs w:val="26"/>
        </w:rPr>
        <w:t>1</w:t>
      </w:r>
      <w:r w:rsidR="007C715A">
        <w:rPr>
          <w:rFonts w:ascii="Times New Roman" w:hAnsi="Times New Roman"/>
          <w:b/>
          <w:sz w:val="26"/>
          <w:szCs w:val="26"/>
        </w:rPr>
        <w:t>0</w:t>
      </w:r>
      <w:r w:rsidRPr="005B6713">
        <w:rPr>
          <w:rFonts w:ascii="Times New Roman" w:hAnsi="Times New Roman"/>
          <w:b/>
          <w:sz w:val="26"/>
          <w:szCs w:val="26"/>
        </w:rPr>
        <w:t xml:space="preserve">. </w:t>
      </w:r>
      <w:hyperlink w:anchor="Приложения" w:history="1">
        <w:r w:rsidR="00765C78" w:rsidRPr="005B6713">
          <w:rPr>
            <w:rStyle w:val="affa"/>
            <w:rFonts w:ascii="Times New Roman" w:hAnsi="Times New Roman"/>
            <w:b/>
            <w:sz w:val="26"/>
            <w:szCs w:val="26"/>
          </w:rPr>
          <w:t>ПРИЛОЖЕНИЯ К ДОГОВОРУ</w:t>
        </w:r>
      </w:hyperlink>
    </w:p>
    <w:p w14:paraId="280A6CEF" w14:textId="77777777" w:rsidR="00765C78" w:rsidRPr="005B6713" w:rsidRDefault="00065953" w:rsidP="0048268F">
      <w:pPr>
        <w:pStyle w:val="af9"/>
        <w:rPr>
          <w:rFonts w:ascii="Times New Roman" w:hAnsi="Times New Roman"/>
          <w:b/>
          <w:sz w:val="26"/>
          <w:szCs w:val="26"/>
        </w:rPr>
      </w:pPr>
      <w:r w:rsidRPr="005B6713">
        <w:rPr>
          <w:rFonts w:ascii="Times New Roman" w:hAnsi="Times New Roman"/>
          <w:b/>
          <w:sz w:val="26"/>
          <w:szCs w:val="26"/>
        </w:rPr>
        <w:t>Приложение № 1.</w:t>
      </w:r>
      <w:r w:rsidR="00B4011A" w:rsidRPr="005B6713">
        <w:rPr>
          <w:rFonts w:ascii="Times New Roman" w:hAnsi="Times New Roman"/>
          <w:b/>
          <w:sz w:val="26"/>
          <w:szCs w:val="26"/>
        </w:rPr>
        <w:t xml:space="preserve"> </w:t>
      </w:r>
      <w:hyperlink w:anchor="Условия_приложение" w:history="1">
        <w:r w:rsidR="00765C78" w:rsidRPr="005B6713">
          <w:rPr>
            <w:rStyle w:val="affa"/>
            <w:rFonts w:ascii="Times New Roman" w:hAnsi="Times New Roman"/>
            <w:b/>
            <w:sz w:val="26"/>
            <w:szCs w:val="26"/>
          </w:rPr>
          <w:t>ОБЩИЕ УСЛОВИЯ ИСПОЛНЕНИЯ ДОГОВОРА</w:t>
        </w:r>
      </w:hyperlink>
      <w:r w:rsidR="000A743D" w:rsidRPr="005B6713">
        <w:rPr>
          <w:rFonts w:ascii="Times New Roman" w:hAnsi="Times New Roman"/>
          <w:b/>
          <w:sz w:val="26"/>
          <w:szCs w:val="26"/>
        </w:rPr>
        <w:t xml:space="preserve"> </w:t>
      </w:r>
    </w:p>
    <w:p w14:paraId="3301DBBA" w14:textId="77777777" w:rsidR="000A743D" w:rsidRPr="005B6713" w:rsidRDefault="00065953" w:rsidP="0048268F">
      <w:pPr>
        <w:pStyle w:val="af9"/>
        <w:rPr>
          <w:rFonts w:ascii="Times New Roman" w:hAnsi="Times New Roman"/>
          <w:b/>
          <w:sz w:val="26"/>
          <w:szCs w:val="26"/>
        </w:rPr>
      </w:pPr>
      <w:r w:rsidRPr="005B6713">
        <w:rPr>
          <w:rFonts w:ascii="Times New Roman" w:hAnsi="Times New Roman"/>
          <w:b/>
          <w:sz w:val="26"/>
          <w:szCs w:val="26"/>
        </w:rPr>
        <w:t>Приложение № 2</w:t>
      </w:r>
      <w:r w:rsidR="000A743D" w:rsidRPr="005B6713">
        <w:rPr>
          <w:rFonts w:ascii="Times New Roman" w:hAnsi="Times New Roman"/>
          <w:b/>
          <w:sz w:val="26"/>
          <w:szCs w:val="26"/>
        </w:rPr>
        <w:t>.</w:t>
      </w:r>
      <w:r w:rsidR="004E782D" w:rsidRPr="005B6713">
        <w:rPr>
          <w:rFonts w:ascii="Times New Roman" w:hAnsi="Times New Roman"/>
          <w:b/>
          <w:sz w:val="26"/>
          <w:szCs w:val="26"/>
        </w:rPr>
        <w:t xml:space="preserve"> </w:t>
      </w:r>
      <w:hyperlink w:anchor="Технический_регламент" w:history="1">
        <w:r w:rsidR="0025627D" w:rsidRPr="00011F77">
          <w:rPr>
            <w:rStyle w:val="affa"/>
            <w:rFonts w:ascii="Times New Roman" w:hAnsi="Times New Roman"/>
            <w:b/>
            <w:sz w:val="26"/>
            <w:szCs w:val="26"/>
          </w:rPr>
          <w:t>ТЕХНИЧЕСКИЙ РЕГЛАМЕНТ ВЫПОЛНЕНИЯ РАБОТ</w:t>
        </w:r>
      </w:hyperlink>
    </w:p>
    <w:p w14:paraId="69572C4F" w14:textId="77777777" w:rsidR="00093478" w:rsidRPr="00011F77" w:rsidRDefault="00065953" w:rsidP="0048268F">
      <w:pPr>
        <w:pStyle w:val="af9"/>
        <w:rPr>
          <w:rStyle w:val="affa"/>
          <w:rFonts w:ascii="Times New Roman" w:hAnsi="Times New Roman"/>
          <w:b/>
          <w:sz w:val="26"/>
          <w:szCs w:val="26"/>
        </w:rPr>
      </w:pPr>
      <w:r w:rsidRPr="005B6713">
        <w:rPr>
          <w:rFonts w:ascii="Times New Roman" w:hAnsi="Times New Roman"/>
          <w:b/>
          <w:sz w:val="26"/>
          <w:szCs w:val="26"/>
        </w:rPr>
        <w:t>Приложение № 3.</w:t>
      </w:r>
      <w:r w:rsidR="004E782D" w:rsidRPr="005B6713">
        <w:rPr>
          <w:rFonts w:ascii="Times New Roman" w:hAnsi="Times New Roman"/>
          <w:b/>
          <w:sz w:val="26"/>
          <w:szCs w:val="26"/>
        </w:rPr>
        <w:t xml:space="preserve"> </w:t>
      </w:r>
      <w:r w:rsidR="00011F77">
        <w:rPr>
          <w:rFonts w:ascii="Times New Roman" w:hAnsi="Times New Roman"/>
          <w:b/>
          <w:sz w:val="26"/>
          <w:szCs w:val="26"/>
        </w:rPr>
        <w:fldChar w:fldCharType="begin"/>
      </w:r>
      <w:r w:rsidR="00011F77">
        <w:rPr>
          <w:rFonts w:ascii="Times New Roman" w:hAnsi="Times New Roman"/>
          <w:b/>
          <w:sz w:val="26"/>
          <w:szCs w:val="26"/>
        </w:rPr>
        <w:instrText xml:space="preserve"> HYPERLINK  \l "Форма_заказа" </w:instrText>
      </w:r>
      <w:r w:rsidR="00011F77">
        <w:rPr>
          <w:rFonts w:ascii="Times New Roman" w:hAnsi="Times New Roman"/>
          <w:b/>
          <w:sz w:val="26"/>
          <w:szCs w:val="26"/>
        </w:rPr>
        <w:fldChar w:fldCharType="separate"/>
      </w:r>
      <w:r w:rsidR="004E782D" w:rsidRPr="00011F77">
        <w:rPr>
          <w:rStyle w:val="affa"/>
          <w:rFonts w:ascii="Times New Roman" w:hAnsi="Times New Roman"/>
          <w:b/>
          <w:sz w:val="26"/>
          <w:szCs w:val="26"/>
        </w:rPr>
        <w:t>ФОРМА ЗАКАЗА</w:t>
      </w:r>
      <w:r w:rsidR="0025627D" w:rsidRPr="00011F77">
        <w:rPr>
          <w:rStyle w:val="affa"/>
          <w:rFonts w:ascii="Times New Roman" w:hAnsi="Times New Roman"/>
          <w:b/>
          <w:sz w:val="26"/>
          <w:szCs w:val="26"/>
        </w:rPr>
        <w:t xml:space="preserve"> НА ВЫПОЛНЕНИЕ РАБОТ ПО ПОДКЛЮЧЕНИЮ УСЛУГ СВЯЗИ ЗАКАЗЧИКА</w:t>
      </w:r>
    </w:p>
    <w:p w14:paraId="504BC650" w14:textId="77777777" w:rsidR="004E782D" w:rsidRPr="00011F77" w:rsidRDefault="00011F77" w:rsidP="0048268F">
      <w:pPr>
        <w:pStyle w:val="af9"/>
        <w:rPr>
          <w:rStyle w:val="affa"/>
          <w:rFonts w:ascii="Times New Roman" w:hAnsi="Times New Roman"/>
          <w:b/>
          <w:sz w:val="26"/>
          <w:szCs w:val="26"/>
        </w:rPr>
      </w:pPr>
      <w:r>
        <w:rPr>
          <w:rFonts w:ascii="Times New Roman" w:hAnsi="Times New Roman"/>
          <w:b/>
          <w:sz w:val="26"/>
          <w:szCs w:val="26"/>
        </w:rPr>
        <w:fldChar w:fldCharType="end"/>
      </w:r>
      <w:r w:rsidR="00065953" w:rsidRPr="005B6713">
        <w:rPr>
          <w:rFonts w:ascii="Times New Roman" w:hAnsi="Times New Roman"/>
          <w:b/>
          <w:sz w:val="26"/>
          <w:szCs w:val="26"/>
        </w:rPr>
        <w:t>Приложение № 4.</w:t>
      </w:r>
      <w:r w:rsidR="004E782D" w:rsidRPr="005B6713">
        <w:rPr>
          <w:rFonts w:ascii="Times New Roman" w:hAnsi="Times New Roman"/>
          <w:b/>
          <w:sz w:val="26"/>
          <w:szCs w:val="26"/>
        </w:rPr>
        <w:t xml:space="preserve"> </w:t>
      </w:r>
      <w:r>
        <w:rPr>
          <w:rFonts w:ascii="Times New Roman" w:hAnsi="Times New Roman"/>
          <w:b/>
          <w:sz w:val="26"/>
          <w:szCs w:val="26"/>
        </w:rPr>
        <w:fldChar w:fldCharType="begin"/>
      </w:r>
      <w:r>
        <w:rPr>
          <w:rFonts w:ascii="Times New Roman" w:hAnsi="Times New Roman"/>
          <w:b/>
          <w:sz w:val="26"/>
          <w:szCs w:val="26"/>
        </w:rPr>
        <w:instrText xml:space="preserve"> HYPERLINK  \l "Спецификация" </w:instrText>
      </w:r>
      <w:r>
        <w:rPr>
          <w:rFonts w:ascii="Times New Roman" w:hAnsi="Times New Roman"/>
          <w:b/>
          <w:sz w:val="26"/>
          <w:szCs w:val="26"/>
        </w:rPr>
        <w:fldChar w:fldCharType="separate"/>
      </w:r>
      <w:r w:rsidR="0025627D" w:rsidRPr="00011F77">
        <w:rPr>
          <w:rStyle w:val="affa"/>
          <w:rFonts w:ascii="Times New Roman" w:hAnsi="Times New Roman"/>
          <w:b/>
          <w:sz w:val="26"/>
          <w:szCs w:val="26"/>
        </w:rPr>
        <w:t>СПЕЦИФИКАЦИЯ РАБОТ</w:t>
      </w:r>
    </w:p>
    <w:p w14:paraId="0603CF52" w14:textId="77777777" w:rsidR="0025627D" w:rsidRPr="0025627D" w:rsidRDefault="00011F77" w:rsidP="0048268F">
      <w:pPr>
        <w:pStyle w:val="af9"/>
        <w:rPr>
          <w:rFonts w:ascii="Times New Roman" w:hAnsi="Times New Roman"/>
          <w:b/>
          <w:sz w:val="26"/>
          <w:szCs w:val="26"/>
        </w:rPr>
      </w:pPr>
      <w:r>
        <w:rPr>
          <w:rFonts w:ascii="Times New Roman" w:hAnsi="Times New Roman"/>
          <w:b/>
          <w:sz w:val="26"/>
          <w:szCs w:val="26"/>
        </w:rPr>
        <w:fldChar w:fldCharType="end"/>
      </w:r>
      <w:r w:rsidR="0025627D">
        <w:rPr>
          <w:rFonts w:ascii="Times New Roman" w:hAnsi="Times New Roman"/>
          <w:b/>
          <w:sz w:val="26"/>
          <w:szCs w:val="26"/>
        </w:rPr>
        <w:t xml:space="preserve">Приложение № 5. </w:t>
      </w:r>
      <w:hyperlink w:anchor="Форма_отчета_об_оборудовании" w:history="1">
        <w:r w:rsidR="0025627D" w:rsidRPr="00011F77">
          <w:rPr>
            <w:rStyle w:val="affa"/>
            <w:rFonts w:ascii="Times New Roman" w:hAnsi="Times New Roman"/>
            <w:b/>
            <w:sz w:val="26"/>
            <w:szCs w:val="26"/>
          </w:rPr>
          <w:t>ФОРМА ОТЧЕТА ОБ УСТАНОВЛЕННОМ АБОНЕНТСКОМ ОБОРУДОВАНИИ</w:t>
        </w:r>
      </w:hyperlink>
    </w:p>
    <w:p w14:paraId="5B35319D" w14:textId="77777777" w:rsidR="0025627D" w:rsidRPr="0025627D" w:rsidRDefault="0025627D" w:rsidP="0048268F">
      <w:pPr>
        <w:pStyle w:val="af9"/>
        <w:rPr>
          <w:rFonts w:ascii="Times New Roman" w:hAnsi="Times New Roman"/>
          <w:b/>
          <w:sz w:val="26"/>
          <w:szCs w:val="26"/>
        </w:rPr>
      </w:pPr>
      <w:r>
        <w:rPr>
          <w:rFonts w:ascii="Times New Roman" w:hAnsi="Times New Roman"/>
          <w:b/>
          <w:sz w:val="26"/>
          <w:szCs w:val="26"/>
        </w:rPr>
        <w:t xml:space="preserve">Приложение № 6. </w:t>
      </w:r>
      <w:hyperlink w:anchor="Форма_акта_ксдва" w:history="1">
        <w:r w:rsidRPr="00011F77">
          <w:rPr>
            <w:rStyle w:val="affa"/>
            <w:rFonts w:ascii="Times New Roman" w:hAnsi="Times New Roman"/>
            <w:b/>
            <w:sz w:val="26"/>
            <w:szCs w:val="26"/>
          </w:rPr>
          <w:t>ФОРМА АКТА О ПРИЕМКЕ ВЫПОЛНЕННЫХ РАБОТ ПО ФОРМЕ КС-2</w:t>
        </w:r>
      </w:hyperlink>
    </w:p>
    <w:p w14:paraId="22BD300D" w14:textId="77777777" w:rsidR="0025627D" w:rsidRPr="0025627D" w:rsidRDefault="0025627D" w:rsidP="0048268F">
      <w:pPr>
        <w:pStyle w:val="af9"/>
        <w:rPr>
          <w:rFonts w:ascii="Times New Roman" w:hAnsi="Times New Roman"/>
          <w:b/>
          <w:sz w:val="26"/>
          <w:szCs w:val="26"/>
        </w:rPr>
      </w:pPr>
      <w:r>
        <w:rPr>
          <w:rFonts w:ascii="Times New Roman" w:hAnsi="Times New Roman"/>
          <w:b/>
          <w:sz w:val="26"/>
          <w:szCs w:val="26"/>
        </w:rPr>
        <w:t>Приложение № 7</w:t>
      </w:r>
      <w:r w:rsidRPr="0025627D">
        <w:rPr>
          <w:rFonts w:ascii="Times New Roman" w:hAnsi="Times New Roman"/>
          <w:b/>
          <w:sz w:val="26"/>
          <w:szCs w:val="26"/>
        </w:rPr>
        <w:t xml:space="preserve">. </w:t>
      </w:r>
      <w:hyperlink w:anchor="Форма_справки_расчета" w:history="1">
        <w:r w:rsidRPr="00011F77">
          <w:rPr>
            <w:rStyle w:val="affa"/>
            <w:rFonts w:ascii="Times New Roman" w:hAnsi="Times New Roman"/>
            <w:b/>
            <w:sz w:val="26"/>
            <w:szCs w:val="26"/>
          </w:rPr>
          <w:t>ФОРМА СПРАВКИ-РАСЧЕТА ВЕЛИЧИНЫ КОЭФФИЦИЕНТА КАЧЕСТВА</w:t>
        </w:r>
      </w:hyperlink>
    </w:p>
    <w:p w14:paraId="4EE9184C" w14:textId="43D7F075" w:rsidR="0025627D" w:rsidRDefault="0025627D" w:rsidP="0048268F">
      <w:pPr>
        <w:pStyle w:val="af9"/>
        <w:rPr>
          <w:rFonts w:ascii="Times New Roman" w:hAnsi="Times New Roman"/>
          <w:b/>
          <w:sz w:val="26"/>
          <w:szCs w:val="26"/>
        </w:rPr>
      </w:pPr>
      <w:r>
        <w:rPr>
          <w:rFonts w:ascii="Times New Roman" w:hAnsi="Times New Roman"/>
          <w:b/>
          <w:sz w:val="26"/>
          <w:szCs w:val="26"/>
        </w:rPr>
        <w:t xml:space="preserve">Приложение № 8. </w:t>
      </w:r>
      <w:hyperlink w:anchor="Форма_акта_сверки" w:history="1">
        <w:r w:rsidRPr="00011F77">
          <w:rPr>
            <w:rStyle w:val="affa"/>
            <w:rFonts w:ascii="Times New Roman" w:hAnsi="Times New Roman"/>
            <w:b/>
            <w:sz w:val="26"/>
            <w:szCs w:val="26"/>
          </w:rPr>
          <w:t>ФОРМА АКТА СВЕРКИ ПО НАЛИЧИЮ ОСТАТКОВ АБО</w:t>
        </w:r>
        <w:r w:rsidR="009826CE">
          <w:rPr>
            <w:rStyle w:val="affa"/>
            <w:rFonts w:ascii="Times New Roman" w:hAnsi="Times New Roman"/>
            <w:b/>
            <w:sz w:val="26"/>
            <w:szCs w:val="26"/>
          </w:rPr>
          <w:t>Н</w:t>
        </w:r>
        <w:r w:rsidRPr="00011F77">
          <w:rPr>
            <w:rStyle w:val="affa"/>
            <w:rFonts w:ascii="Times New Roman" w:hAnsi="Times New Roman"/>
            <w:b/>
            <w:sz w:val="26"/>
            <w:szCs w:val="26"/>
          </w:rPr>
          <w:t>ЕНТСКОГО ОБОРУДОВАНИЯ</w:t>
        </w:r>
      </w:hyperlink>
    </w:p>
    <w:p w14:paraId="5F55F094" w14:textId="77777777" w:rsidR="0025627D" w:rsidRDefault="0025627D" w:rsidP="0048268F">
      <w:pPr>
        <w:pStyle w:val="af9"/>
        <w:rPr>
          <w:rStyle w:val="affa"/>
          <w:rFonts w:ascii="Times New Roman" w:hAnsi="Times New Roman"/>
          <w:b/>
          <w:sz w:val="26"/>
          <w:szCs w:val="26"/>
        </w:rPr>
      </w:pPr>
      <w:r w:rsidRPr="0025627D">
        <w:rPr>
          <w:rFonts w:ascii="Times New Roman" w:hAnsi="Times New Roman"/>
          <w:b/>
          <w:sz w:val="26"/>
          <w:szCs w:val="26"/>
        </w:rPr>
        <w:t xml:space="preserve">Приложение № </w:t>
      </w:r>
      <w:r>
        <w:rPr>
          <w:rFonts w:ascii="Times New Roman" w:hAnsi="Times New Roman"/>
          <w:b/>
          <w:sz w:val="26"/>
          <w:szCs w:val="26"/>
        </w:rPr>
        <w:t xml:space="preserve">9. </w:t>
      </w:r>
      <w:hyperlink w:anchor="Форма_акта_о_приемке" w:history="1">
        <w:r w:rsidRPr="00011F77">
          <w:rPr>
            <w:rStyle w:val="affa"/>
            <w:rFonts w:ascii="Times New Roman" w:hAnsi="Times New Roman"/>
            <w:b/>
            <w:sz w:val="26"/>
            <w:szCs w:val="26"/>
          </w:rPr>
          <w:t>ФОРМА АК</w:t>
        </w:r>
        <w:r w:rsidR="00011F77" w:rsidRPr="00011F77">
          <w:rPr>
            <w:rStyle w:val="affa"/>
            <w:rFonts w:ascii="Times New Roman" w:hAnsi="Times New Roman"/>
            <w:b/>
            <w:sz w:val="26"/>
            <w:szCs w:val="26"/>
          </w:rPr>
          <w:t>ТА О ПРИЕМКЕ ВЫПОЛНЕННЫХ РАБОТ</w:t>
        </w:r>
      </w:hyperlink>
    </w:p>
    <w:p w14:paraId="7EFB36DA" w14:textId="77777777" w:rsidR="008B1F8B" w:rsidRPr="0071552A" w:rsidRDefault="008B1F8B" w:rsidP="0048268F">
      <w:pPr>
        <w:pStyle w:val="af9"/>
        <w:rPr>
          <w:rFonts w:ascii="Times New Roman" w:hAnsi="Times New Roman"/>
          <w:b/>
          <w:sz w:val="26"/>
          <w:szCs w:val="26"/>
        </w:rPr>
      </w:pPr>
      <w:r w:rsidRPr="0071552A">
        <w:rPr>
          <w:rFonts w:ascii="Times New Roman" w:hAnsi="Times New Roman"/>
          <w:b/>
          <w:sz w:val="26"/>
          <w:szCs w:val="26"/>
        </w:rPr>
        <w:t xml:space="preserve">Приложение №10 </w:t>
      </w:r>
      <w:r w:rsidRPr="0071552A">
        <w:rPr>
          <w:rFonts w:ascii="Times New Roman" w:hAnsi="Times New Roman"/>
          <w:b/>
          <w:sz w:val="26"/>
          <w:szCs w:val="26"/>
          <w:u w:val="single"/>
        </w:rPr>
        <w:t xml:space="preserve">- </w:t>
      </w:r>
      <w:hyperlink w:anchor="матрица_нарушений" w:history="1">
        <w:r w:rsidRPr="0071552A">
          <w:rPr>
            <w:rStyle w:val="affa"/>
            <w:rFonts w:ascii="Times New Roman" w:hAnsi="Times New Roman"/>
            <w:b/>
            <w:sz w:val="26"/>
            <w:szCs w:val="26"/>
          </w:rPr>
          <w:t>МАТРИЦА НАРУШЕНИЙ</w:t>
        </w:r>
      </w:hyperlink>
    </w:p>
    <w:p w14:paraId="06744847" w14:textId="77777777" w:rsidR="008B1F8B" w:rsidRDefault="006D4627" w:rsidP="0048268F">
      <w:pPr>
        <w:pStyle w:val="af9"/>
        <w:rPr>
          <w:rFonts w:ascii="Times New Roman" w:hAnsi="Times New Roman"/>
          <w:b/>
          <w:sz w:val="26"/>
          <w:szCs w:val="26"/>
        </w:rPr>
      </w:pPr>
      <w:hyperlink w:anchor="Акт_выявленных_нарушений" w:history="1">
        <w:r w:rsidR="008B1F8B" w:rsidRPr="000F7094">
          <w:rPr>
            <w:rStyle w:val="affa"/>
            <w:rFonts w:ascii="Times New Roman" w:hAnsi="Times New Roman"/>
            <w:b/>
            <w:color w:val="auto"/>
            <w:sz w:val="26"/>
            <w:szCs w:val="26"/>
            <w:u w:val="none"/>
          </w:rPr>
          <w:t>Приложение №11</w:t>
        </w:r>
        <w:r w:rsidR="008B1F8B" w:rsidRPr="000F7094">
          <w:rPr>
            <w:rStyle w:val="affa"/>
            <w:rFonts w:ascii="Times New Roman" w:hAnsi="Times New Roman"/>
            <w:b/>
            <w:sz w:val="26"/>
            <w:szCs w:val="26"/>
            <w:u w:val="none"/>
          </w:rPr>
          <w:t xml:space="preserve"> -</w:t>
        </w:r>
        <w:r w:rsidR="008B1F8B" w:rsidRPr="0071552A">
          <w:rPr>
            <w:rStyle w:val="affa"/>
            <w:rFonts w:ascii="Times New Roman" w:hAnsi="Times New Roman"/>
            <w:b/>
            <w:sz w:val="26"/>
            <w:szCs w:val="26"/>
          </w:rPr>
          <w:t xml:space="preserve"> ФОРМА АКТ</w:t>
        </w:r>
        <w:r w:rsidR="00B71825" w:rsidRPr="0071552A">
          <w:rPr>
            <w:rStyle w:val="affa"/>
            <w:rFonts w:ascii="Times New Roman" w:hAnsi="Times New Roman"/>
            <w:b/>
            <w:sz w:val="26"/>
            <w:szCs w:val="26"/>
          </w:rPr>
          <w:t>А</w:t>
        </w:r>
        <w:r w:rsidR="008B1F8B" w:rsidRPr="0071552A">
          <w:rPr>
            <w:rStyle w:val="affa"/>
            <w:rFonts w:ascii="Times New Roman" w:hAnsi="Times New Roman"/>
            <w:b/>
            <w:sz w:val="26"/>
            <w:szCs w:val="26"/>
          </w:rPr>
          <w:t xml:space="preserve"> ВЫЯВЛЕННЫХ НАРУШЕНИЙ</w:t>
        </w:r>
      </w:hyperlink>
    </w:p>
    <w:p w14:paraId="12E53268" w14:textId="52C508DE" w:rsidR="00033990" w:rsidRPr="00033990" w:rsidRDefault="000F7094" w:rsidP="0048268F">
      <w:pPr>
        <w:pStyle w:val="af9"/>
        <w:rPr>
          <w:rFonts w:ascii="Times New Roman" w:eastAsia="Times New Roman" w:hAnsi="Times New Roman"/>
          <w:sz w:val="26"/>
          <w:szCs w:val="26"/>
          <w:lang w:eastAsia="ru-RU"/>
        </w:rPr>
      </w:pPr>
      <w:r w:rsidRPr="008705DB">
        <w:rPr>
          <w:rFonts w:ascii="Times New Roman" w:hAnsi="Times New Roman"/>
          <w:b/>
          <w:sz w:val="26"/>
          <w:szCs w:val="26"/>
        </w:rPr>
        <w:t>Приложение №12 -</w:t>
      </w:r>
      <w:r w:rsidR="00033990">
        <w:rPr>
          <w:rFonts w:ascii="Times New Roman" w:eastAsia="Times New Roman" w:hAnsi="Times New Roman"/>
          <w:sz w:val="26"/>
          <w:szCs w:val="26"/>
          <w:lang w:eastAsia="ru-RU"/>
        </w:rPr>
        <w:t xml:space="preserve"> </w:t>
      </w:r>
      <w:hyperlink w:anchor="Полядок_взаимодействия" w:history="1">
        <w:r w:rsidR="00033990" w:rsidRPr="00CD600F">
          <w:rPr>
            <w:rStyle w:val="affa"/>
            <w:rFonts w:ascii="Times New Roman" w:eastAsia="Times New Roman" w:hAnsi="Times New Roman"/>
            <w:b/>
            <w:sz w:val="26"/>
            <w:szCs w:val="26"/>
            <w:lang w:eastAsia="ru-RU"/>
          </w:rPr>
          <w:t>ПОРЯДОК ВЗАИМОДЕЙСТВИЯ СТОРОН ПО ОБЕСПЕЧЕНИЮ БЕЗОПАСНОСТИ ИНФОРМАЦИОННЫХ РЕСУРСОВ ПАО</w:t>
        </w:r>
        <w:r w:rsidR="00033990" w:rsidRPr="00CD600F">
          <w:rPr>
            <w:rStyle w:val="affa"/>
            <w:rFonts w:ascii="Times New Roman" w:eastAsia="Times New Roman" w:hAnsi="Times New Roman"/>
            <w:b/>
            <w:sz w:val="26"/>
            <w:szCs w:val="26"/>
            <w:lang w:val="en-US" w:eastAsia="ru-RU"/>
          </w:rPr>
          <w:t> </w:t>
        </w:r>
        <w:r w:rsidR="00033990" w:rsidRPr="00CD600F">
          <w:rPr>
            <w:rStyle w:val="affa"/>
            <w:rFonts w:ascii="Times New Roman" w:eastAsia="Times New Roman" w:hAnsi="Times New Roman"/>
            <w:b/>
            <w:sz w:val="26"/>
            <w:szCs w:val="26"/>
            <w:lang w:eastAsia="ru-RU"/>
          </w:rPr>
          <w:t>«РОСТЕЛЕКОМ»</w:t>
        </w:r>
      </w:hyperlink>
      <w:r w:rsidR="00033990" w:rsidRPr="00033990">
        <w:rPr>
          <w:rFonts w:ascii="Times New Roman" w:eastAsia="Times New Roman" w:hAnsi="Times New Roman"/>
          <w:color w:val="FF0000"/>
          <w:sz w:val="26"/>
          <w:szCs w:val="26"/>
          <w:lang w:eastAsia="ru-RU"/>
        </w:rPr>
        <w:t xml:space="preserve"> </w:t>
      </w:r>
    </w:p>
    <w:p w14:paraId="4840E4D6" w14:textId="77777777" w:rsidR="000A743D" w:rsidRPr="005B6713" w:rsidRDefault="009C3F04" w:rsidP="0048268F">
      <w:pPr>
        <w:pStyle w:val="af9"/>
        <w:rPr>
          <w:rFonts w:ascii="Times New Roman" w:hAnsi="Times New Roman"/>
          <w:b/>
          <w:sz w:val="26"/>
          <w:szCs w:val="26"/>
        </w:rPr>
      </w:pPr>
      <w:r w:rsidRPr="005B6713">
        <w:rPr>
          <w:rFonts w:ascii="Times New Roman" w:hAnsi="Times New Roman"/>
          <w:b/>
          <w:sz w:val="26"/>
          <w:szCs w:val="26"/>
        </w:rPr>
        <w:t xml:space="preserve">11. </w:t>
      </w:r>
      <w:hyperlink w:anchor="Реквизиты" w:history="1">
        <w:r w:rsidR="00765C78" w:rsidRPr="005B6713">
          <w:rPr>
            <w:rStyle w:val="affa"/>
            <w:rFonts w:ascii="Times New Roman" w:hAnsi="Times New Roman"/>
            <w:b/>
            <w:sz w:val="26"/>
            <w:szCs w:val="26"/>
          </w:rPr>
          <w:t>АДРЕСА И РЕКВИЗИТЫ СТОРОН</w:t>
        </w:r>
      </w:hyperlink>
    </w:p>
    <w:p w14:paraId="7C97D0E3" w14:textId="2BFAA0C0" w:rsidR="004C75E7" w:rsidRPr="005B6713" w:rsidRDefault="006D4627" w:rsidP="004C75E7">
      <w:pPr>
        <w:pStyle w:val="af9"/>
        <w:jc w:val="both"/>
        <w:rPr>
          <w:rFonts w:ascii="Times New Roman" w:hAnsi="Times New Roman"/>
          <w:i/>
          <w:color w:val="FF0000"/>
          <w:sz w:val="26"/>
          <w:szCs w:val="26"/>
        </w:rPr>
      </w:pPr>
      <w:hyperlink w:anchor="Подписи" w:history="1">
        <w:r w:rsidR="00765C78" w:rsidRPr="005B6713">
          <w:rPr>
            <w:rStyle w:val="affa"/>
            <w:rFonts w:ascii="Times New Roman" w:hAnsi="Times New Roman"/>
            <w:b/>
            <w:sz w:val="26"/>
            <w:szCs w:val="26"/>
          </w:rPr>
          <w:t>ПОДПИСИ СТОРОН</w:t>
        </w:r>
      </w:hyperlink>
      <w:r w:rsidR="004C75E7" w:rsidRPr="005B6713">
        <w:rPr>
          <w:rFonts w:ascii="Times New Roman" w:hAnsi="Times New Roman"/>
          <w:sz w:val="26"/>
          <w:szCs w:val="26"/>
        </w:rPr>
        <w:t xml:space="preserve"> </w:t>
      </w:r>
      <w:r w:rsidR="004C75E7" w:rsidRPr="005B6713">
        <w:rPr>
          <w:rFonts w:ascii="Times New Roman" w:hAnsi="Times New Roman"/>
          <w:i/>
          <w:color w:val="FF0000"/>
          <w:sz w:val="26"/>
          <w:szCs w:val="26"/>
        </w:rPr>
        <w:t xml:space="preserve">[указанный раздел «Подписи Сторон» подлежит исключению </w:t>
      </w:r>
      <w:r w:rsidR="00CD600F" w:rsidRPr="005B6713">
        <w:rPr>
          <w:rFonts w:ascii="Times New Roman" w:hAnsi="Times New Roman"/>
          <w:i/>
          <w:color w:val="FF0000"/>
          <w:sz w:val="26"/>
          <w:szCs w:val="26"/>
        </w:rPr>
        <w:t>при подпис</w:t>
      </w:r>
      <w:r w:rsidR="00CD600F">
        <w:rPr>
          <w:rFonts w:ascii="Times New Roman" w:hAnsi="Times New Roman"/>
          <w:i/>
          <w:color w:val="FF0000"/>
          <w:sz w:val="26"/>
          <w:szCs w:val="26"/>
        </w:rPr>
        <w:t xml:space="preserve">ании договора </w:t>
      </w:r>
      <w:r w:rsidR="00CD600F" w:rsidRPr="005B6713">
        <w:rPr>
          <w:rFonts w:ascii="Times New Roman" w:hAnsi="Times New Roman"/>
          <w:i/>
          <w:color w:val="FF0000"/>
          <w:sz w:val="26"/>
          <w:szCs w:val="26"/>
        </w:rPr>
        <w:t xml:space="preserve">Сторонами в системе </w:t>
      </w:r>
      <w:r w:rsidR="00CD600F">
        <w:rPr>
          <w:rFonts w:ascii="Times New Roman" w:hAnsi="Times New Roman"/>
          <w:i/>
          <w:color w:val="FF0000"/>
          <w:sz w:val="26"/>
          <w:szCs w:val="26"/>
        </w:rPr>
        <w:t xml:space="preserve">электронного документооборота </w:t>
      </w:r>
      <w:r w:rsidR="00CD600F" w:rsidRPr="005B6713">
        <w:rPr>
          <w:rFonts w:ascii="Times New Roman" w:hAnsi="Times New Roman"/>
          <w:i/>
          <w:color w:val="FF0000"/>
          <w:sz w:val="26"/>
          <w:szCs w:val="26"/>
        </w:rPr>
        <w:t xml:space="preserve">с помощью </w:t>
      </w:r>
      <w:r w:rsidR="00CD600F">
        <w:rPr>
          <w:rFonts w:ascii="Times New Roman" w:hAnsi="Times New Roman"/>
          <w:i/>
          <w:color w:val="FF0000"/>
          <w:sz w:val="26"/>
          <w:szCs w:val="26"/>
        </w:rPr>
        <w:t>электронной подписи</w:t>
      </w:r>
      <w:r w:rsidR="004C75E7" w:rsidRPr="005B6713">
        <w:rPr>
          <w:rFonts w:ascii="Times New Roman" w:hAnsi="Times New Roman"/>
          <w:i/>
          <w:color w:val="FF0000"/>
          <w:sz w:val="26"/>
          <w:szCs w:val="26"/>
        </w:rPr>
        <w:t>]</w:t>
      </w:r>
    </w:p>
    <w:p w14:paraId="6C32E5CE" w14:textId="4F6414B5" w:rsidR="00CD600F" w:rsidRDefault="00CD600F" w:rsidP="00BA5DC9">
      <w:pPr>
        <w:pStyle w:val="31"/>
        <w:widowControl w:val="0"/>
        <w:suppressAutoHyphens/>
        <w:ind w:firstLine="709"/>
        <w:jc w:val="both"/>
        <w:rPr>
          <w:rFonts w:ascii="Times New Roman" w:hAnsi="Times New Roman"/>
          <w:b/>
          <w:sz w:val="26"/>
          <w:szCs w:val="26"/>
        </w:rPr>
      </w:pPr>
    </w:p>
    <w:p w14:paraId="4948D008" w14:textId="77777777" w:rsidR="00CD600F" w:rsidRDefault="00CD600F">
      <w:pPr>
        <w:rPr>
          <w:rFonts w:ascii="Times New Roman" w:hAnsi="Times New Roman"/>
          <w:b/>
          <w:sz w:val="26"/>
          <w:szCs w:val="26"/>
        </w:rPr>
      </w:pPr>
      <w:r>
        <w:rPr>
          <w:rFonts w:ascii="Times New Roman" w:hAnsi="Times New Roman"/>
          <w:b/>
          <w:sz w:val="26"/>
          <w:szCs w:val="26"/>
        </w:rPr>
        <w:br w:type="page"/>
      </w:r>
    </w:p>
    <w:p w14:paraId="00EC7B62" w14:textId="77777777" w:rsidR="00CD600F" w:rsidRDefault="00CD600F" w:rsidP="00BA5DC9">
      <w:pPr>
        <w:pStyle w:val="31"/>
        <w:widowControl w:val="0"/>
        <w:suppressAutoHyphens/>
        <w:ind w:firstLine="709"/>
        <w:jc w:val="both"/>
        <w:rPr>
          <w:rFonts w:ascii="Times New Roman" w:hAnsi="Times New Roman"/>
          <w:b/>
          <w:sz w:val="26"/>
          <w:szCs w:val="26"/>
        </w:rPr>
      </w:pPr>
    </w:p>
    <w:p w14:paraId="04D56A7A" w14:textId="5A0D5A71" w:rsidR="002B2EB1" w:rsidRPr="00CD600F" w:rsidRDefault="000A743D" w:rsidP="00CD600F">
      <w:pPr>
        <w:ind w:firstLine="708"/>
        <w:jc w:val="both"/>
        <w:rPr>
          <w:rFonts w:ascii="Times New Roman" w:hAnsi="Times New Roman"/>
          <w:b/>
          <w:sz w:val="26"/>
          <w:szCs w:val="26"/>
        </w:rPr>
      </w:pPr>
      <w:r w:rsidRPr="005B6713">
        <w:rPr>
          <w:rFonts w:ascii="Times New Roman" w:hAnsi="Times New Roman"/>
          <w:b/>
          <w:sz w:val="26"/>
          <w:szCs w:val="26"/>
        </w:rPr>
        <w:t xml:space="preserve">Публичное акционерное общество «Ростелеком» («ПАО «Ростелеком»), </w:t>
      </w:r>
      <w:r w:rsidRPr="005B6713">
        <w:rPr>
          <w:rFonts w:ascii="Times New Roman" w:hAnsi="Times New Roman"/>
          <w:sz w:val="26"/>
          <w:szCs w:val="26"/>
        </w:rPr>
        <w:t xml:space="preserve">именуемое в дальнейшем </w:t>
      </w:r>
      <w:r w:rsidRPr="005B6713">
        <w:rPr>
          <w:rFonts w:ascii="Times New Roman" w:hAnsi="Times New Roman"/>
          <w:bCs/>
          <w:sz w:val="26"/>
          <w:szCs w:val="26"/>
        </w:rPr>
        <w:t>«</w:t>
      </w:r>
      <w:r w:rsidR="00FD7E5C" w:rsidRPr="005B6713">
        <w:rPr>
          <w:rFonts w:ascii="Times New Roman" w:hAnsi="Times New Roman"/>
          <w:bCs/>
          <w:sz w:val="26"/>
          <w:szCs w:val="26"/>
        </w:rPr>
        <w:t>Заказчик</w:t>
      </w:r>
      <w:r w:rsidRPr="005B6713">
        <w:rPr>
          <w:rFonts w:ascii="Times New Roman" w:hAnsi="Times New Roman"/>
          <w:bCs/>
          <w:sz w:val="26"/>
          <w:szCs w:val="26"/>
        </w:rPr>
        <w:t>»</w:t>
      </w:r>
      <w:r w:rsidRPr="005B6713">
        <w:rPr>
          <w:rFonts w:ascii="Times New Roman" w:hAnsi="Times New Roman"/>
          <w:sz w:val="26"/>
          <w:szCs w:val="26"/>
        </w:rPr>
        <w:t xml:space="preserve">, </w:t>
      </w:r>
      <w:r w:rsidR="00391534" w:rsidRPr="005B6713">
        <w:rPr>
          <w:rFonts w:ascii="Times New Roman" w:hAnsi="Times New Roman"/>
          <w:i/>
          <w:color w:val="FF0000"/>
          <w:sz w:val="26"/>
          <w:szCs w:val="26"/>
        </w:rPr>
        <w:t xml:space="preserve">[поле «Представитель стороны» подлежит исключению </w:t>
      </w:r>
      <w:r w:rsidR="00CD600F" w:rsidRPr="005B6713">
        <w:rPr>
          <w:rFonts w:ascii="Times New Roman" w:hAnsi="Times New Roman"/>
          <w:i/>
          <w:color w:val="FF0000"/>
          <w:sz w:val="26"/>
          <w:szCs w:val="26"/>
        </w:rPr>
        <w:t>при подпис</w:t>
      </w:r>
      <w:r w:rsidR="00CD600F">
        <w:rPr>
          <w:rFonts w:ascii="Times New Roman" w:hAnsi="Times New Roman"/>
          <w:i/>
          <w:color w:val="FF0000"/>
          <w:sz w:val="26"/>
          <w:szCs w:val="26"/>
        </w:rPr>
        <w:t xml:space="preserve">ании договора </w:t>
      </w:r>
      <w:r w:rsidR="00CD600F" w:rsidRPr="005B6713">
        <w:rPr>
          <w:rFonts w:ascii="Times New Roman" w:hAnsi="Times New Roman"/>
          <w:i/>
          <w:color w:val="FF0000"/>
          <w:sz w:val="26"/>
          <w:szCs w:val="26"/>
        </w:rPr>
        <w:t xml:space="preserve">Сторонами в системе </w:t>
      </w:r>
      <w:r w:rsidR="00CD600F">
        <w:rPr>
          <w:rFonts w:ascii="Times New Roman" w:hAnsi="Times New Roman"/>
          <w:i/>
          <w:color w:val="FF0000"/>
          <w:sz w:val="26"/>
          <w:szCs w:val="26"/>
        </w:rPr>
        <w:t xml:space="preserve">электронного документооборота </w:t>
      </w:r>
      <w:r w:rsidR="00CD600F" w:rsidRPr="005B6713">
        <w:rPr>
          <w:rFonts w:ascii="Times New Roman" w:hAnsi="Times New Roman"/>
          <w:i/>
          <w:color w:val="FF0000"/>
          <w:sz w:val="26"/>
          <w:szCs w:val="26"/>
        </w:rPr>
        <w:t xml:space="preserve">с помощью </w:t>
      </w:r>
      <w:r w:rsidR="00CD600F">
        <w:rPr>
          <w:rFonts w:ascii="Times New Roman" w:hAnsi="Times New Roman"/>
          <w:i/>
          <w:color w:val="FF0000"/>
          <w:sz w:val="26"/>
          <w:szCs w:val="26"/>
        </w:rPr>
        <w:t>электронной подписи</w:t>
      </w:r>
      <w:r w:rsidR="00391534" w:rsidRPr="005B6713">
        <w:rPr>
          <w:rFonts w:ascii="Times New Roman" w:hAnsi="Times New Roman"/>
          <w:i/>
          <w:color w:val="FF0000"/>
          <w:sz w:val="26"/>
          <w:szCs w:val="26"/>
        </w:rPr>
        <w:t>]</w:t>
      </w:r>
      <w:r w:rsidR="00391534" w:rsidRPr="005B6713">
        <w:rPr>
          <w:rFonts w:ascii="Times New Roman" w:hAnsi="Times New Roman"/>
          <w:sz w:val="26"/>
          <w:szCs w:val="26"/>
        </w:rPr>
        <w:t xml:space="preserve"> </w:t>
      </w:r>
      <w:r w:rsidRPr="005B6713">
        <w:rPr>
          <w:rFonts w:ascii="Times New Roman" w:hAnsi="Times New Roman"/>
          <w:sz w:val="26"/>
          <w:szCs w:val="26"/>
        </w:rPr>
        <w:t xml:space="preserve">в лице _____________________, действующего на основании _____________________, с одной стороны, и </w:t>
      </w:r>
      <w:r w:rsidRPr="005B6713">
        <w:rPr>
          <w:rFonts w:ascii="Times New Roman" w:hAnsi="Times New Roman"/>
          <w:b/>
          <w:bCs/>
          <w:sz w:val="26"/>
          <w:szCs w:val="26"/>
        </w:rPr>
        <w:t>____________________</w:t>
      </w:r>
      <w:r w:rsidRPr="005B6713">
        <w:rPr>
          <w:rFonts w:ascii="Times New Roman" w:hAnsi="Times New Roman"/>
          <w:sz w:val="26"/>
          <w:szCs w:val="26"/>
        </w:rPr>
        <w:t>, именуемое в дальнейшем «</w:t>
      </w:r>
      <w:r w:rsidR="00FD7E5C" w:rsidRPr="005B6713">
        <w:rPr>
          <w:rFonts w:ascii="Times New Roman" w:hAnsi="Times New Roman"/>
          <w:sz w:val="26"/>
          <w:szCs w:val="26"/>
        </w:rPr>
        <w:t>Подрядчик</w:t>
      </w:r>
      <w:r w:rsidR="00391534" w:rsidRPr="005B6713">
        <w:rPr>
          <w:rFonts w:ascii="Times New Roman" w:hAnsi="Times New Roman"/>
          <w:sz w:val="26"/>
          <w:szCs w:val="26"/>
        </w:rPr>
        <w:t xml:space="preserve">», </w:t>
      </w:r>
      <w:r w:rsidRPr="005B6713">
        <w:rPr>
          <w:rFonts w:ascii="Times New Roman" w:hAnsi="Times New Roman"/>
          <w:sz w:val="26"/>
          <w:szCs w:val="26"/>
        </w:rPr>
        <w:t>в лице _____________________________, действующего на</w:t>
      </w:r>
      <w:r w:rsidR="00391534" w:rsidRPr="005B6713">
        <w:rPr>
          <w:rFonts w:ascii="Times New Roman" w:hAnsi="Times New Roman"/>
          <w:sz w:val="26"/>
          <w:szCs w:val="26"/>
        </w:rPr>
        <w:t xml:space="preserve"> основании ___________________,</w:t>
      </w:r>
      <w:r w:rsidR="00615616" w:rsidRPr="005B6713">
        <w:rPr>
          <w:rFonts w:ascii="Times New Roman" w:hAnsi="Times New Roman"/>
          <w:sz w:val="26"/>
          <w:szCs w:val="26"/>
        </w:rPr>
        <w:t xml:space="preserve"> </w:t>
      </w:r>
      <w:r w:rsidRPr="005B6713">
        <w:rPr>
          <w:rFonts w:ascii="Times New Roman" w:hAnsi="Times New Roman"/>
          <w:sz w:val="26"/>
          <w:szCs w:val="26"/>
        </w:rPr>
        <w:t>с другой стороны,  совместно именуемые «Стороны», заключили договор (далее по тексту – Договор) о нижеследующем:</w:t>
      </w:r>
    </w:p>
    <w:p w14:paraId="0A626D8A" w14:textId="77777777" w:rsidR="002B2EB1" w:rsidRPr="005B6713" w:rsidRDefault="002B2EB1" w:rsidP="00723E30">
      <w:pPr>
        <w:pStyle w:val="a4"/>
        <w:numPr>
          <w:ilvl w:val="0"/>
          <w:numId w:val="0"/>
        </w:numPr>
        <w:ind w:left="709"/>
        <w:rPr>
          <w:lang w:val="ru-RU"/>
        </w:rPr>
      </w:pPr>
    </w:p>
    <w:p w14:paraId="7D1108D7" w14:textId="77777777" w:rsidR="00D42AC0" w:rsidRPr="005B6713" w:rsidRDefault="00D42AC0" w:rsidP="00F05C93">
      <w:pPr>
        <w:pStyle w:val="a3"/>
        <w:numPr>
          <w:ilvl w:val="0"/>
          <w:numId w:val="0"/>
        </w:numPr>
        <w:spacing w:after="240" w:line="240" w:lineRule="auto"/>
        <w:ind w:firstLine="709"/>
        <w:rPr>
          <w:rFonts w:cs="Times New Roman"/>
        </w:rPr>
      </w:pPr>
      <w:bookmarkStart w:id="1" w:name="Определения"/>
      <w:r w:rsidRPr="005B6713">
        <w:rPr>
          <w:rFonts w:cs="Times New Roman"/>
        </w:rPr>
        <w:t>ТЕРМИНЫ И ОПРЕДЕЛЕНИЯ</w:t>
      </w:r>
    </w:p>
    <w:bookmarkEnd w:id="1"/>
    <w:p w14:paraId="118D2BC6" w14:textId="77777777" w:rsidR="00872F8C" w:rsidRPr="0057648E" w:rsidRDefault="00872F8C" w:rsidP="00F05C93">
      <w:pPr>
        <w:pStyle w:val="22"/>
        <w:widowControl w:val="0"/>
        <w:suppressAutoHyphens/>
        <w:spacing w:after="240"/>
        <w:ind w:firstLine="709"/>
        <w:rPr>
          <w:rFonts w:ascii="Times New Roman" w:hAnsi="Times New Roman"/>
          <w:sz w:val="26"/>
          <w:szCs w:val="26"/>
        </w:rPr>
      </w:pPr>
      <w:r w:rsidRPr="005B6713">
        <w:rPr>
          <w:rFonts w:ascii="Times New Roman" w:hAnsi="Times New Roman"/>
          <w:sz w:val="26"/>
          <w:szCs w:val="26"/>
        </w:rPr>
        <w:t xml:space="preserve">Нижеуказанные определения, написанные с заглавной буквы, используются в </w:t>
      </w:r>
      <w:r w:rsidRPr="0057648E">
        <w:rPr>
          <w:rFonts w:ascii="Times New Roman" w:hAnsi="Times New Roman"/>
          <w:sz w:val="26"/>
          <w:szCs w:val="26"/>
        </w:rPr>
        <w:t>настоящем Договоре в значениях, установленных настоящим разделом:</w:t>
      </w:r>
    </w:p>
    <w:p w14:paraId="6FD51495" w14:textId="3B6DD941" w:rsidR="0057648E" w:rsidRPr="0057648E" w:rsidRDefault="0057648E" w:rsidP="0057648E">
      <w:pPr>
        <w:spacing w:after="40" w:line="276" w:lineRule="auto"/>
        <w:ind w:firstLine="851"/>
        <w:contextualSpacing/>
        <w:jc w:val="both"/>
        <w:rPr>
          <w:rFonts w:ascii="Times New Roman" w:eastAsiaTheme="minorHAnsi" w:hAnsi="Times New Roman"/>
          <w:bCs/>
          <w:sz w:val="26"/>
          <w:szCs w:val="26"/>
        </w:rPr>
      </w:pPr>
      <w:r w:rsidRPr="0057648E">
        <w:rPr>
          <w:rFonts w:ascii="Times New Roman" w:eastAsiaTheme="minorHAnsi" w:hAnsi="Times New Roman"/>
          <w:b/>
          <w:bCs/>
          <w:sz w:val="26"/>
          <w:szCs w:val="26"/>
        </w:rPr>
        <w:t>«Абонент»</w:t>
      </w:r>
      <w:r w:rsidR="00442115">
        <w:rPr>
          <w:rFonts w:ascii="Times New Roman" w:eastAsiaTheme="minorHAnsi" w:hAnsi="Times New Roman"/>
          <w:b/>
          <w:bCs/>
          <w:sz w:val="26"/>
          <w:szCs w:val="26"/>
        </w:rPr>
        <w:t xml:space="preserve"> или «клиент»</w:t>
      </w:r>
      <w:r w:rsidRPr="0057648E">
        <w:rPr>
          <w:rFonts w:ascii="Times New Roman" w:eastAsiaTheme="minorHAnsi" w:hAnsi="Times New Roman"/>
          <w:b/>
          <w:bCs/>
          <w:sz w:val="26"/>
          <w:szCs w:val="26"/>
        </w:rPr>
        <w:t xml:space="preserve"> </w:t>
      </w:r>
      <w:r w:rsidRPr="0057648E">
        <w:rPr>
          <w:rFonts w:ascii="Times New Roman" w:eastAsiaTheme="minorHAnsi" w:hAnsi="Times New Roman"/>
          <w:bCs/>
          <w:sz w:val="26"/>
          <w:szCs w:val="26"/>
        </w:rPr>
        <w:t xml:space="preserve">– </w:t>
      </w:r>
      <w:r w:rsidR="00FD3A60">
        <w:rPr>
          <w:rFonts w:ascii="Times New Roman" w:eastAsiaTheme="minorHAnsi" w:hAnsi="Times New Roman"/>
          <w:bCs/>
          <w:sz w:val="26"/>
          <w:szCs w:val="26"/>
        </w:rPr>
        <w:t>клиенты сегментов В2С, В2В, В2</w:t>
      </w:r>
      <w:r w:rsidR="00FD3A60">
        <w:rPr>
          <w:rFonts w:ascii="Times New Roman" w:eastAsiaTheme="minorHAnsi" w:hAnsi="Times New Roman"/>
          <w:bCs/>
          <w:sz w:val="26"/>
          <w:szCs w:val="26"/>
          <w:lang w:val="en-US"/>
        </w:rPr>
        <w:t>G</w:t>
      </w:r>
      <w:r w:rsidRPr="0057648E">
        <w:rPr>
          <w:rFonts w:ascii="Times New Roman" w:eastAsiaTheme="minorHAnsi" w:hAnsi="Times New Roman"/>
          <w:bCs/>
          <w:sz w:val="26"/>
          <w:szCs w:val="26"/>
        </w:rPr>
        <w:t xml:space="preserve">, </w:t>
      </w:r>
      <w:r w:rsidR="00E548B1" w:rsidRPr="0057648E">
        <w:rPr>
          <w:rFonts w:ascii="Times New Roman" w:eastAsiaTheme="minorHAnsi" w:hAnsi="Times New Roman"/>
          <w:bCs/>
          <w:sz w:val="26"/>
          <w:szCs w:val="26"/>
        </w:rPr>
        <w:t>котор</w:t>
      </w:r>
      <w:r w:rsidR="00E548B1">
        <w:rPr>
          <w:rFonts w:ascii="Times New Roman" w:eastAsiaTheme="minorHAnsi" w:hAnsi="Times New Roman"/>
          <w:bCs/>
          <w:sz w:val="26"/>
          <w:szCs w:val="26"/>
        </w:rPr>
        <w:t>ы</w:t>
      </w:r>
      <w:r w:rsidR="00E548B1" w:rsidRPr="0057648E">
        <w:rPr>
          <w:rFonts w:ascii="Times New Roman" w:eastAsiaTheme="minorHAnsi" w:hAnsi="Times New Roman"/>
          <w:bCs/>
          <w:sz w:val="26"/>
          <w:szCs w:val="26"/>
        </w:rPr>
        <w:t>е заказыва</w:t>
      </w:r>
      <w:r w:rsidR="00E548B1">
        <w:rPr>
          <w:rFonts w:ascii="Times New Roman" w:eastAsiaTheme="minorHAnsi" w:hAnsi="Times New Roman"/>
          <w:bCs/>
          <w:sz w:val="26"/>
          <w:szCs w:val="26"/>
        </w:rPr>
        <w:t>ю</w:t>
      </w:r>
      <w:r w:rsidR="00E548B1" w:rsidRPr="0057648E">
        <w:rPr>
          <w:rFonts w:ascii="Times New Roman" w:eastAsiaTheme="minorHAnsi" w:hAnsi="Times New Roman"/>
          <w:bCs/>
          <w:sz w:val="26"/>
          <w:szCs w:val="26"/>
        </w:rPr>
        <w:t xml:space="preserve">т </w:t>
      </w:r>
      <w:r w:rsidRPr="0057648E">
        <w:rPr>
          <w:rFonts w:ascii="Times New Roman" w:eastAsiaTheme="minorHAnsi" w:hAnsi="Times New Roman"/>
          <w:bCs/>
          <w:sz w:val="26"/>
          <w:szCs w:val="26"/>
        </w:rPr>
        <w:t xml:space="preserve">и/или </w:t>
      </w:r>
      <w:r w:rsidR="00E548B1" w:rsidRPr="0057648E">
        <w:rPr>
          <w:rFonts w:ascii="Times New Roman" w:eastAsiaTheme="minorHAnsi" w:hAnsi="Times New Roman"/>
          <w:bCs/>
          <w:sz w:val="26"/>
          <w:szCs w:val="26"/>
        </w:rPr>
        <w:t>использу</w:t>
      </w:r>
      <w:r w:rsidR="00E548B1">
        <w:rPr>
          <w:rFonts w:ascii="Times New Roman" w:eastAsiaTheme="minorHAnsi" w:hAnsi="Times New Roman"/>
          <w:bCs/>
          <w:sz w:val="26"/>
          <w:szCs w:val="26"/>
        </w:rPr>
        <w:t>ю</w:t>
      </w:r>
      <w:r w:rsidR="00E548B1" w:rsidRPr="0057648E">
        <w:rPr>
          <w:rFonts w:ascii="Times New Roman" w:eastAsiaTheme="minorHAnsi" w:hAnsi="Times New Roman"/>
          <w:bCs/>
          <w:sz w:val="26"/>
          <w:szCs w:val="26"/>
        </w:rPr>
        <w:t xml:space="preserve">т </w:t>
      </w:r>
      <w:r w:rsidRPr="0057648E">
        <w:rPr>
          <w:rFonts w:ascii="Times New Roman" w:eastAsiaTheme="minorHAnsi" w:hAnsi="Times New Roman"/>
          <w:bCs/>
          <w:sz w:val="26"/>
          <w:szCs w:val="26"/>
        </w:rPr>
        <w:t xml:space="preserve">Услуги связи Заказчика.  </w:t>
      </w:r>
    </w:p>
    <w:p w14:paraId="5C83872C" w14:textId="77777777" w:rsidR="0057648E" w:rsidRPr="0057648E" w:rsidRDefault="0057648E" w:rsidP="0057648E">
      <w:pPr>
        <w:spacing w:after="40" w:line="276" w:lineRule="auto"/>
        <w:ind w:firstLine="851"/>
        <w:contextualSpacing/>
        <w:jc w:val="both"/>
        <w:rPr>
          <w:rFonts w:ascii="Times New Roman" w:eastAsiaTheme="minorHAnsi" w:hAnsi="Times New Roman"/>
          <w:sz w:val="26"/>
          <w:szCs w:val="26"/>
        </w:rPr>
      </w:pPr>
      <w:r w:rsidRPr="0057648E">
        <w:rPr>
          <w:rFonts w:ascii="Times New Roman" w:eastAsiaTheme="minorHAnsi" w:hAnsi="Times New Roman"/>
          <w:b/>
          <w:sz w:val="26"/>
          <w:szCs w:val="26"/>
        </w:rPr>
        <w:t>«Абонентское оборудование</w:t>
      </w:r>
      <w:r w:rsidRPr="0057648E">
        <w:rPr>
          <w:rFonts w:ascii="Times New Roman" w:eastAsiaTheme="minorHAnsi" w:hAnsi="Times New Roman"/>
          <w:sz w:val="26"/>
          <w:szCs w:val="26"/>
        </w:rPr>
        <w:t xml:space="preserve">» - оборудование связи, устанавливаемое у Абонента, включая, но не ограничиваясь: </w:t>
      </w:r>
      <w:proofErr w:type="spellStart"/>
      <w:r w:rsidRPr="0057648E">
        <w:rPr>
          <w:rFonts w:ascii="Times New Roman" w:eastAsiaTheme="minorHAnsi" w:hAnsi="Times New Roman"/>
          <w:sz w:val="26"/>
          <w:szCs w:val="26"/>
        </w:rPr>
        <w:t>телеприставка</w:t>
      </w:r>
      <w:proofErr w:type="spellEnd"/>
      <w:r w:rsidRPr="0057648E">
        <w:rPr>
          <w:rFonts w:ascii="Times New Roman" w:eastAsiaTheme="minorHAnsi" w:hAnsi="Times New Roman"/>
          <w:sz w:val="26"/>
          <w:szCs w:val="26"/>
        </w:rPr>
        <w:t xml:space="preserve"> STB, маршрутизатор (роутер) FТТB, модем (роутер) </w:t>
      </w:r>
      <w:proofErr w:type="spellStart"/>
      <w:r w:rsidRPr="0057648E">
        <w:rPr>
          <w:rFonts w:ascii="Times New Roman" w:eastAsiaTheme="minorHAnsi" w:hAnsi="Times New Roman"/>
          <w:sz w:val="26"/>
          <w:szCs w:val="26"/>
        </w:rPr>
        <w:t>хDSL</w:t>
      </w:r>
      <w:proofErr w:type="spellEnd"/>
      <w:r w:rsidRPr="0057648E">
        <w:rPr>
          <w:rFonts w:ascii="Times New Roman" w:eastAsiaTheme="minorHAnsi" w:hAnsi="Times New Roman"/>
          <w:sz w:val="26"/>
          <w:szCs w:val="26"/>
        </w:rPr>
        <w:t>, оптический модем (роутер) FTTH, ONU/ONT (PON).</w:t>
      </w:r>
    </w:p>
    <w:p w14:paraId="3CE58451" w14:textId="77777777" w:rsidR="0057648E" w:rsidRPr="0057648E" w:rsidRDefault="0057648E" w:rsidP="0057648E">
      <w:pPr>
        <w:spacing w:after="40" w:line="276" w:lineRule="auto"/>
        <w:ind w:firstLine="851"/>
        <w:contextualSpacing/>
        <w:jc w:val="both"/>
        <w:rPr>
          <w:rFonts w:ascii="Times New Roman" w:eastAsiaTheme="minorHAnsi" w:hAnsi="Times New Roman"/>
          <w:sz w:val="26"/>
          <w:szCs w:val="26"/>
        </w:rPr>
      </w:pPr>
      <w:r w:rsidRPr="0057648E">
        <w:rPr>
          <w:rFonts w:ascii="Times New Roman" w:eastAsiaTheme="minorHAnsi" w:hAnsi="Times New Roman"/>
          <w:b/>
          <w:sz w:val="26"/>
          <w:szCs w:val="26"/>
        </w:rPr>
        <w:t>«Балл»</w:t>
      </w:r>
      <w:r w:rsidRPr="0057648E">
        <w:rPr>
          <w:rFonts w:ascii="Times New Roman" w:eastAsiaTheme="minorHAnsi" w:hAnsi="Times New Roman"/>
          <w:sz w:val="26"/>
          <w:szCs w:val="26"/>
        </w:rPr>
        <w:t xml:space="preserve"> - единица оценки сложности и трудоемкости Работ.</w:t>
      </w:r>
    </w:p>
    <w:p w14:paraId="4C11EF64" w14:textId="65AF3D9E" w:rsidR="0057648E" w:rsidRPr="0057648E" w:rsidRDefault="0057648E" w:rsidP="0057648E">
      <w:pPr>
        <w:spacing w:after="40" w:line="276" w:lineRule="auto"/>
        <w:ind w:firstLine="851"/>
        <w:contextualSpacing/>
        <w:jc w:val="both"/>
        <w:rPr>
          <w:rFonts w:ascii="Times New Roman" w:eastAsiaTheme="minorHAnsi" w:hAnsi="Times New Roman"/>
          <w:sz w:val="26"/>
          <w:szCs w:val="26"/>
        </w:rPr>
      </w:pPr>
      <w:r w:rsidRPr="0057648E">
        <w:rPr>
          <w:rFonts w:ascii="Times New Roman" w:eastAsiaTheme="minorHAnsi" w:hAnsi="Times New Roman"/>
          <w:b/>
          <w:sz w:val="26"/>
          <w:szCs w:val="26"/>
        </w:rPr>
        <w:t>«Заказ» («Заказ на выполнение работ по подключению Услуг связи Заказчика»)</w:t>
      </w:r>
      <w:r w:rsidRPr="0057648E">
        <w:rPr>
          <w:rFonts w:ascii="Times New Roman" w:eastAsiaTheme="minorHAnsi" w:hAnsi="Times New Roman"/>
          <w:sz w:val="26"/>
          <w:szCs w:val="26"/>
        </w:rPr>
        <w:t xml:space="preserve"> – документ, содержащий информацию об условиях выполнения Работы, в том числе о наименовании и контактных данных Абонента, о наименовании Работ, их стоимости и сроках выполнения, а также иные условия.</w:t>
      </w:r>
      <w:r w:rsidR="00317737">
        <w:rPr>
          <w:rFonts w:ascii="Times New Roman" w:eastAsiaTheme="minorHAnsi" w:hAnsi="Times New Roman"/>
          <w:sz w:val="26"/>
          <w:szCs w:val="26"/>
        </w:rPr>
        <w:t xml:space="preserve"> </w:t>
      </w:r>
      <w:r w:rsidR="009826CE">
        <w:rPr>
          <w:rFonts w:ascii="Times New Roman" w:eastAsiaTheme="minorHAnsi" w:hAnsi="Times New Roman"/>
          <w:sz w:val="26"/>
          <w:szCs w:val="26"/>
        </w:rPr>
        <w:t>Может с</w:t>
      </w:r>
      <w:r w:rsidR="00317737">
        <w:rPr>
          <w:rFonts w:ascii="Times New Roman" w:eastAsiaTheme="minorHAnsi" w:hAnsi="Times New Roman"/>
          <w:sz w:val="26"/>
          <w:szCs w:val="26"/>
        </w:rPr>
        <w:t>осто</w:t>
      </w:r>
      <w:r w:rsidR="009826CE">
        <w:rPr>
          <w:rFonts w:ascii="Times New Roman" w:eastAsiaTheme="minorHAnsi" w:hAnsi="Times New Roman"/>
          <w:sz w:val="26"/>
          <w:szCs w:val="26"/>
        </w:rPr>
        <w:t>я</w:t>
      </w:r>
      <w:r w:rsidR="00317737">
        <w:rPr>
          <w:rFonts w:ascii="Times New Roman" w:eastAsiaTheme="minorHAnsi" w:hAnsi="Times New Roman"/>
          <w:sz w:val="26"/>
          <w:szCs w:val="26"/>
        </w:rPr>
        <w:t>т</w:t>
      </w:r>
      <w:r w:rsidR="009826CE">
        <w:rPr>
          <w:rFonts w:ascii="Times New Roman" w:eastAsiaTheme="minorHAnsi" w:hAnsi="Times New Roman"/>
          <w:sz w:val="26"/>
          <w:szCs w:val="26"/>
        </w:rPr>
        <w:t>ь</w:t>
      </w:r>
      <w:r w:rsidR="00317737">
        <w:rPr>
          <w:rFonts w:ascii="Times New Roman" w:eastAsiaTheme="minorHAnsi" w:hAnsi="Times New Roman"/>
          <w:sz w:val="26"/>
          <w:szCs w:val="26"/>
        </w:rPr>
        <w:t xml:space="preserve"> из одного или нескольких нарядов</w:t>
      </w:r>
      <w:r w:rsidR="009826CE">
        <w:rPr>
          <w:rFonts w:ascii="Times New Roman" w:eastAsiaTheme="minorHAnsi" w:hAnsi="Times New Roman"/>
          <w:sz w:val="26"/>
          <w:szCs w:val="26"/>
        </w:rPr>
        <w:t>, созданных в</w:t>
      </w:r>
      <w:r w:rsidRPr="0057648E">
        <w:rPr>
          <w:rFonts w:ascii="Times New Roman" w:eastAsiaTheme="minorHAnsi" w:hAnsi="Times New Roman"/>
          <w:sz w:val="26"/>
          <w:szCs w:val="26"/>
        </w:rPr>
        <w:t xml:space="preserve"> </w:t>
      </w:r>
      <w:r w:rsidR="00317737" w:rsidRPr="00317737">
        <w:rPr>
          <w:rFonts w:ascii="Times New Roman" w:eastAsiaTheme="minorHAnsi" w:hAnsi="Times New Roman"/>
          <w:sz w:val="26"/>
          <w:szCs w:val="26"/>
        </w:rPr>
        <w:t>ИТ-систем</w:t>
      </w:r>
      <w:r w:rsidR="009826CE">
        <w:rPr>
          <w:rFonts w:ascii="Times New Roman" w:eastAsiaTheme="minorHAnsi" w:hAnsi="Times New Roman"/>
          <w:sz w:val="26"/>
          <w:szCs w:val="26"/>
        </w:rPr>
        <w:t>е</w:t>
      </w:r>
      <w:r w:rsidR="00317737" w:rsidRPr="00317737">
        <w:rPr>
          <w:rFonts w:ascii="Times New Roman" w:eastAsiaTheme="minorHAnsi" w:hAnsi="Times New Roman"/>
          <w:sz w:val="26"/>
          <w:szCs w:val="26"/>
        </w:rPr>
        <w:t>.</w:t>
      </w:r>
    </w:p>
    <w:p w14:paraId="6719B29B" w14:textId="77777777" w:rsidR="0057648E" w:rsidRPr="0057648E" w:rsidRDefault="0057648E" w:rsidP="0057648E">
      <w:pPr>
        <w:spacing w:after="40" w:line="276" w:lineRule="auto"/>
        <w:ind w:firstLine="851"/>
        <w:contextualSpacing/>
        <w:jc w:val="both"/>
        <w:rPr>
          <w:rFonts w:ascii="Times New Roman" w:eastAsiaTheme="minorHAnsi" w:hAnsi="Times New Roman"/>
          <w:sz w:val="26"/>
          <w:szCs w:val="26"/>
        </w:rPr>
      </w:pPr>
      <w:r w:rsidRPr="0057648E">
        <w:rPr>
          <w:rFonts w:ascii="Times New Roman" w:eastAsiaTheme="minorHAnsi" w:hAnsi="Times New Roman"/>
          <w:b/>
          <w:sz w:val="26"/>
          <w:szCs w:val="26"/>
        </w:rPr>
        <w:t>«Здание»</w:t>
      </w:r>
      <w:r w:rsidRPr="0057648E">
        <w:rPr>
          <w:rFonts w:ascii="Times New Roman" w:eastAsiaTheme="minorHAnsi" w:hAnsi="Times New Roman"/>
          <w:sz w:val="26"/>
          <w:szCs w:val="26"/>
        </w:rPr>
        <w:t xml:space="preserve"> - отдельно стоящее здание или жилой дом, кроме многоквартирных домов.</w:t>
      </w:r>
    </w:p>
    <w:p w14:paraId="5FE5D7FF" w14:textId="1CE4F371" w:rsidR="0057648E" w:rsidRDefault="0057648E" w:rsidP="0057648E">
      <w:pPr>
        <w:spacing w:after="40" w:line="276" w:lineRule="auto"/>
        <w:ind w:firstLine="851"/>
        <w:contextualSpacing/>
        <w:jc w:val="both"/>
        <w:rPr>
          <w:rFonts w:ascii="Times New Roman" w:eastAsiaTheme="minorHAnsi" w:hAnsi="Times New Roman"/>
          <w:sz w:val="26"/>
          <w:szCs w:val="26"/>
        </w:rPr>
      </w:pPr>
      <w:r w:rsidRPr="0057648E">
        <w:rPr>
          <w:rFonts w:ascii="Times New Roman" w:eastAsiaTheme="minorHAnsi" w:hAnsi="Times New Roman"/>
          <w:b/>
          <w:sz w:val="26"/>
          <w:szCs w:val="26"/>
        </w:rPr>
        <w:t>«ИТ-система»</w:t>
      </w:r>
      <w:r w:rsidR="0048268F">
        <w:rPr>
          <w:rFonts w:ascii="Times New Roman" w:eastAsiaTheme="minorHAnsi" w:hAnsi="Times New Roman"/>
          <w:b/>
          <w:sz w:val="26"/>
          <w:szCs w:val="26"/>
        </w:rPr>
        <w:t xml:space="preserve"> или «</w:t>
      </w:r>
      <w:r w:rsidR="0048268F">
        <w:rPr>
          <w:rFonts w:ascii="Times New Roman" w:eastAsiaTheme="minorHAnsi" w:hAnsi="Times New Roman"/>
          <w:b/>
          <w:sz w:val="26"/>
          <w:szCs w:val="26"/>
          <w:lang w:val="en-US"/>
        </w:rPr>
        <w:t>IT</w:t>
      </w:r>
      <w:r w:rsidR="0062634E">
        <w:rPr>
          <w:rFonts w:ascii="Times New Roman" w:eastAsiaTheme="minorHAnsi" w:hAnsi="Times New Roman"/>
          <w:b/>
          <w:sz w:val="26"/>
          <w:szCs w:val="26"/>
        </w:rPr>
        <w:t xml:space="preserve"> </w:t>
      </w:r>
      <w:r w:rsidR="0048268F">
        <w:rPr>
          <w:rFonts w:ascii="Times New Roman" w:eastAsiaTheme="minorHAnsi" w:hAnsi="Times New Roman"/>
          <w:b/>
          <w:sz w:val="26"/>
          <w:szCs w:val="26"/>
        </w:rPr>
        <w:t>система»</w:t>
      </w:r>
      <w:r w:rsidRPr="0057648E">
        <w:rPr>
          <w:rFonts w:ascii="Times New Roman" w:eastAsiaTheme="minorHAnsi" w:hAnsi="Times New Roman"/>
          <w:sz w:val="26"/>
          <w:szCs w:val="26"/>
        </w:rPr>
        <w:t xml:space="preserve"> - информационная система</w:t>
      </w:r>
      <w:r w:rsidR="00CD600F">
        <w:rPr>
          <w:rFonts w:ascii="Times New Roman" w:eastAsiaTheme="minorHAnsi" w:hAnsi="Times New Roman"/>
          <w:sz w:val="26"/>
          <w:szCs w:val="26"/>
        </w:rPr>
        <w:t xml:space="preserve"> Заказчика - </w:t>
      </w:r>
      <w:r w:rsidR="00CD600F" w:rsidRPr="001347DA">
        <w:rPr>
          <w:rFonts w:ascii="Times New Roman" w:eastAsiaTheme="minorHAnsi" w:hAnsi="Times New Roman"/>
          <w:sz w:val="26"/>
          <w:szCs w:val="26"/>
        </w:rPr>
        <w:t>OSS Аргус</w:t>
      </w:r>
      <w:r w:rsidRPr="0057648E">
        <w:rPr>
          <w:rFonts w:ascii="Times New Roman" w:eastAsiaTheme="minorHAnsi" w:hAnsi="Times New Roman"/>
          <w:sz w:val="26"/>
          <w:szCs w:val="26"/>
        </w:rPr>
        <w:t>, используемая для передачи</w:t>
      </w:r>
      <w:r w:rsidR="00A819E1">
        <w:rPr>
          <w:rFonts w:ascii="Times New Roman" w:eastAsiaTheme="minorHAnsi" w:hAnsi="Times New Roman"/>
          <w:sz w:val="26"/>
          <w:szCs w:val="26"/>
        </w:rPr>
        <w:t xml:space="preserve"> в целях исполнения</w:t>
      </w:r>
      <w:r w:rsidRPr="0057648E">
        <w:rPr>
          <w:rFonts w:ascii="Times New Roman" w:eastAsiaTheme="minorHAnsi" w:hAnsi="Times New Roman"/>
          <w:sz w:val="26"/>
          <w:szCs w:val="26"/>
        </w:rPr>
        <w:t>, контроля выполнения Заказа, а также для хранения всей необходимой информации для выполнения Работ</w:t>
      </w:r>
      <w:r w:rsidR="00C273BC">
        <w:rPr>
          <w:rFonts w:ascii="Times New Roman" w:eastAsiaTheme="minorHAnsi" w:hAnsi="Times New Roman"/>
          <w:sz w:val="26"/>
          <w:szCs w:val="26"/>
        </w:rPr>
        <w:t>.</w:t>
      </w:r>
    </w:p>
    <w:p w14:paraId="544E352D" w14:textId="1F794A9B" w:rsidR="009D3AF9" w:rsidRPr="0057648E" w:rsidRDefault="009D3AF9" w:rsidP="0057648E">
      <w:pPr>
        <w:spacing w:after="40" w:line="276" w:lineRule="auto"/>
        <w:ind w:firstLine="851"/>
        <w:contextualSpacing/>
        <w:jc w:val="both"/>
        <w:rPr>
          <w:rFonts w:ascii="Times New Roman" w:eastAsiaTheme="minorHAnsi" w:hAnsi="Times New Roman"/>
          <w:b/>
          <w:sz w:val="26"/>
          <w:szCs w:val="26"/>
        </w:rPr>
      </w:pPr>
      <w:r>
        <w:rPr>
          <w:rFonts w:ascii="Times New Roman" w:hAnsi="Times New Roman"/>
          <w:b/>
          <w:sz w:val="26"/>
          <w:szCs w:val="26"/>
        </w:rPr>
        <w:t>«</w:t>
      </w:r>
      <w:r w:rsidRPr="002B40D7">
        <w:rPr>
          <w:rFonts w:ascii="Times New Roman" w:hAnsi="Times New Roman"/>
          <w:b/>
          <w:sz w:val="26"/>
          <w:szCs w:val="26"/>
        </w:rPr>
        <w:t>АРМ Мобильный Монтажник</w:t>
      </w:r>
      <w:r>
        <w:rPr>
          <w:rFonts w:ascii="Times New Roman" w:hAnsi="Times New Roman"/>
          <w:b/>
          <w:sz w:val="26"/>
          <w:szCs w:val="26"/>
        </w:rPr>
        <w:t>»</w:t>
      </w:r>
      <w:r w:rsidRPr="009D3AF9">
        <w:rPr>
          <w:rFonts w:ascii="Times New Roman" w:hAnsi="Times New Roman"/>
          <w:sz w:val="26"/>
          <w:szCs w:val="26"/>
        </w:rPr>
        <w:t xml:space="preserve"> - приложение для </w:t>
      </w:r>
      <w:r>
        <w:rPr>
          <w:rFonts w:ascii="Times New Roman" w:hAnsi="Times New Roman"/>
          <w:sz w:val="26"/>
          <w:szCs w:val="26"/>
        </w:rPr>
        <w:t xml:space="preserve">системы </w:t>
      </w:r>
      <w:proofErr w:type="spellStart"/>
      <w:r w:rsidRPr="009D3AF9">
        <w:rPr>
          <w:rFonts w:ascii="Times New Roman" w:hAnsi="Times New Roman"/>
          <w:sz w:val="26"/>
          <w:szCs w:val="26"/>
        </w:rPr>
        <w:t>Android</w:t>
      </w:r>
      <w:proofErr w:type="spellEnd"/>
      <w:r>
        <w:rPr>
          <w:rFonts w:ascii="Times New Roman" w:hAnsi="Times New Roman"/>
          <w:sz w:val="26"/>
          <w:szCs w:val="26"/>
        </w:rPr>
        <w:t>,</w:t>
      </w:r>
      <w:r w:rsidRPr="009D3AF9">
        <w:rPr>
          <w:rFonts w:ascii="Times New Roman" w:hAnsi="Times New Roman"/>
          <w:sz w:val="26"/>
          <w:szCs w:val="26"/>
        </w:rPr>
        <w:t xml:space="preserve"> предназначенное для использования </w:t>
      </w:r>
      <w:r w:rsidR="0048268F">
        <w:rPr>
          <w:rFonts w:ascii="Times New Roman" w:hAnsi="Times New Roman"/>
          <w:sz w:val="26"/>
          <w:szCs w:val="26"/>
        </w:rPr>
        <w:t>Подрядчиком (работниками Подрядчика, привлеченными им третьими лицами)</w:t>
      </w:r>
      <w:r w:rsidRPr="009D3AF9">
        <w:rPr>
          <w:rFonts w:ascii="Times New Roman" w:hAnsi="Times New Roman"/>
          <w:sz w:val="26"/>
          <w:szCs w:val="26"/>
        </w:rPr>
        <w:t xml:space="preserve"> в целях самостоятельного просмотра и контроля </w:t>
      </w:r>
      <w:r>
        <w:rPr>
          <w:rFonts w:ascii="Times New Roman" w:hAnsi="Times New Roman"/>
          <w:sz w:val="26"/>
          <w:szCs w:val="26"/>
        </w:rPr>
        <w:t>н</w:t>
      </w:r>
      <w:r w:rsidRPr="009D3AF9">
        <w:rPr>
          <w:rFonts w:ascii="Times New Roman" w:hAnsi="Times New Roman"/>
          <w:sz w:val="26"/>
          <w:szCs w:val="26"/>
        </w:rPr>
        <w:t>арядов и выполнения необходимых сопутствующих действий</w:t>
      </w:r>
      <w:r>
        <w:rPr>
          <w:rFonts w:ascii="Times New Roman" w:hAnsi="Times New Roman"/>
          <w:sz w:val="26"/>
          <w:szCs w:val="26"/>
        </w:rPr>
        <w:t>.</w:t>
      </w:r>
    </w:p>
    <w:p w14:paraId="0F9C3CDD" w14:textId="77777777" w:rsidR="0057648E" w:rsidRPr="0057648E" w:rsidRDefault="0057648E" w:rsidP="0057648E">
      <w:pPr>
        <w:spacing w:after="40" w:line="276" w:lineRule="auto"/>
        <w:ind w:firstLine="851"/>
        <w:contextualSpacing/>
        <w:jc w:val="both"/>
        <w:rPr>
          <w:rFonts w:ascii="Times New Roman" w:eastAsiaTheme="minorHAnsi" w:hAnsi="Times New Roman"/>
          <w:sz w:val="26"/>
          <w:szCs w:val="26"/>
        </w:rPr>
      </w:pPr>
      <w:r w:rsidRPr="0057648E">
        <w:rPr>
          <w:rFonts w:ascii="Times New Roman" w:eastAsiaTheme="minorHAnsi" w:hAnsi="Times New Roman"/>
          <w:b/>
          <w:sz w:val="26"/>
          <w:szCs w:val="26"/>
        </w:rPr>
        <w:t>«Коэффициент качества»</w:t>
      </w:r>
      <w:r w:rsidRPr="0057648E">
        <w:rPr>
          <w:rFonts w:ascii="Times New Roman" w:eastAsiaTheme="minorHAnsi" w:hAnsi="Times New Roman"/>
          <w:sz w:val="26"/>
          <w:szCs w:val="26"/>
        </w:rPr>
        <w:t xml:space="preserve"> - единица оценки качества выполнения Работ, которая применяется для определения стоимости Работ по Договору. Порядок применения Коэффициента качества определён в Разделе 2 Договора.</w:t>
      </w:r>
    </w:p>
    <w:p w14:paraId="77D79AFC" w14:textId="77777777" w:rsidR="0057648E" w:rsidRPr="0057648E" w:rsidRDefault="0057648E" w:rsidP="0057648E">
      <w:pPr>
        <w:spacing w:after="40" w:line="276" w:lineRule="auto"/>
        <w:ind w:firstLine="851"/>
        <w:contextualSpacing/>
        <w:jc w:val="both"/>
        <w:rPr>
          <w:rFonts w:ascii="Times New Roman" w:eastAsiaTheme="minorHAnsi" w:hAnsi="Times New Roman"/>
          <w:sz w:val="26"/>
          <w:szCs w:val="26"/>
        </w:rPr>
      </w:pPr>
      <w:r w:rsidRPr="0057648E">
        <w:rPr>
          <w:rFonts w:ascii="Times New Roman" w:eastAsiaTheme="minorHAnsi" w:hAnsi="Times New Roman"/>
          <w:b/>
          <w:bCs/>
          <w:sz w:val="26"/>
          <w:szCs w:val="26"/>
        </w:rPr>
        <w:t xml:space="preserve">«Материалы» </w:t>
      </w:r>
      <w:r w:rsidRPr="0057648E">
        <w:rPr>
          <w:rFonts w:ascii="Times New Roman" w:eastAsiaTheme="minorHAnsi" w:hAnsi="Times New Roman"/>
          <w:sz w:val="26"/>
          <w:szCs w:val="26"/>
        </w:rPr>
        <w:t xml:space="preserve">- любые материальные ресурсы (строительные и монтажные материалы, кабель, изделия, средства для монтажа и пр.), которые необходимы для выполнения Работ. Материалы предоставляются Подрядчиком на условиях, определенных в Договоре. Материалы должны соответствовать требованиям действующих нормативно-правовых актов и сопровождаться всей необходимой </w:t>
      </w:r>
      <w:r w:rsidRPr="0057648E">
        <w:rPr>
          <w:rFonts w:ascii="Times New Roman" w:eastAsiaTheme="minorHAnsi" w:hAnsi="Times New Roman"/>
          <w:sz w:val="26"/>
          <w:szCs w:val="26"/>
        </w:rPr>
        <w:lastRenderedPageBreak/>
        <w:t>документацией (сертификатами соответствия, техническими паспортами и другими документами, удостоверяющими их качество, эксплуатационные характеристики и т.д.).</w:t>
      </w:r>
    </w:p>
    <w:p w14:paraId="2561B84C" w14:textId="06B308EE" w:rsidR="0057648E" w:rsidRPr="0057648E" w:rsidRDefault="0057648E" w:rsidP="0057648E">
      <w:pPr>
        <w:spacing w:after="40" w:line="276" w:lineRule="auto"/>
        <w:ind w:firstLine="851"/>
        <w:contextualSpacing/>
        <w:jc w:val="both"/>
        <w:rPr>
          <w:rFonts w:ascii="Times New Roman" w:eastAsiaTheme="minorHAnsi" w:hAnsi="Times New Roman"/>
          <w:sz w:val="26"/>
          <w:szCs w:val="26"/>
        </w:rPr>
      </w:pPr>
      <w:r w:rsidRPr="0057648E">
        <w:rPr>
          <w:rFonts w:ascii="Times New Roman" w:eastAsiaTheme="minorHAnsi" w:hAnsi="Times New Roman"/>
          <w:b/>
          <w:sz w:val="26"/>
          <w:szCs w:val="26"/>
        </w:rPr>
        <w:t>«Отчетный период»</w:t>
      </w:r>
      <w:r w:rsidRPr="0057648E">
        <w:rPr>
          <w:rFonts w:ascii="Times New Roman" w:eastAsiaTheme="minorHAnsi" w:hAnsi="Times New Roman"/>
          <w:sz w:val="26"/>
          <w:szCs w:val="26"/>
        </w:rPr>
        <w:t xml:space="preserve"> устанавливается равным</w:t>
      </w:r>
      <w:bookmarkStart w:id="2" w:name="ТекстовоеПоле1"/>
      <w:r w:rsidR="00F614F9" w:rsidRPr="00536D7D">
        <w:rPr>
          <w:rFonts w:ascii="Times New Roman" w:eastAsiaTheme="minorHAnsi" w:hAnsi="Times New Roman"/>
          <w:sz w:val="26"/>
          <w:szCs w:val="26"/>
        </w:rPr>
        <w:t xml:space="preserve"> </w:t>
      </w:r>
      <w:r w:rsidRPr="0057648E">
        <w:rPr>
          <w:rFonts w:ascii="Times New Roman" w:eastAsiaTheme="minorHAnsi" w:hAnsi="Times New Roman"/>
          <w:sz w:val="26"/>
          <w:szCs w:val="26"/>
        </w:rPr>
        <w:fldChar w:fldCharType="begin">
          <w:ffData>
            <w:name w:val="ТекстовоеПоле1"/>
            <w:enabled/>
            <w:calcOnExit w:val="0"/>
            <w:textInput>
              <w:default w:val="______________"/>
            </w:textInput>
          </w:ffData>
        </w:fldChar>
      </w:r>
      <w:r w:rsidRPr="0057648E">
        <w:rPr>
          <w:rFonts w:ascii="Times New Roman" w:eastAsiaTheme="minorHAnsi" w:hAnsi="Times New Roman"/>
          <w:sz w:val="26"/>
          <w:szCs w:val="26"/>
        </w:rPr>
        <w:instrText xml:space="preserve"> FORMTEXT </w:instrText>
      </w:r>
      <w:r w:rsidRPr="0057648E">
        <w:rPr>
          <w:rFonts w:ascii="Times New Roman" w:eastAsiaTheme="minorHAnsi" w:hAnsi="Times New Roman"/>
          <w:sz w:val="26"/>
          <w:szCs w:val="26"/>
        </w:rPr>
      </w:r>
      <w:r w:rsidRPr="0057648E">
        <w:rPr>
          <w:rFonts w:ascii="Times New Roman" w:eastAsiaTheme="minorHAnsi" w:hAnsi="Times New Roman"/>
          <w:sz w:val="26"/>
          <w:szCs w:val="26"/>
        </w:rPr>
        <w:fldChar w:fldCharType="separate"/>
      </w:r>
      <w:r w:rsidR="005F30CB">
        <w:rPr>
          <w:rFonts w:ascii="Times New Roman" w:eastAsiaTheme="minorHAnsi" w:hAnsi="Times New Roman"/>
          <w:sz w:val="26"/>
          <w:szCs w:val="26"/>
        </w:rPr>
        <w:t>календарному месяцу, с первого по последнее число месяца</w:t>
      </w:r>
      <w:r w:rsidRPr="0057648E">
        <w:rPr>
          <w:rFonts w:ascii="Times New Roman" w:eastAsiaTheme="minorHAnsi" w:hAnsi="Times New Roman"/>
          <w:sz w:val="26"/>
          <w:szCs w:val="26"/>
        </w:rPr>
        <w:fldChar w:fldCharType="end"/>
      </w:r>
      <w:bookmarkEnd w:id="2"/>
      <w:r w:rsidR="00CD236D">
        <w:rPr>
          <w:rFonts w:ascii="Times New Roman" w:eastAsiaTheme="minorHAnsi" w:hAnsi="Times New Roman"/>
          <w:sz w:val="26"/>
          <w:szCs w:val="26"/>
        </w:rPr>
        <w:t>, в котором выполнялись Работы</w:t>
      </w:r>
      <w:r w:rsidRPr="0057648E">
        <w:rPr>
          <w:rFonts w:ascii="Times New Roman" w:eastAsiaTheme="minorHAnsi" w:hAnsi="Times New Roman"/>
          <w:sz w:val="26"/>
          <w:szCs w:val="26"/>
        </w:rPr>
        <w:t>.</w:t>
      </w:r>
    </w:p>
    <w:p w14:paraId="30E8141A" w14:textId="77777777" w:rsidR="0057648E" w:rsidRPr="0057648E" w:rsidRDefault="0057648E" w:rsidP="0057648E">
      <w:pPr>
        <w:spacing w:after="40" w:line="276" w:lineRule="auto"/>
        <w:ind w:firstLine="851"/>
        <w:contextualSpacing/>
        <w:jc w:val="both"/>
        <w:rPr>
          <w:rFonts w:ascii="Times New Roman" w:eastAsiaTheme="minorHAnsi" w:hAnsi="Times New Roman"/>
          <w:sz w:val="26"/>
          <w:szCs w:val="26"/>
        </w:rPr>
      </w:pPr>
      <w:r w:rsidRPr="0057648E">
        <w:rPr>
          <w:rFonts w:ascii="Times New Roman" w:eastAsiaTheme="minorHAnsi" w:hAnsi="Times New Roman"/>
          <w:b/>
          <w:bCs/>
          <w:sz w:val="26"/>
          <w:szCs w:val="26"/>
        </w:rPr>
        <w:t xml:space="preserve"> «Работы»</w:t>
      </w:r>
      <w:r w:rsidRPr="0057648E">
        <w:rPr>
          <w:rFonts w:ascii="Times New Roman" w:eastAsiaTheme="minorHAnsi" w:hAnsi="Times New Roman"/>
          <w:sz w:val="26"/>
          <w:szCs w:val="26"/>
        </w:rPr>
        <w:t xml:space="preserve"> - все работы по инсталляции (подключению) Услуг связи Заказчика для Абонентов, включающие в себя прокладку части абонентской линии от точки подключения к сети абонентского доступа Заказчика до места установки Абонентского оборудования, передачу, подключение и настройку Абонентского оборудования, полученного от Заказчика, демонстрацию работоспособности подключенного Абонентского оборудования, подписание у Абонента и возвращение Заказчику документов, а также иные обязательства, предусмотренные Договором. </w:t>
      </w:r>
    </w:p>
    <w:p w14:paraId="5257F0C7" w14:textId="77777777" w:rsidR="0057648E" w:rsidRPr="0057648E" w:rsidRDefault="0057648E" w:rsidP="0057648E">
      <w:pPr>
        <w:spacing w:after="40" w:line="276" w:lineRule="auto"/>
        <w:ind w:firstLine="851"/>
        <w:contextualSpacing/>
        <w:jc w:val="both"/>
        <w:rPr>
          <w:rFonts w:ascii="Times New Roman" w:eastAsiaTheme="minorHAnsi" w:hAnsi="Times New Roman"/>
          <w:sz w:val="26"/>
          <w:szCs w:val="26"/>
        </w:rPr>
      </w:pPr>
      <w:r w:rsidRPr="0057648E">
        <w:rPr>
          <w:rFonts w:ascii="Times New Roman" w:eastAsiaTheme="minorHAnsi" w:hAnsi="Times New Roman"/>
          <w:b/>
          <w:sz w:val="26"/>
          <w:szCs w:val="26"/>
        </w:rPr>
        <w:t>«рабочий день»</w:t>
      </w:r>
      <w:r w:rsidRPr="0057648E">
        <w:rPr>
          <w:rFonts w:ascii="Times New Roman" w:eastAsiaTheme="minorHAnsi" w:hAnsi="Times New Roman"/>
          <w:sz w:val="26"/>
          <w:szCs w:val="26"/>
        </w:rPr>
        <w:t xml:space="preserve"> – рабочий день при пятидневной рабочей неделе с двумя выходными днями (суббота и воскресенье) с учётом нерабочих праздничных дней, установленных законодательством Российской Федерации, и переносов выходных дней в соответствии с законодательством Российской Федерации.</w:t>
      </w:r>
    </w:p>
    <w:p w14:paraId="12BCD923" w14:textId="77777777" w:rsidR="0057648E" w:rsidRPr="0057648E" w:rsidRDefault="0057648E" w:rsidP="0057648E">
      <w:pPr>
        <w:spacing w:after="40" w:line="276" w:lineRule="auto"/>
        <w:ind w:firstLine="851"/>
        <w:contextualSpacing/>
        <w:jc w:val="both"/>
        <w:rPr>
          <w:rFonts w:ascii="Times New Roman" w:eastAsiaTheme="minorHAnsi" w:hAnsi="Times New Roman"/>
          <w:sz w:val="26"/>
          <w:szCs w:val="26"/>
        </w:rPr>
      </w:pPr>
      <w:r w:rsidRPr="0057648E">
        <w:rPr>
          <w:rFonts w:ascii="Times New Roman" w:eastAsiaTheme="minorHAnsi" w:hAnsi="Times New Roman"/>
          <w:b/>
          <w:sz w:val="26"/>
          <w:szCs w:val="26"/>
        </w:rPr>
        <w:t xml:space="preserve">«Субъект МСП» </w:t>
      </w:r>
      <w:r w:rsidRPr="0057648E">
        <w:rPr>
          <w:rFonts w:ascii="Times New Roman" w:eastAsiaTheme="minorHAnsi" w:hAnsi="Times New Roman"/>
          <w:sz w:val="26"/>
          <w:szCs w:val="26"/>
        </w:rPr>
        <w:t xml:space="preserve">- субъект малого и среднего предпринимательства. </w:t>
      </w:r>
    </w:p>
    <w:p w14:paraId="71E2DB32" w14:textId="77777777" w:rsidR="0057648E" w:rsidRPr="0057648E" w:rsidRDefault="0057648E" w:rsidP="0057648E">
      <w:pPr>
        <w:spacing w:after="40" w:line="276" w:lineRule="auto"/>
        <w:ind w:firstLine="851"/>
        <w:contextualSpacing/>
        <w:jc w:val="both"/>
        <w:rPr>
          <w:rFonts w:ascii="Times New Roman" w:eastAsiaTheme="minorHAnsi" w:hAnsi="Times New Roman"/>
          <w:sz w:val="26"/>
          <w:szCs w:val="26"/>
        </w:rPr>
      </w:pPr>
      <w:r w:rsidRPr="0057648E">
        <w:rPr>
          <w:rFonts w:ascii="Times New Roman" w:eastAsiaTheme="minorHAnsi" w:hAnsi="Times New Roman"/>
          <w:b/>
          <w:sz w:val="26"/>
          <w:szCs w:val="26"/>
        </w:rPr>
        <w:t>«Услуги связи</w:t>
      </w:r>
      <w:r w:rsidRPr="0057648E">
        <w:rPr>
          <w:rFonts w:ascii="Times New Roman" w:eastAsiaTheme="minorHAnsi" w:hAnsi="Times New Roman"/>
          <w:bCs/>
          <w:sz w:val="26"/>
          <w:szCs w:val="26"/>
        </w:rPr>
        <w:t xml:space="preserve"> </w:t>
      </w:r>
      <w:r w:rsidRPr="0057648E">
        <w:rPr>
          <w:rFonts w:ascii="Times New Roman" w:eastAsiaTheme="minorHAnsi" w:hAnsi="Times New Roman"/>
          <w:b/>
          <w:bCs/>
          <w:sz w:val="26"/>
          <w:szCs w:val="26"/>
        </w:rPr>
        <w:t>Заказчика</w:t>
      </w:r>
      <w:r w:rsidRPr="0057648E">
        <w:rPr>
          <w:rFonts w:ascii="Times New Roman" w:eastAsiaTheme="minorHAnsi" w:hAnsi="Times New Roman"/>
          <w:b/>
          <w:sz w:val="26"/>
          <w:szCs w:val="26"/>
        </w:rPr>
        <w:t>»</w:t>
      </w:r>
      <w:r w:rsidRPr="0057648E">
        <w:rPr>
          <w:rFonts w:ascii="Times New Roman" w:eastAsiaTheme="minorHAnsi" w:hAnsi="Times New Roman"/>
          <w:sz w:val="26"/>
          <w:szCs w:val="26"/>
        </w:rPr>
        <w:t xml:space="preserve"> - услуги ОТА, ШПД и </w:t>
      </w:r>
      <w:r w:rsidRPr="0057648E">
        <w:rPr>
          <w:rFonts w:ascii="Times New Roman" w:eastAsiaTheme="minorHAnsi" w:hAnsi="Times New Roman"/>
          <w:sz w:val="26"/>
          <w:szCs w:val="26"/>
          <w:lang w:val="en-US"/>
        </w:rPr>
        <w:t>IPTV</w:t>
      </w:r>
      <w:r w:rsidRPr="0057648E">
        <w:rPr>
          <w:rFonts w:ascii="Times New Roman" w:eastAsiaTheme="minorHAnsi" w:hAnsi="Times New Roman"/>
          <w:sz w:val="26"/>
          <w:szCs w:val="26"/>
        </w:rPr>
        <w:t>, оказываемые Заказчиком Абонентам.</w:t>
      </w:r>
      <w:r w:rsidRPr="0057648E">
        <w:rPr>
          <w:rFonts w:ascii="Times New Roman" w:eastAsiaTheme="minorHAnsi" w:hAnsi="Times New Roman"/>
          <w:b/>
          <w:sz w:val="26"/>
          <w:szCs w:val="26"/>
        </w:rPr>
        <w:t xml:space="preserve"> </w:t>
      </w:r>
    </w:p>
    <w:p w14:paraId="26FFF1F2" w14:textId="77777777" w:rsidR="0057648E" w:rsidRPr="0057648E" w:rsidRDefault="0057648E" w:rsidP="0057648E">
      <w:pPr>
        <w:spacing w:after="40" w:line="276" w:lineRule="auto"/>
        <w:ind w:firstLine="851"/>
        <w:contextualSpacing/>
        <w:jc w:val="both"/>
        <w:rPr>
          <w:rFonts w:ascii="Times New Roman" w:eastAsiaTheme="minorHAnsi" w:hAnsi="Times New Roman"/>
          <w:b/>
          <w:sz w:val="26"/>
          <w:szCs w:val="26"/>
        </w:rPr>
      </w:pPr>
      <w:r w:rsidRPr="0057648E">
        <w:rPr>
          <w:rFonts w:ascii="Times New Roman" w:eastAsiaTheme="minorHAnsi" w:hAnsi="Times New Roman"/>
          <w:b/>
          <w:sz w:val="26"/>
          <w:szCs w:val="26"/>
        </w:rPr>
        <w:t xml:space="preserve">«Услуги ОТА» - </w:t>
      </w:r>
      <w:r w:rsidRPr="0057648E">
        <w:rPr>
          <w:rFonts w:ascii="Times New Roman" w:eastAsiaTheme="minorHAnsi" w:hAnsi="Times New Roman"/>
          <w:sz w:val="26"/>
          <w:szCs w:val="26"/>
        </w:rPr>
        <w:t xml:space="preserve">услуги, оказанные на основании договора местной телефонной связи, за исключением услуг местной телефонной связи с использованием таксофонов и средств коллективного доступа (основной телефонный аппарат). </w:t>
      </w:r>
    </w:p>
    <w:p w14:paraId="43F1903B" w14:textId="77777777" w:rsidR="0057648E" w:rsidRPr="0057648E" w:rsidRDefault="0057648E" w:rsidP="0057648E">
      <w:pPr>
        <w:spacing w:after="40" w:line="276" w:lineRule="auto"/>
        <w:ind w:firstLine="851"/>
        <w:contextualSpacing/>
        <w:jc w:val="both"/>
        <w:rPr>
          <w:rFonts w:ascii="Times New Roman" w:eastAsiaTheme="minorHAnsi" w:hAnsi="Times New Roman"/>
          <w:sz w:val="26"/>
          <w:szCs w:val="26"/>
        </w:rPr>
      </w:pPr>
      <w:r w:rsidRPr="0057648E">
        <w:rPr>
          <w:rFonts w:ascii="Times New Roman" w:eastAsiaTheme="minorHAnsi" w:hAnsi="Times New Roman"/>
          <w:b/>
          <w:sz w:val="26"/>
          <w:szCs w:val="26"/>
        </w:rPr>
        <w:t>«ВЛС»</w:t>
      </w:r>
      <w:r w:rsidRPr="0057648E">
        <w:rPr>
          <w:rFonts w:ascii="Times New Roman" w:eastAsiaTheme="minorHAnsi" w:hAnsi="Times New Roman"/>
          <w:sz w:val="26"/>
          <w:szCs w:val="26"/>
        </w:rPr>
        <w:t xml:space="preserve"> - воздушная линия связи</w:t>
      </w:r>
    </w:p>
    <w:p w14:paraId="2536ED92" w14:textId="77777777" w:rsidR="0057648E" w:rsidRPr="0057648E" w:rsidRDefault="0057648E" w:rsidP="0057648E">
      <w:pPr>
        <w:spacing w:after="40" w:line="276" w:lineRule="auto"/>
        <w:ind w:firstLine="851"/>
        <w:contextualSpacing/>
        <w:jc w:val="both"/>
        <w:rPr>
          <w:rFonts w:ascii="Times New Roman" w:eastAsiaTheme="minorHAnsi" w:hAnsi="Times New Roman"/>
          <w:sz w:val="26"/>
          <w:szCs w:val="26"/>
        </w:rPr>
      </w:pPr>
      <w:r w:rsidRPr="0057648E">
        <w:rPr>
          <w:rFonts w:ascii="Times New Roman" w:eastAsiaTheme="minorHAnsi" w:hAnsi="Times New Roman"/>
          <w:b/>
          <w:sz w:val="26"/>
          <w:szCs w:val="26"/>
        </w:rPr>
        <w:t>«ШПД»</w:t>
      </w:r>
      <w:r w:rsidRPr="0057648E">
        <w:rPr>
          <w:rFonts w:ascii="Times New Roman" w:eastAsiaTheme="minorHAnsi" w:hAnsi="Times New Roman"/>
          <w:sz w:val="26"/>
          <w:szCs w:val="26"/>
        </w:rPr>
        <w:t xml:space="preserve"> - широкополосный доступ в информационно-телекоммуникационную сеть «Интернет».</w:t>
      </w:r>
    </w:p>
    <w:p w14:paraId="4744AE1D" w14:textId="77777777" w:rsidR="0057648E" w:rsidRPr="0057648E" w:rsidRDefault="0057648E" w:rsidP="0057648E">
      <w:pPr>
        <w:spacing w:after="40" w:line="276" w:lineRule="auto"/>
        <w:ind w:firstLine="851"/>
        <w:contextualSpacing/>
        <w:jc w:val="both"/>
        <w:rPr>
          <w:rFonts w:ascii="Times New Roman" w:eastAsiaTheme="minorHAnsi" w:hAnsi="Times New Roman"/>
          <w:bCs/>
          <w:sz w:val="26"/>
          <w:szCs w:val="26"/>
        </w:rPr>
      </w:pPr>
      <w:r w:rsidRPr="0057648E">
        <w:rPr>
          <w:rFonts w:ascii="Times New Roman" w:eastAsiaTheme="minorHAnsi" w:hAnsi="Times New Roman"/>
          <w:b/>
          <w:bCs/>
          <w:sz w:val="26"/>
          <w:szCs w:val="26"/>
        </w:rPr>
        <w:t>«</w:t>
      </w:r>
      <w:r w:rsidRPr="0057648E">
        <w:rPr>
          <w:rFonts w:ascii="Times New Roman" w:eastAsiaTheme="minorHAnsi" w:hAnsi="Times New Roman"/>
          <w:b/>
          <w:bCs/>
          <w:sz w:val="26"/>
          <w:szCs w:val="26"/>
          <w:lang w:val="en-US"/>
        </w:rPr>
        <w:t>B</w:t>
      </w:r>
      <w:r w:rsidRPr="0057648E">
        <w:rPr>
          <w:rFonts w:ascii="Times New Roman" w:eastAsiaTheme="minorHAnsi" w:hAnsi="Times New Roman"/>
          <w:b/>
          <w:bCs/>
          <w:sz w:val="26"/>
          <w:szCs w:val="26"/>
        </w:rPr>
        <w:t>2</w:t>
      </w:r>
      <w:r w:rsidRPr="0057648E">
        <w:rPr>
          <w:rFonts w:ascii="Times New Roman" w:eastAsiaTheme="minorHAnsi" w:hAnsi="Times New Roman"/>
          <w:b/>
          <w:bCs/>
          <w:sz w:val="26"/>
          <w:szCs w:val="26"/>
          <w:lang w:val="en-US"/>
        </w:rPr>
        <w:t>C</w:t>
      </w:r>
      <w:r w:rsidRPr="0057648E">
        <w:rPr>
          <w:rFonts w:ascii="Times New Roman" w:eastAsiaTheme="minorHAnsi" w:hAnsi="Times New Roman"/>
          <w:b/>
          <w:bCs/>
          <w:sz w:val="26"/>
          <w:szCs w:val="26"/>
        </w:rPr>
        <w:t xml:space="preserve"> (</w:t>
      </w:r>
      <w:r w:rsidRPr="0057648E">
        <w:rPr>
          <w:rFonts w:ascii="Times New Roman" w:eastAsiaTheme="minorHAnsi" w:hAnsi="Times New Roman"/>
          <w:b/>
          <w:bCs/>
          <w:sz w:val="26"/>
          <w:szCs w:val="26"/>
          <w:lang w:val="en-US"/>
        </w:rPr>
        <w:t>Business</w:t>
      </w:r>
      <w:r w:rsidRPr="0057648E">
        <w:rPr>
          <w:rFonts w:ascii="Times New Roman" w:eastAsiaTheme="minorHAnsi" w:hAnsi="Times New Roman"/>
          <w:b/>
          <w:bCs/>
          <w:sz w:val="26"/>
          <w:szCs w:val="26"/>
        </w:rPr>
        <w:t>-</w:t>
      </w:r>
      <w:r w:rsidRPr="0057648E">
        <w:rPr>
          <w:rFonts w:ascii="Times New Roman" w:eastAsiaTheme="minorHAnsi" w:hAnsi="Times New Roman"/>
          <w:b/>
          <w:bCs/>
          <w:sz w:val="26"/>
          <w:szCs w:val="26"/>
          <w:lang w:val="en-US"/>
        </w:rPr>
        <w:t>to</w:t>
      </w:r>
      <w:r w:rsidRPr="0057648E">
        <w:rPr>
          <w:rFonts w:ascii="Times New Roman" w:eastAsiaTheme="minorHAnsi" w:hAnsi="Times New Roman"/>
          <w:b/>
          <w:bCs/>
          <w:sz w:val="26"/>
          <w:szCs w:val="26"/>
        </w:rPr>
        <w:t>-</w:t>
      </w:r>
      <w:r w:rsidRPr="0057648E">
        <w:rPr>
          <w:rFonts w:ascii="Times New Roman" w:eastAsiaTheme="minorHAnsi" w:hAnsi="Times New Roman"/>
          <w:b/>
          <w:bCs/>
          <w:sz w:val="26"/>
          <w:szCs w:val="26"/>
          <w:lang w:val="en-US"/>
        </w:rPr>
        <w:t>Consumer</w:t>
      </w:r>
      <w:r w:rsidRPr="0057648E">
        <w:rPr>
          <w:rFonts w:ascii="Times New Roman" w:eastAsiaTheme="minorHAnsi" w:hAnsi="Times New Roman"/>
          <w:b/>
          <w:bCs/>
          <w:sz w:val="26"/>
          <w:szCs w:val="26"/>
        </w:rPr>
        <w:t xml:space="preserve">)» </w:t>
      </w:r>
      <w:r w:rsidRPr="0057648E">
        <w:rPr>
          <w:rFonts w:ascii="Times New Roman" w:eastAsiaTheme="minorHAnsi" w:hAnsi="Times New Roman"/>
          <w:bCs/>
          <w:sz w:val="26"/>
          <w:szCs w:val="26"/>
        </w:rPr>
        <w:t>- совокупность клиентов, являющихся физическими лицами.</w:t>
      </w:r>
    </w:p>
    <w:p w14:paraId="30D87197" w14:textId="77777777" w:rsidR="0057648E" w:rsidRPr="0057648E" w:rsidRDefault="0057648E" w:rsidP="0057648E">
      <w:pPr>
        <w:spacing w:after="40" w:line="276" w:lineRule="auto"/>
        <w:ind w:firstLine="851"/>
        <w:contextualSpacing/>
        <w:jc w:val="both"/>
        <w:rPr>
          <w:rFonts w:ascii="Times New Roman" w:eastAsiaTheme="minorHAnsi" w:hAnsi="Times New Roman"/>
          <w:b/>
          <w:bCs/>
          <w:sz w:val="26"/>
          <w:szCs w:val="26"/>
        </w:rPr>
      </w:pPr>
      <w:r w:rsidRPr="0057648E">
        <w:rPr>
          <w:rFonts w:ascii="Times New Roman" w:eastAsiaTheme="minorHAnsi" w:hAnsi="Times New Roman"/>
          <w:b/>
          <w:bCs/>
          <w:sz w:val="26"/>
          <w:szCs w:val="26"/>
        </w:rPr>
        <w:t>«</w:t>
      </w:r>
      <w:r w:rsidRPr="0057648E">
        <w:rPr>
          <w:rFonts w:ascii="Times New Roman" w:eastAsiaTheme="minorHAnsi" w:hAnsi="Times New Roman"/>
          <w:b/>
          <w:bCs/>
          <w:sz w:val="26"/>
          <w:szCs w:val="26"/>
          <w:lang w:val="en-US"/>
        </w:rPr>
        <w:t>B</w:t>
      </w:r>
      <w:r w:rsidRPr="0057648E">
        <w:rPr>
          <w:rFonts w:ascii="Times New Roman" w:eastAsiaTheme="minorHAnsi" w:hAnsi="Times New Roman"/>
          <w:b/>
          <w:bCs/>
          <w:sz w:val="26"/>
          <w:szCs w:val="26"/>
        </w:rPr>
        <w:t>2</w:t>
      </w:r>
      <w:r w:rsidRPr="0057648E">
        <w:rPr>
          <w:rFonts w:ascii="Times New Roman" w:eastAsiaTheme="minorHAnsi" w:hAnsi="Times New Roman"/>
          <w:b/>
          <w:bCs/>
          <w:sz w:val="26"/>
          <w:szCs w:val="26"/>
          <w:lang w:val="en-US"/>
        </w:rPr>
        <w:t>B</w:t>
      </w:r>
      <w:r w:rsidRPr="0057648E">
        <w:rPr>
          <w:rFonts w:ascii="Times New Roman" w:eastAsiaTheme="minorHAnsi" w:hAnsi="Times New Roman"/>
          <w:b/>
          <w:bCs/>
          <w:sz w:val="26"/>
          <w:szCs w:val="26"/>
        </w:rPr>
        <w:t xml:space="preserve"> (</w:t>
      </w:r>
      <w:r w:rsidRPr="0057648E">
        <w:rPr>
          <w:rFonts w:ascii="Times New Roman" w:eastAsiaTheme="minorHAnsi" w:hAnsi="Times New Roman"/>
          <w:b/>
          <w:bCs/>
          <w:sz w:val="26"/>
          <w:szCs w:val="26"/>
          <w:lang w:val="en-US"/>
        </w:rPr>
        <w:t>Business</w:t>
      </w:r>
      <w:r w:rsidRPr="0057648E">
        <w:rPr>
          <w:rFonts w:ascii="Times New Roman" w:eastAsiaTheme="minorHAnsi" w:hAnsi="Times New Roman"/>
          <w:b/>
          <w:bCs/>
          <w:sz w:val="26"/>
          <w:szCs w:val="26"/>
        </w:rPr>
        <w:t>-</w:t>
      </w:r>
      <w:r w:rsidRPr="0057648E">
        <w:rPr>
          <w:rFonts w:ascii="Times New Roman" w:eastAsiaTheme="minorHAnsi" w:hAnsi="Times New Roman"/>
          <w:b/>
          <w:bCs/>
          <w:sz w:val="26"/>
          <w:szCs w:val="26"/>
          <w:lang w:val="en-US"/>
        </w:rPr>
        <w:t>to</w:t>
      </w:r>
      <w:r w:rsidRPr="0057648E">
        <w:rPr>
          <w:rFonts w:ascii="Times New Roman" w:eastAsiaTheme="minorHAnsi" w:hAnsi="Times New Roman"/>
          <w:b/>
          <w:bCs/>
          <w:sz w:val="26"/>
          <w:szCs w:val="26"/>
        </w:rPr>
        <w:t>-</w:t>
      </w:r>
      <w:r w:rsidRPr="0057648E">
        <w:rPr>
          <w:rFonts w:ascii="Times New Roman" w:eastAsiaTheme="minorHAnsi" w:hAnsi="Times New Roman"/>
          <w:b/>
          <w:bCs/>
          <w:sz w:val="26"/>
          <w:szCs w:val="26"/>
          <w:lang w:val="en-US"/>
        </w:rPr>
        <w:t>Business</w:t>
      </w:r>
      <w:r w:rsidRPr="0057648E">
        <w:rPr>
          <w:rFonts w:ascii="Times New Roman" w:eastAsiaTheme="minorHAnsi" w:hAnsi="Times New Roman"/>
          <w:b/>
          <w:bCs/>
          <w:sz w:val="26"/>
          <w:szCs w:val="26"/>
        </w:rPr>
        <w:t xml:space="preserve">)» </w:t>
      </w:r>
      <w:r w:rsidRPr="0057648E">
        <w:rPr>
          <w:rFonts w:ascii="Times New Roman" w:eastAsiaTheme="minorHAnsi" w:hAnsi="Times New Roman"/>
          <w:bCs/>
          <w:sz w:val="26"/>
          <w:szCs w:val="26"/>
        </w:rPr>
        <w:t>- совокупность клиентов, являющихся юридическими лицами, но при этом не являющихся государственными организациями.</w:t>
      </w:r>
    </w:p>
    <w:p w14:paraId="7A8A8CA3" w14:textId="77777777" w:rsidR="0057648E" w:rsidRPr="0057648E" w:rsidRDefault="0057648E" w:rsidP="0057648E">
      <w:pPr>
        <w:spacing w:after="40" w:line="276" w:lineRule="auto"/>
        <w:ind w:firstLine="851"/>
        <w:contextualSpacing/>
        <w:jc w:val="both"/>
        <w:rPr>
          <w:rFonts w:ascii="Times New Roman" w:eastAsiaTheme="minorHAnsi" w:hAnsi="Times New Roman"/>
          <w:b/>
          <w:bCs/>
          <w:sz w:val="26"/>
          <w:szCs w:val="26"/>
        </w:rPr>
      </w:pPr>
      <w:r w:rsidRPr="0057648E">
        <w:rPr>
          <w:rFonts w:ascii="Times New Roman" w:eastAsiaTheme="minorHAnsi" w:hAnsi="Times New Roman"/>
          <w:b/>
          <w:bCs/>
          <w:sz w:val="26"/>
          <w:szCs w:val="26"/>
        </w:rPr>
        <w:t>«</w:t>
      </w:r>
      <w:r w:rsidRPr="0057648E">
        <w:rPr>
          <w:rFonts w:ascii="Times New Roman" w:eastAsiaTheme="minorHAnsi" w:hAnsi="Times New Roman"/>
          <w:b/>
          <w:bCs/>
          <w:sz w:val="26"/>
          <w:szCs w:val="26"/>
          <w:lang w:val="en-US"/>
        </w:rPr>
        <w:t>B</w:t>
      </w:r>
      <w:r w:rsidRPr="0057648E">
        <w:rPr>
          <w:rFonts w:ascii="Times New Roman" w:eastAsiaTheme="minorHAnsi" w:hAnsi="Times New Roman"/>
          <w:b/>
          <w:bCs/>
          <w:sz w:val="26"/>
          <w:szCs w:val="26"/>
        </w:rPr>
        <w:t>2</w:t>
      </w:r>
      <w:r w:rsidRPr="0057648E">
        <w:rPr>
          <w:rFonts w:ascii="Times New Roman" w:eastAsiaTheme="minorHAnsi" w:hAnsi="Times New Roman"/>
          <w:b/>
          <w:bCs/>
          <w:sz w:val="26"/>
          <w:szCs w:val="26"/>
          <w:lang w:val="en-US"/>
        </w:rPr>
        <w:t>G</w:t>
      </w:r>
      <w:r w:rsidRPr="0057648E">
        <w:rPr>
          <w:rFonts w:ascii="Times New Roman" w:eastAsiaTheme="minorHAnsi" w:hAnsi="Times New Roman"/>
          <w:b/>
          <w:bCs/>
          <w:sz w:val="26"/>
          <w:szCs w:val="26"/>
        </w:rPr>
        <w:t xml:space="preserve"> (</w:t>
      </w:r>
      <w:r w:rsidRPr="0057648E">
        <w:rPr>
          <w:rFonts w:ascii="Times New Roman" w:eastAsiaTheme="minorHAnsi" w:hAnsi="Times New Roman"/>
          <w:b/>
          <w:bCs/>
          <w:sz w:val="26"/>
          <w:szCs w:val="26"/>
          <w:lang w:val="en-US"/>
        </w:rPr>
        <w:t>Business</w:t>
      </w:r>
      <w:r w:rsidRPr="0057648E">
        <w:rPr>
          <w:rFonts w:ascii="Times New Roman" w:eastAsiaTheme="minorHAnsi" w:hAnsi="Times New Roman"/>
          <w:b/>
          <w:bCs/>
          <w:sz w:val="26"/>
          <w:szCs w:val="26"/>
        </w:rPr>
        <w:t>-</w:t>
      </w:r>
      <w:r w:rsidRPr="0057648E">
        <w:rPr>
          <w:rFonts w:ascii="Times New Roman" w:eastAsiaTheme="minorHAnsi" w:hAnsi="Times New Roman"/>
          <w:b/>
          <w:bCs/>
          <w:sz w:val="26"/>
          <w:szCs w:val="26"/>
          <w:lang w:val="en-US"/>
        </w:rPr>
        <w:t>to</w:t>
      </w:r>
      <w:r w:rsidRPr="0057648E">
        <w:rPr>
          <w:rFonts w:ascii="Times New Roman" w:eastAsiaTheme="minorHAnsi" w:hAnsi="Times New Roman"/>
          <w:b/>
          <w:bCs/>
          <w:sz w:val="26"/>
          <w:szCs w:val="26"/>
        </w:rPr>
        <w:t>-</w:t>
      </w:r>
      <w:r w:rsidRPr="0057648E">
        <w:rPr>
          <w:rFonts w:ascii="Times New Roman" w:eastAsiaTheme="minorHAnsi" w:hAnsi="Times New Roman"/>
          <w:b/>
          <w:bCs/>
          <w:sz w:val="26"/>
          <w:szCs w:val="26"/>
          <w:lang w:val="en-US"/>
        </w:rPr>
        <w:t>Government</w:t>
      </w:r>
      <w:r w:rsidRPr="0057648E">
        <w:rPr>
          <w:rFonts w:ascii="Times New Roman" w:eastAsiaTheme="minorHAnsi" w:hAnsi="Times New Roman"/>
          <w:b/>
          <w:bCs/>
          <w:sz w:val="26"/>
          <w:szCs w:val="26"/>
        </w:rPr>
        <w:t xml:space="preserve">)» </w:t>
      </w:r>
      <w:r w:rsidRPr="0057648E">
        <w:rPr>
          <w:rFonts w:ascii="Times New Roman" w:eastAsiaTheme="minorHAnsi" w:hAnsi="Times New Roman"/>
          <w:bCs/>
          <w:sz w:val="26"/>
          <w:szCs w:val="26"/>
        </w:rPr>
        <w:t>- совокупность клиентов, являющихся государственными организациями</w:t>
      </w:r>
    </w:p>
    <w:p w14:paraId="304240CD" w14:textId="77777777" w:rsidR="0057648E" w:rsidRPr="0057648E" w:rsidRDefault="0057648E" w:rsidP="0057648E">
      <w:pPr>
        <w:spacing w:after="40" w:line="276" w:lineRule="auto"/>
        <w:ind w:firstLine="851"/>
        <w:contextualSpacing/>
        <w:jc w:val="both"/>
        <w:rPr>
          <w:rFonts w:ascii="Times New Roman" w:eastAsiaTheme="minorHAnsi" w:hAnsi="Times New Roman"/>
          <w:b/>
          <w:bCs/>
          <w:sz w:val="26"/>
          <w:szCs w:val="26"/>
        </w:rPr>
      </w:pPr>
      <w:r w:rsidRPr="0057648E">
        <w:rPr>
          <w:rFonts w:ascii="Times New Roman" w:eastAsiaTheme="minorHAnsi" w:hAnsi="Times New Roman"/>
          <w:b/>
          <w:bCs/>
          <w:sz w:val="26"/>
          <w:szCs w:val="26"/>
        </w:rPr>
        <w:t>«</w:t>
      </w:r>
      <w:proofErr w:type="spellStart"/>
      <w:r w:rsidRPr="0057648E">
        <w:rPr>
          <w:rFonts w:ascii="Times New Roman" w:eastAsiaTheme="minorHAnsi" w:hAnsi="Times New Roman"/>
          <w:b/>
          <w:bCs/>
          <w:sz w:val="26"/>
          <w:szCs w:val="26"/>
          <w:lang w:val="en-US"/>
        </w:rPr>
        <w:t>FTTh</w:t>
      </w:r>
      <w:proofErr w:type="spellEnd"/>
      <w:r w:rsidRPr="0057648E">
        <w:rPr>
          <w:rFonts w:ascii="Times New Roman" w:eastAsiaTheme="minorHAnsi" w:hAnsi="Times New Roman"/>
          <w:b/>
          <w:bCs/>
          <w:sz w:val="26"/>
          <w:szCs w:val="26"/>
        </w:rPr>
        <w:t>»</w:t>
      </w:r>
      <w:r w:rsidRPr="0057648E">
        <w:rPr>
          <w:rFonts w:ascii="Times New Roman" w:eastAsiaTheme="minorHAnsi" w:hAnsi="Times New Roman"/>
          <w:bCs/>
          <w:sz w:val="26"/>
          <w:szCs w:val="26"/>
        </w:rPr>
        <w:t xml:space="preserve"> - технология построения сети доступа, при которой волоконно-оптический кабель прокладывается до квартиры/офиса Абонента.</w:t>
      </w:r>
    </w:p>
    <w:p w14:paraId="78BCCE6A" w14:textId="2C1A91B8" w:rsidR="0057648E" w:rsidRPr="0057648E" w:rsidRDefault="0057648E" w:rsidP="0057648E">
      <w:pPr>
        <w:spacing w:after="40" w:line="276" w:lineRule="auto"/>
        <w:ind w:firstLine="851"/>
        <w:contextualSpacing/>
        <w:jc w:val="both"/>
        <w:rPr>
          <w:rFonts w:ascii="Times New Roman" w:eastAsiaTheme="minorHAnsi" w:hAnsi="Times New Roman"/>
          <w:bCs/>
          <w:sz w:val="26"/>
          <w:szCs w:val="26"/>
        </w:rPr>
      </w:pPr>
      <w:r w:rsidRPr="0057648E">
        <w:rPr>
          <w:rFonts w:ascii="Times New Roman" w:eastAsiaTheme="minorHAnsi" w:hAnsi="Times New Roman"/>
          <w:b/>
          <w:bCs/>
          <w:sz w:val="26"/>
          <w:szCs w:val="26"/>
        </w:rPr>
        <w:t>«</w:t>
      </w:r>
      <w:proofErr w:type="spellStart"/>
      <w:r w:rsidRPr="0057648E">
        <w:rPr>
          <w:rFonts w:ascii="Times New Roman" w:eastAsiaTheme="minorHAnsi" w:hAnsi="Times New Roman"/>
          <w:b/>
          <w:bCs/>
          <w:sz w:val="26"/>
          <w:szCs w:val="26"/>
          <w:lang w:val="en-US"/>
        </w:rPr>
        <w:t>FTTb</w:t>
      </w:r>
      <w:proofErr w:type="spellEnd"/>
      <w:r w:rsidRPr="0057648E">
        <w:rPr>
          <w:rFonts w:ascii="Times New Roman" w:eastAsiaTheme="minorHAnsi" w:hAnsi="Times New Roman"/>
          <w:b/>
          <w:bCs/>
          <w:sz w:val="26"/>
          <w:szCs w:val="26"/>
        </w:rPr>
        <w:t>»</w:t>
      </w:r>
      <w:r w:rsidRPr="0057648E">
        <w:rPr>
          <w:rFonts w:ascii="Times New Roman" w:eastAsiaTheme="minorHAnsi" w:hAnsi="Times New Roman"/>
          <w:bCs/>
          <w:sz w:val="26"/>
          <w:szCs w:val="26"/>
        </w:rPr>
        <w:t xml:space="preserve"> - технология построения сети доступа, при которой волоконно-оптический кабель прокладывается до здания, в здании устанавливается </w:t>
      </w:r>
      <w:r w:rsidR="005F30CB" w:rsidRPr="0057648E">
        <w:rPr>
          <w:rFonts w:ascii="Times New Roman" w:eastAsiaTheme="minorHAnsi" w:hAnsi="Times New Roman"/>
          <w:bCs/>
          <w:sz w:val="26"/>
          <w:szCs w:val="26"/>
        </w:rPr>
        <w:t>активное оборудование,</w:t>
      </w:r>
      <w:r w:rsidRPr="0057648E">
        <w:rPr>
          <w:rFonts w:ascii="Times New Roman" w:eastAsiaTheme="minorHAnsi" w:hAnsi="Times New Roman"/>
          <w:bCs/>
          <w:sz w:val="26"/>
          <w:szCs w:val="26"/>
        </w:rPr>
        <w:t xml:space="preserve"> и распределительная сеть от активного оборудования по зданию выполняется многожильным медным кабелем.</w:t>
      </w:r>
    </w:p>
    <w:p w14:paraId="7E479F75" w14:textId="77777777" w:rsidR="0057648E" w:rsidRPr="0057648E" w:rsidRDefault="0057648E" w:rsidP="0057648E">
      <w:pPr>
        <w:autoSpaceDE w:val="0"/>
        <w:spacing w:after="200" w:line="276" w:lineRule="auto"/>
        <w:ind w:firstLine="851"/>
        <w:contextualSpacing/>
        <w:jc w:val="both"/>
        <w:rPr>
          <w:rFonts w:ascii="Times New Roman" w:eastAsiaTheme="minorHAnsi" w:hAnsi="Times New Roman"/>
          <w:bCs/>
          <w:sz w:val="26"/>
          <w:szCs w:val="26"/>
        </w:rPr>
      </w:pPr>
      <w:r w:rsidRPr="0057648E">
        <w:rPr>
          <w:rFonts w:ascii="Times New Roman" w:eastAsiaTheme="minorHAnsi" w:hAnsi="Times New Roman"/>
          <w:b/>
          <w:bCs/>
          <w:sz w:val="26"/>
          <w:szCs w:val="26"/>
        </w:rPr>
        <w:t>«</w:t>
      </w:r>
      <w:r w:rsidRPr="0057648E">
        <w:rPr>
          <w:rFonts w:ascii="Times New Roman" w:eastAsiaTheme="minorHAnsi" w:hAnsi="Times New Roman"/>
          <w:b/>
          <w:bCs/>
          <w:sz w:val="26"/>
          <w:szCs w:val="26"/>
          <w:lang w:val="en-US"/>
        </w:rPr>
        <w:t>IPTV</w:t>
      </w:r>
      <w:r w:rsidRPr="0057648E">
        <w:rPr>
          <w:rFonts w:ascii="Times New Roman" w:eastAsiaTheme="minorHAnsi" w:hAnsi="Times New Roman"/>
          <w:b/>
          <w:bCs/>
          <w:sz w:val="26"/>
          <w:szCs w:val="26"/>
        </w:rPr>
        <w:t>»</w:t>
      </w:r>
      <w:r w:rsidRPr="0057648E">
        <w:rPr>
          <w:rFonts w:ascii="Times New Roman" w:eastAsiaTheme="minorHAnsi" w:hAnsi="Times New Roman"/>
          <w:bCs/>
          <w:sz w:val="26"/>
          <w:szCs w:val="26"/>
        </w:rPr>
        <w:t xml:space="preserve"> - цифровое интерактивное телевидение в сети передачи данных.</w:t>
      </w:r>
    </w:p>
    <w:p w14:paraId="1CBD3B86" w14:textId="77777777" w:rsidR="0057648E" w:rsidRPr="0057648E" w:rsidRDefault="0057648E" w:rsidP="0057648E">
      <w:pPr>
        <w:autoSpaceDE w:val="0"/>
        <w:spacing w:after="200" w:line="276" w:lineRule="auto"/>
        <w:ind w:firstLine="851"/>
        <w:contextualSpacing/>
        <w:jc w:val="both"/>
        <w:rPr>
          <w:rFonts w:ascii="Times New Roman" w:eastAsiaTheme="minorHAnsi" w:hAnsi="Times New Roman"/>
          <w:bCs/>
          <w:sz w:val="26"/>
          <w:szCs w:val="26"/>
        </w:rPr>
      </w:pPr>
      <w:r w:rsidRPr="0057648E">
        <w:rPr>
          <w:rFonts w:ascii="Times New Roman" w:eastAsiaTheme="minorHAnsi" w:hAnsi="Times New Roman"/>
          <w:b/>
          <w:bCs/>
          <w:sz w:val="26"/>
          <w:szCs w:val="26"/>
        </w:rPr>
        <w:t>«</w:t>
      </w:r>
      <w:r w:rsidRPr="0057648E">
        <w:rPr>
          <w:rFonts w:ascii="Times New Roman" w:eastAsiaTheme="minorHAnsi" w:hAnsi="Times New Roman"/>
          <w:b/>
          <w:bCs/>
          <w:sz w:val="26"/>
          <w:szCs w:val="26"/>
          <w:lang w:val="en-US"/>
        </w:rPr>
        <w:t>P</w:t>
      </w:r>
      <w:r w:rsidRPr="0057648E">
        <w:rPr>
          <w:rFonts w:ascii="Times New Roman" w:eastAsiaTheme="minorHAnsi" w:hAnsi="Times New Roman"/>
          <w:b/>
          <w:bCs/>
          <w:sz w:val="26"/>
          <w:szCs w:val="26"/>
        </w:rPr>
        <w:t>ON (</w:t>
      </w:r>
      <w:proofErr w:type="spellStart"/>
      <w:r w:rsidRPr="0057648E">
        <w:rPr>
          <w:rFonts w:ascii="Times New Roman" w:eastAsiaTheme="minorHAnsi" w:hAnsi="Times New Roman"/>
          <w:b/>
          <w:bCs/>
          <w:sz w:val="26"/>
          <w:szCs w:val="26"/>
        </w:rPr>
        <w:t>Passive</w:t>
      </w:r>
      <w:proofErr w:type="spellEnd"/>
      <w:r w:rsidRPr="0057648E">
        <w:rPr>
          <w:rFonts w:ascii="Times New Roman" w:eastAsiaTheme="minorHAnsi" w:hAnsi="Times New Roman"/>
          <w:b/>
          <w:bCs/>
          <w:sz w:val="26"/>
          <w:szCs w:val="26"/>
        </w:rPr>
        <w:t xml:space="preserve"> </w:t>
      </w:r>
      <w:proofErr w:type="spellStart"/>
      <w:r w:rsidRPr="0057648E">
        <w:rPr>
          <w:rFonts w:ascii="Times New Roman" w:eastAsiaTheme="minorHAnsi" w:hAnsi="Times New Roman"/>
          <w:b/>
          <w:bCs/>
          <w:sz w:val="26"/>
          <w:szCs w:val="26"/>
        </w:rPr>
        <w:t>optical</w:t>
      </w:r>
      <w:proofErr w:type="spellEnd"/>
      <w:r w:rsidRPr="0057648E">
        <w:rPr>
          <w:rFonts w:ascii="Times New Roman" w:eastAsiaTheme="minorHAnsi" w:hAnsi="Times New Roman"/>
          <w:b/>
          <w:bCs/>
          <w:sz w:val="26"/>
          <w:szCs w:val="26"/>
        </w:rPr>
        <w:t xml:space="preserve"> </w:t>
      </w:r>
      <w:proofErr w:type="spellStart"/>
      <w:r w:rsidRPr="0057648E">
        <w:rPr>
          <w:rFonts w:ascii="Times New Roman" w:eastAsiaTheme="minorHAnsi" w:hAnsi="Times New Roman"/>
          <w:b/>
          <w:bCs/>
          <w:sz w:val="26"/>
          <w:szCs w:val="26"/>
        </w:rPr>
        <w:t>network</w:t>
      </w:r>
      <w:proofErr w:type="spellEnd"/>
      <w:r w:rsidRPr="0057648E">
        <w:rPr>
          <w:rFonts w:ascii="Times New Roman" w:eastAsiaTheme="minorHAnsi" w:hAnsi="Times New Roman"/>
          <w:b/>
          <w:bCs/>
          <w:sz w:val="26"/>
          <w:szCs w:val="26"/>
        </w:rPr>
        <w:t xml:space="preserve">)» </w:t>
      </w:r>
      <w:r w:rsidRPr="0057648E">
        <w:rPr>
          <w:rFonts w:ascii="Times New Roman" w:eastAsiaTheme="minorHAnsi" w:hAnsi="Times New Roman"/>
          <w:bCs/>
          <w:sz w:val="26"/>
          <w:szCs w:val="26"/>
        </w:rPr>
        <w:t>- технология пассивных оптических сетей, термин, обозначающий технологии построения сети доступа, при которой оптический кабель прокладывается непосредственно до абонентского устройства.</w:t>
      </w:r>
    </w:p>
    <w:p w14:paraId="22A14C70" w14:textId="77777777" w:rsidR="0057648E" w:rsidRPr="0057648E" w:rsidRDefault="0057648E" w:rsidP="0057648E">
      <w:pPr>
        <w:autoSpaceDE w:val="0"/>
        <w:spacing w:after="200" w:line="276" w:lineRule="auto"/>
        <w:ind w:firstLine="851"/>
        <w:contextualSpacing/>
        <w:jc w:val="both"/>
        <w:rPr>
          <w:rFonts w:ascii="Times New Roman" w:eastAsiaTheme="minorHAnsi" w:hAnsi="Times New Roman"/>
          <w:bCs/>
          <w:sz w:val="26"/>
          <w:szCs w:val="26"/>
        </w:rPr>
      </w:pPr>
      <w:r w:rsidRPr="0057648E">
        <w:rPr>
          <w:rFonts w:ascii="Times New Roman" w:eastAsiaTheme="minorHAnsi" w:hAnsi="Times New Roman"/>
          <w:b/>
          <w:bCs/>
          <w:sz w:val="26"/>
          <w:szCs w:val="26"/>
        </w:rPr>
        <w:lastRenderedPageBreak/>
        <w:t>«</w:t>
      </w:r>
      <w:r w:rsidRPr="0057648E">
        <w:rPr>
          <w:rFonts w:ascii="Times New Roman" w:eastAsiaTheme="minorHAnsi" w:hAnsi="Times New Roman"/>
          <w:b/>
          <w:bCs/>
          <w:sz w:val="26"/>
          <w:szCs w:val="26"/>
          <w:lang w:val="en-US"/>
        </w:rPr>
        <w:t>VPN</w:t>
      </w:r>
      <w:r w:rsidRPr="0057648E">
        <w:rPr>
          <w:rFonts w:ascii="Times New Roman" w:eastAsiaTheme="minorHAnsi" w:hAnsi="Times New Roman"/>
          <w:b/>
          <w:bCs/>
          <w:sz w:val="26"/>
          <w:szCs w:val="26"/>
        </w:rPr>
        <w:t>»</w:t>
      </w:r>
      <w:r w:rsidRPr="0057648E">
        <w:rPr>
          <w:rFonts w:ascii="Times New Roman" w:eastAsiaTheme="minorHAnsi" w:hAnsi="Times New Roman"/>
          <w:bCs/>
          <w:sz w:val="26"/>
          <w:szCs w:val="26"/>
        </w:rPr>
        <w:t xml:space="preserve"> - технология, позволяющая организовать защищенный канал между различными подсетями/рабочими станциями через сеть Интернет.</w:t>
      </w:r>
    </w:p>
    <w:p w14:paraId="60D3EB42" w14:textId="5AA2E0DA" w:rsidR="005F30CB" w:rsidRDefault="0057648E" w:rsidP="005F30CB">
      <w:pPr>
        <w:spacing w:after="40" w:line="276" w:lineRule="auto"/>
        <w:ind w:firstLine="851"/>
        <w:contextualSpacing/>
        <w:jc w:val="both"/>
        <w:rPr>
          <w:rFonts w:ascii="Times New Roman" w:eastAsiaTheme="minorHAnsi" w:hAnsi="Times New Roman"/>
          <w:bCs/>
          <w:sz w:val="26"/>
          <w:szCs w:val="26"/>
        </w:rPr>
      </w:pPr>
      <w:r w:rsidRPr="0057648E">
        <w:rPr>
          <w:rFonts w:ascii="Times New Roman" w:eastAsiaTheme="minorHAnsi" w:hAnsi="Times New Roman"/>
          <w:b/>
          <w:bCs/>
          <w:sz w:val="26"/>
          <w:szCs w:val="26"/>
        </w:rPr>
        <w:t>«</w:t>
      </w:r>
      <w:proofErr w:type="spellStart"/>
      <w:r w:rsidRPr="0057648E">
        <w:rPr>
          <w:rFonts w:ascii="Times New Roman" w:eastAsiaTheme="minorHAnsi" w:hAnsi="Times New Roman"/>
          <w:b/>
          <w:bCs/>
          <w:sz w:val="26"/>
          <w:szCs w:val="26"/>
          <w:lang w:val="en-US"/>
        </w:rPr>
        <w:t>xDSL</w:t>
      </w:r>
      <w:proofErr w:type="spellEnd"/>
      <w:r w:rsidRPr="0057648E">
        <w:rPr>
          <w:rFonts w:ascii="Times New Roman" w:eastAsiaTheme="minorHAnsi" w:hAnsi="Times New Roman"/>
          <w:b/>
          <w:bCs/>
          <w:sz w:val="26"/>
          <w:szCs w:val="26"/>
        </w:rPr>
        <w:t xml:space="preserve"> (</w:t>
      </w:r>
      <w:r w:rsidRPr="0057648E">
        <w:rPr>
          <w:rFonts w:ascii="Times New Roman" w:eastAsiaTheme="minorHAnsi" w:hAnsi="Times New Roman"/>
          <w:b/>
          <w:bCs/>
          <w:sz w:val="26"/>
          <w:szCs w:val="26"/>
          <w:lang w:val="en-US"/>
        </w:rPr>
        <w:t>Digital</w:t>
      </w:r>
      <w:r w:rsidRPr="0057648E">
        <w:rPr>
          <w:rFonts w:ascii="Times New Roman" w:eastAsiaTheme="minorHAnsi" w:hAnsi="Times New Roman"/>
          <w:b/>
          <w:bCs/>
          <w:sz w:val="26"/>
          <w:szCs w:val="26"/>
        </w:rPr>
        <w:t xml:space="preserve"> </w:t>
      </w:r>
      <w:r w:rsidRPr="0057648E">
        <w:rPr>
          <w:rFonts w:ascii="Times New Roman" w:eastAsiaTheme="minorHAnsi" w:hAnsi="Times New Roman"/>
          <w:b/>
          <w:bCs/>
          <w:sz w:val="26"/>
          <w:szCs w:val="26"/>
          <w:lang w:val="en-US"/>
        </w:rPr>
        <w:t>Subscriber</w:t>
      </w:r>
      <w:r w:rsidRPr="0057648E">
        <w:rPr>
          <w:rFonts w:ascii="Times New Roman" w:eastAsiaTheme="minorHAnsi" w:hAnsi="Times New Roman"/>
          <w:b/>
          <w:bCs/>
          <w:sz w:val="26"/>
          <w:szCs w:val="26"/>
        </w:rPr>
        <w:t xml:space="preserve"> </w:t>
      </w:r>
      <w:r w:rsidRPr="0057648E">
        <w:rPr>
          <w:rFonts w:ascii="Times New Roman" w:eastAsiaTheme="minorHAnsi" w:hAnsi="Times New Roman"/>
          <w:b/>
          <w:bCs/>
          <w:sz w:val="26"/>
          <w:szCs w:val="26"/>
          <w:lang w:val="en-US"/>
        </w:rPr>
        <w:t>Lin</w:t>
      </w:r>
      <w:r w:rsidRPr="0057648E">
        <w:rPr>
          <w:rFonts w:ascii="Times New Roman" w:eastAsiaTheme="minorHAnsi" w:hAnsi="Times New Roman"/>
          <w:b/>
          <w:bCs/>
          <w:sz w:val="26"/>
          <w:szCs w:val="26"/>
        </w:rPr>
        <w:t xml:space="preserve">е)» - </w:t>
      </w:r>
      <w:r w:rsidRPr="0057648E">
        <w:rPr>
          <w:rFonts w:ascii="Times New Roman" w:eastAsiaTheme="minorHAnsi" w:hAnsi="Times New Roman"/>
          <w:bCs/>
          <w:sz w:val="26"/>
          <w:szCs w:val="26"/>
        </w:rPr>
        <w:t>семейство технологий абонентского доступа, позволяющее предоставлять услуги широкополосного доступа в информационно-телекоммуникационную сеть «Интернет», голоса и видео по медной абонентской линии.</w:t>
      </w:r>
      <w:r w:rsidR="005F30CB">
        <w:rPr>
          <w:rFonts w:ascii="Times New Roman" w:eastAsiaTheme="minorHAnsi" w:hAnsi="Times New Roman"/>
          <w:bCs/>
          <w:sz w:val="26"/>
          <w:szCs w:val="26"/>
        </w:rPr>
        <w:br w:type="page"/>
      </w:r>
    </w:p>
    <w:p w14:paraId="750B88F7" w14:textId="77777777" w:rsidR="00D42AC0" w:rsidRPr="005B6713" w:rsidRDefault="00D42AC0" w:rsidP="009D7818">
      <w:pPr>
        <w:pStyle w:val="a3"/>
        <w:rPr>
          <w:rFonts w:cs="Times New Roman"/>
        </w:rPr>
      </w:pPr>
      <w:bookmarkStart w:id="3" w:name="Предмет"/>
      <w:r w:rsidRPr="005B6713">
        <w:rPr>
          <w:rFonts w:cs="Times New Roman"/>
        </w:rPr>
        <w:lastRenderedPageBreak/>
        <w:t>ПРЕДМЕТ ДОГОВОРА</w:t>
      </w:r>
    </w:p>
    <w:bookmarkEnd w:id="3"/>
    <w:p w14:paraId="56925B26" w14:textId="77777777" w:rsidR="00D11C98" w:rsidRPr="005B6713" w:rsidRDefault="001064A3" w:rsidP="00D11C98">
      <w:pPr>
        <w:pStyle w:val="a4"/>
        <w:ind w:left="0" w:firstLine="709"/>
        <w:rPr>
          <w:lang w:val="ru-RU"/>
        </w:rPr>
      </w:pPr>
      <w:r w:rsidRPr="005B6713">
        <w:rPr>
          <w:lang w:val="ru-RU"/>
        </w:rPr>
        <w:t xml:space="preserve">По настоящему Договору </w:t>
      </w:r>
      <w:r w:rsidR="005F2336" w:rsidRPr="005B6713">
        <w:rPr>
          <w:lang w:val="ru-RU"/>
        </w:rPr>
        <w:t xml:space="preserve">Подрядчик обязуется по заданию Заказчика на основании согласованных и подписанных Сторонами Заказов, составленных по форме, согласованной Сторонами в Приложении № </w:t>
      </w:r>
      <w:r w:rsidR="00953CCD" w:rsidRPr="005B6713">
        <w:rPr>
          <w:lang w:val="ru-RU"/>
        </w:rPr>
        <w:t>3</w:t>
      </w:r>
      <w:r w:rsidR="005F2336" w:rsidRPr="005B6713">
        <w:rPr>
          <w:lang w:val="ru-RU"/>
        </w:rPr>
        <w:t>, выполнить Работы</w:t>
      </w:r>
      <w:r w:rsidR="00420E00" w:rsidRPr="005B6713">
        <w:rPr>
          <w:lang w:val="ru-RU"/>
        </w:rPr>
        <w:t>,</w:t>
      </w:r>
      <w:r w:rsidR="00953CCD" w:rsidRPr="005B6713">
        <w:rPr>
          <w:lang w:val="ru-RU"/>
        </w:rPr>
        <w:t xml:space="preserve"> </w:t>
      </w:r>
      <w:r w:rsidR="005F2336" w:rsidRPr="005B6713">
        <w:rPr>
          <w:lang w:val="ru-RU"/>
        </w:rPr>
        <w:t>а Заказчик обязуется принять и оплатить выполненные Работы по соответствующему Заказу в порядке, определенном в настоящем Договоре.</w:t>
      </w:r>
      <w:r w:rsidR="00D11C98" w:rsidRPr="005B6713">
        <w:rPr>
          <w:lang w:val="ru-RU"/>
        </w:rPr>
        <w:t xml:space="preserve"> </w:t>
      </w:r>
    </w:p>
    <w:p w14:paraId="47BF9E8A" w14:textId="77777777" w:rsidR="00D11C98" w:rsidRPr="005B6713" w:rsidRDefault="00D11C98" w:rsidP="00D11C98">
      <w:pPr>
        <w:pStyle w:val="a4"/>
        <w:ind w:left="0" w:firstLine="709"/>
        <w:rPr>
          <w:lang w:val="ru-RU"/>
        </w:rPr>
      </w:pPr>
      <w:r w:rsidRPr="005B6713">
        <w:rPr>
          <w:lang w:val="ru-RU"/>
        </w:rPr>
        <w:t>Общие положения о Заказах, в том числе порядок их заключения Сторонами, содержатся в разделе 13 Приложения № 1 к Договору.</w:t>
      </w:r>
    </w:p>
    <w:p w14:paraId="1D31F6E4" w14:textId="77777777" w:rsidR="005F2336" w:rsidRDefault="005F2336" w:rsidP="0096644D">
      <w:pPr>
        <w:pStyle w:val="a4"/>
        <w:ind w:left="0" w:firstLine="709"/>
        <w:rPr>
          <w:lang w:val="ru-RU"/>
        </w:rPr>
      </w:pPr>
      <w:r w:rsidRPr="005B6713">
        <w:rPr>
          <w:lang w:val="ru-RU"/>
        </w:rPr>
        <w:t>Работы по соответствующему Заказу выполняются в объеме, предусмотренном в данном Заказе</w:t>
      </w:r>
      <w:r w:rsidR="00FF634E" w:rsidRPr="005B6713">
        <w:rPr>
          <w:lang w:val="ru-RU"/>
        </w:rPr>
        <w:t>, в</w:t>
      </w:r>
      <w:r w:rsidRPr="005B6713">
        <w:rPr>
          <w:lang w:val="ru-RU"/>
        </w:rPr>
        <w:t xml:space="preserve"> соответствии с Техническим </w:t>
      </w:r>
      <w:r w:rsidR="00A42C76">
        <w:rPr>
          <w:lang w:val="ru-RU"/>
        </w:rPr>
        <w:t>регламентом выполнения работ</w:t>
      </w:r>
      <w:r w:rsidRPr="005B6713">
        <w:rPr>
          <w:lang w:val="ru-RU"/>
        </w:rPr>
        <w:t>, согласованном Сторонами в Приложении №</w:t>
      </w:r>
      <w:r w:rsidR="000D51DC" w:rsidRPr="005B6713">
        <w:rPr>
          <w:lang w:val="ru-RU"/>
        </w:rPr>
        <w:t>2</w:t>
      </w:r>
      <w:r w:rsidRPr="005B6713">
        <w:rPr>
          <w:lang w:val="ru-RU"/>
        </w:rPr>
        <w:t xml:space="preserve"> к Договору.</w:t>
      </w:r>
    </w:p>
    <w:p w14:paraId="4B3B735E" w14:textId="6A90E33C" w:rsidR="00A42C76" w:rsidRPr="005F30CB" w:rsidRDefault="000E2B83" w:rsidP="002B40D7">
      <w:pPr>
        <w:pStyle w:val="a4"/>
        <w:ind w:left="0" w:firstLine="709"/>
        <w:rPr>
          <w:lang w:val="ru-RU"/>
        </w:rPr>
      </w:pPr>
      <w:r>
        <w:rPr>
          <w:lang w:val="ru-RU"/>
        </w:rPr>
        <w:t xml:space="preserve">Подписанный Сторонами </w:t>
      </w:r>
      <w:r w:rsidR="00A42C76" w:rsidRPr="00925282">
        <w:rPr>
          <w:lang w:val="ru-RU"/>
        </w:rPr>
        <w:t xml:space="preserve">Заказ направляется </w:t>
      </w:r>
      <w:r w:rsidRPr="00925282">
        <w:rPr>
          <w:lang w:val="ru-RU"/>
        </w:rPr>
        <w:t xml:space="preserve">Заказчиком </w:t>
      </w:r>
      <w:r w:rsidR="00A42C76" w:rsidRPr="00925282">
        <w:rPr>
          <w:lang w:val="ru-RU"/>
        </w:rPr>
        <w:t xml:space="preserve">ответственному лицу Подрядчика </w:t>
      </w:r>
      <w:r w:rsidR="005F30CB">
        <w:rPr>
          <w:lang w:val="ru-RU"/>
        </w:rPr>
        <w:t>п</w:t>
      </w:r>
      <w:r w:rsidR="00A42C76" w:rsidRPr="005F30CB">
        <w:rPr>
          <w:lang w:val="ru-RU"/>
        </w:rPr>
        <w:t>осредством ИТ-системы Заказчика</w:t>
      </w:r>
      <w:r w:rsidR="005F30CB" w:rsidRPr="005F30CB">
        <w:rPr>
          <w:lang w:val="ru-RU"/>
        </w:rPr>
        <w:t xml:space="preserve"> </w:t>
      </w:r>
      <w:r w:rsidR="005F30CB" w:rsidRPr="005F30CB">
        <w:rPr>
          <w:lang w:val="en-US"/>
        </w:rPr>
        <w:t>OSS</w:t>
      </w:r>
      <w:r w:rsidR="005F30CB" w:rsidRPr="005F30CB">
        <w:rPr>
          <w:lang w:val="ru-RU"/>
        </w:rPr>
        <w:t xml:space="preserve"> Аргус</w:t>
      </w:r>
      <w:r w:rsidR="00A42C76" w:rsidRPr="005F30CB">
        <w:rPr>
          <w:lang w:val="ru-RU"/>
        </w:rPr>
        <w:t>, к которой Подрядчик получил доступ</w:t>
      </w:r>
      <w:r w:rsidR="009826CE">
        <w:rPr>
          <w:lang w:val="ru-RU"/>
        </w:rPr>
        <w:t>.</w:t>
      </w:r>
    </w:p>
    <w:p w14:paraId="2EEF9EB1" w14:textId="09282E02" w:rsidR="008705DB" w:rsidRDefault="005F2336" w:rsidP="008705DB">
      <w:pPr>
        <w:pStyle w:val="a4"/>
        <w:ind w:left="0" w:firstLine="709"/>
        <w:rPr>
          <w:lang w:val="ru-RU"/>
        </w:rPr>
      </w:pPr>
      <w:r w:rsidRPr="00A42C76">
        <w:rPr>
          <w:lang w:val="ru-RU"/>
        </w:rPr>
        <w:t>Работы, указанные в п. 1.1. настоящего Договора, выполняются</w:t>
      </w:r>
      <w:r w:rsidR="00953CCD" w:rsidRPr="00A42C76">
        <w:rPr>
          <w:lang w:val="ru-RU"/>
        </w:rPr>
        <w:t xml:space="preserve"> на </w:t>
      </w:r>
      <w:r w:rsidR="00A42C76" w:rsidRPr="00A42C76">
        <w:rPr>
          <w:lang w:val="ru-RU"/>
        </w:rPr>
        <w:t>территории</w:t>
      </w:r>
      <w:r w:rsidR="005F30CB">
        <w:rPr>
          <w:lang w:val="ru-RU"/>
        </w:rPr>
        <w:t xml:space="preserve"> </w:t>
      </w:r>
      <w:r w:rsidR="005F30CB" w:rsidRPr="00F35E98">
        <w:fldChar w:fldCharType="begin">
          <w:ffData>
            <w:name w:val="ТекстовоеПоле15"/>
            <w:enabled/>
            <w:calcOnExit w:val="0"/>
            <w:textInput>
              <w:default w:val="_________________"/>
            </w:textInput>
          </w:ffData>
        </w:fldChar>
      </w:r>
      <w:r w:rsidR="005F30CB" w:rsidRPr="006B5ED6">
        <w:rPr>
          <w:lang w:val="ru-RU"/>
        </w:rPr>
        <w:instrText xml:space="preserve"> </w:instrText>
      </w:r>
      <w:r w:rsidR="005F30CB" w:rsidRPr="00F35E98">
        <w:instrText>FORMTEXT</w:instrText>
      </w:r>
      <w:r w:rsidR="005F30CB" w:rsidRPr="006B5ED6">
        <w:rPr>
          <w:lang w:val="ru-RU"/>
        </w:rPr>
        <w:instrText xml:space="preserve"> </w:instrText>
      </w:r>
      <w:r w:rsidR="005F30CB" w:rsidRPr="00F35E98">
        <w:fldChar w:fldCharType="separate"/>
      </w:r>
      <w:r w:rsidR="005F30CB" w:rsidRPr="006B5ED6">
        <w:rPr>
          <w:noProof/>
          <w:lang w:val="ru-RU"/>
        </w:rPr>
        <w:t>____</w:t>
      </w:r>
      <w:r w:rsidR="005F30CB">
        <w:rPr>
          <w:noProof/>
          <w:lang w:val="ru-RU"/>
        </w:rPr>
        <w:t>_________________</w:t>
      </w:r>
      <w:r w:rsidR="005F30CB" w:rsidRPr="006B5ED6">
        <w:rPr>
          <w:noProof/>
          <w:lang w:val="ru-RU"/>
        </w:rPr>
        <w:t>_____________</w:t>
      </w:r>
      <w:r w:rsidR="005F30CB" w:rsidRPr="00F35E98">
        <w:fldChar w:fldCharType="end"/>
      </w:r>
      <w:r w:rsidRPr="00A42C76">
        <w:rPr>
          <w:lang w:val="ru-RU"/>
        </w:rPr>
        <w:t xml:space="preserve">. </w:t>
      </w:r>
    </w:p>
    <w:p w14:paraId="6DA45828" w14:textId="0B0A66A6" w:rsidR="002107E3" w:rsidRPr="008705DB" w:rsidRDefault="008705DB" w:rsidP="008705DB">
      <w:pPr>
        <w:pStyle w:val="a4"/>
        <w:ind w:left="0" w:firstLine="709"/>
        <w:rPr>
          <w:lang w:val="ru-RU"/>
        </w:rPr>
      </w:pPr>
      <w:r w:rsidRPr="008705DB">
        <w:rPr>
          <w:rFonts w:eastAsia="Calibri"/>
          <w:lang w:val="ru-RU"/>
        </w:rPr>
        <w:t xml:space="preserve">Порядок </w:t>
      </w:r>
      <w:r w:rsidR="005F30CB" w:rsidRPr="008705DB">
        <w:rPr>
          <w:rFonts w:eastAsia="Calibri"/>
          <w:lang w:val="ru-RU"/>
        </w:rPr>
        <w:t>взаимодействия Заказчика</w:t>
      </w:r>
      <w:r w:rsidRPr="008705DB">
        <w:rPr>
          <w:rFonts w:eastAsia="Calibri"/>
          <w:lang w:val="ru-RU"/>
        </w:rPr>
        <w:t xml:space="preserve"> и Подрядчика по обеспечению безопасности информационных ресурсов </w:t>
      </w:r>
      <w:r w:rsidR="00565FE3">
        <w:rPr>
          <w:rFonts w:eastAsia="Calibri"/>
          <w:lang w:val="ru-RU"/>
        </w:rPr>
        <w:t>З</w:t>
      </w:r>
      <w:r w:rsidRPr="008705DB">
        <w:rPr>
          <w:rFonts w:eastAsia="Calibri"/>
          <w:lang w:val="ru-RU"/>
        </w:rPr>
        <w:t xml:space="preserve">аказчика предусмотрен в </w:t>
      </w:r>
      <w:r w:rsidRPr="008705DB">
        <w:rPr>
          <w:lang w:val="ru-RU"/>
        </w:rPr>
        <w:t>Приложении № 12 к Договору.</w:t>
      </w:r>
    </w:p>
    <w:p w14:paraId="5C0FE7F1" w14:textId="77777777" w:rsidR="00A42C76" w:rsidRPr="00A42C76" w:rsidRDefault="00A42C76" w:rsidP="00A42C76">
      <w:pPr>
        <w:pStyle w:val="a4"/>
        <w:numPr>
          <w:ilvl w:val="0"/>
          <w:numId w:val="0"/>
        </w:numPr>
        <w:ind w:left="709"/>
        <w:rPr>
          <w:lang w:val="ru-RU"/>
        </w:rPr>
      </w:pPr>
    </w:p>
    <w:p w14:paraId="6941EBAE" w14:textId="77777777" w:rsidR="001064A3" w:rsidRPr="005B6713" w:rsidRDefault="001064A3" w:rsidP="00D11C98">
      <w:pPr>
        <w:pStyle w:val="a3"/>
        <w:spacing w:after="240" w:line="240" w:lineRule="auto"/>
        <w:rPr>
          <w:rFonts w:cs="Times New Roman"/>
        </w:rPr>
      </w:pPr>
      <w:bookmarkStart w:id="4" w:name="Обязанности"/>
      <w:r w:rsidRPr="005B6713">
        <w:rPr>
          <w:rFonts w:cs="Times New Roman"/>
        </w:rPr>
        <w:t>ПРАВА И ОБЯЗАННОСТИ</w:t>
      </w:r>
      <w:r w:rsidR="00405846" w:rsidRPr="005B6713">
        <w:rPr>
          <w:rFonts w:cs="Times New Roman"/>
        </w:rPr>
        <w:t xml:space="preserve"> СТОРОН</w:t>
      </w:r>
    </w:p>
    <w:bookmarkEnd w:id="4"/>
    <w:p w14:paraId="20FB57F7" w14:textId="77777777" w:rsidR="001064A3" w:rsidRPr="00D753E1" w:rsidRDefault="00D11C98" w:rsidP="00D11C98">
      <w:pPr>
        <w:pStyle w:val="a4"/>
        <w:ind w:left="0" w:firstLine="709"/>
        <w:rPr>
          <w:b/>
          <w:lang w:val="ru-RU"/>
        </w:rPr>
      </w:pPr>
      <w:r w:rsidRPr="00D753E1">
        <w:rPr>
          <w:b/>
          <w:lang w:val="ru-RU"/>
        </w:rPr>
        <w:t xml:space="preserve">Права </w:t>
      </w:r>
      <w:r w:rsidR="004834FF" w:rsidRPr="00D753E1">
        <w:rPr>
          <w:b/>
          <w:lang w:val="ru-RU"/>
        </w:rPr>
        <w:t>и обязанности Заказчика:</w:t>
      </w:r>
    </w:p>
    <w:p w14:paraId="656A6BD4" w14:textId="77777777" w:rsidR="005F2336" w:rsidRPr="00D753E1" w:rsidRDefault="005F2336" w:rsidP="001A6A9A">
      <w:pPr>
        <w:pStyle w:val="a5"/>
        <w:ind w:left="0" w:firstLine="709"/>
        <w:rPr>
          <w:rFonts w:cs="Times New Roman"/>
        </w:rPr>
      </w:pPr>
      <w:r w:rsidRPr="00D753E1">
        <w:rPr>
          <w:rFonts w:cs="Times New Roman"/>
        </w:rPr>
        <w:t>В любое время проверять ход и качество Работ, выполняемых Подрядчиком.</w:t>
      </w:r>
    </w:p>
    <w:p w14:paraId="3EB7A0B2" w14:textId="77777777" w:rsidR="001A6A9A" w:rsidRPr="00D753E1" w:rsidRDefault="001A6A9A" w:rsidP="001A6A9A">
      <w:pPr>
        <w:pStyle w:val="a5"/>
        <w:ind w:left="709" w:firstLine="0"/>
        <w:rPr>
          <w:rFonts w:cs="Times New Roman"/>
        </w:rPr>
      </w:pPr>
      <w:r w:rsidRPr="00D753E1">
        <w:rPr>
          <w:rFonts w:cs="Times New Roman"/>
        </w:rPr>
        <w:t>Передавать Подрядчику до начала выполнения Работ:</w:t>
      </w:r>
    </w:p>
    <w:p w14:paraId="259CB019" w14:textId="77777777" w:rsidR="001A6A9A" w:rsidRPr="00D753E1" w:rsidRDefault="001A6A9A" w:rsidP="001A6A9A">
      <w:pPr>
        <w:pStyle w:val="2"/>
        <w:tabs>
          <w:tab w:val="left" w:pos="1985"/>
        </w:tabs>
        <w:ind w:left="993" w:firstLine="0"/>
      </w:pPr>
      <w:r w:rsidRPr="00D753E1">
        <w:t xml:space="preserve">договоры Заказчика с Абонентом и дополнительные соглашения к ним в электронном виде, либо распечатанные на бумажном носителе (для Абонентов – физических лиц); </w:t>
      </w:r>
    </w:p>
    <w:p w14:paraId="071C63FC" w14:textId="77777777" w:rsidR="001A6A9A" w:rsidRPr="00D753E1" w:rsidRDefault="001A6A9A" w:rsidP="001A6A9A">
      <w:pPr>
        <w:pStyle w:val="2"/>
        <w:tabs>
          <w:tab w:val="left" w:pos="1985"/>
        </w:tabs>
        <w:ind w:left="993" w:firstLine="0"/>
      </w:pPr>
      <w:r w:rsidRPr="00D753E1">
        <w:rPr>
          <w:rFonts w:cs="Times New Roman"/>
        </w:rPr>
        <w:t>акты сдачи-приемки выполненных работ (для Абонентов – юридических лиц);</w:t>
      </w:r>
    </w:p>
    <w:p w14:paraId="67347729" w14:textId="77777777" w:rsidR="001A6A9A" w:rsidRPr="00D753E1" w:rsidRDefault="001A6A9A" w:rsidP="001A6A9A">
      <w:pPr>
        <w:pStyle w:val="2"/>
        <w:tabs>
          <w:tab w:val="left" w:pos="1985"/>
        </w:tabs>
        <w:ind w:left="993" w:firstLine="0"/>
      </w:pPr>
      <w:r w:rsidRPr="00D753E1">
        <w:t>акты приема-передачи Абонентского оборудования в электронном виде либо распечатанные на бумажном носителе;</w:t>
      </w:r>
    </w:p>
    <w:p w14:paraId="62CC5E12" w14:textId="77777777" w:rsidR="001A6A9A" w:rsidRPr="00D753E1" w:rsidRDefault="001A6A9A" w:rsidP="001A6A9A">
      <w:pPr>
        <w:pStyle w:val="2"/>
        <w:tabs>
          <w:tab w:val="left" w:pos="1985"/>
        </w:tabs>
        <w:ind w:left="993" w:firstLine="0"/>
      </w:pPr>
      <w:r w:rsidRPr="00D753E1">
        <w:t>комплект (-ы) Абонентского оборудования;</w:t>
      </w:r>
    </w:p>
    <w:p w14:paraId="5541D43F" w14:textId="77777777" w:rsidR="001A6A9A" w:rsidRPr="00D753E1" w:rsidRDefault="001A6A9A" w:rsidP="001A6A9A">
      <w:pPr>
        <w:pStyle w:val="2"/>
        <w:tabs>
          <w:tab w:val="left" w:pos="1985"/>
        </w:tabs>
        <w:ind w:left="993" w:firstLine="0"/>
      </w:pPr>
      <w:r w:rsidRPr="00D753E1">
        <w:t>в случае необходимости другие документы и рекламные материалы.</w:t>
      </w:r>
    </w:p>
    <w:p w14:paraId="59784A74" w14:textId="77777777" w:rsidR="001A6A9A" w:rsidRPr="00D753E1" w:rsidRDefault="001A6A9A" w:rsidP="00D753E1">
      <w:pPr>
        <w:pStyle w:val="a5"/>
        <w:ind w:left="0" w:firstLine="709"/>
      </w:pPr>
      <w:r w:rsidRPr="00D753E1">
        <w:t>Оказывать техническую и информационную помощь Подрядчику в целях исполнения последним обязательств по настоящему Договору. Консультировать Подрядчика по вопросам, связанным с оказанием Услуг связи Заказчика.</w:t>
      </w:r>
    </w:p>
    <w:p w14:paraId="76CD2E9C" w14:textId="77777777" w:rsidR="00D753E1" w:rsidRPr="00D753E1" w:rsidRDefault="00D753E1" w:rsidP="00D753E1">
      <w:pPr>
        <w:pStyle w:val="a5"/>
        <w:ind w:left="0" w:firstLine="709"/>
      </w:pPr>
      <w:r w:rsidRPr="00D753E1">
        <w:t>Назначить ответственное лицо для взаимодействия с Подрядчиком по всем вопросам технического надзора и исполнения настоящего Договора. В случае изменения контактного лица Заказчик обязуется сообщить Подрядчику в трехдневный срок о таком изменении. Заключения дополнительного соглашения к настоящему Договору в этом случае не требуется.</w:t>
      </w:r>
    </w:p>
    <w:p w14:paraId="38821B25" w14:textId="1195795A" w:rsidR="00D753E1" w:rsidRPr="00D753E1" w:rsidRDefault="00D753E1" w:rsidP="00D753E1">
      <w:pPr>
        <w:pStyle w:val="a5"/>
        <w:ind w:left="0" w:firstLine="709"/>
        <w:rPr>
          <w:b/>
        </w:rPr>
      </w:pPr>
      <w:r w:rsidRPr="00D753E1">
        <w:t xml:space="preserve">Провести инструктаж специалистов Подрядчика на основании Технического регламента выполнения работ (Приложение № 2 к Договору) для </w:t>
      </w:r>
      <w:r w:rsidR="005F30CB" w:rsidRPr="00D753E1">
        <w:t>правильного взаимодействия с контактным</w:t>
      </w:r>
      <w:r w:rsidRPr="00D753E1">
        <w:t xml:space="preserve"> лицом и использования методик по инсталляционным работам на Абонентском оборудовании.</w:t>
      </w:r>
    </w:p>
    <w:p w14:paraId="725839AC" w14:textId="77777777" w:rsidR="00D753E1" w:rsidRPr="00D753E1" w:rsidRDefault="00D753E1" w:rsidP="00D753E1">
      <w:pPr>
        <w:pStyle w:val="a5"/>
        <w:ind w:left="0" w:firstLine="709"/>
      </w:pPr>
      <w:r w:rsidRPr="00D753E1">
        <w:t xml:space="preserve">В любое время проверять ход и качество Работ, не вмешиваясь в </w:t>
      </w:r>
      <w:r w:rsidRPr="00D753E1">
        <w:lastRenderedPageBreak/>
        <w:t>деятельность Подрядчика.</w:t>
      </w:r>
    </w:p>
    <w:p w14:paraId="3DA97684" w14:textId="77777777" w:rsidR="006B15D6" w:rsidRPr="004D612F" w:rsidRDefault="006B15D6" w:rsidP="006B15D6">
      <w:pPr>
        <w:pStyle w:val="a5"/>
        <w:ind w:left="0" w:firstLine="709"/>
      </w:pPr>
      <w:r>
        <w:rPr>
          <w:rFonts w:eastAsia="Times New Roman"/>
          <w:lang w:eastAsia="ru-RU"/>
        </w:rPr>
        <w:t>Уведомлять Подрядчика о необходимости явки в назначенное время и место в целях составления Акта выявленных нарушений по Договору</w:t>
      </w:r>
      <w:r w:rsidRPr="00A82683">
        <w:t xml:space="preserve"> </w:t>
      </w:r>
      <w:r w:rsidRPr="007D77DF">
        <w:rPr>
          <w:rFonts w:eastAsia="Times New Roman"/>
          <w:lang w:eastAsia="ru-RU"/>
        </w:rPr>
        <w:t xml:space="preserve">путем направления соответствующего </w:t>
      </w:r>
      <w:r w:rsidR="00840533">
        <w:rPr>
          <w:rFonts w:eastAsia="Times New Roman"/>
          <w:lang w:eastAsia="ru-RU"/>
        </w:rPr>
        <w:t xml:space="preserve">письменного </w:t>
      </w:r>
      <w:r w:rsidRPr="007D77DF">
        <w:rPr>
          <w:rFonts w:eastAsia="Times New Roman"/>
          <w:lang w:eastAsia="ru-RU"/>
        </w:rPr>
        <w:t>уведомления.</w:t>
      </w:r>
    </w:p>
    <w:p w14:paraId="293489AF" w14:textId="166D7956" w:rsidR="00D753E1" w:rsidRDefault="00D753E1" w:rsidP="00D753E1">
      <w:pPr>
        <w:pStyle w:val="a5"/>
        <w:ind w:left="0" w:firstLine="709"/>
      </w:pPr>
      <w:r w:rsidRPr="00D753E1">
        <w:t>Отказаться от исполнения Договора в соответствии с условиями настоящего Договора или законодательства РФ.</w:t>
      </w:r>
    </w:p>
    <w:p w14:paraId="00D4947D" w14:textId="6E4E822C" w:rsidR="00EB0FEC" w:rsidRPr="00D753E1" w:rsidRDefault="00EB0FEC" w:rsidP="00D753E1">
      <w:pPr>
        <w:pStyle w:val="a5"/>
        <w:ind w:left="0" w:firstLine="709"/>
      </w:pPr>
      <w:r w:rsidRPr="00C93CFC">
        <w:t>Заказчик вправе в одностороннем порядке внести изменения в Технический регламент выполнения работ (Приложение № 2 к Договору) с обязательным уведомлением Подрядчика в срок, не менее чем за 10 (десять) рабочих дней до начала его применения в измененном виде</w:t>
      </w:r>
      <w:r>
        <w:t>.</w:t>
      </w:r>
    </w:p>
    <w:p w14:paraId="5F92CF58" w14:textId="77777777" w:rsidR="00D753E1" w:rsidRPr="00D753E1" w:rsidRDefault="00D753E1" w:rsidP="00D753E1">
      <w:pPr>
        <w:pStyle w:val="a5"/>
        <w:numPr>
          <w:ilvl w:val="0"/>
          <w:numId w:val="0"/>
        </w:numPr>
        <w:rPr>
          <w:b/>
        </w:rPr>
      </w:pPr>
    </w:p>
    <w:p w14:paraId="1E295BD5" w14:textId="77777777" w:rsidR="001064A3" w:rsidRPr="00D753E1" w:rsidRDefault="004834FF" w:rsidP="00D11C98">
      <w:pPr>
        <w:pStyle w:val="a4"/>
        <w:ind w:left="0" w:firstLine="709"/>
        <w:rPr>
          <w:b/>
        </w:rPr>
      </w:pPr>
      <w:r w:rsidRPr="00D753E1">
        <w:rPr>
          <w:b/>
          <w:lang w:val="ru-RU"/>
        </w:rPr>
        <w:t xml:space="preserve">Права и </w:t>
      </w:r>
      <w:r w:rsidR="00762C79" w:rsidRPr="00D753E1">
        <w:rPr>
          <w:b/>
          <w:lang w:val="ru-RU"/>
        </w:rPr>
        <w:t>обязанности Подрядчика:</w:t>
      </w:r>
    </w:p>
    <w:p w14:paraId="33B4AD55" w14:textId="77777777" w:rsidR="001A6A9A" w:rsidRPr="00D753E1" w:rsidRDefault="001A6A9A" w:rsidP="001A6A9A">
      <w:pPr>
        <w:pStyle w:val="a5"/>
        <w:ind w:left="0" w:firstLine="709"/>
      </w:pPr>
      <w:r w:rsidRPr="00D753E1">
        <w:t>Выполнить Работы в соответствии с Техническим регламентом выполнения работ (Приложение № 2 к настоящему Договору).</w:t>
      </w:r>
    </w:p>
    <w:p w14:paraId="356A5D23" w14:textId="77777777" w:rsidR="001A6A9A" w:rsidRPr="00D753E1" w:rsidRDefault="001A6A9A" w:rsidP="001A6A9A">
      <w:pPr>
        <w:pStyle w:val="a5"/>
        <w:ind w:left="0" w:firstLine="709"/>
        <w:rPr>
          <w:b/>
        </w:rPr>
      </w:pPr>
      <w:r w:rsidRPr="00D753E1">
        <w:t>Иметь и получать за свой счёт для своевременного и качественного проведения Работ все необходимые допуски и разрешения.</w:t>
      </w:r>
    </w:p>
    <w:p w14:paraId="4C83D797" w14:textId="77777777" w:rsidR="001A6A9A" w:rsidRPr="00D753E1" w:rsidRDefault="001A6A9A" w:rsidP="001A6A9A">
      <w:pPr>
        <w:pStyle w:val="a5"/>
        <w:ind w:left="0" w:firstLine="709"/>
        <w:rPr>
          <w:b/>
        </w:rPr>
      </w:pPr>
      <w:r w:rsidRPr="00D753E1">
        <w:t>При выполнении Работ принимать меры по обеспечению сохранности сетей связи Заказчика и других операторов.</w:t>
      </w:r>
    </w:p>
    <w:p w14:paraId="78F28774" w14:textId="77777777" w:rsidR="001A6A9A" w:rsidRPr="00D753E1" w:rsidRDefault="001A6A9A" w:rsidP="001A6A9A">
      <w:pPr>
        <w:pStyle w:val="a5"/>
        <w:ind w:left="0" w:firstLine="709"/>
        <w:rPr>
          <w:b/>
        </w:rPr>
      </w:pPr>
      <w:r w:rsidRPr="00D753E1">
        <w:t>Обеспечить уполномоченному представителю Заказчика возможность проведения проверок объёма и качества выполняемых Подрядчиком Работ на месте выполнения Работ.</w:t>
      </w:r>
    </w:p>
    <w:p w14:paraId="0B4377E9" w14:textId="77777777" w:rsidR="001A6A9A" w:rsidRPr="00D753E1" w:rsidRDefault="001A6A9A" w:rsidP="001A6A9A">
      <w:pPr>
        <w:pStyle w:val="a5"/>
        <w:ind w:left="0" w:firstLine="709"/>
        <w:rPr>
          <w:b/>
        </w:rPr>
      </w:pPr>
      <w:r w:rsidRPr="00D753E1">
        <w:t>При обнаружении Заказчиком и/или Абонентом недостатков в выполненных Подрядчиком Работах устранить их своими силами и за свой счёт в течение 24 часов с того момента, когда Подрядчику будет сообщено о необходимости устранения недостатков.</w:t>
      </w:r>
    </w:p>
    <w:p w14:paraId="365BE868" w14:textId="4ED0CF7D" w:rsidR="001A6A9A" w:rsidRPr="007435D6" w:rsidRDefault="001A6A9A" w:rsidP="001A6A9A">
      <w:pPr>
        <w:pStyle w:val="a5"/>
        <w:ind w:left="0" w:firstLine="709"/>
        <w:rPr>
          <w:b/>
        </w:rPr>
      </w:pPr>
      <w:r w:rsidRPr="007435D6">
        <w:t xml:space="preserve">Передавать Абоненту для подписания договор об оказании Услуг связи Заказчика, </w:t>
      </w:r>
      <w:r w:rsidR="007E2AA5">
        <w:rPr>
          <w:rFonts w:cs="Times New Roman"/>
          <w:color w:val="000000" w:themeColor="text1"/>
        </w:rPr>
        <w:t>а</w:t>
      </w:r>
      <w:r w:rsidR="007E2AA5" w:rsidRPr="00917A7A">
        <w:rPr>
          <w:rFonts w:cs="Times New Roman"/>
          <w:color w:val="000000" w:themeColor="text1"/>
        </w:rPr>
        <w:t xml:space="preserve">кт </w:t>
      </w:r>
      <w:r w:rsidR="007435D6" w:rsidRPr="00917A7A">
        <w:rPr>
          <w:rFonts w:cs="Times New Roman"/>
          <w:color w:val="000000" w:themeColor="text1"/>
        </w:rPr>
        <w:t xml:space="preserve">приема-передачи оборудования, Соглашение о купле-продаже </w:t>
      </w:r>
      <w:r w:rsidR="007E2AA5">
        <w:rPr>
          <w:rFonts w:cs="Times New Roman"/>
          <w:color w:val="000000" w:themeColor="text1"/>
        </w:rPr>
        <w:t>А</w:t>
      </w:r>
      <w:r w:rsidR="007435D6" w:rsidRPr="00917A7A">
        <w:rPr>
          <w:rFonts w:cs="Times New Roman"/>
          <w:color w:val="000000" w:themeColor="text1"/>
        </w:rPr>
        <w:t xml:space="preserve">бонентского оборудования </w:t>
      </w:r>
      <w:r w:rsidRPr="007435D6">
        <w:t>и прочие документы, предоставленные Заказчиком.</w:t>
      </w:r>
    </w:p>
    <w:p w14:paraId="7EEFB18C" w14:textId="77777777" w:rsidR="001A6A9A" w:rsidRPr="00D753E1" w:rsidRDefault="001A6A9A" w:rsidP="001A6A9A">
      <w:pPr>
        <w:pStyle w:val="a5"/>
        <w:ind w:left="0" w:firstLine="709"/>
        <w:rPr>
          <w:b/>
        </w:rPr>
      </w:pPr>
      <w:r w:rsidRPr="00D753E1">
        <w:t>Получать от Абонента подписанные</w:t>
      </w:r>
      <w:r w:rsidR="00507029">
        <w:t xml:space="preserve"> документы, перечисленные в п. 2.2</w:t>
      </w:r>
      <w:r w:rsidRPr="00D753E1">
        <w:t>.6, и передавать их Заказчику в течение трех рабочих дней с момента подписания.</w:t>
      </w:r>
    </w:p>
    <w:p w14:paraId="4C7B4AE9" w14:textId="77777777" w:rsidR="001A6A9A" w:rsidRPr="00D753E1" w:rsidRDefault="001A6A9A" w:rsidP="001A6A9A">
      <w:pPr>
        <w:pStyle w:val="a5"/>
        <w:ind w:left="0" w:firstLine="709"/>
        <w:rPr>
          <w:b/>
        </w:rPr>
      </w:pPr>
      <w:r w:rsidRPr="00D753E1">
        <w:t>Обеспечить своих сотрудников спецодеждой, всеми приборами, инструментами и Материалами, необходимыми для качественного и своевременного выполнения Работ.</w:t>
      </w:r>
    </w:p>
    <w:p w14:paraId="30F59AA5" w14:textId="77777777" w:rsidR="001A6A9A" w:rsidRPr="00D753E1" w:rsidRDefault="001A6A9A" w:rsidP="001A6A9A">
      <w:pPr>
        <w:pStyle w:val="a5"/>
        <w:ind w:left="0" w:firstLine="709"/>
        <w:rPr>
          <w:b/>
        </w:rPr>
      </w:pPr>
      <w:r w:rsidRPr="00D753E1">
        <w:t xml:space="preserve">Нести расходы по проезду сотрудников Подрядчика, перевозке приборов, инструментов и Материалов к месту проведения Работ и обратно. </w:t>
      </w:r>
    </w:p>
    <w:p w14:paraId="593A8927" w14:textId="77777777" w:rsidR="006B15D6" w:rsidRDefault="006B15D6" w:rsidP="006B15D6">
      <w:pPr>
        <w:pStyle w:val="a5"/>
        <w:ind w:left="0" w:firstLine="709"/>
      </w:pPr>
      <w:r w:rsidRPr="0071552A">
        <w:rPr>
          <w:rFonts w:eastAsia="Times New Roman"/>
          <w:lang w:eastAsia="ru-RU"/>
        </w:rPr>
        <w:t>Принимать участие в фиксации выявленных нарушений.</w:t>
      </w:r>
      <w:r w:rsidRPr="0071552A">
        <w:rPr>
          <w:i/>
        </w:rPr>
        <w:t xml:space="preserve"> </w:t>
      </w:r>
      <w:r w:rsidR="00000256" w:rsidRPr="0071552A">
        <w:t>Нарушения, выявленные Заказчиком в отчетном периоде, фиксируются путем подписания Акта выявленных нарушений. Перечень наруше</w:t>
      </w:r>
      <w:r w:rsidR="001D15AB" w:rsidRPr="0071552A">
        <w:t>ний определен Приложением 10 к Д</w:t>
      </w:r>
      <w:r w:rsidR="00000256" w:rsidRPr="0071552A">
        <w:t>оговору, но не является исчерпывающим.</w:t>
      </w:r>
      <w:r w:rsidR="00000256" w:rsidRPr="0071552A">
        <w:rPr>
          <w:i/>
        </w:rPr>
        <w:t xml:space="preserve"> </w:t>
      </w:r>
      <w:r w:rsidR="00067930">
        <w:t xml:space="preserve">Неявка уполномоченного представителя </w:t>
      </w:r>
      <w:r>
        <w:t>Подрядчика</w:t>
      </w:r>
      <w:r w:rsidR="003622C0">
        <w:t xml:space="preserve"> в назначенное время и место,</w:t>
      </w:r>
      <w:r w:rsidRPr="009C566F">
        <w:t xml:space="preserve"> </w:t>
      </w:r>
      <w:r w:rsidR="00DF2878">
        <w:t xml:space="preserve">отказ </w:t>
      </w:r>
      <w:r w:rsidRPr="009C566F">
        <w:t xml:space="preserve">от участия </w:t>
      </w:r>
      <w:r>
        <w:t xml:space="preserve">в фиксации выявленных нарушений или </w:t>
      </w:r>
      <w:r w:rsidRPr="009C566F">
        <w:t xml:space="preserve">уклонение от подписания Акта </w:t>
      </w:r>
      <w:r>
        <w:t>выявленных нарушений (Приложение №11)</w:t>
      </w:r>
      <w:r w:rsidRPr="009C566F">
        <w:t xml:space="preserve"> не является основанием для </w:t>
      </w:r>
      <w:r>
        <w:t>неприменения к Подрядчику штрафных санкций</w:t>
      </w:r>
      <w:r w:rsidRPr="009C566F">
        <w:t xml:space="preserve">. В указанном случае Заказчик вправе подписать Акт </w:t>
      </w:r>
      <w:r>
        <w:t xml:space="preserve">выявленных нарушений </w:t>
      </w:r>
      <w:r w:rsidRPr="009C566F">
        <w:t>в одностороннем порядке</w:t>
      </w:r>
      <w:r w:rsidR="00011146">
        <w:t xml:space="preserve"> с участием не менее 2 (двух) представителей Заказчика</w:t>
      </w:r>
      <w:r>
        <w:t xml:space="preserve"> и направить Подрядчику, а также</w:t>
      </w:r>
      <w:r w:rsidRPr="009C566F">
        <w:t xml:space="preserve"> </w:t>
      </w:r>
      <w:r>
        <w:t xml:space="preserve">учесть его при расчете вознаграждения </w:t>
      </w:r>
      <w:r w:rsidR="00785115">
        <w:t>Подрядчика</w:t>
      </w:r>
      <w:r>
        <w:t xml:space="preserve"> </w:t>
      </w:r>
      <w:r w:rsidRPr="00B4195C">
        <w:t>в порядке, предусмотренном</w:t>
      </w:r>
      <w:r>
        <w:t xml:space="preserve"> разделом 3</w:t>
      </w:r>
      <w:r w:rsidRPr="00B4195C">
        <w:t xml:space="preserve"> </w:t>
      </w:r>
      <w:r>
        <w:t xml:space="preserve">Договора. </w:t>
      </w:r>
    </w:p>
    <w:p w14:paraId="35AC7582" w14:textId="77777777" w:rsidR="001A6A9A" w:rsidRPr="00D753E1" w:rsidRDefault="001A6A9A" w:rsidP="001A6A9A">
      <w:pPr>
        <w:pStyle w:val="a5"/>
        <w:ind w:left="0" w:firstLine="709"/>
      </w:pPr>
      <w:r w:rsidRPr="00D753E1">
        <w:t xml:space="preserve">Подрядчик обязан в соответствии с требованиями Приказа Министерства связи и массовых коммуникаций РФ от 04.05.2016 № 135 «Об </w:t>
      </w:r>
      <w:r w:rsidRPr="00D753E1">
        <w:lastRenderedPageBreak/>
        <w:t>утверждении требований к эксплуатации сетей связи и управлению сетями связи в части использования операторами связи услуг сторонних организаций» ежеквартально, не позднее 10-го числа месяца, следующего за кварталом, в котором осуществлялось выполнение работ/оказание услуг представлять Заказчику сведения об иностранных организациях и/или иностранных гражданах (лицах без гражданства), привлекаемых Подрядчиком к исполнению обязательств по Договору.</w:t>
      </w:r>
    </w:p>
    <w:p w14:paraId="3424DBFC" w14:textId="77777777" w:rsidR="001A6A9A" w:rsidRPr="00D753E1" w:rsidRDefault="001A6A9A" w:rsidP="001A6A9A">
      <w:pPr>
        <w:pStyle w:val="affb"/>
        <w:ind w:left="0" w:firstLine="709"/>
        <w:jc w:val="both"/>
        <w:rPr>
          <w:rFonts w:ascii="Times New Roman" w:hAnsi="Times New Roman"/>
          <w:sz w:val="26"/>
          <w:szCs w:val="26"/>
        </w:rPr>
      </w:pPr>
      <w:r w:rsidRPr="00D753E1">
        <w:rPr>
          <w:rFonts w:ascii="Times New Roman" w:hAnsi="Times New Roman"/>
          <w:sz w:val="26"/>
          <w:szCs w:val="26"/>
        </w:rPr>
        <w:t>Указанные выше сведения должны представляться Подрядчиком в письменной форме, удостоверенные уполномоченным представителем Подрядчика, с указанием даты, фамилии и инициалов, его должности и должны включать:</w:t>
      </w:r>
    </w:p>
    <w:p w14:paraId="051831A3" w14:textId="77777777" w:rsidR="001A6A9A" w:rsidRPr="00D753E1" w:rsidRDefault="001A6A9A" w:rsidP="001A6A9A">
      <w:pPr>
        <w:pStyle w:val="2"/>
        <w:ind w:left="0" w:firstLine="709"/>
      </w:pPr>
      <w:r w:rsidRPr="00D753E1">
        <w:t>В случае предоставления сведений об иностранной организации:</w:t>
      </w:r>
    </w:p>
    <w:p w14:paraId="0C34DA96" w14:textId="77777777" w:rsidR="001A6A9A" w:rsidRPr="00D753E1" w:rsidRDefault="001A6A9A" w:rsidP="001A6A9A">
      <w:pPr>
        <w:pStyle w:val="affb"/>
        <w:ind w:left="0" w:firstLine="709"/>
        <w:jc w:val="both"/>
        <w:rPr>
          <w:rFonts w:ascii="Times New Roman" w:hAnsi="Times New Roman"/>
          <w:sz w:val="26"/>
          <w:szCs w:val="26"/>
        </w:rPr>
      </w:pPr>
      <w:r w:rsidRPr="00D753E1">
        <w:rPr>
          <w:rFonts w:ascii="Times New Roman" w:hAnsi="Times New Roman"/>
          <w:sz w:val="26"/>
          <w:szCs w:val="26"/>
        </w:rPr>
        <w:t>- полное наименование иностранной организации (буквами русского алфавита и буквами латинского алфавита);</w:t>
      </w:r>
    </w:p>
    <w:p w14:paraId="62B271F3" w14:textId="77777777" w:rsidR="001A6A9A" w:rsidRPr="00D753E1" w:rsidRDefault="001A6A9A" w:rsidP="001A6A9A">
      <w:pPr>
        <w:pStyle w:val="affb"/>
        <w:ind w:left="0" w:firstLine="709"/>
        <w:jc w:val="both"/>
        <w:rPr>
          <w:rFonts w:ascii="Times New Roman" w:hAnsi="Times New Roman"/>
          <w:sz w:val="26"/>
          <w:szCs w:val="26"/>
        </w:rPr>
      </w:pPr>
      <w:r w:rsidRPr="00D753E1">
        <w:rPr>
          <w:rFonts w:ascii="Times New Roman" w:hAnsi="Times New Roman"/>
          <w:sz w:val="26"/>
          <w:szCs w:val="26"/>
        </w:rPr>
        <w:t>- регистрацию в стране происхождения (страна происхождения, дата регистрации, регистрационный номер, наименование регистрирующего органа, адрес (место нахождения) в стране происхождения);</w:t>
      </w:r>
    </w:p>
    <w:p w14:paraId="72CA5FB9" w14:textId="77777777" w:rsidR="001A6A9A" w:rsidRPr="00D753E1" w:rsidRDefault="001A6A9A" w:rsidP="001A6A9A">
      <w:pPr>
        <w:pStyle w:val="affb"/>
        <w:ind w:left="0" w:firstLine="709"/>
        <w:jc w:val="both"/>
        <w:rPr>
          <w:rFonts w:ascii="Times New Roman" w:hAnsi="Times New Roman"/>
          <w:sz w:val="26"/>
          <w:szCs w:val="26"/>
        </w:rPr>
      </w:pPr>
      <w:r w:rsidRPr="00D753E1">
        <w:rPr>
          <w:rFonts w:ascii="Times New Roman" w:hAnsi="Times New Roman"/>
          <w:sz w:val="26"/>
          <w:szCs w:val="26"/>
        </w:rPr>
        <w:t>- идентификационный номер налогоплательщика иностранной организации в стране регистрации, а при его отсутствии - аналогичный документ, используемый в иностранном государстве;</w:t>
      </w:r>
    </w:p>
    <w:p w14:paraId="58C7445A" w14:textId="77777777" w:rsidR="001A6A9A" w:rsidRPr="00D753E1" w:rsidRDefault="001A6A9A" w:rsidP="001A6A9A">
      <w:pPr>
        <w:pStyle w:val="affb"/>
        <w:ind w:left="0" w:firstLine="709"/>
        <w:jc w:val="both"/>
        <w:rPr>
          <w:rFonts w:ascii="Times New Roman" w:hAnsi="Times New Roman"/>
          <w:sz w:val="26"/>
          <w:szCs w:val="26"/>
        </w:rPr>
      </w:pPr>
      <w:r w:rsidRPr="00D753E1">
        <w:rPr>
          <w:rFonts w:ascii="Times New Roman" w:hAnsi="Times New Roman"/>
          <w:sz w:val="26"/>
          <w:szCs w:val="26"/>
        </w:rPr>
        <w:t>- наименование филиала или представительства на территории Российской Федерации (при наличии);</w:t>
      </w:r>
    </w:p>
    <w:p w14:paraId="6F960C2E" w14:textId="77777777" w:rsidR="001A6A9A" w:rsidRPr="00D753E1" w:rsidRDefault="001A6A9A" w:rsidP="001A6A9A">
      <w:pPr>
        <w:pStyle w:val="affb"/>
        <w:ind w:left="0" w:firstLine="709"/>
        <w:jc w:val="both"/>
        <w:rPr>
          <w:rFonts w:ascii="Times New Roman" w:hAnsi="Times New Roman"/>
          <w:sz w:val="26"/>
          <w:szCs w:val="26"/>
        </w:rPr>
      </w:pPr>
      <w:r w:rsidRPr="00D753E1">
        <w:rPr>
          <w:rFonts w:ascii="Times New Roman" w:hAnsi="Times New Roman"/>
          <w:sz w:val="26"/>
          <w:szCs w:val="26"/>
        </w:rPr>
        <w:t>- адрес (место нахождения) филиала или представительства на территории Российской Федерации (почтовый индекс, субъект Российской Федерации (код), наименование района, населенного пункта, улицы, номер дома, корпуса, строения, офиса);</w:t>
      </w:r>
    </w:p>
    <w:p w14:paraId="6A5E3898" w14:textId="77777777" w:rsidR="001A6A9A" w:rsidRPr="00D753E1" w:rsidRDefault="001A6A9A" w:rsidP="001A6A9A">
      <w:pPr>
        <w:pStyle w:val="affb"/>
        <w:ind w:left="0" w:firstLine="709"/>
        <w:jc w:val="both"/>
        <w:rPr>
          <w:rFonts w:ascii="Times New Roman" w:hAnsi="Times New Roman"/>
          <w:sz w:val="26"/>
          <w:szCs w:val="26"/>
        </w:rPr>
      </w:pPr>
      <w:r w:rsidRPr="00D753E1">
        <w:rPr>
          <w:rFonts w:ascii="Times New Roman" w:hAnsi="Times New Roman"/>
          <w:sz w:val="26"/>
          <w:szCs w:val="26"/>
        </w:rPr>
        <w:t>- свидетельство об аккредитации филиала или представительства на территории Российской Федерации (номер, число, месяц, год), срок действия свидетельства (число, месяц, год) или разрешения на открытие представительства (номер, число, месяц, год), наименование уполномоченного органа, выдавшего разрешение, срок действия разрешения (число, месяц, год);</w:t>
      </w:r>
    </w:p>
    <w:p w14:paraId="3BAE1109" w14:textId="77777777" w:rsidR="001A6A9A" w:rsidRPr="00D753E1" w:rsidRDefault="001A6A9A" w:rsidP="001A6A9A">
      <w:pPr>
        <w:pStyle w:val="affb"/>
        <w:ind w:left="0" w:firstLine="709"/>
        <w:jc w:val="both"/>
        <w:rPr>
          <w:rFonts w:ascii="Times New Roman" w:hAnsi="Times New Roman"/>
          <w:sz w:val="26"/>
          <w:szCs w:val="26"/>
        </w:rPr>
      </w:pPr>
      <w:r w:rsidRPr="00D753E1">
        <w:rPr>
          <w:rFonts w:ascii="Times New Roman" w:hAnsi="Times New Roman"/>
          <w:sz w:val="26"/>
          <w:szCs w:val="26"/>
        </w:rPr>
        <w:t>- перечень идентификаторов (учетных записей/логинов), выделенных иностранной организации для управления средствами связи как с рабочих мест, так и с использованием удаленного доступа;</w:t>
      </w:r>
    </w:p>
    <w:p w14:paraId="1FD05CBD" w14:textId="77777777" w:rsidR="001A6A9A" w:rsidRPr="00D753E1" w:rsidRDefault="001A6A9A" w:rsidP="001A6A9A">
      <w:pPr>
        <w:pStyle w:val="affb"/>
        <w:ind w:left="0" w:firstLine="709"/>
        <w:jc w:val="both"/>
        <w:rPr>
          <w:rFonts w:ascii="Times New Roman" w:hAnsi="Times New Roman"/>
          <w:sz w:val="26"/>
          <w:szCs w:val="26"/>
        </w:rPr>
      </w:pPr>
      <w:r w:rsidRPr="00D753E1">
        <w:rPr>
          <w:rFonts w:ascii="Times New Roman" w:hAnsi="Times New Roman"/>
          <w:sz w:val="26"/>
          <w:szCs w:val="26"/>
        </w:rPr>
        <w:t>Подрядчик обязан сообщать Заказчику об изменении информации, предоставленной в соответствии с настоящим пунктом, в течение 7 дней с момента, когда произошли такие изменения.</w:t>
      </w:r>
    </w:p>
    <w:p w14:paraId="178289AB" w14:textId="77777777" w:rsidR="001A6A9A" w:rsidRPr="00D753E1" w:rsidRDefault="001A6A9A" w:rsidP="001A6A9A">
      <w:pPr>
        <w:pStyle w:val="2"/>
        <w:ind w:left="0" w:firstLine="709"/>
      </w:pPr>
      <w:r w:rsidRPr="00D753E1">
        <w:t>В случае предоставления сведения об иностранном гражданине (лице без гражданства):</w:t>
      </w:r>
    </w:p>
    <w:p w14:paraId="05E811C8" w14:textId="77777777" w:rsidR="001A6A9A" w:rsidRPr="00D753E1" w:rsidRDefault="001A6A9A" w:rsidP="001A6A9A">
      <w:pPr>
        <w:pStyle w:val="affb"/>
        <w:ind w:left="0" w:firstLine="709"/>
        <w:jc w:val="both"/>
        <w:rPr>
          <w:rFonts w:ascii="Times New Roman" w:hAnsi="Times New Roman"/>
          <w:sz w:val="26"/>
          <w:szCs w:val="26"/>
        </w:rPr>
      </w:pPr>
      <w:r w:rsidRPr="00D753E1">
        <w:rPr>
          <w:rFonts w:ascii="Times New Roman" w:hAnsi="Times New Roman"/>
          <w:sz w:val="26"/>
          <w:szCs w:val="26"/>
        </w:rPr>
        <w:t>- фамилию, имя (буквами русского алфавита и буквами латинского алфавита), отчество (при наличии) (буквами русского алфавита);</w:t>
      </w:r>
    </w:p>
    <w:p w14:paraId="32FEE306" w14:textId="77777777" w:rsidR="001A6A9A" w:rsidRPr="00D753E1" w:rsidRDefault="001A6A9A" w:rsidP="001A6A9A">
      <w:pPr>
        <w:pStyle w:val="affb"/>
        <w:ind w:left="0" w:firstLine="709"/>
        <w:jc w:val="both"/>
        <w:rPr>
          <w:rFonts w:ascii="Times New Roman" w:hAnsi="Times New Roman"/>
          <w:sz w:val="26"/>
          <w:szCs w:val="26"/>
        </w:rPr>
      </w:pPr>
      <w:r w:rsidRPr="00D753E1">
        <w:rPr>
          <w:rFonts w:ascii="Times New Roman" w:hAnsi="Times New Roman"/>
          <w:sz w:val="26"/>
          <w:szCs w:val="26"/>
        </w:rPr>
        <w:t>- дату рождения (день, месяц, год);</w:t>
      </w:r>
    </w:p>
    <w:p w14:paraId="77582DF3" w14:textId="77777777" w:rsidR="001A6A9A" w:rsidRPr="00D753E1" w:rsidRDefault="001A6A9A" w:rsidP="001A6A9A">
      <w:pPr>
        <w:pStyle w:val="affb"/>
        <w:ind w:left="0" w:firstLine="709"/>
        <w:jc w:val="both"/>
        <w:rPr>
          <w:rFonts w:ascii="Times New Roman" w:hAnsi="Times New Roman"/>
          <w:sz w:val="26"/>
          <w:szCs w:val="26"/>
        </w:rPr>
      </w:pPr>
      <w:r w:rsidRPr="00D753E1">
        <w:rPr>
          <w:rFonts w:ascii="Times New Roman" w:hAnsi="Times New Roman"/>
          <w:sz w:val="26"/>
          <w:szCs w:val="26"/>
        </w:rPr>
        <w:t>- пол;</w:t>
      </w:r>
    </w:p>
    <w:p w14:paraId="0CE7BC24" w14:textId="77777777" w:rsidR="001A6A9A" w:rsidRPr="00D753E1" w:rsidRDefault="001A6A9A" w:rsidP="001A6A9A">
      <w:pPr>
        <w:pStyle w:val="affb"/>
        <w:ind w:left="0" w:firstLine="709"/>
        <w:jc w:val="both"/>
        <w:rPr>
          <w:rFonts w:ascii="Times New Roman" w:hAnsi="Times New Roman"/>
          <w:sz w:val="26"/>
          <w:szCs w:val="26"/>
        </w:rPr>
      </w:pPr>
      <w:r w:rsidRPr="00D753E1">
        <w:rPr>
          <w:rFonts w:ascii="Times New Roman" w:hAnsi="Times New Roman"/>
          <w:sz w:val="26"/>
          <w:szCs w:val="26"/>
        </w:rPr>
        <w:t>- гражданство (подданство) иных государств (при наличии);</w:t>
      </w:r>
    </w:p>
    <w:p w14:paraId="3129641B" w14:textId="77777777" w:rsidR="001A6A9A" w:rsidRPr="00D753E1" w:rsidRDefault="001A6A9A" w:rsidP="001A6A9A">
      <w:pPr>
        <w:pStyle w:val="affb"/>
        <w:ind w:left="0" w:firstLine="709"/>
        <w:jc w:val="both"/>
        <w:rPr>
          <w:rFonts w:ascii="Times New Roman" w:hAnsi="Times New Roman"/>
          <w:sz w:val="26"/>
          <w:szCs w:val="26"/>
        </w:rPr>
      </w:pPr>
      <w:r w:rsidRPr="00D753E1">
        <w:rPr>
          <w:rFonts w:ascii="Times New Roman" w:hAnsi="Times New Roman"/>
          <w:sz w:val="26"/>
          <w:szCs w:val="26"/>
        </w:rPr>
        <w:t>- место рождения (государство, населенный пункт);</w:t>
      </w:r>
    </w:p>
    <w:p w14:paraId="1BF22E09" w14:textId="77777777" w:rsidR="001A6A9A" w:rsidRPr="00D753E1" w:rsidRDefault="001A6A9A" w:rsidP="001A6A9A">
      <w:pPr>
        <w:pStyle w:val="affb"/>
        <w:ind w:left="0" w:firstLine="709"/>
        <w:jc w:val="both"/>
        <w:rPr>
          <w:rFonts w:ascii="Times New Roman" w:hAnsi="Times New Roman"/>
          <w:sz w:val="26"/>
          <w:szCs w:val="26"/>
        </w:rPr>
      </w:pPr>
      <w:r w:rsidRPr="00D753E1">
        <w:rPr>
          <w:rFonts w:ascii="Times New Roman" w:hAnsi="Times New Roman"/>
          <w:sz w:val="26"/>
          <w:szCs w:val="26"/>
        </w:rPr>
        <w:t>- место постоянного проживания (государство, населенный пункт);</w:t>
      </w:r>
    </w:p>
    <w:p w14:paraId="34DCDB06" w14:textId="77777777" w:rsidR="001A6A9A" w:rsidRPr="00D753E1" w:rsidRDefault="001A6A9A" w:rsidP="001A6A9A">
      <w:pPr>
        <w:pStyle w:val="affb"/>
        <w:ind w:left="0" w:firstLine="709"/>
        <w:jc w:val="both"/>
        <w:rPr>
          <w:rFonts w:ascii="Times New Roman" w:hAnsi="Times New Roman"/>
          <w:sz w:val="26"/>
          <w:szCs w:val="26"/>
        </w:rPr>
      </w:pPr>
      <w:r w:rsidRPr="00D753E1">
        <w:rPr>
          <w:rFonts w:ascii="Times New Roman" w:hAnsi="Times New Roman"/>
          <w:sz w:val="26"/>
          <w:szCs w:val="26"/>
        </w:rPr>
        <w:t>- документ, удостоверяющий личность иностранного гражданина или лица без гражданства (серия, номер, дата выдачи, кем выдан);</w:t>
      </w:r>
    </w:p>
    <w:p w14:paraId="17CB4129" w14:textId="77777777" w:rsidR="001A6A9A" w:rsidRPr="00D753E1" w:rsidRDefault="001A6A9A" w:rsidP="001A6A9A">
      <w:pPr>
        <w:pStyle w:val="affb"/>
        <w:ind w:left="0" w:firstLine="709"/>
        <w:jc w:val="both"/>
        <w:rPr>
          <w:rFonts w:ascii="Times New Roman" w:hAnsi="Times New Roman"/>
          <w:sz w:val="26"/>
          <w:szCs w:val="26"/>
        </w:rPr>
      </w:pPr>
      <w:r w:rsidRPr="00D753E1">
        <w:rPr>
          <w:rFonts w:ascii="Times New Roman" w:hAnsi="Times New Roman"/>
          <w:sz w:val="26"/>
          <w:szCs w:val="26"/>
        </w:rPr>
        <w:t>- идентификационный номер налогоплательщика или аналогичный документ, используемый в иностранном государстве;</w:t>
      </w:r>
    </w:p>
    <w:p w14:paraId="6B8F7C69" w14:textId="77777777" w:rsidR="001A6A9A" w:rsidRPr="00D753E1" w:rsidRDefault="001A6A9A" w:rsidP="001A6A9A">
      <w:pPr>
        <w:pStyle w:val="affb"/>
        <w:ind w:left="0" w:firstLine="709"/>
        <w:jc w:val="both"/>
        <w:rPr>
          <w:rFonts w:ascii="Times New Roman" w:hAnsi="Times New Roman"/>
          <w:sz w:val="26"/>
          <w:szCs w:val="26"/>
        </w:rPr>
      </w:pPr>
      <w:r w:rsidRPr="00D753E1">
        <w:rPr>
          <w:rFonts w:ascii="Times New Roman" w:hAnsi="Times New Roman"/>
          <w:sz w:val="26"/>
          <w:szCs w:val="26"/>
        </w:rPr>
        <w:lastRenderedPageBreak/>
        <w:t>- перечень идентификаторов (учетных записей/логинов), выделенных иностранному гражданину (лицу без гражданства) для управления средствами связи как с рабочих мест, так и с использованием удаленного доступа;</w:t>
      </w:r>
    </w:p>
    <w:p w14:paraId="7AA4C306" w14:textId="77777777" w:rsidR="001A6A9A" w:rsidRPr="00D753E1" w:rsidRDefault="001A6A9A" w:rsidP="001A6A9A">
      <w:pPr>
        <w:pStyle w:val="affb"/>
        <w:ind w:left="0" w:firstLine="709"/>
        <w:jc w:val="both"/>
        <w:rPr>
          <w:rFonts w:ascii="Times New Roman" w:hAnsi="Times New Roman"/>
          <w:sz w:val="26"/>
          <w:szCs w:val="26"/>
        </w:rPr>
      </w:pPr>
      <w:r w:rsidRPr="00D753E1">
        <w:rPr>
          <w:rFonts w:ascii="Times New Roman" w:hAnsi="Times New Roman"/>
          <w:sz w:val="26"/>
          <w:szCs w:val="26"/>
        </w:rPr>
        <w:t>- наличие согласия субъекта персональных данных на обработку его персональных данных;</w:t>
      </w:r>
    </w:p>
    <w:p w14:paraId="1DDAB930" w14:textId="77777777" w:rsidR="001A6A9A" w:rsidRPr="00D753E1" w:rsidRDefault="001A6A9A" w:rsidP="001A6A9A">
      <w:pPr>
        <w:pStyle w:val="affb"/>
        <w:ind w:left="0" w:firstLine="709"/>
        <w:jc w:val="both"/>
        <w:rPr>
          <w:rFonts w:ascii="Times New Roman" w:hAnsi="Times New Roman"/>
          <w:sz w:val="26"/>
          <w:szCs w:val="26"/>
        </w:rPr>
      </w:pPr>
      <w:r w:rsidRPr="00D753E1">
        <w:rPr>
          <w:rFonts w:ascii="Times New Roman" w:hAnsi="Times New Roman"/>
          <w:sz w:val="26"/>
          <w:szCs w:val="26"/>
        </w:rPr>
        <w:t>Подрядчик обязан сообщать Заказчику об изменении информации, предоставленной в соответствии с настоящим пунктом, в течение 7 дней с момента, когда произошли такие изменения.</w:t>
      </w:r>
    </w:p>
    <w:p w14:paraId="6AFF3197" w14:textId="3C6EE322" w:rsidR="001A6A9A" w:rsidRPr="00322B06" w:rsidRDefault="001A6A9A" w:rsidP="001A6A9A">
      <w:pPr>
        <w:pStyle w:val="a5"/>
        <w:ind w:left="0" w:firstLine="709"/>
        <w:rPr>
          <w:b/>
        </w:rPr>
      </w:pPr>
      <w:r w:rsidRPr="00D753E1">
        <w:t>Выполнять в полном объеме любые другие обязательства, предусмотренные в настоящем Договоре и Приложениях к нему.</w:t>
      </w:r>
    </w:p>
    <w:p w14:paraId="050C605A" w14:textId="70B1387F" w:rsidR="00322B06" w:rsidRPr="00295A19" w:rsidRDefault="00322B06" w:rsidP="001A6A9A">
      <w:pPr>
        <w:pStyle w:val="a5"/>
        <w:ind w:left="0" w:firstLine="709"/>
        <w:rPr>
          <w:b/>
        </w:rPr>
      </w:pPr>
      <w:r>
        <w:t xml:space="preserve">Подрядчик </w:t>
      </w:r>
      <w:r w:rsidRPr="00295A19">
        <w:t>не вправе</w:t>
      </w:r>
      <w:r>
        <w:t xml:space="preserve"> немотивированно</w:t>
      </w:r>
      <w:r w:rsidRPr="00295A19">
        <w:t xml:space="preserve"> отказаться частично или полностью</w:t>
      </w:r>
      <w:r>
        <w:t xml:space="preserve"> от исполнения обязательств по Д</w:t>
      </w:r>
      <w:r w:rsidRPr="00295A19">
        <w:t>оговору в одностороннем внесудебном порядке</w:t>
      </w:r>
      <w:r>
        <w:t>.</w:t>
      </w:r>
    </w:p>
    <w:p w14:paraId="34C25D33" w14:textId="77777777" w:rsidR="001064A3" w:rsidRPr="005B6713" w:rsidRDefault="001064A3" w:rsidP="0032523C">
      <w:pPr>
        <w:pStyle w:val="af9"/>
        <w:ind w:left="357"/>
        <w:rPr>
          <w:rFonts w:ascii="Times New Roman" w:hAnsi="Times New Roman"/>
          <w:b/>
          <w:sz w:val="26"/>
          <w:szCs w:val="26"/>
        </w:rPr>
      </w:pPr>
    </w:p>
    <w:p w14:paraId="1F7E4CFD" w14:textId="77777777" w:rsidR="001064A3" w:rsidRPr="005B6713" w:rsidRDefault="001064A3" w:rsidP="001F7D67">
      <w:pPr>
        <w:pStyle w:val="a3"/>
        <w:rPr>
          <w:rFonts w:cs="Times New Roman"/>
        </w:rPr>
      </w:pPr>
      <w:bookmarkStart w:id="5" w:name="Цена"/>
      <w:r w:rsidRPr="005B6713">
        <w:rPr>
          <w:rFonts w:cs="Times New Roman"/>
        </w:rPr>
        <w:t>ОБЩАЯ ЦЕНА И ПОРЯДОК РАСЧЕТОВ</w:t>
      </w:r>
    </w:p>
    <w:p w14:paraId="4B5C491F" w14:textId="1E5F2F85" w:rsidR="00E9411F" w:rsidRPr="00E9411F" w:rsidRDefault="00E9411F" w:rsidP="00E9411F">
      <w:pPr>
        <w:pStyle w:val="a4"/>
        <w:ind w:left="0" w:firstLine="709"/>
        <w:rPr>
          <w:lang w:val="ru-RU"/>
        </w:rPr>
      </w:pPr>
      <w:bookmarkStart w:id="6" w:name="_Toc40283972"/>
      <w:bookmarkEnd w:id="5"/>
      <w:r w:rsidRPr="00E9411F">
        <w:rPr>
          <w:lang w:val="ru-RU"/>
        </w:rPr>
        <w:t>Общая цена Договора составляет сумму не более</w:t>
      </w:r>
      <w:r w:rsidR="00322B06" w:rsidRPr="00E9411F">
        <w:rPr>
          <w:lang w:val="ru-RU"/>
        </w:rPr>
        <w:t xml:space="preserve"> </w:t>
      </w:r>
      <w:bookmarkStart w:id="7" w:name="ТекстовоеПоле9"/>
      <w:r w:rsidR="00322B06" w:rsidRPr="00F35E98">
        <w:fldChar w:fldCharType="begin">
          <w:ffData>
            <w:name w:val="ТекстовоеПоле9"/>
            <w:enabled/>
            <w:calcOnExit w:val="0"/>
            <w:textInput>
              <w:default w:val="________ (_____________) "/>
            </w:textInput>
          </w:ffData>
        </w:fldChar>
      </w:r>
      <w:r w:rsidR="00322B06" w:rsidRPr="0061041A">
        <w:rPr>
          <w:lang w:val="ru-RU"/>
        </w:rPr>
        <w:instrText xml:space="preserve"> </w:instrText>
      </w:r>
      <w:r w:rsidR="00322B06" w:rsidRPr="00F35E98">
        <w:instrText>FORMTEXT</w:instrText>
      </w:r>
      <w:r w:rsidR="00322B06" w:rsidRPr="0061041A">
        <w:rPr>
          <w:lang w:val="ru-RU"/>
        </w:rPr>
        <w:instrText xml:space="preserve"> </w:instrText>
      </w:r>
      <w:r w:rsidR="00322B06" w:rsidRPr="00F35E98">
        <w:fldChar w:fldCharType="separate"/>
      </w:r>
      <w:r w:rsidR="00322B06" w:rsidRPr="0061041A">
        <w:rPr>
          <w:noProof/>
          <w:lang w:val="ru-RU"/>
        </w:rPr>
        <w:t>____________________ (_________________________________________________________________)</w:t>
      </w:r>
      <w:r w:rsidR="00322B06" w:rsidRPr="00F35E98">
        <w:fldChar w:fldCharType="end"/>
      </w:r>
      <w:bookmarkEnd w:id="7"/>
      <w:r w:rsidR="00322B06">
        <w:rPr>
          <w:lang w:val="ru-RU"/>
        </w:rPr>
        <w:t xml:space="preserve"> рублей</w:t>
      </w:r>
      <w:r w:rsidRPr="00E9411F">
        <w:rPr>
          <w:lang w:val="ru-RU"/>
        </w:rPr>
        <w:t xml:space="preserve">, кроме того, </w:t>
      </w:r>
      <w:r w:rsidR="00322B06" w:rsidRPr="00E9411F">
        <w:rPr>
          <w:color w:val="FF0000"/>
          <w:lang w:val="ru-RU"/>
        </w:rPr>
        <w:t>[необходимо выбрать]</w:t>
      </w:r>
      <w:r w:rsidR="00322B06">
        <w:rPr>
          <w:color w:val="FF0000"/>
          <w:lang w:val="ru-RU"/>
        </w:rPr>
        <w:t xml:space="preserve"> </w:t>
      </w:r>
      <w:r w:rsidRPr="00E9411F">
        <w:rPr>
          <w:lang w:val="ru-RU"/>
        </w:rPr>
        <w:t>налог на добавленную стоимость в соответствии с действующим законодательством Российской Федерации</w:t>
      </w:r>
      <w:r w:rsidR="00322B06">
        <w:rPr>
          <w:lang w:val="ru-RU"/>
        </w:rPr>
        <w:t xml:space="preserve"> </w:t>
      </w:r>
      <w:r w:rsidR="00322B06" w:rsidRPr="0061041A">
        <w:rPr>
          <w:color w:val="FF0000"/>
          <w:lang w:val="ru-RU"/>
        </w:rPr>
        <w:t>/или/</w:t>
      </w:r>
      <w:r w:rsidR="00322B06">
        <w:rPr>
          <w:color w:val="FF0000"/>
          <w:lang w:val="ru-RU"/>
        </w:rPr>
        <w:t xml:space="preserve"> </w:t>
      </w:r>
      <w:r w:rsidRPr="00E9411F">
        <w:rPr>
          <w:lang w:val="ru-RU"/>
        </w:rPr>
        <w:t xml:space="preserve">НДС не облагается в соответствии со </w:t>
      </w:r>
      <w:proofErr w:type="spellStart"/>
      <w:r w:rsidRPr="00E9411F">
        <w:rPr>
          <w:lang w:val="ru-RU"/>
        </w:rPr>
        <w:t>ст</w:t>
      </w:r>
      <w:proofErr w:type="spellEnd"/>
      <w:r w:rsidRPr="00E9411F">
        <w:rPr>
          <w:lang w:val="ru-RU"/>
        </w:rPr>
        <w:t>.__________Налогового кодекса Российской Федерации</w:t>
      </w:r>
      <w:r>
        <w:rPr>
          <w:lang w:val="ru-RU"/>
        </w:rPr>
        <w:t>.</w:t>
      </w:r>
    </w:p>
    <w:p w14:paraId="2E6E017B" w14:textId="77777777" w:rsidR="00FF5CC4" w:rsidRPr="005B6713" w:rsidRDefault="00FF5CC4" w:rsidP="00434495">
      <w:pPr>
        <w:pStyle w:val="a5"/>
        <w:ind w:left="0" w:firstLine="709"/>
        <w:rPr>
          <w:rFonts w:cs="Times New Roman"/>
        </w:rPr>
      </w:pPr>
      <w:r w:rsidRPr="005B6713">
        <w:rPr>
          <w:rFonts w:cs="Times New Roman"/>
        </w:rPr>
        <w:t xml:space="preserve">По настоящему Договору у Заказчика не возникает обязанности заказать Работы на всю указанную сумму.   </w:t>
      </w:r>
    </w:p>
    <w:p w14:paraId="4D3B8FA5" w14:textId="77777777" w:rsidR="00963A1D" w:rsidRPr="005B6713" w:rsidRDefault="00DD6B24" w:rsidP="00434495">
      <w:pPr>
        <w:pStyle w:val="a5"/>
        <w:ind w:left="0" w:firstLine="709"/>
        <w:rPr>
          <w:rFonts w:cs="Times New Roman"/>
        </w:rPr>
      </w:pPr>
      <w:r w:rsidRPr="005B6713">
        <w:rPr>
          <w:rFonts w:cs="Times New Roman"/>
        </w:rPr>
        <w:t xml:space="preserve">Командировочные расходы и </w:t>
      </w:r>
      <w:r w:rsidR="00C04C09" w:rsidRPr="005B6713">
        <w:rPr>
          <w:rFonts w:cs="Times New Roman"/>
        </w:rPr>
        <w:t>Р</w:t>
      </w:r>
      <w:r w:rsidRPr="005B6713">
        <w:rPr>
          <w:rFonts w:cs="Times New Roman"/>
        </w:rPr>
        <w:t xml:space="preserve">аботы в выходные/праздничные дни, </w:t>
      </w:r>
      <w:r w:rsidR="00C04C09" w:rsidRPr="005B6713">
        <w:rPr>
          <w:rFonts w:cs="Times New Roman"/>
        </w:rPr>
        <w:t>Р</w:t>
      </w:r>
      <w:r w:rsidRPr="005B6713">
        <w:rPr>
          <w:rFonts w:cs="Times New Roman"/>
        </w:rPr>
        <w:t>аботы в ночное время отдельно не оплачиваются и входят в цену Договора/Заказа.</w:t>
      </w:r>
      <w:bookmarkEnd w:id="6"/>
      <w:r w:rsidR="0032523C" w:rsidRPr="005B6713">
        <w:rPr>
          <w:rFonts w:cs="Times New Roman"/>
          <w:lang w:eastAsia="x-none"/>
        </w:rPr>
        <w:t xml:space="preserve"> </w:t>
      </w:r>
    </w:p>
    <w:p w14:paraId="01027D1E" w14:textId="77777777" w:rsidR="00DD6B24" w:rsidRPr="005B6713" w:rsidRDefault="0032523C" w:rsidP="00434495">
      <w:pPr>
        <w:pStyle w:val="a5"/>
        <w:ind w:left="0" w:firstLine="709"/>
        <w:rPr>
          <w:rFonts w:cs="Times New Roman"/>
        </w:rPr>
      </w:pPr>
      <w:r w:rsidRPr="005B6713">
        <w:rPr>
          <w:rFonts w:cs="Times New Roman"/>
          <w:lang w:eastAsia="x-none"/>
        </w:rPr>
        <w:t xml:space="preserve">Расчеты между Сторонами производятся в </w:t>
      </w:r>
      <w:r w:rsidR="00963A1D" w:rsidRPr="005B6713">
        <w:rPr>
          <w:rFonts w:cs="Times New Roman"/>
          <w:lang w:eastAsia="x-none"/>
        </w:rPr>
        <w:t>р</w:t>
      </w:r>
      <w:r w:rsidRPr="005B6713">
        <w:rPr>
          <w:rFonts w:cs="Times New Roman"/>
          <w:lang w:eastAsia="x-none"/>
        </w:rPr>
        <w:t xml:space="preserve">оссийских </w:t>
      </w:r>
      <w:r w:rsidR="00963A1D" w:rsidRPr="005B6713">
        <w:rPr>
          <w:rFonts w:cs="Times New Roman"/>
          <w:lang w:eastAsia="x-none"/>
        </w:rPr>
        <w:t>р</w:t>
      </w:r>
      <w:r w:rsidRPr="005B6713">
        <w:rPr>
          <w:rFonts w:cs="Times New Roman"/>
          <w:lang w:eastAsia="x-none"/>
        </w:rPr>
        <w:t>ублях.</w:t>
      </w:r>
    </w:p>
    <w:p w14:paraId="5786A903" w14:textId="77777777" w:rsidR="009E7DAF" w:rsidRPr="00925282" w:rsidRDefault="009E7DAF" w:rsidP="009E7DAF">
      <w:pPr>
        <w:pStyle w:val="a4"/>
        <w:ind w:left="0" w:firstLine="709"/>
        <w:rPr>
          <w:lang w:val="ru-RU"/>
        </w:rPr>
      </w:pPr>
      <w:r w:rsidRPr="00925282">
        <w:rPr>
          <w:lang w:val="ru-RU"/>
        </w:rPr>
        <w:t>Заказчик оплачивает Работы по ценам, указанным в Заказах, являющихся неотъемлемыми частями настоящего Договора, определяемым в соответствии со Спец</w:t>
      </w:r>
      <w:r w:rsidR="00F614F9" w:rsidRPr="00925282">
        <w:rPr>
          <w:lang w:val="ru-RU"/>
        </w:rPr>
        <w:t>ификацией Работ - Приложение № 4</w:t>
      </w:r>
      <w:r w:rsidRPr="00925282">
        <w:rPr>
          <w:lang w:val="ru-RU"/>
        </w:rPr>
        <w:t xml:space="preserve"> к настоящему Договору с учетом стоимости Балла и Коэффициента качества. Цены, определяемые в соответствии со Спецификацией Работ, являются максимально возможными для Работ. </w:t>
      </w:r>
    </w:p>
    <w:p w14:paraId="640EAC02" w14:textId="77777777" w:rsidR="009E7DAF" w:rsidRPr="00925282" w:rsidRDefault="009E7DAF" w:rsidP="009E7DAF">
      <w:pPr>
        <w:pStyle w:val="a4"/>
        <w:ind w:left="0" w:firstLine="709"/>
        <w:rPr>
          <w:lang w:val="ru-RU"/>
        </w:rPr>
      </w:pPr>
      <w:r w:rsidRPr="00925282">
        <w:rPr>
          <w:iCs/>
          <w:lang w:val="ru-RU"/>
        </w:rPr>
        <w:t>Определяемая в соответствии со Спецификацией Работ стоимость Работ включает в себя все платежи, причитающиеся Подрядчику за выполнение данной Работы, в том числе стоимость Материалов.</w:t>
      </w:r>
    </w:p>
    <w:p w14:paraId="21E9BED1" w14:textId="77777777" w:rsidR="009E7DAF" w:rsidRPr="00925282" w:rsidRDefault="009E7DAF" w:rsidP="009E7DAF">
      <w:pPr>
        <w:pStyle w:val="a4"/>
        <w:ind w:left="0" w:firstLine="709"/>
        <w:rPr>
          <w:lang w:val="ru-RU"/>
        </w:rPr>
      </w:pPr>
      <w:r w:rsidRPr="00925282">
        <w:rPr>
          <w:iCs/>
          <w:lang w:val="ru-RU"/>
        </w:rPr>
        <w:t>Стоимость Работ, подлежащая выплате Заказчиком по соответствующим Заказам, определяется как:</w:t>
      </w:r>
    </w:p>
    <w:p w14:paraId="1F4A1598" w14:textId="77777777" w:rsidR="00F54BEF" w:rsidRDefault="009E7DAF" w:rsidP="00F54BEF">
      <w:pPr>
        <w:pStyle w:val="a5"/>
        <w:ind w:hanging="211"/>
        <w:rPr>
          <w:rFonts w:eastAsia="Times New Roman"/>
        </w:rPr>
      </w:pPr>
      <w:r w:rsidRPr="009E7DAF">
        <w:rPr>
          <w:rFonts w:eastAsia="Times New Roman"/>
        </w:rPr>
        <w:t>произведение стоимости Работ в баллах, указанной в Спецификации Работ, на ценовое значение Балл</w:t>
      </w:r>
      <w:r w:rsidR="00507029">
        <w:rPr>
          <w:rFonts w:eastAsia="Times New Roman"/>
        </w:rPr>
        <w:t>а в рублях, установленное в п. 3</w:t>
      </w:r>
      <w:r w:rsidRPr="009E7DAF">
        <w:rPr>
          <w:rFonts w:eastAsia="Times New Roman"/>
        </w:rPr>
        <w:t>.5 Договора;</w:t>
      </w:r>
    </w:p>
    <w:p w14:paraId="782B2E80" w14:textId="77777777" w:rsidR="009E7DAF" w:rsidRPr="00F54BEF" w:rsidRDefault="009E7DAF" w:rsidP="00F54BEF">
      <w:pPr>
        <w:pStyle w:val="a5"/>
        <w:ind w:hanging="211"/>
        <w:rPr>
          <w:rFonts w:eastAsia="Times New Roman"/>
        </w:rPr>
      </w:pPr>
      <w:r w:rsidRPr="00F54BEF">
        <w:rPr>
          <w:rFonts w:eastAsia="Times New Roman"/>
          <w:iCs/>
        </w:rPr>
        <w:t>произведение суммы, полученн</w:t>
      </w:r>
      <w:r w:rsidR="00507029">
        <w:rPr>
          <w:rFonts w:eastAsia="Times New Roman"/>
          <w:iCs/>
        </w:rPr>
        <w:t>ой в результате операции по п. 3</w:t>
      </w:r>
      <w:r w:rsidRPr="00F54BEF">
        <w:rPr>
          <w:rFonts w:eastAsia="Times New Roman"/>
          <w:iCs/>
        </w:rPr>
        <w:t xml:space="preserve">.4.1., на Коэффициент качества. </w:t>
      </w:r>
    </w:p>
    <w:p w14:paraId="2BA3CCE0" w14:textId="2B2DEF85" w:rsidR="00F54BEF" w:rsidRPr="00925282" w:rsidRDefault="009E7DAF" w:rsidP="00F54BEF">
      <w:pPr>
        <w:pStyle w:val="a4"/>
        <w:ind w:left="0" w:firstLine="709"/>
        <w:rPr>
          <w:lang w:val="ru-RU"/>
        </w:rPr>
      </w:pPr>
      <w:r w:rsidRPr="00925282">
        <w:rPr>
          <w:lang w:val="ru-RU"/>
        </w:rPr>
        <w:t xml:space="preserve">Ценовое значение стоимости Балла устанавливается равным </w:t>
      </w:r>
      <w:r w:rsidR="00322B06" w:rsidRPr="00F35E98">
        <w:fldChar w:fldCharType="begin">
          <w:ffData>
            <w:name w:val="ТекстовоеПоле9"/>
            <w:enabled/>
            <w:calcOnExit w:val="0"/>
            <w:textInput>
              <w:default w:val="________ (_____________) "/>
            </w:textInput>
          </w:ffData>
        </w:fldChar>
      </w:r>
      <w:r w:rsidR="00322B06" w:rsidRPr="00E63904">
        <w:rPr>
          <w:lang w:val="ru-RU"/>
        </w:rPr>
        <w:instrText xml:space="preserve"> </w:instrText>
      </w:r>
      <w:r w:rsidR="00322B06" w:rsidRPr="00F35E98">
        <w:instrText>FORMTEXT</w:instrText>
      </w:r>
      <w:r w:rsidR="00322B06" w:rsidRPr="00E63904">
        <w:rPr>
          <w:lang w:val="ru-RU"/>
        </w:rPr>
        <w:instrText xml:space="preserve"> </w:instrText>
      </w:r>
      <w:r w:rsidR="00322B06" w:rsidRPr="00F35E98">
        <w:fldChar w:fldCharType="separate"/>
      </w:r>
      <w:r w:rsidR="00322B06" w:rsidRPr="00E63904">
        <w:rPr>
          <w:noProof/>
          <w:lang w:val="ru-RU"/>
        </w:rPr>
        <w:t>__________</w:t>
      </w:r>
      <w:r w:rsidR="00322B06">
        <w:rPr>
          <w:noProof/>
          <w:lang w:val="ru-RU"/>
        </w:rPr>
        <w:t xml:space="preserve"> </w:t>
      </w:r>
      <w:r w:rsidR="00322B06" w:rsidRPr="00E63904">
        <w:rPr>
          <w:noProof/>
          <w:lang w:val="ru-RU"/>
        </w:rPr>
        <w:t>(___________________________________________)</w:t>
      </w:r>
      <w:r w:rsidR="00322B06" w:rsidRPr="00F35E98">
        <w:fldChar w:fldCharType="end"/>
      </w:r>
      <w:r w:rsidR="00322B06">
        <w:rPr>
          <w:lang w:val="ru-RU"/>
        </w:rPr>
        <w:t xml:space="preserve"> </w:t>
      </w:r>
      <w:r w:rsidRPr="00925282">
        <w:rPr>
          <w:lang w:val="ru-RU"/>
        </w:rPr>
        <w:t>рублей.</w:t>
      </w:r>
    </w:p>
    <w:p w14:paraId="45F78843" w14:textId="77777777" w:rsidR="00F54BEF" w:rsidRPr="00925282" w:rsidRDefault="009E7DAF" w:rsidP="00F54BEF">
      <w:pPr>
        <w:pStyle w:val="a4"/>
        <w:ind w:left="0" w:firstLine="709"/>
        <w:rPr>
          <w:lang w:val="ru-RU"/>
        </w:rPr>
      </w:pPr>
      <w:r w:rsidRPr="00925282">
        <w:rPr>
          <w:iCs/>
          <w:lang w:val="ru-RU"/>
        </w:rPr>
        <w:t>Для оценки качества выполнения Работ Заказчик рассчитывает Коэффициент качества.</w:t>
      </w:r>
      <w:r w:rsidR="00F54BEF">
        <w:rPr>
          <w:iCs/>
          <w:lang w:val="ru-RU"/>
        </w:rPr>
        <w:t xml:space="preserve"> </w:t>
      </w:r>
    </w:p>
    <w:p w14:paraId="443358D8" w14:textId="336571B6" w:rsidR="009E7DAF" w:rsidRPr="00925282" w:rsidRDefault="009E7DAF" w:rsidP="00F54BEF">
      <w:pPr>
        <w:pStyle w:val="a4"/>
        <w:numPr>
          <w:ilvl w:val="0"/>
          <w:numId w:val="0"/>
        </w:numPr>
        <w:tabs>
          <w:tab w:val="left" w:pos="993"/>
        </w:tabs>
        <w:ind w:left="709"/>
        <w:rPr>
          <w:lang w:val="ru-RU"/>
        </w:rPr>
      </w:pPr>
      <w:r w:rsidRPr="00925282">
        <w:rPr>
          <w:iCs/>
          <w:lang w:val="ru-RU"/>
        </w:rPr>
        <w:t>Коэффициент качества рассчитывается как:</w:t>
      </w:r>
      <m:oMath>
        <m:r>
          <w:rPr>
            <w:rFonts w:ascii="Cambria Math" w:hAnsi="Cambria Math"/>
            <w:lang w:val="ru-RU"/>
          </w:rPr>
          <m:t xml:space="preserve"> </m:t>
        </m:r>
        <m:sSub>
          <m:sSubPr>
            <m:ctrlPr>
              <w:rPr>
                <w:rFonts w:ascii="Cambria Math" w:hAnsi="Cambria Math"/>
                <w:i/>
              </w:rPr>
            </m:ctrlPr>
          </m:sSubPr>
          <m:e>
            <m:r>
              <w:rPr>
                <w:rFonts w:ascii="Cambria Math" w:hAnsi="Cambria Math"/>
                <w:lang w:val="ru-RU"/>
              </w:rPr>
              <m:t>К</m:t>
            </m:r>
          </m:e>
          <m:sub>
            <m:r>
              <w:rPr>
                <w:rFonts w:ascii="Cambria Math" w:hAnsi="Cambria Math"/>
                <w:lang w:val="ru-RU"/>
              </w:rPr>
              <m:t>К</m:t>
            </m:r>
          </m:sub>
        </m:sSub>
        <m:r>
          <w:rPr>
            <w:rFonts w:ascii="Cambria Math" w:hAnsi="Cambria Math"/>
            <w:lang w:val="ru-RU"/>
          </w:rPr>
          <m:t>=(1-</m:t>
        </m:r>
        <m:f>
          <m:fPr>
            <m:ctrlPr>
              <w:rPr>
                <w:rFonts w:ascii="Cambria Math" w:hAnsi="Cambria Math"/>
                <w:i/>
              </w:rPr>
            </m:ctrlPr>
          </m:fPr>
          <m:num>
            <m:sSub>
              <m:sSubPr>
                <m:ctrlPr>
                  <w:rPr>
                    <w:rFonts w:ascii="Cambria Math" w:hAnsi="Cambria Math"/>
                    <w:i/>
                  </w:rPr>
                </m:ctrlPr>
              </m:sSubPr>
              <m:e>
                <m:r>
                  <w:rPr>
                    <w:rFonts w:ascii="Cambria Math" w:hAnsi="Cambria Math"/>
                    <w:lang w:val="ru-RU"/>
                  </w:rPr>
                  <m:t>З</m:t>
                </m:r>
              </m:e>
              <m:sub>
                <m:r>
                  <w:rPr>
                    <w:rFonts w:ascii="Cambria Math" w:hAnsi="Cambria Math"/>
                    <w:lang w:val="ru-RU"/>
                  </w:rPr>
                  <m:t>жал</m:t>
                </m:r>
              </m:sub>
            </m:sSub>
          </m:num>
          <m:den>
            <m:sSub>
              <m:sSubPr>
                <m:ctrlPr>
                  <w:rPr>
                    <w:rFonts w:ascii="Cambria Math" w:hAnsi="Cambria Math"/>
                    <w:i/>
                  </w:rPr>
                </m:ctrlPr>
              </m:sSubPr>
              <m:e>
                <m:r>
                  <w:rPr>
                    <w:rFonts w:ascii="Cambria Math" w:hAnsi="Cambria Math"/>
                    <w:lang w:val="ru-RU"/>
                  </w:rPr>
                  <m:t>З</m:t>
                </m:r>
              </m:e>
              <m:sub>
                <m:r>
                  <w:rPr>
                    <w:rFonts w:ascii="Cambria Math" w:hAnsi="Cambria Math"/>
                    <w:lang w:val="ru-RU"/>
                  </w:rPr>
                  <m:t>вып</m:t>
                </m:r>
              </m:sub>
            </m:sSub>
          </m:den>
        </m:f>
        <m:r>
          <w:rPr>
            <w:rFonts w:ascii="Cambria Math" w:hAnsi="Cambria Math"/>
            <w:lang w:val="ru-RU"/>
          </w:rPr>
          <m:t>)</m:t>
        </m:r>
      </m:oMath>
      <w:r w:rsidRPr="00925282">
        <w:rPr>
          <w:iCs/>
          <w:lang w:val="ru-RU"/>
        </w:rPr>
        <w:t>,</w:t>
      </w:r>
    </w:p>
    <w:p w14:paraId="00E41C88" w14:textId="77777777" w:rsidR="009E7DAF" w:rsidRPr="009E7DAF" w:rsidRDefault="009E7DAF" w:rsidP="00F54BEF">
      <w:pPr>
        <w:pStyle w:val="affb"/>
        <w:tabs>
          <w:tab w:val="left" w:pos="993"/>
        </w:tabs>
        <w:ind w:left="709"/>
        <w:jc w:val="both"/>
        <w:rPr>
          <w:rFonts w:ascii="Times New Roman" w:eastAsia="Times New Roman" w:hAnsi="Times New Roman"/>
          <w:iCs/>
          <w:sz w:val="26"/>
          <w:szCs w:val="26"/>
        </w:rPr>
      </w:pPr>
      <w:r w:rsidRPr="009E7DAF">
        <w:rPr>
          <w:rFonts w:ascii="Times New Roman" w:eastAsia="Times New Roman" w:hAnsi="Times New Roman"/>
          <w:iCs/>
          <w:sz w:val="26"/>
          <w:szCs w:val="26"/>
        </w:rPr>
        <w:t>где:</w:t>
      </w:r>
    </w:p>
    <w:p w14:paraId="4A273A83" w14:textId="77777777" w:rsidR="009E7DAF" w:rsidRPr="009E7DAF" w:rsidRDefault="009E7DAF" w:rsidP="00F54BEF">
      <w:pPr>
        <w:pStyle w:val="affb"/>
        <w:tabs>
          <w:tab w:val="left" w:pos="993"/>
        </w:tabs>
        <w:ind w:left="709"/>
        <w:jc w:val="both"/>
        <w:rPr>
          <w:rFonts w:ascii="Times New Roman" w:eastAsia="Times New Roman" w:hAnsi="Times New Roman"/>
          <w:iCs/>
          <w:sz w:val="26"/>
          <w:szCs w:val="26"/>
        </w:rPr>
      </w:pPr>
      <w:r w:rsidRPr="009E7DAF">
        <w:rPr>
          <w:rFonts w:ascii="Times New Roman" w:eastAsia="Times New Roman" w:hAnsi="Times New Roman"/>
          <w:iCs/>
          <w:sz w:val="26"/>
          <w:szCs w:val="26"/>
        </w:rPr>
        <w:tab/>
      </w:r>
      <w:proofErr w:type="spellStart"/>
      <w:r w:rsidRPr="009E7DAF">
        <w:rPr>
          <w:rFonts w:ascii="Times New Roman" w:eastAsia="Times New Roman" w:hAnsi="Times New Roman"/>
          <w:iCs/>
          <w:sz w:val="26"/>
          <w:szCs w:val="26"/>
        </w:rPr>
        <w:t>Зжал</w:t>
      </w:r>
      <w:proofErr w:type="spellEnd"/>
      <w:r w:rsidRPr="009E7DAF">
        <w:rPr>
          <w:rFonts w:ascii="Times New Roman" w:eastAsia="Times New Roman" w:hAnsi="Times New Roman"/>
          <w:iCs/>
          <w:sz w:val="26"/>
          <w:szCs w:val="26"/>
        </w:rPr>
        <w:t xml:space="preserve"> – количество нарядов, по которым выявлены нарушения, перечисленные в </w:t>
      </w:r>
      <w:r w:rsidR="00A7020A">
        <w:rPr>
          <w:rFonts w:ascii="Times New Roman" w:eastAsia="Times New Roman" w:hAnsi="Times New Roman"/>
          <w:iCs/>
          <w:sz w:val="26"/>
          <w:szCs w:val="26"/>
        </w:rPr>
        <w:t>Приложении №10</w:t>
      </w:r>
      <w:r w:rsidR="00113DCB">
        <w:rPr>
          <w:rFonts w:ascii="Times New Roman" w:eastAsia="Times New Roman" w:hAnsi="Times New Roman"/>
          <w:iCs/>
          <w:sz w:val="26"/>
          <w:szCs w:val="26"/>
        </w:rPr>
        <w:t xml:space="preserve"> к Договору</w:t>
      </w:r>
      <w:r w:rsidRPr="009E7DAF">
        <w:rPr>
          <w:rFonts w:ascii="Times New Roman" w:eastAsia="Times New Roman" w:hAnsi="Times New Roman"/>
          <w:iCs/>
          <w:sz w:val="26"/>
          <w:szCs w:val="26"/>
        </w:rPr>
        <w:t>;</w:t>
      </w:r>
    </w:p>
    <w:p w14:paraId="5DFC9AC4" w14:textId="77777777" w:rsidR="009E7DAF" w:rsidRPr="009E7DAF" w:rsidRDefault="009E7DAF" w:rsidP="00F54BEF">
      <w:pPr>
        <w:pStyle w:val="affb"/>
        <w:tabs>
          <w:tab w:val="left" w:pos="993"/>
        </w:tabs>
        <w:ind w:left="709"/>
        <w:jc w:val="both"/>
        <w:rPr>
          <w:rFonts w:ascii="Times New Roman" w:eastAsia="Times New Roman" w:hAnsi="Times New Roman"/>
          <w:iCs/>
          <w:sz w:val="26"/>
          <w:szCs w:val="26"/>
        </w:rPr>
      </w:pPr>
      <w:r w:rsidRPr="009E7DAF">
        <w:rPr>
          <w:rFonts w:ascii="Times New Roman" w:eastAsia="Times New Roman" w:hAnsi="Times New Roman"/>
          <w:iCs/>
          <w:sz w:val="26"/>
          <w:szCs w:val="26"/>
        </w:rPr>
        <w:lastRenderedPageBreak/>
        <w:tab/>
      </w:r>
      <w:proofErr w:type="spellStart"/>
      <w:r w:rsidRPr="009E7DAF">
        <w:rPr>
          <w:rFonts w:ascii="Times New Roman" w:eastAsia="Times New Roman" w:hAnsi="Times New Roman"/>
          <w:iCs/>
          <w:sz w:val="26"/>
          <w:szCs w:val="26"/>
        </w:rPr>
        <w:t>Звып</w:t>
      </w:r>
      <w:proofErr w:type="spellEnd"/>
      <w:r w:rsidRPr="009E7DAF">
        <w:rPr>
          <w:rFonts w:ascii="Times New Roman" w:eastAsia="Times New Roman" w:hAnsi="Times New Roman"/>
          <w:iCs/>
          <w:sz w:val="26"/>
          <w:szCs w:val="26"/>
        </w:rPr>
        <w:t xml:space="preserve"> – количество нарядов, успешно выполненных Подрядчиком в отчетном периоде;</w:t>
      </w:r>
    </w:p>
    <w:p w14:paraId="6F493AFD" w14:textId="77777777" w:rsidR="00F54BEF" w:rsidRPr="00322B06" w:rsidRDefault="009E7DAF" w:rsidP="00F54BEF">
      <w:pPr>
        <w:pStyle w:val="a4"/>
        <w:ind w:left="0" w:firstLine="709"/>
        <w:rPr>
          <w:lang w:val="ru-RU"/>
        </w:rPr>
      </w:pPr>
      <w:r w:rsidRPr="00925282">
        <w:rPr>
          <w:lang w:val="ru-RU"/>
        </w:rPr>
        <w:t>В случае если значение Коэффициента качества, рассчитан</w:t>
      </w:r>
      <w:r w:rsidR="00507029" w:rsidRPr="00925282">
        <w:rPr>
          <w:lang w:val="ru-RU"/>
        </w:rPr>
        <w:t>ное по формуле, указанной в п. 3</w:t>
      </w:r>
      <w:r w:rsidRPr="00925282">
        <w:rPr>
          <w:lang w:val="ru-RU"/>
        </w:rPr>
        <w:t xml:space="preserve">.6, больше либо равно 0,99, то значение Коэффициента качества принимается равным 1. </w:t>
      </w:r>
      <w:r w:rsidRPr="00322B06">
        <w:rPr>
          <w:lang w:val="ru-RU"/>
        </w:rPr>
        <w:t>В противном случае используется рассчитанное по формуле значение.</w:t>
      </w:r>
    </w:p>
    <w:p w14:paraId="6768FC1C" w14:textId="34AC4590" w:rsidR="00F54BEF" w:rsidRPr="00AC0765" w:rsidRDefault="009E7DAF" w:rsidP="00F54BEF">
      <w:pPr>
        <w:pStyle w:val="a4"/>
        <w:ind w:left="0" w:firstLine="709"/>
        <w:rPr>
          <w:lang w:val="ru-RU"/>
        </w:rPr>
      </w:pPr>
      <w:r w:rsidRPr="00925282">
        <w:rPr>
          <w:iCs/>
          <w:lang w:val="ru-RU"/>
        </w:rPr>
        <w:t xml:space="preserve">Нарушения, допущенные Подрядчиком, </w:t>
      </w:r>
      <w:r w:rsidR="00322B06" w:rsidRPr="00925282">
        <w:rPr>
          <w:iCs/>
          <w:lang w:val="ru-RU"/>
        </w:rPr>
        <w:t>фиксируются в</w:t>
      </w:r>
      <w:r w:rsidRPr="00925282">
        <w:rPr>
          <w:iCs/>
          <w:lang w:val="ru-RU"/>
        </w:rPr>
        <w:t xml:space="preserve"> Справке-расчете (Приложение № 7 к настоящему Договору), оформляемой представителями Заказчика</w:t>
      </w:r>
      <w:r w:rsidR="00DA70AF">
        <w:rPr>
          <w:iCs/>
          <w:lang w:val="ru-RU"/>
        </w:rPr>
        <w:t xml:space="preserve"> на основании Актов выявленных нарушений, составленных в порядке, предусмотренном п. 2.2.10 Договора</w:t>
      </w:r>
      <w:r w:rsidRPr="00925282">
        <w:rPr>
          <w:iCs/>
          <w:lang w:val="ru-RU"/>
        </w:rPr>
        <w:t xml:space="preserve">. </w:t>
      </w:r>
    </w:p>
    <w:p w14:paraId="419CB648" w14:textId="043A46A4" w:rsidR="005503FA" w:rsidRDefault="009E7DAF" w:rsidP="005503FA">
      <w:pPr>
        <w:pStyle w:val="a4"/>
        <w:ind w:left="0" w:firstLine="709"/>
        <w:rPr>
          <w:lang w:val="ru-RU"/>
        </w:rPr>
      </w:pPr>
      <w:r w:rsidRPr="00925282">
        <w:rPr>
          <w:lang w:val="ru-RU"/>
        </w:rPr>
        <w:t>Применение Коэффициента качества для определения величины снижения суммы, подлежащей выплате Заказчиком, не лишает Заказчика права потребовать применения иных мер ответственности, предусмотренных настоящим Договором, и законодательством Российской Федерации.</w:t>
      </w:r>
    </w:p>
    <w:p w14:paraId="0B600A13" w14:textId="19F8D4C3" w:rsidR="00F23DAA" w:rsidRDefault="00F23DAA" w:rsidP="002B40D7">
      <w:pPr>
        <w:pStyle w:val="a4"/>
        <w:ind w:left="0" w:firstLine="709"/>
        <w:rPr>
          <w:lang w:val="ru-RU"/>
        </w:rPr>
      </w:pPr>
      <w:r w:rsidRPr="00E63904">
        <w:rPr>
          <w:lang w:val="ru-RU"/>
        </w:rPr>
        <w:t>Оплата Работ, выполненных Подрядчиком</w:t>
      </w:r>
      <w:r>
        <w:rPr>
          <w:lang w:val="ru-RU"/>
        </w:rPr>
        <w:t xml:space="preserve"> по всем Заказам за Отчетный период</w:t>
      </w:r>
      <w:r w:rsidRPr="00E63904">
        <w:rPr>
          <w:lang w:val="ru-RU"/>
        </w:rPr>
        <w:t xml:space="preserve">, осуществляется Заказчиком путем безналичного перечисления денежных средств на расчетный счет Подрядчика в течение </w:t>
      </w:r>
      <w:r w:rsidR="006D4627">
        <w:rPr>
          <w:lang w:val="ru-RU"/>
        </w:rPr>
        <w:t>7</w:t>
      </w:r>
      <w:r w:rsidRPr="00E63904">
        <w:rPr>
          <w:lang w:val="ru-RU"/>
        </w:rPr>
        <w:t xml:space="preserve"> (</w:t>
      </w:r>
      <w:r w:rsidR="006D4627">
        <w:rPr>
          <w:lang w:val="ru-RU"/>
        </w:rPr>
        <w:t>семи</w:t>
      </w:r>
      <w:bookmarkStart w:id="8" w:name="_GoBack"/>
      <w:bookmarkEnd w:id="8"/>
      <w:r w:rsidRPr="00A14AEE">
        <w:rPr>
          <w:lang w:val="ru-RU"/>
        </w:rPr>
        <w:t xml:space="preserve">) рабочих дней после подписания </w:t>
      </w:r>
      <w:r>
        <w:rPr>
          <w:lang w:val="ru-RU"/>
        </w:rPr>
        <w:t>Заказчиком</w:t>
      </w:r>
      <w:r w:rsidRPr="00A14AEE">
        <w:rPr>
          <w:lang w:val="ru-RU"/>
        </w:rPr>
        <w:t xml:space="preserve"> документов, указанных в </w:t>
      </w:r>
      <w:proofErr w:type="spellStart"/>
      <w:r w:rsidRPr="00A14AEE">
        <w:rPr>
          <w:lang w:val="ru-RU"/>
        </w:rPr>
        <w:t>пп</w:t>
      </w:r>
      <w:proofErr w:type="spellEnd"/>
      <w:r w:rsidRPr="00A14AEE">
        <w:rPr>
          <w:lang w:val="ru-RU"/>
        </w:rPr>
        <w:t>. 4.1.2, 4.1.3 или п. 4.1.4 Договора.</w:t>
      </w:r>
    </w:p>
    <w:p w14:paraId="765E3A0E" w14:textId="5841381C" w:rsidR="0024770C" w:rsidRPr="005B6713" w:rsidRDefault="006401C4" w:rsidP="006401C4">
      <w:pPr>
        <w:pStyle w:val="af9"/>
        <w:jc w:val="both"/>
        <w:rPr>
          <w:rFonts w:ascii="Times New Roman" w:hAnsi="Times New Roman"/>
          <w:b/>
          <w:sz w:val="26"/>
          <w:szCs w:val="26"/>
        </w:rPr>
      </w:pPr>
      <w:r w:rsidRPr="006401C4">
        <w:rPr>
          <w:rFonts w:ascii="Times New Roman" w:eastAsia="Times New Roman" w:hAnsi="Times New Roman"/>
          <w:i/>
          <w:color w:val="FF0000"/>
          <w:sz w:val="26"/>
          <w:szCs w:val="26"/>
        </w:rPr>
        <w:t xml:space="preserve">      </w:t>
      </w:r>
    </w:p>
    <w:p w14:paraId="17E61D94" w14:textId="77777777" w:rsidR="001064A3" w:rsidRPr="005B6713" w:rsidRDefault="001064A3" w:rsidP="00FC2C8A">
      <w:pPr>
        <w:pStyle w:val="a3"/>
        <w:spacing w:after="240" w:line="240" w:lineRule="auto"/>
        <w:ind w:firstLine="709"/>
        <w:rPr>
          <w:rFonts w:cs="Times New Roman"/>
        </w:rPr>
      </w:pPr>
      <w:bookmarkStart w:id="9" w:name="Приемка"/>
      <w:r w:rsidRPr="005B6713">
        <w:rPr>
          <w:rFonts w:cs="Times New Roman"/>
        </w:rPr>
        <w:t>СДАЧА-ПРИЕМКА</w:t>
      </w:r>
    </w:p>
    <w:bookmarkEnd w:id="9"/>
    <w:p w14:paraId="716279FB" w14:textId="77777777" w:rsidR="00AC35C5" w:rsidRPr="00925282" w:rsidRDefault="00AC35C5" w:rsidP="00AC35C5">
      <w:pPr>
        <w:pStyle w:val="a4"/>
        <w:ind w:left="0" w:firstLine="709"/>
        <w:rPr>
          <w:rFonts w:eastAsiaTheme="minorHAnsi"/>
          <w:b/>
          <w:bCs/>
          <w:lang w:val="ru-RU"/>
        </w:rPr>
      </w:pPr>
      <w:r w:rsidRPr="00925282">
        <w:rPr>
          <w:rFonts w:eastAsiaTheme="minorHAnsi"/>
          <w:lang w:val="ru-RU"/>
        </w:rPr>
        <w:t>Сдача-приемка Работ осуществляется уполномоченными представителями Сторон путем подписания по всем Заказам, переданным Подрядчику за Отчетный период, следующих документов:</w:t>
      </w:r>
    </w:p>
    <w:p w14:paraId="69EE8F16" w14:textId="340F4B74" w:rsidR="00AC35C5" w:rsidRPr="00AC35C5" w:rsidRDefault="00AC35C5" w:rsidP="00AC35C5">
      <w:pPr>
        <w:pStyle w:val="a5"/>
        <w:ind w:left="0" w:firstLine="709"/>
        <w:rPr>
          <w:rFonts w:eastAsiaTheme="minorHAnsi"/>
          <w:b/>
        </w:rPr>
      </w:pPr>
      <w:r w:rsidRPr="00AC35C5">
        <w:rPr>
          <w:rFonts w:eastAsiaTheme="minorHAnsi"/>
        </w:rPr>
        <w:t>Отчета об установленном Абонентском оборудовании (Приложение № 5 к настоящему Договору);</w:t>
      </w:r>
    </w:p>
    <w:p w14:paraId="3A93DC56" w14:textId="22297BB8" w:rsidR="009B666C" w:rsidRPr="009B666C" w:rsidRDefault="00AC35C5" w:rsidP="00AC35C5">
      <w:pPr>
        <w:pStyle w:val="a5"/>
        <w:ind w:left="0" w:firstLine="709"/>
        <w:rPr>
          <w:rFonts w:eastAsiaTheme="minorHAnsi"/>
          <w:b/>
        </w:rPr>
      </w:pPr>
      <w:r w:rsidRPr="00AC35C5">
        <w:rPr>
          <w:rFonts w:eastAsiaTheme="minorHAnsi"/>
        </w:rPr>
        <w:t>Акта (-</w:t>
      </w:r>
      <w:proofErr w:type="spellStart"/>
      <w:r w:rsidRPr="00AC35C5">
        <w:rPr>
          <w:rFonts w:eastAsiaTheme="minorHAnsi"/>
        </w:rPr>
        <w:t>ов</w:t>
      </w:r>
      <w:proofErr w:type="spellEnd"/>
      <w:r w:rsidRPr="00AC35C5">
        <w:rPr>
          <w:rFonts w:eastAsiaTheme="minorHAnsi"/>
        </w:rPr>
        <w:t xml:space="preserve">) о приемке выполненных работ по форме КС-2 (Приложение № 6 к настоящему Договору) </w:t>
      </w:r>
      <w:r w:rsidR="009B666C">
        <w:rPr>
          <w:rFonts w:eastAsiaTheme="minorHAnsi"/>
        </w:rPr>
        <w:t>для Работ:</w:t>
      </w:r>
    </w:p>
    <w:p w14:paraId="241BBA74" w14:textId="2F6D03B0" w:rsidR="009B666C" w:rsidRDefault="009B666C" w:rsidP="009B666C">
      <w:pPr>
        <w:pStyle w:val="a5"/>
        <w:numPr>
          <w:ilvl w:val="0"/>
          <w:numId w:val="0"/>
        </w:numPr>
        <w:rPr>
          <w:rFonts w:eastAsiaTheme="minorHAnsi"/>
        </w:rPr>
      </w:pPr>
      <w:r>
        <w:rPr>
          <w:rFonts w:eastAsiaTheme="minorHAnsi"/>
        </w:rPr>
        <w:t xml:space="preserve">- </w:t>
      </w:r>
      <w:r w:rsidRPr="00AC35C5">
        <w:rPr>
          <w:rFonts w:eastAsiaTheme="minorHAnsi"/>
        </w:rPr>
        <w:t xml:space="preserve">Раздела </w:t>
      </w:r>
      <w:r>
        <w:rPr>
          <w:rFonts w:eastAsiaTheme="minorHAnsi"/>
        </w:rPr>
        <w:t>1</w:t>
      </w:r>
      <w:r w:rsidRPr="00AC35C5">
        <w:rPr>
          <w:rFonts w:eastAsiaTheme="minorHAnsi"/>
        </w:rPr>
        <w:t xml:space="preserve"> Приложения № </w:t>
      </w:r>
      <w:r>
        <w:rPr>
          <w:rFonts w:eastAsiaTheme="minorHAnsi"/>
        </w:rPr>
        <w:t>4</w:t>
      </w:r>
      <w:r w:rsidRPr="00AC35C5">
        <w:rPr>
          <w:rFonts w:eastAsiaTheme="minorHAnsi"/>
        </w:rPr>
        <w:t xml:space="preserve"> к Договору</w:t>
      </w:r>
      <w:r>
        <w:rPr>
          <w:rFonts w:eastAsiaTheme="minorHAnsi"/>
        </w:rPr>
        <w:t>,</w:t>
      </w:r>
    </w:p>
    <w:p w14:paraId="5461D85B" w14:textId="6040505A" w:rsidR="009B666C" w:rsidRDefault="009B666C" w:rsidP="009B666C">
      <w:pPr>
        <w:pStyle w:val="a5"/>
        <w:numPr>
          <w:ilvl w:val="0"/>
          <w:numId w:val="0"/>
        </w:numPr>
        <w:rPr>
          <w:rFonts w:eastAsiaTheme="minorHAnsi"/>
        </w:rPr>
      </w:pPr>
      <w:r>
        <w:rPr>
          <w:rFonts w:eastAsiaTheme="minorHAnsi"/>
        </w:rPr>
        <w:t xml:space="preserve">- </w:t>
      </w:r>
      <w:proofErr w:type="spellStart"/>
      <w:r>
        <w:rPr>
          <w:rFonts w:eastAsiaTheme="minorHAnsi"/>
        </w:rPr>
        <w:t>пп</w:t>
      </w:r>
      <w:proofErr w:type="spellEnd"/>
      <w:r>
        <w:rPr>
          <w:rFonts w:eastAsiaTheme="minorHAnsi"/>
        </w:rPr>
        <w:t xml:space="preserve">. 1-2, 5-11 </w:t>
      </w:r>
      <w:r w:rsidRPr="00AC35C5">
        <w:rPr>
          <w:rFonts w:eastAsiaTheme="minorHAnsi"/>
        </w:rPr>
        <w:t xml:space="preserve">Раздела 2 Приложения № </w:t>
      </w:r>
      <w:r>
        <w:rPr>
          <w:rFonts w:eastAsiaTheme="minorHAnsi"/>
        </w:rPr>
        <w:t>4</w:t>
      </w:r>
      <w:r w:rsidRPr="00AC35C5">
        <w:rPr>
          <w:rFonts w:eastAsiaTheme="minorHAnsi"/>
        </w:rPr>
        <w:t xml:space="preserve"> к Договору</w:t>
      </w:r>
      <w:r>
        <w:rPr>
          <w:rFonts w:eastAsiaTheme="minorHAnsi"/>
        </w:rPr>
        <w:t>,</w:t>
      </w:r>
    </w:p>
    <w:p w14:paraId="7FF43766" w14:textId="55AE270F" w:rsidR="00AC35C5" w:rsidRDefault="009B666C" w:rsidP="009B666C">
      <w:pPr>
        <w:pStyle w:val="a5"/>
        <w:numPr>
          <w:ilvl w:val="0"/>
          <w:numId w:val="0"/>
        </w:numPr>
        <w:rPr>
          <w:rFonts w:eastAsiaTheme="minorHAnsi"/>
        </w:rPr>
      </w:pPr>
      <w:r>
        <w:rPr>
          <w:rFonts w:eastAsiaTheme="minorHAnsi"/>
        </w:rPr>
        <w:t xml:space="preserve">- </w:t>
      </w:r>
      <w:r w:rsidRPr="00AC35C5">
        <w:rPr>
          <w:rFonts w:eastAsiaTheme="minorHAnsi"/>
        </w:rPr>
        <w:t>п.</w:t>
      </w:r>
      <w:r>
        <w:rPr>
          <w:rFonts w:eastAsiaTheme="minorHAnsi"/>
        </w:rPr>
        <w:t xml:space="preserve"> 19</w:t>
      </w:r>
      <w:r w:rsidRPr="00AC35C5">
        <w:rPr>
          <w:rFonts w:eastAsiaTheme="minorHAnsi"/>
        </w:rPr>
        <w:t xml:space="preserve"> </w:t>
      </w:r>
      <w:r>
        <w:rPr>
          <w:rFonts w:eastAsiaTheme="minorHAnsi"/>
        </w:rPr>
        <w:t xml:space="preserve">таблицы из </w:t>
      </w:r>
      <w:r w:rsidRPr="00AC35C5">
        <w:rPr>
          <w:rFonts w:eastAsiaTheme="minorHAnsi"/>
        </w:rPr>
        <w:t xml:space="preserve">Раздела </w:t>
      </w:r>
      <w:r>
        <w:rPr>
          <w:rFonts w:eastAsiaTheme="minorHAnsi"/>
        </w:rPr>
        <w:t>10</w:t>
      </w:r>
      <w:r w:rsidRPr="00AC35C5">
        <w:rPr>
          <w:rFonts w:eastAsiaTheme="minorHAnsi"/>
        </w:rPr>
        <w:t xml:space="preserve"> Приложения № </w:t>
      </w:r>
      <w:r>
        <w:rPr>
          <w:rFonts w:eastAsiaTheme="minorHAnsi"/>
        </w:rPr>
        <w:t>2</w:t>
      </w:r>
      <w:r w:rsidRPr="00AC35C5">
        <w:rPr>
          <w:rFonts w:eastAsiaTheme="minorHAnsi"/>
        </w:rPr>
        <w:t xml:space="preserve"> к Договору</w:t>
      </w:r>
      <w:r>
        <w:rPr>
          <w:rFonts w:eastAsiaTheme="minorHAnsi"/>
        </w:rPr>
        <w:t xml:space="preserve"> (относящаяся к п. 1 </w:t>
      </w:r>
      <w:r w:rsidRPr="00AC35C5">
        <w:rPr>
          <w:rFonts w:eastAsiaTheme="minorHAnsi"/>
        </w:rPr>
        <w:t xml:space="preserve">Раздела </w:t>
      </w:r>
      <w:r>
        <w:rPr>
          <w:rFonts w:eastAsiaTheme="minorHAnsi"/>
        </w:rPr>
        <w:t>3</w:t>
      </w:r>
      <w:r w:rsidRPr="00AC35C5">
        <w:rPr>
          <w:rFonts w:eastAsiaTheme="minorHAnsi"/>
        </w:rPr>
        <w:t xml:space="preserve"> Приложения № </w:t>
      </w:r>
      <w:r>
        <w:rPr>
          <w:rFonts w:eastAsiaTheme="minorHAnsi"/>
        </w:rPr>
        <w:t>4</w:t>
      </w:r>
      <w:r w:rsidRPr="00AC35C5">
        <w:rPr>
          <w:rFonts w:eastAsiaTheme="minorHAnsi"/>
        </w:rPr>
        <w:t xml:space="preserve"> к Договору</w:t>
      </w:r>
      <w:r>
        <w:rPr>
          <w:rFonts w:eastAsiaTheme="minorHAnsi"/>
        </w:rPr>
        <w:t>)</w:t>
      </w:r>
      <w:r w:rsidR="00AC35C5" w:rsidRPr="00AC35C5">
        <w:rPr>
          <w:rFonts w:eastAsiaTheme="minorHAnsi"/>
        </w:rPr>
        <w:t>;</w:t>
      </w:r>
    </w:p>
    <w:p w14:paraId="151D5EE4" w14:textId="01B54D74" w:rsidR="00161E44" w:rsidRPr="00AC35C5" w:rsidRDefault="00161E44" w:rsidP="009B666C">
      <w:pPr>
        <w:pStyle w:val="a5"/>
        <w:numPr>
          <w:ilvl w:val="0"/>
          <w:numId w:val="0"/>
        </w:numPr>
        <w:rPr>
          <w:rFonts w:eastAsiaTheme="minorHAnsi"/>
          <w:b/>
        </w:rPr>
      </w:pPr>
      <w:r>
        <w:rPr>
          <w:rFonts w:eastAsiaTheme="minorHAnsi"/>
        </w:rPr>
        <w:t xml:space="preserve">- </w:t>
      </w:r>
      <w:r w:rsidRPr="00AC35C5">
        <w:rPr>
          <w:rFonts w:eastAsiaTheme="minorHAnsi"/>
        </w:rPr>
        <w:t xml:space="preserve">Раздела </w:t>
      </w:r>
      <w:r>
        <w:rPr>
          <w:rFonts w:eastAsiaTheme="minorHAnsi"/>
        </w:rPr>
        <w:t>5</w:t>
      </w:r>
      <w:r w:rsidRPr="00AC35C5">
        <w:rPr>
          <w:rFonts w:eastAsiaTheme="minorHAnsi"/>
        </w:rPr>
        <w:t xml:space="preserve"> Приложения № </w:t>
      </w:r>
      <w:r>
        <w:rPr>
          <w:rFonts w:eastAsiaTheme="minorHAnsi"/>
        </w:rPr>
        <w:t>4</w:t>
      </w:r>
      <w:r w:rsidRPr="00AC35C5">
        <w:rPr>
          <w:rFonts w:eastAsiaTheme="minorHAnsi"/>
        </w:rPr>
        <w:t xml:space="preserve"> к Договору</w:t>
      </w:r>
      <w:r>
        <w:rPr>
          <w:rFonts w:eastAsiaTheme="minorHAnsi"/>
        </w:rPr>
        <w:t>.</w:t>
      </w:r>
    </w:p>
    <w:p w14:paraId="51BB9184" w14:textId="77777777" w:rsidR="009B666C" w:rsidRPr="00897DDC" w:rsidRDefault="00AC35C5" w:rsidP="00897DDC">
      <w:pPr>
        <w:pStyle w:val="a5"/>
        <w:ind w:left="0" w:firstLine="709"/>
        <w:rPr>
          <w:rFonts w:eastAsiaTheme="minorHAnsi"/>
        </w:rPr>
      </w:pPr>
      <w:r w:rsidRPr="009B666C">
        <w:rPr>
          <w:rFonts w:eastAsiaTheme="minorHAnsi"/>
        </w:rPr>
        <w:t>Справки (-</w:t>
      </w:r>
      <w:proofErr w:type="spellStart"/>
      <w:r w:rsidRPr="009B666C">
        <w:rPr>
          <w:rFonts w:eastAsiaTheme="minorHAnsi"/>
        </w:rPr>
        <w:t>ок</w:t>
      </w:r>
      <w:proofErr w:type="spellEnd"/>
      <w:r w:rsidRPr="009B666C">
        <w:rPr>
          <w:rFonts w:eastAsiaTheme="minorHAnsi"/>
        </w:rPr>
        <w:t xml:space="preserve">) о стоимости выполненных работ по форме КС-3 </w:t>
      </w:r>
      <w:r w:rsidR="009B666C" w:rsidRPr="009B666C">
        <w:rPr>
          <w:rFonts w:eastAsiaTheme="minorHAnsi"/>
        </w:rPr>
        <w:t>для Работ:</w:t>
      </w:r>
    </w:p>
    <w:p w14:paraId="23CA681F" w14:textId="77777777" w:rsidR="009B666C" w:rsidRDefault="009B666C" w:rsidP="009B666C">
      <w:pPr>
        <w:pStyle w:val="a5"/>
        <w:numPr>
          <w:ilvl w:val="0"/>
          <w:numId w:val="0"/>
        </w:numPr>
        <w:rPr>
          <w:rFonts w:eastAsiaTheme="minorHAnsi"/>
        </w:rPr>
      </w:pPr>
      <w:r>
        <w:rPr>
          <w:rFonts w:eastAsiaTheme="minorHAnsi"/>
        </w:rPr>
        <w:t xml:space="preserve">- </w:t>
      </w:r>
      <w:r w:rsidRPr="00AC35C5">
        <w:rPr>
          <w:rFonts w:eastAsiaTheme="minorHAnsi"/>
        </w:rPr>
        <w:t xml:space="preserve">Раздела </w:t>
      </w:r>
      <w:r>
        <w:rPr>
          <w:rFonts w:eastAsiaTheme="minorHAnsi"/>
        </w:rPr>
        <w:t>1</w:t>
      </w:r>
      <w:r w:rsidRPr="00AC35C5">
        <w:rPr>
          <w:rFonts w:eastAsiaTheme="minorHAnsi"/>
        </w:rPr>
        <w:t xml:space="preserve"> Приложения № </w:t>
      </w:r>
      <w:r>
        <w:rPr>
          <w:rFonts w:eastAsiaTheme="minorHAnsi"/>
        </w:rPr>
        <w:t>4</w:t>
      </w:r>
      <w:r w:rsidRPr="00AC35C5">
        <w:rPr>
          <w:rFonts w:eastAsiaTheme="minorHAnsi"/>
        </w:rPr>
        <w:t xml:space="preserve"> к Договору</w:t>
      </w:r>
      <w:r>
        <w:rPr>
          <w:rFonts w:eastAsiaTheme="minorHAnsi"/>
        </w:rPr>
        <w:t>,</w:t>
      </w:r>
    </w:p>
    <w:p w14:paraId="270927B5" w14:textId="77777777" w:rsidR="009B666C" w:rsidRDefault="009B666C" w:rsidP="009B666C">
      <w:pPr>
        <w:pStyle w:val="a5"/>
        <w:numPr>
          <w:ilvl w:val="0"/>
          <w:numId w:val="0"/>
        </w:numPr>
        <w:rPr>
          <w:rFonts w:eastAsiaTheme="minorHAnsi"/>
        </w:rPr>
      </w:pPr>
      <w:r>
        <w:rPr>
          <w:rFonts w:eastAsiaTheme="minorHAnsi"/>
        </w:rPr>
        <w:t xml:space="preserve">- </w:t>
      </w:r>
      <w:proofErr w:type="spellStart"/>
      <w:r>
        <w:rPr>
          <w:rFonts w:eastAsiaTheme="minorHAnsi"/>
        </w:rPr>
        <w:t>пп</w:t>
      </w:r>
      <w:proofErr w:type="spellEnd"/>
      <w:r>
        <w:rPr>
          <w:rFonts w:eastAsiaTheme="minorHAnsi"/>
        </w:rPr>
        <w:t xml:space="preserve">. 1-2, 5-11 </w:t>
      </w:r>
      <w:r w:rsidRPr="00AC35C5">
        <w:rPr>
          <w:rFonts w:eastAsiaTheme="minorHAnsi"/>
        </w:rPr>
        <w:t xml:space="preserve">Раздела 2 Приложения № </w:t>
      </w:r>
      <w:r>
        <w:rPr>
          <w:rFonts w:eastAsiaTheme="minorHAnsi"/>
        </w:rPr>
        <w:t>4</w:t>
      </w:r>
      <w:r w:rsidRPr="00AC35C5">
        <w:rPr>
          <w:rFonts w:eastAsiaTheme="minorHAnsi"/>
        </w:rPr>
        <w:t xml:space="preserve"> к Договору</w:t>
      </w:r>
      <w:r>
        <w:rPr>
          <w:rFonts w:eastAsiaTheme="minorHAnsi"/>
        </w:rPr>
        <w:t>,</w:t>
      </w:r>
    </w:p>
    <w:p w14:paraId="56FE4049" w14:textId="587CF27E" w:rsidR="00AC35C5" w:rsidRDefault="009B666C" w:rsidP="009B666C">
      <w:pPr>
        <w:pStyle w:val="a5"/>
        <w:numPr>
          <w:ilvl w:val="0"/>
          <w:numId w:val="0"/>
        </w:numPr>
        <w:rPr>
          <w:rFonts w:eastAsiaTheme="minorHAnsi"/>
        </w:rPr>
      </w:pPr>
      <w:r>
        <w:rPr>
          <w:rFonts w:eastAsiaTheme="minorHAnsi"/>
        </w:rPr>
        <w:t xml:space="preserve">- </w:t>
      </w:r>
      <w:r w:rsidRPr="00AC35C5">
        <w:rPr>
          <w:rFonts w:eastAsiaTheme="minorHAnsi"/>
        </w:rPr>
        <w:t>п.</w:t>
      </w:r>
      <w:r>
        <w:rPr>
          <w:rFonts w:eastAsiaTheme="minorHAnsi"/>
        </w:rPr>
        <w:t xml:space="preserve"> 19</w:t>
      </w:r>
      <w:r w:rsidRPr="00AC35C5">
        <w:rPr>
          <w:rFonts w:eastAsiaTheme="minorHAnsi"/>
        </w:rPr>
        <w:t xml:space="preserve"> </w:t>
      </w:r>
      <w:r>
        <w:rPr>
          <w:rFonts w:eastAsiaTheme="minorHAnsi"/>
        </w:rPr>
        <w:t xml:space="preserve">таблицы из </w:t>
      </w:r>
      <w:r w:rsidRPr="00AC35C5">
        <w:rPr>
          <w:rFonts w:eastAsiaTheme="minorHAnsi"/>
        </w:rPr>
        <w:t xml:space="preserve">Раздела </w:t>
      </w:r>
      <w:r>
        <w:rPr>
          <w:rFonts w:eastAsiaTheme="minorHAnsi"/>
        </w:rPr>
        <w:t>10</w:t>
      </w:r>
      <w:r w:rsidRPr="00AC35C5">
        <w:rPr>
          <w:rFonts w:eastAsiaTheme="minorHAnsi"/>
        </w:rPr>
        <w:t xml:space="preserve"> Приложения № </w:t>
      </w:r>
      <w:r>
        <w:rPr>
          <w:rFonts w:eastAsiaTheme="minorHAnsi"/>
        </w:rPr>
        <w:t>2</w:t>
      </w:r>
      <w:r w:rsidRPr="00AC35C5">
        <w:rPr>
          <w:rFonts w:eastAsiaTheme="minorHAnsi"/>
        </w:rPr>
        <w:t xml:space="preserve"> к Договору</w:t>
      </w:r>
      <w:r>
        <w:rPr>
          <w:rFonts w:eastAsiaTheme="minorHAnsi"/>
        </w:rPr>
        <w:t xml:space="preserve"> (относящ</w:t>
      </w:r>
      <w:r w:rsidR="0054111C">
        <w:rPr>
          <w:rFonts w:eastAsiaTheme="minorHAnsi"/>
        </w:rPr>
        <w:t>ие</w:t>
      </w:r>
      <w:r>
        <w:rPr>
          <w:rFonts w:eastAsiaTheme="minorHAnsi"/>
        </w:rPr>
        <w:t xml:space="preserve">ся к п. 1 </w:t>
      </w:r>
      <w:r w:rsidRPr="00AC35C5">
        <w:rPr>
          <w:rFonts w:eastAsiaTheme="minorHAnsi"/>
        </w:rPr>
        <w:t xml:space="preserve">Раздела </w:t>
      </w:r>
      <w:r>
        <w:rPr>
          <w:rFonts w:eastAsiaTheme="minorHAnsi"/>
        </w:rPr>
        <w:t>3</w:t>
      </w:r>
      <w:r w:rsidRPr="00AC35C5">
        <w:rPr>
          <w:rFonts w:eastAsiaTheme="minorHAnsi"/>
        </w:rPr>
        <w:t xml:space="preserve"> Приложения № </w:t>
      </w:r>
      <w:r>
        <w:rPr>
          <w:rFonts w:eastAsiaTheme="minorHAnsi"/>
        </w:rPr>
        <w:t>4</w:t>
      </w:r>
      <w:r w:rsidRPr="00AC35C5">
        <w:rPr>
          <w:rFonts w:eastAsiaTheme="minorHAnsi"/>
        </w:rPr>
        <w:t xml:space="preserve"> к Договору</w:t>
      </w:r>
      <w:r>
        <w:rPr>
          <w:rFonts w:eastAsiaTheme="minorHAnsi"/>
        </w:rPr>
        <w:t>)</w:t>
      </w:r>
      <w:r w:rsidRPr="00AC35C5">
        <w:rPr>
          <w:rFonts w:eastAsiaTheme="minorHAnsi"/>
        </w:rPr>
        <w:t>;</w:t>
      </w:r>
    </w:p>
    <w:p w14:paraId="717951FB" w14:textId="77777777" w:rsidR="00161E44" w:rsidRPr="00AC35C5" w:rsidRDefault="00161E44" w:rsidP="00161E44">
      <w:pPr>
        <w:pStyle w:val="a5"/>
        <w:numPr>
          <w:ilvl w:val="0"/>
          <w:numId w:val="0"/>
        </w:numPr>
        <w:rPr>
          <w:rFonts w:eastAsiaTheme="minorHAnsi"/>
          <w:b/>
        </w:rPr>
      </w:pPr>
      <w:r>
        <w:rPr>
          <w:rFonts w:eastAsiaTheme="minorHAnsi"/>
        </w:rPr>
        <w:t xml:space="preserve">- </w:t>
      </w:r>
      <w:r w:rsidRPr="00AC35C5">
        <w:rPr>
          <w:rFonts w:eastAsiaTheme="minorHAnsi"/>
        </w:rPr>
        <w:t xml:space="preserve">Раздела </w:t>
      </w:r>
      <w:r>
        <w:rPr>
          <w:rFonts w:eastAsiaTheme="minorHAnsi"/>
        </w:rPr>
        <w:t>5</w:t>
      </w:r>
      <w:r w:rsidRPr="00AC35C5">
        <w:rPr>
          <w:rFonts w:eastAsiaTheme="minorHAnsi"/>
        </w:rPr>
        <w:t xml:space="preserve"> Приложения № </w:t>
      </w:r>
      <w:r>
        <w:rPr>
          <w:rFonts w:eastAsiaTheme="minorHAnsi"/>
        </w:rPr>
        <w:t>4</w:t>
      </w:r>
      <w:r w:rsidRPr="00AC35C5">
        <w:rPr>
          <w:rFonts w:eastAsiaTheme="minorHAnsi"/>
        </w:rPr>
        <w:t xml:space="preserve"> к Договору</w:t>
      </w:r>
      <w:r>
        <w:rPr>
          <w:rFonts w:eastAsiaTheme="minorHAnsi"/>
        </w:rPr>
        <w:t>.</w:t>
      </w:r>
    </w:p>
    <w:p w14:paraId="00CAE506" w14:textId="0B6492DA" w:rsidR="009B666C" w:rsidRPr="005D707B" w:rsidRDefault="00AC35C5" w:rsidP="00AC35C5">
      <w:pPr>
        <w:pStyle w:val="a5"/>
        <w:ind w:left="0" w:firstLine="709"/>
        <w:rPr>
          <w:rFonts w:eastAsiaTheme="minorHAnsi"/>
          <w:b/>
        </w:rPr>
      </w:pPr>
      <w:r w:rsidRPr="00AC35C5">
        <w:rPr>
          <w:rFonts w:eastAsiaTheme="minorHAnsi"/>
        </w:rPr>
        <w:t xml:space="preserve">Акта о приемке выполненных работ (Приложения № 9 к настоящему Договору) </w:t>
      </w:r>
      <w:r w:rsidR="009B666C">
        <w:rPr>
          <w:rFonts w:eastAsiaTheme="minorHAnsi"/>
        </w:rPr>
        <w:t>для Работ:</w:t>
      </w:r>
    </w:p>
    <w:p w14:paraId="16DAC5B7" w14:textId="77777777" w:rsidR="005D707B" w:rsidRDefault="005D707B" w:rsidP="005D707B">
      <w:pPr>
        <w:pStyle w:val="a5"/>
        <w:numPr>
          <w:ilvl w:val="0"/>
          <w:numId w:val="0"/>
        </w:numPr>
        <w:rPr>
          <w:rFonts w:eastAsiaTheme="minorHAnsi"/>
        </w:rPr>
      </w:pPr>
      <w:r w:rsidRPr="00AC35C5">
        <w:rPr>
          <w:rFonts w:eastAsiaTheme="minorHAnsi"/>
        </w:rPr>
        <w:t xml:space="preserve">- </w:t>
      </w:r>
      <w:proofErr w:type="spellStart"/>
      <w:r w:rsidRPr="00AC35C5">
        <w:rPr>
          <w:rFonts w:eastAsiaTheme="minorHAnsi"/>
        </w:rPr>
        <w:t>п</w:t>
      </w:r>
      <w:r>
        <w:rPr>
          <w:rFonts w:eastAsiaTheme="minorHAnsi"/>
        </w:rPr>
        <w:t>п</w:t>
      </w:r>
      <w:proofErr w:type="spellEnd"/>
      <w:r w:rsidRPr="00AC35C5">
        <w:rPr>
          <w:rFonts w:eastAsiaTheme="minorHAnsi"/>
        </w:rPr>
        <w:t xml:space="preserve">. </w:t>
      </w:r>
      <w:r>
        <w:rPr>
          <w:rFonts w:eastAsiaTheme="minorHAnsi"/>
        </w:rPr>
        <w:t>3-4</w:t>
      </w:r>
      <w:r w:rsidRPr="00AC35C5">
        <w:rPr>
          <w:rFonts w:eastAsiaTheme="minorHAnsi"/>
        </w:rPr>
        <w:t xml:space="preserve"> Раздела 2 Приложения № </w:t>
      </w:r>
      <w:r>
        <w:rPr>
          <w:rFonts w:eastAsiaTheme="minorHAnsi"/>
        </w:rPr>
        <w:t>4</w:t>
      </w:r>
      <w:r w:rsidRPr="00AC35C5">
        <w:rPr>
          <w:rFonts w:eastAsiaTheme="minorHAnsi"/>
        </w:rPr>
        <w:t xml:space="preserve"> к Договору</w:t>
      </w:r>
      <w:r>
        <w:rPr>
          <w:rFonts w:eastAsiaTheme="minorHAnsi"/>
        </w:rPr>
        <w:t>,</w:t>
      </w:r>
    </w:p>
    <w:p w14:paraId="61DFC8B5" w14:textId="77777777" w:rsidR="005D707B" w:rsidRPr="005D707B" w:rsidRDefault="005D707B" w:rsidP="005D707B">
      <w:pPr>
        <w:pStyle w:val="a5"/>
        <w:numPr>
          <w:ilvl w:val="0"/>
          <w:numId w:val="0"/>
        </w:numPr>
        <w:rPr>
          <w:rFonts w:eastAsiaTheme="minorHAnsi"/>
        </w:rPr>
      </w:pPr>
      <w:r>
        <w:rPr>
          <w:rFonts w:eastAsiaTheme="minorHAnsi"/>
        </w:rPr>
        <w:t>-</w:t>
      </w:r>
      <w:r w:rsidRPr="00AC35C5">
        <w:rPr>
          <w:rFonts w:eastAsiaTheme="minorHAnsi"/>
        </w:rPr>
        <w:t xml:space="preserve"> Раздела </w:t>
      </w:r>
      <w:r>
        <w:rPr>
          <w:rFonts w:eastAsiaTheme="minorHAnsi"/>
        </w:rPr>
        <w:t>3</w:t>
      </w:r>
      <w:r w:rsidRPr="00AC35C5">
        <w:rPr>
          <w:rFonts w:eastAsiaTheme="minorHAnsi"/>
        </w:rPr>
        <w:t xml:space="preserve"> Приложения № </w:t>
      </w:r>
      <w:r>
        <w:rPr>
          <w:rFonts w:eastAsiaTheme="minorHAnsi"/>
        </w:rPr>
        <w:t>4</w:t>
      </w:r>
      <w:r w:rsidRPr="00AC35C5">
        <w:rPr>
          <w:rFonts w:eastAsiaTheme="minorHAnsi"/>
        </w:rPr>
        <w:t xml:space="preserve"> к Договору.</w:t>
      </w:r>
    </w:p>
    <w:p w14:paraId="0E4E3A7B" w14:textId="572A194C" w:rsidR="005D707B" w:rsidRPr="009B666C" w:rsidRDefault="002F4B3F" w:rsidP="00AC35C5">
      <w:pPr>
        <w:pStyle w:val="a5"/>
        <w:ind w:left="0" w:firstLine="709"/>
        <w:rPr>
          <w:rFonts w:eastAsiaTheme="minorHAnsi"/>
          <w:b/>
        </w:rPr>
      </w:pPr>
      <w:r>
        <w:t xml:space="preserve">Документы, перечисленные в </w:t>
      </w:r>
      <w:proofErr w:type="spellStart"/>
      <w:r>
        <w:t>пп</w:t>
      </w:r>
      <w:proofErr w:type="spellEnd"/>
      <w:r>
        <w:t>. 4.1.2 - 4.1.4 Договора, по Работам, выполненным за Отчетный период, составляются Подрядчиком отдельно в отношении физических лиц (B2C (</w:t>
      </w:r>
      <w:proofErr w:type="spellStart"/>
      <w:r>
        <w:t>Business-to-Consumer</w:t>
      </w:r>
      <w:proofErr w:type="spellEnd"/>
      <w:r>
        <w:t>)) и отдельно в отношении юридических лиц (B2B (</w:t>
      </w:r>
      <w:proofErr w:type="spellStart"/>
      <w:r>
        <w:t>Business-to-Business</w:t>
      </w:r>
      <w:proofErr w:type="spellEnd"/>
      <w:r>
        <w:t xml:space="preserve">), </w:t>
      </w:r>
      <w:r w:rsidRPr="002F4B3F">
        <w:t>B2G (</w:t>
      </w:r>
      <w:proofErr w:type="spellStart"/>
      <w:r w:rsidRPr="002F4B3F">
        <w:t>Business-to-Government</w:t>
      </w:r>
      <w:proofErr w:type="spellEnd"/>
      <w:r w:rsidRPr="002F4B3F">
        <w:t>)</w:t>
      </w:r>
      <w:r>
        <w:t>)</w:t>
      </w:r>
      <w:r w:rsidR="00240BFA" w:rsidRPr="002F4B3F">
        <w:t>.</w:t>
      </w:r>
    </w:p>
    <w:p w14:paraId="3E8CB23B" w14:textId="262A5923" w:rsidR="00AC35C5" w:rsidRPr="00AC35C5" w:rsidRDefault="00AC35C5" w:rsidP="00AC35C5">
      <w:pPr>
        <w:pStyle w:val="a4"/>
        <w:ind w:left="0" w:firstLine="709"/>
        <w:rPr>
          <w:rFonts w:eastAsiaTheme="minorHAnsi"/>
        </w:rPr>
      </w:pPr>
      <w:r w:rsidRPr="00925282">
        <w:rPr>
          <w:rFonts w:eastAsiaTheme="minorHAnsi"/>
          <w:lang w:val="ru-RU"/>
        </w:rPr>
        <w:t>Для подготовки д</w:t>
      </w:r>
      <w:r w:rsidR="00107503" w:rsidRPr="00925282">
        <w:rPr>
          <w:rFonts w:eastAsiaTheme="minorHAnsi"/>
          <w:lang w:val="ru-RU"/>
        </w:rPr>
        <w:t xml:space="preserve">окументов, перечисленных в </w:t>
      </w:r>
      <w:proofErr w:type="spellStart"/>
      <w:r w:rsidR="00107503" w:rsidRPr="00925282">
        <w:rPr>
          <w:rFonts w:eastAsiaTheme="minorHAnsi"/>
          <w:lang w:val="ru-RU"/>
        </w:rPr>
        <w:t>пп</w:t>
      </w:r>
      <w:proofErr w:type="spellEnd"/>
      <w:r w:rsidR="00107503" w:rsidRPr="00925282">
        <w:rPr>
          <w:rFonts w:eastAsiaTheme="minorHAnsi"/>
          <w:lang w:val="ru-RU"/>
        </w:rPr>
        <w:t xml:space="preserve">. 4.1.2 </w:t>
      </w:r>
      <w:r w:rsidR="00897DDC">
        <w:rPr>
          <w:rFonts w:eastAsiaTheme="minorHAnsi"/>
          <w:lang w:val="ru-RU"/>
        </w:rPr>
        <w:t>-</w:t>
      </w:r>
      <w:r w:rsidR="00107503" w:rsidRPr="00925282">
        <w:rPr>
          <w:rFonts w:eastAsiaTheme="minorHAnsi"/>
          <w:lang w:val="ru-RU"/>
        </w:rPr>
        <w:t xml:space="preserve"> 4</w:t>
      </w:r>
      <w:r w:rsidRPr="00925282">
        <w:rPr>
          <w:rFonts w:eastAsiaTheme="minorHAnsi"/>
          <w:lang w:val="ru-RU"/>
        </w:rPr>
        <w:t>.1.</w:t>
      </w:r>
      <w:r w:rsidR="00897DDC">
        <w:rPr>
          <w:rFonts w:eastAsiaTheme="minorHAnsi"/>
          <w:lang w:val="ru-RU"/>
        </w:rPr>
        <w:t>4</w:t>
      </w:r>
      <w:r w:rsidRPr="00925282">
        <w:rPr>
          <w:rFonts w:eastAsiaTheme="minorHAnsi"/>
          <w:lang w:val="ru-RU"/>
        </w:rPr>
        <w:t xml:space="preserve">, Заказчик в </w:t>
      </w:r>
      <w:r w:rsidRPr="00925282">
        <w:rPr>
          <w:rFonts w:eastAsiaTheme="minorHAnsi"/>
          <w:lang w:val="ru-RU"/>
        </w:rPr>
        <w:lastRenderedPageBreak/>
        <w:t xml:space="preserve">течение 5 (пяти) рабочих дней после окончания Отчетного периода направляет Подрядчику Справку-расчет величины Коэффициента качества (Приложение № 7 к Договору). Подрядчик в течение 3 (трех) рабочих дней после получения Справки-расчета согласует ее. В случае несогласия Подрядчика с величиной Коэффициента качества либо с исходными данными для его расчета, Стороны в течение 2 (двух) рабочих дней проводят консультации, по итогам которых подписывают согласованную </w:t>
      </w:r>
      <w:proofErr w:type="spellStart"/>
      <w:r w:rsidRPr="00AC35C5">
        <w:rPr>
          <w:rFonts w:eastAsiaTheme="minorHAnsi"/>
        </w:rPr>
        <w:t>Справку-расчет</w:t>
      </w:r>
      <w:proofErr w:type="spellEnd"/>
      <w:r w:rsidRPr="00AC35C5">
        <w:rPr>
          <w:rFonts w:eastAsiaTheme="minorHAnsi"/>
        </w:rPr>
        <w:t xml:space="preserve">. </w:t>
      </w:r>
    </w:p>
    <w:p w14:paraId="369E5A13" w14:textId="71B83A83" w:rsidR="00AC35C5" w:rsidRPr="00925282" w:rsidRDefault="00AC35C5" w:rsidP="00AC35C5">
      <w:pPr>
        <w:pStyle w:val="a4"/>
        <w:ind w:left="0" w:firstLine="709"/>
        <w:rPr>
          <w:rFonts w:eastAsiaTheme="minorHAnsi"/>
          <w:lang w:val="ru-RU"/>
        </w:rPr>
      </w:pPr>
      <w:r w:rsidRPr="00925282">
        <w:rPr>
          <w:rFonts w:eastAsiaTheme="minorHAnsi"/>
          <w:lang w:val="ru-RU"/>
        </w:rPr>
        <w:t xml:space="preserve">Подрядчик направляет Заказчику </w:t>
      </w:r>
      <w:r w:rsidR="00F23DAA" w:rsidRPr="00A14AEE">
        <w:rPr>
          <w:lang w:val="ru-RU"/>
        </w:rPr>
        <w:t>счет на оплату</w:t>
      </w:r>
      <w:r w:rsidR="00F23DAA" w:rsidRPr="00925282">
        <w:rPr>
          <w:rFonts w:eastAsiaTheme="minorHAnsi"/>
          <w:lang w:val="ru-RU"/>
        </w:rPr>
        <w:t xml:space="preserve"> </w:t>
      </w:r>
      <w:r w:rsidR="00F23DAA" w:rsidRPr="00A14AEE">
        <w:rPr>
          <w:lang w:val="ru-RU"/>
        </w:rPr>
        <w:t>(в одном экземпляре)</w:t>
      </w:r>
      <w:r w:rsidR="00F23DAA">
        <w:rPr>
          <w:lang w:val="ru-RU"/>
        </w:rPr>
        <w:t xml:space="preserve"> </w:t>
      </w:r>
      <w:r w:rsidR="00F23DAA">
        <w:rPr>
          <w:rFonts w:eastAsiaTheme="minorHAnsi"/>
          <w:lang w:val="ru-RU"/>
        </w:rPr>
        <w:t xml:space="preserve">и </w:t>
      </w:r>
      <w:r w:rsidR="00107503" w:rsidRPr="00925282">
        <w:rPr>
          <w:rFonts w:eastAsiaTheme="minorHAnsi"/>
          <w:lang w:val="ru-RU"/>
        </w:rPr>
        <w:t>документы, указанные в п. 4</w:t>
      </w:r>
      <w:r w:rsidRPr="00925282">
        <w:rPr>
          <w:rFonts w:eastAsiaTheme="minorHAnsi"/>
          <w:lang w:val="ru-RU"/>
        </w:rPr>
        <w:t xml:space="preserve">.1 Договора (в двух экземплярах), подписанные со своей стороны, в течение 3 (трех) рабочих дней после согласования Справки-расчета. Одновременно Подрядчик направляет ответственным лицам Заказчика копии этих </w:t>
      </w:r>
      <w:r w:rsidR="00F23DAA" w:rsidRPr="00925282">
        <w:rPr>
          <w:rFonts w:eastAsiaTheme="minorHAnsi"/>
          <w:lang w:val="ru-RU"/>
        </w:rPr>
        <w:t>документов в</w:t>
      </w:r>
      <w:r w:rsidRPr="00925282">
        <w:rPr>
          <w:rFonts w:eastAsiaTheme="minorHAnsi"/>
          <w:lang w:val="ru-RU"/>
        </w:rPr>
        <w:t xml:space="preserve"> электронном виде в формате </w:t>
      </w:r>
      <w:r w:rsidRPr="00AC35C5">
        <w:rPr>
          <w:rFonts w:eastAsiaTheme="minorHAnsi"/>
          <w:lang w:val="en-US"/>
        </w:rPr>
        <w:t>MS</w:t>
      </w:r>
      <w:r w:rsidRPr="00925282">
        <w:rPr>
          <w:rFonts w:eastAsiaTheme="minorHAnsi"/>
          <w:lang w:val="ru-RU"/>
        </w:rPr>
        <w:t xml:space="preserve"> </w:t>
      </w:r>
      <w:r w:rsidR="00F23DAA" w:rsidRPr="00AC35C5">
        <w:rPr>
          <w:rFonts w:eastAsiaTheme="minorHAnsi"/>
          <w:lang w:val="en-US"/>
        </w:rPr>
        <w:t>Excel</w:t>
      </w:r>
      <w:r w:rsidR="00F23DAA" w:rsidRPr="00925282">
        <w:rPr>
          <w:rFonts w:eastAsiaTheme="minorHAnsi"/>
          <w:lang w:val="ru-RU"/>
        </w:rPr>
        <w:t xml:space="preserve"> и</w:t>
      </w:r>
      <w:r w:rsidRPr="00925282">
        <w:rPr>
          <w:rFonts w:eastAsiaTheme="minorHAnsi"/>
          <w:lang w:val="ru-RU"/>
        </w:rPr>
        <w:t xml:space="preserve"> расшифровку актов о приемке выполненных работ по форме КС-2 в разрезе объектов учета основных средств Заказчика (далее – Отчет о выполненных работах). Отчет о выполненных работах составляется в произвольной форме и должен содержать следующие </w:t>
      </w:r>
      <w:r w:rsidR="00F87B1D">
        <w:rPr>
          <w:rFonts w:eastAsiaTheme="minorHAnsi"/>
          <w:lang w:val="ru-RU"/>
        </w:rPr>
        <w:t>поля:</w:t>
      </w:r>
    </w:p>
    <w:p w14:paraId="73F2602B" w14:textId="579BAAFB" w:rsidR="00AC35C5" w:rsidRPr="00AC35C5" w:rsidRDefault="00F87B1D" w:rsidP="00C14EFD">
      <w:pPr>
        <w:numPr>
          <w:ilvl w:val="1"/>
          <w:numId w:val="11"/>
        </w:numPr>
        <w:spacing w:after="200" w:line="276" w:lineRule="auto"/>
        <w:ind w:left="0" w:firstLine="709"/>
        <w:contextualSpacing/>
        <w:jc w:val="both"/>
        <w:rPr>
          <w:rFonts w:ascii="Times New Roman" w:eastAsiaTheme="minorHAnsi" w:hAnsi="Times New Roman"/>
          <w:sz w:val="26"/>
          <w:szCs w:val="26"/>
        </w:rPr>
      </w:pPr>
      <w:r w:rsidRPr="001945F8">
        <w:rPr>
          <w:rFonts w:ascii="Times New Roman" w:hAnsi="Times New Roman"/>
          <w:sz w:val="26"/>
          <w:szCs w:val="26"/>
        </w:rPr>
        <w:t>Номер (номера) нарядов</w:t>
      </w:r>
      <w:r w:rsidR="00AC35C5" w:rsidRPr="00AC35C5">
        <w:rPr>
          <w:rFonts w:ascii="Times New Roman" w:eastAsiaTheme="minorHAnsi" w:hAnsi="Times New Roman"/>
          <w:sz w:val="26"/>
          <w:szCs w:val="26"/>
        </w:rPr>
        <w:t>;</w:t>
      </w:r>
    </w:p>
    <w:p w14:paraId="34604696" w14:textId="08A337BA" w:rsidR="00AC35C5" w:rsidRPr="00AC35C5" w:rsidRDefault="00F87B1D" w:rsidP="00C14EFD">
      <w:pPr>
        <w:numPr>
          <w:ilvl w:val="1"/>
          <w:numId w:val="11"/>
        </w:numPr>
        <w:spacing w:after="200" w:line="276" w:lineRule="auto"/>
        <w:ind w:left="0" w:firstLine="709"/>
        <w:contextualSpacing/>
        <w:jc w:val="both"/>
        <w:rPr>
          <w:rFonts w:ascii="Times New Roman" w:eastAsiaTheme="minorHAnsi" w:hAnsi="Times New Roman"/>
          <w:sz w:val="26"/>
          <w:szCs w:val="26"/>
        </w:rPr>
      </w:pPr>
      <w:r w:rsidRPr="001945F8">
        <w:rPr>
          <w:rFonts w:ascii="Times New Roman" w:hAnsi="Times New Roman"/>
          <w:sz w:val="26"/>
          <w:szCs w:val="26"/>
        </w:rPr>
        <w:t>Полный адрес выполнения Работ</w:t>
      </w:r>
      <w:r w:rsidR="00AC35C5" w:rsidRPr="00AC35C5">
        <w:rPr>
          <w:rFonts w:ascii="Times New Roman" w:eastAsiaTheme="minorHAnsi" w:hAnsi="Times New Roman"/>
          <w:sz w:val="26"/>
          <w:szCs w:val="26"/>
        </w:rPr>
        <w:t>;</w:t>
      </w:r>
    </w:p>
    <w:p w14:paraId="6C80B0CC" w14:textId="5DACB135" w:rsidR="00AC35C5" w:rsidRPr="00AC35C5" w:rsidRDefault="00F87B1D" w:rsidP="00C14EFD">
      <w:pPr>
        <w:numPr>
          <w:ilvl w:val="1"/>
          <w:numId w:val="11"/>
        </w:numPr>
        <w:spacing w:after="200" w:line="276" w:lineRule="auto"/>
        <w:ind w:left="0" w:firstLine="709"/>
        <w:contextualSpacing/>
        <w:jc w:val="both"/>
        <w:rPr>
          <w:rFonts w:ascii="Times New Roman" w:eastAsiaTheme="minorHAnsi" w:hAnsi="Times New Roman"/>
          <w:sz w:val="26"/>
          <w:szCs w:val="26"/>
        </w:rPr>
      </w:pPr>
      <w:r w:rsidRPr="001945F8">
        <w:rPr>
          <w:rFonts w:ascii="Times New Roman" w:hAnsi="Times New Roman"/>
          <w:sz w:val="26"/>
          <w:szCs w:val="26"/>
        </w:rPr>
        <w:t>Вид выполненных Работ (с указанием технологии и подключенных услуг)</w:t>
      </w:r>
      <w:r w:rsidR="00AC35C5" w:rsidRPr="00AC35C5">
        <w:rPr>
          <w:rFonts w:ascii="Times New Roman" w:eastAsiaTheme="minorHAnsi" w:hAnsi="Times New Roman"/>
          <w:sz w:val="26"/>
          <w:szCs w:val="26"/>
        </w:rPr>
        <w:t>;</w:t>
      </w:r>
    </w:p>
    <w:p w14:paraId="200B66D1" w14:textId="41659E8D" w:rsidR="00AC35C5" w:rsidRDefault="00F87B1D" w:rsidP="00C14EFD">
      <w:pPr>
        <w:numPr>
          <w:ilvl w:val="1"/>
          <w:numId w:val="11"/>
        </w:numPr>
        <w:spacing w:after="200" w:line="276" w:lineRule="auto"/>
        <w:ind w:left="0" w:firstLine="709"/>
        <w:contextualSpacing/>
        <w:jc w:val="both"/>
        <w:rPr>
          <w:rFonts w:ascii="Times New Roman" w:eastAsiaTheme="minorHAnsi" w:hAnsi="Times New Roman"/>
          <w:sz w:val="26"/>
          <w:szCs w:val="26"/>
        </w:rPr>
      </w:pPr>
      <w:r w:rsidRPr="001945F8">
        <w:rPr>
          <w:rFonts w:ascii="Times New Roman" w:hAnsi="Times New Roman"/>
          <w:sz w:val="26"/>
          <w:szCs w:val="26"/>
        </w:rPr>
        <w:t>Дата исполнения</w:t>
      </w:r>
      <w:r w:rsidR="00AC35C5" w:rsidRPr="00AC35C5">
        <w:rPr>
          <w:rFonts w:ascii="Times New Roman" w:eastAsiaTheme="minorHAnsi" w:hAnsi="Times New Roman"/>
          <w:sz w:val="26"/>
          <w:szCs w:val="26"/>
        </w:rPr>
        <w:t>;</w:t>
      </w:r>
    </w:p>
    <w:p w14:paraId="7280518C" w14:textId="7401A6CF" w:rsidR="00F87B1D" w:rsidRPr="00AC35C5" w:rsidRDefault="00F87B1D" w:rsidP="00C14EFD">
      <w:pPr>
        <w:numPr>
          <w:ilvl w:val="1"/>
          <w:numId w:val="11"/>
        </w:numPr>
        <w:spacing w:after="200" w:line="276" w:lineRule="auto"/>
        <w:ind w:left="0" w:firstLine="709"/>
        <w:contextualSpacing/>
        <w:jc w:val="both"/>
        <w:rPr>
          <w:rFonts w:ascii="Times New Roman" w:eastAsiaTheme="minorHAnsi" w:hAnsi="Times New Roman"/>
          <w:sz w:val="26"/>
          <w:szCs w:val="26"/>
        </w:rPr>
      </w:pPr>
      <w:r w:rsidRPr="001945F8">
        <w:rPr>
          <w:rFonts w:ascii="Times New Roman" w:hAnsi="Times New Roman"/>
          <w:sz w:val="26"/>
          <w:szCs w:val="26"/>
        </w:rPr>
        <w:t>Категория Абонента и тип застройки;</w:t>
      </w:r>
    </w:p>
    <w:p w14:paraId="70741832" w14:textId="796ECD4D" w:rsidR="00AC35C5" w:rsidRPr="00AC35C5" w:rsidRDefault="00F87B1D" w:rsidP="00C14EFD">
      <w:pPr>
        <w:numPr>
          <w:ilvl w:val="1"/>
          <w:numId w:val="11"/>
        </w:numPr>
        <w:spacing w:after="200" w:line="276" w:lineRule="auto"/>
        <w:ind w:left="0" w:firstLine="709"/>
        <w:contextualSpacing/>
        <w:jc w:val="both"/>
        <w:rPr>
          <w:rFonts w:ascii="Times New Roman" w:eastAsiaTheme="minorHAnsi" w:hAnsi="Times New Roman"/>
          <w:sz w:val="26"/>
          <w:szCs w:val="26"/>
        </w:rPr>
      </w:pPr>
      <w:r w:rsidRPr="001945F8">
        <w:rPr>
          <w:rFonts w:ascii="Times New Roman" w:hAnsi="Times New Roman"/>
          <w:sz w:val="26"/>
          <w:szCs w:val="26"/>
        </w:rPr>
        <w:t>Количество баллов и стоимость выполненных Работ</w:t>
      </w:r>
      <w:r w:rsidR="00AC35C5" w:rsidRPr="00AC35C5">
        <w:rPr>
          <w:rFonts w:ascii="Times New Roman" w:eastAsiaTheme="minorHAnsi" w:hAnsi="Times New Roman"/>
          <w:sz w:val="26"/>
          <w:szCs w:val="26"/>
        </w:rPr>
        <w:t>.</w:t>
      </w:r>
    </w:p>
    <w:p w14:paraId="30D11FD0" w14:textId="4ED699EE" w:rsidR="00AC35C5" w:rsidRPr="00925282" w:rsidRDefault="00AC35C5" w:rsidP="00AC35C5">
      <w:pPr>
        <w:pStyle w:val="a4"/>
        <w:ind w:left="0" w:firstLine="709"/>
        <w:rPr>
          <w:rFonts w:eastAsiaTheme="minorHAnsi"/>
          <w:i/>
          <w:color w:val="FF0000"/>
          <w:lang w:val="ru-RU"/>
        </w:rPr>
      </w:pPr>
      <w:r w:rsidRPr="00925282">
        <w:rPr>
          <w:rFonts w:eastAsiaTheme="minorHAnsi"/>
          <w:lang w:val="ru-RU"/>
        </w:rPr>
        <w:t>Заказчик рассматривает и согласовы</w:t>
      </w:r>
      <w:r w:rsidR="00107503" w:rsidRPr="00925282">
        <w:rPr>
          <w:rFonts w:eastAsiaTheme="minorHAnsi"/>
          <w:lang w:val="ru-RU"/>
        </w:rPr>
        <w:t>вает документы, указанные в п. 4</w:t>
      </w:r>
      <w:r w:rsidRPr="00925282">
        <w:rPr>
          <w:rFonts w:eastAsiaTheme="minorHAnsi"/>
          <w:lang w:val="ru-RU"/>
        </w:rPr>
        <w:t>.1 Договора, и не позднее 5 (Пяти) рабочих дней со дня их получения направляет Подрядчику один экземпляр документов, подписанных со своей стороны, или мотивированный отказ от подписания за подписью уполномоч</w:t>
      </w:r>
      <w:r w:rsidR="00F87B1D">
        <w:rPr>
          <w:rFonts w:eastAsiaTheme="minorHAnsi"/>
          <w:lang w:val="ru-RU"/>
        </w:rPr>
        <w:t>енного представителя Заказчика.</w:t>
      </w:r>
    </w:p>
    <w:p w14:paraId="61BE4CE5" w14:textId="77777777" w:rsidR="00AC35C5" w:rsidRPr="00925282" w:rsidRDefault="00AC35C5" w:rsidP="00AC35C5">
      <w:pPr>
        <w:pStyle w:val="a4"/>
        <w:ind w:left="0" w:firstLine="709"/>
        <w:rPr>
          <w:rFonts w:eastAsiaTheme="minorHAnsi"/>
          <w:b/>
          <w:bCs/>
          <w:lang w:val="ru-RU"/>
        </w:rPr>
      </w:pPr>
      <w:r w:rsidRPr="00925282">
        <w:rPr>
          <w:rFonts w:eastAsiaTheme="minorHAnsi"/>
          <w:lang w:val="ru-RU"/>
        </w:rPr>
        <w:t xml:space="preserve">В случае мотивированного отказа Заказчика от подписания документов Сторонами составляется и подписывается двухсторонний акт с перечнем и сроками необходимых доработок. Подрядчик обязан своими силами и за свой счет в срок, указанный в таком акте, устранить допущенные в выполненных Работах недостатки. После устранения недостатков Подрядчик направляет </w:t>
      </w:r>
      <w:r w:rsidR="00107503" w:rsidRPr="00925282">
        <w:rPr>
          <w:rFonts w:eastAsiaTheme="minorHAnsi"/>
          <w:lang w:val="ru-RU"/>
        </w:rPr>
        <w:t xml:space="preserve">документы в соответствии с </w:t>
      </w:r>
      <w:proofErr w:type="spellStart"/>
      <w:r w:rsidR="00107503" w:rsidRPr="00925282">
        <w:rPr>
          <w:rFonts w:eastAsiaTheme="minorHAnsi"/>
          <w:lang w:val="ru-RU"/>
        </w:rPr>
        <w:t>пп</w:t>
      </w:r>
      <w:proofErr w:type="spellEnd"/>
      <w:r w:rsidR="00107503" w:rsidRPr="00925282">
        <w:rPr>
          <w:rFonts w:eastAsiaTheme="minorHAnsi"/>
          <w:lang w:val="ru-RU"/>
        </w:rPr>
        <w:t>. 4.1. и 4</w:t>
      </w:r>
      <w:r w:rsidRPr="00925282">
        <w:rPr>
          <w:rFonts w:eastAsiaTheme="minorHAnsi"/>
          <w:lang w:val="ru-RU"/>
        </w:rPr>
        <w:t>.2 Договора. В случае если Подрядчик не устранит указанные в двустороннем акте недостатки в согласованные Сторонами сроки, Заказчик вправе требовать выплаты</w:t>
      </w:r>
      <w:r w:rsidR="00107503" w:rsidRPr="00925282">
        <w:rPr>
          <w:rFonts w:eastAsiaTheme="minorHAnsi"/>
          <w:lang w:val="ru-RU"/>
        </w:rPr>
        <w:t xml:space="preserve"> неустойки в соответствии с п. 6.5</w:t>
      </w:r>
      <w:r w:rsidR="00107503">
        <w:rPr>
          <w:rFonts w:eastAsiaTheme="minorHAnsi"/>
          <w:lang w:val="ru-RU"/>
        </w:rPr>
        <w:t xml:space="preserve"> Договора</w:t>
      </w:r>
      <w:r w:rsidRPr="00925282">
        <w:rPr>
          <w:rFonts w:eastAsiaTheme="minorHAnsi"/>
          <w:lang w:val="ru-RU"/>
        </w:rPr>
        <w:t>.</w:t>
      </w:r>
    </w:p>
    <w:p w14:paraId="5C98E154" w14:textId="77777777" w:rsidR="001064A3" w:rsidRPr="005B6713" w:rsidRDefault="001064A3" w:rsidP="00BA5DC9">
      <w:pPr>
        <w:pStyle w:val="affb"/>
        <w:rPr>
          <w:rFonts w:ascii="Times New Roman" w:hAnsi="Times New Roman"/>
          <w:b/>
          <w:sz w:val="26"/>
          <w:szCs w:val="26"/>
        </w:rPr>
      </w:pPr>
    </w:p>
    <w:p w14:paraId="7009422F" w14:textId="77777777" w:rsidR="0035140B" w:rsidRPr="005B6713" w:rsidRDefault="00AA76D5" w:rsidP="00BA3B00">
      <w:pPr>
        <w:pStyle w:val="a3"/>
        <w:spacing w:after="240" w:line="240" w:lineRule="auto"/>
        <w:rPr>
          <w:rFonts w:cs="Times New Roman"/>
        </w:rPr>
      </w:pPr>
      <w:bookmarkStart w:id="10" w:name="Гарантийные"/>
      <w:bookmarkStart w:id="11" w:name="_Toc40283979"/>
      <w:r w:rsidRPr="005B6713">
        <w:rPr>
          <w:rFonts w:cs="Times New Roman"/>
        </w:rPr>
        <w:t>ГАРАНТИЙНЫЕ ОБЯЗАТЕЛ</w:t>
      </w:r>
      <w:r w:rsidR="004E782D" w:rsidRPr="005B6713">
        <w:rPr>
          <w:rFonts w:cs="Times New Roman"/>
        </w:rPr>
        <w:t>Ь</w:t>
      </w:r>
      <w:r w:rsidRPr="005B6713">
        <w:rPr>
          <w:rFonts w:cs="Times New Roman"/>
        </w:rPr>
        <w:t>СТВА</w:t>
      </w:r>
    </w:p>
    <w:bookmarkEnd w:id="10"/>
    <w:bookmarkEnd w:id="11"/>
    <w:p w14:paraId="71E155ED" w14:textId="77777777" w:rsidR="00AC35C5" w:rsidRPr="00AC35C5" w:rsidRDefault="00AC35C5" w:rsidP="00AC35C5">
      <w:pPr>
        <w:pStyle w:val="a4"/>
        <w:ind w:left="0" w:firstLine="709"/>
        <w:rPr>
          <w:lang w:val="ru-RU"/>
        </w:rPr>
      </w:pPr>
      <w:r w:rsidRPr="00AC35C5">
        <w:rPr>
          <w:lang w:val="ru-RU"/>
        </w:rPr>
        <w:t>Гарантия качества распространяется на все Работы, выполненные Подрядчиком по Договору, и Материалы, использованные Подрядчиком при выполнении Работ.</w:t>
      </w:r>
    </w:p>
    <w:p w14:paraId="6CAA4EBF" w14:textId="77777777" w:rsidR="00AC35C5" w:rsidRPr="00AC35C5" w:rsidRDefault="00AC35C5" w:rsidP="00AC35C5">
      <w:pPr>
        <w:pStyle w:val="a4"/>
        <w:ind w:left="0" w:firstLine="709"/>
        <w:rPr>
          <w:lang w:val="ru-RU"/>
        </w:rPr>
      </w:pPr>
      <w:r w:rsidRPr="00AC35C5">
        <w:rPr>
          <w:lang w:val="ru-RU"/>
        </w:rPr>
        <w:t>Гарантийный срок на выполненные Работы составляет 6 (шесть) месяцев с даты подписания Абонентом документов, перечисленных в п. 4.</w:t>
      </w:r>
      <w:r w:rsidR="00107503">
        <w:rPr>
          <w:lang w:val="ru-RU"/>
        </w:rPr>
        <w:t>1</w:t>
      </w:r>
      <w:r w:rsidRPr="00AC35C5">
        <w:rPr>
          <w:lang w:val="ru-RU"/>
        </w:rPr>
        <w:t xml:space="preserve"> Договора. </w:t>
      </w:r>
    </w:p>
    <w:p w14:paraId="5C9BD3B8" w14:textId="77777777" w:rsidR="00AC35C5" w:rsidRPr="00AC35C5" w:rsidRDefault="00AC35C5" w:rsidP="00AC35C5">
      <w:pPr>
        <w:pStyle w:val="a4"/>
        <w:ind w:left="0" w:firstLine="709"/>
        <w:rPr>
          <w:lang w:val="ru-RU"/>
        </w:rPr>
      </w:pPr>
      <w:r w:rsidRPr="00AC35C5">
        <w:rPr>
          <w:lang w:val="ru-RU"/>
        </w:rPr>
        <w:t>Подрядчик гарантирует выполнение Работ надлежащего качества в соответствии с действующими на территории Российской Федерации нормами и правилами и в соответствии с условиями настоящего Договора.</w:t>
      </w:r>
    </w:p>
    <w:p w14:paraId="61162E0E" w14:textId="1F8F4E81" w:rsidR="00AC35C5" w:rsidRPr="00AC35C5" w:rsidRDefault="00AC35C5" w:rsidP="00AC35C5">
      <w:pPr>
        <w:pStyle w:val="a4"/>
        <w:ind w:left="0" w:firstLine="709"/>
        <w:rPr>
          <w:lang w:val="ru-RU"/>
        </w:rPr>
      </w:pPr>
      <w:r w:rsidRPr="00AC35C5">
        <w:rPr>
          <w:lang w:val="ru-RU"/>
        </w:rPr>
        <w:t xml:space="preserve">Если в период гарантийного </w:t>
      </w:r>
      <w:r w:rsidR="00F87B1D" w:rsidRPr="00AC35C5">
        <w:rPr>
          <w:lang w:val="ru-RU"/>
        </w:rPr>
        <w:t>срока обнаружатся</w:t>
      </w:r>
      <w:r w:rsidRPr="00AC35C5">
        <w:rPr>
          <w:lang w:val="ru-RU"/>
        </w:rPr>
        <w:t xml:space="preserve"> недостатки или дефекты </w:t>
      </w:r>
      <w:r w:rsidRPr="00AC35C5">
        <w:rPr>
          <w:lang w:val="ru-RU"/>
        </w:rPr>
        <w:lastRenderedPageBreak/>
        <w:t>в выполненных Работах, используемых Материалах, допущенных по обстоятельствам, зависящим от Подрядчика, то Заказчик вправе потребовать устранения недостатков/дефектов Подрядчиком в течение 24 часов с того момента, когда Подрядчику будет сообщено о необходимости устранения недостатков.</w:t>
      </w:r>
    </w:p>
    <w:p w14:paraId="2AF1C4BA" w14:textId="77777777" w:rsidR="009B33AA" w:rsidRPr="00925282" w:rsidRDefault="00AC35C5" w:rsidP="00507029">
      <w:pPr>
        <w:pStyle w:val="a4"/>
        <w:ind w:left="-142" w:firstLine="851"/>
        <w:rPr>
          <w:lang w:val="ru-RU"/>
        </w:rPr>
      </w:pPr>
      <w:r w:rsidRPr="00925282">
        <w:rPr>
          <w:lang w:val="ru-RU"/>
        </w:rPr>
        <w:t>Подрядчик гарантирует выполнение Работ, в том числе обеспечение Работ Материалами в соответствии с требованиями действующих нормативных актов, условиями настоящего Договора.</w:t>
      </w:r>
    </w:p>
    <w:p w14:paraId="1814CDCB" w14:textId="77777777" w:rsidR="001064A3" w:rsidRPr="005B6713" w:rsidRDefault="001064A3" w:rsidP="00BA5DC9">
      <w:pPr>
        <w:pStyle w:val="affb"/>
        <w:rPr>
          <w:rFonts w:ascii="Times New Roman" w:hAnsi="Times New Roman"/>
          <w:b/>
          <w:sz w:val="26"/>
          <w:szCs w:val="26"/>
        </w:rPr>
      </w:pPr>
    </w:p>
    <w:p w14:paraId="71279D64" w14:textId="77777777" w:rsidR="00D42AC0" w:rsidRPr="005B6713" w:rsidRDefault="00D42AC0" w:rsidP="00A94594">
      <w:pPr>
        <w:pStyle w:val="a3"/>
        <w:rPr>
          <w:rFonts w:cs="Times New Roman"/>
        </w:rPr>
      </w:pPr>
      <w:bookmarkStart w:id="12" w:name="Ответственность"/>
      <w:r w:rsidRPr="005B6713">
        <w:rPr>
          <w:rFonts w:cs="Times New Roman"/>
        </w:rPr>
        <w:t>ОТВЕТСТВЕННОСТЬ</w:t>
      </w:r>
    </w:p>
    <w:p w14:paraId="17CDEB75" w14:textId="77777777" w:rsidR="00C375BC" w:rsidRPr="005B6713" w:rsidRDefault="00C375BC" w:rsidP="005F6B04">
      <w:pPr>
        <w:pStyle w:val="a4"/>
        <w:ind w:left="0" w:firstLine="709"/>
        <w:rPr>
          <w:i/>
          <w:lang w:val="ru-RU"/>
        </w:rPr>
      </w:pPr>
      <w:bookmarkStart w:id="13" w:name="_Toc40283985"/>
      <w:bookmarkEnd w:id="12"/>
      <w:r w:rsidRPr="005B6713">
        <w:rPr>
          <w:lang w:val="ru-RU"/>
        </w:rPr>
        <w:t>За нарушение Подрядчиком сроков подписания Заказа, установленных настоящим Договором, Заказчик вправе, в зависимости от продолжительности нарушенных сроков, взыскать с Подрядчика неустойку:</w:t>
      </w:r>
    </w:p>
    <w:p w14:paraId="51CEB128" w14:textId="77777777" w:rsidR="00C375BC" w:rsidRPr="005B6713" w:rsidRDefault="00C375BC" w:rsidP="00BC3856">
      <w:pPr>
        <w:pStyle w:val="a5"/>
        <w:ind w:left="0" w:firstLine="709"/>
        <w:rPr>
          <w:rFonts w:cs="Times New Roman"/>
        </w:rPr>
      </w:pPr>
      <w:r w:rsidRPr="005B6713">
        <w:rPr>
          <w:rFonts w:cs="Times New Roman"/>
        </w:rPr>
        <w:t>в форме пени в размере 0,1% (ноль целых одна десятая процента) от цены, указанной в соответствующем проекте Заказе, за каждый день просрочки, за просрочку подписания Заказа не более 10 (Десяти) рабочих дней.</w:t>
      </w:r>
    </w:p>
    <w:p w14:paraId="016F3A94" w14:textId="56C06861" w:rsidR="00C375BC" w:rsidRPr="005B6713" w:rsidRDefault="00C375BC" w:rsidP="00BC3856">
      <w:pPr>
        <w:pStyle w:val="a5"/>
        <w:ind w:left="0" w:firstLine="709"/>
        <w:rPr>
          <w:rFonts w:cs="Times New Roman"/>
        </w:rPr>
      </w:pPr>
      <w:r w:rsidRPr="005B6713">
        <w:rPr>
          <w:rFonts w:cs="Times New Roman"/>
        </w:rPr>
        <w:t xml:space="preserve">в форме штрафа в размере 10% (десяти процентов) от цены, указанной в соответствующем проекте Заказа, за просрочку подписания Заказа более чем на 10 (Десять) рабочих дней. </w:t>
      </w:r>
    </w:p>
    <w:p w14:paraId="2326FA96" w14:textId="4AE54BE5" w:rsidR="0046736C" w:rsidRPr="00F73378" w:rsidRDefault="00F73378" w:rsidP="00F73378">
      <w:pPr>
        <w:pStyle w:val="a4"/>
        <w:ind w:left="0" w:firstLine="709"/>
        <w:rPr>
          <w:lang w:val="ru-RU"/>
        </w:rPr>
      </w:pPr>
      <w:r w:rsidRPr="00F73378">
        <w:rPr>
          <w:lang w:val="ru-RU"/>
        </w:rPr>
        <w:t>За нарушение иных срочных обязательств, предусмотренных Договором/Заказом (если обязательство вытекает из Заказа), Заказчик вправе взыскать с Подрядчика неустойку за каждый календарный день просрочки в размере 0,1 % (ноль целых одна десятая процента) от Общей цены Договора/Общей цены Заказа (если обязательство вытекает из Заказа).</w:t>
      </w:r>
    </w:p>
    <w:p w14:paraId="29681686" w14:textId="77777777" w:rsidR="00C375BC" w:rsidRPr="005B6713" w:rsidRDefault="00C375BC" w:rsidP="005F6B04">
      <w:pPr>
        <w:pStyle w:val="a4"/>
        <w:ind w:left="0" w:firstLine="709"/>
        <w:rPr>
          <w:lang w:val="ru-RU"/>
        </w:rPr>
      </w:pPr>
      <w:r w:rsidRPr="005B6713">
        <w:rPr>
          <w:lang w:val="ru-RU"/>
        </w:rPr>
        <w:t>За необоснованный отказ Подрядчика от заключения какого-либо Заказа Заказчик вправе взыскать с Подрядчика штраф в размере 10% (десяти процентов) от цены, указанной в соответствующем проекте Заказа.</w:t>
      </w:r>
    </w:p>
    <w:bookmarkEnd w:id="13"/>
    <w:p w14:paraId="1934E358" w14:textId="156B71FA" w:rsidR="00CD1ED4" w:rsidRPr="006D417A" w:rsidRDefault="001A3D86" w:rsidP="00CD1ED4">
      <w:pPr>
        <w:pStyle w:val="a4"/>
        <w:ind w:left="0" w:firstLine="709"/>
        <w:rPr>
          <w:lang w:val="ru-RU"/>
        </w:rPr>
      </w:pPr>
      <w:r w:rsidRPr="005B6713">
        <w:rPr>
          <w:lang w:val="ru-RU"/>
        </w:rPr>
        <w:t xml:space="preserve">Подрядчик вправе требовать от Заказчика выплаты неустойки в размере 1/365 действующей ключевой ставки ЦБ РФ от суммы, просроченной к оплате, за каждый день просрочки в случае нарушения Заказчиком сроков осуществления расчета, предусмотренного п. </w:t>
      </w:r>
      <w:r w:rsidR="00F87B1D">
        <w:rPr>
          <w:lang w:val="ru-RU"/>
        </w:rPr>
        <w:t>3.10</w:t>
      </w:r>
      <w:bookmarkStart w:id="14" w:name="_Toc40284004"/>
      <w:r w:rsidR="00F87B1D">
        <w:rPr>
          <w:lang w:val="ru-RU"/>
        </w:rPr>
        <w:t xml:space="preserve"> Договора.</w:t>
      </w:r>
    </w:p>
    <w:p w14:paraId="1D025BD5" w14:textId="3A8091AA" w:rsidR="006D417A" w:rsidRPr="002531D1" w:rsidRDefault="006D417A" w:rsidP="006D417A">
      <w:pPr>
        <w:pStyle w:val="a4"/>
        <w:ind w:left="0" w:firstLine="851"/>
        <w:rPr>
          <w:b/>
          <w:lang w:val="ru-RU"/>
        </w:rPr>
      </w:pPr>
      <w:r w:rsidRPr="00925282">
        <w:rPr>
          <w:lang w:val="ru-RU"/>
        </w:rPr>
        <w:t xml:space="preserve">В случае если Подрядчик допустил </w:t>
      </w:r>
      <w:r w:rsidR="00F87B1D" w:rsidRPr="00925282">
        <w:rPr>
          <w:lang w:val="ru-RU"/>
        </w:rPr>
        <w:t>нарушение,</w:t>
      </w:r>
      <w:r w:rsidRPr="00925282">
        <w:rPr>
          <w:lang w:val="ru-RU"/>
        </w:rPr>
        <w:t xml:space="preserve"> и оно повлекло за собой судебные, налоговые издержки и/или штрафные санкции, наложенные государственными надзорными органами на Заказчика, Подрядчик обязан компенсировать Заказчику такие штрафы и издержки в полном объеме. Заказчик вправе дополнительно взыскать с Подрядчика штраф в размере </w:t>
      </w:r>
      <w:r w:rsidR="00F87B1D">
        <w:rPr>
          <w:lang w:val="ru-RU"/>
        </w:rPr>
        <w:t>2</w:t>
      </w:r>
      <w:r w:rsidR="00F87B1D" w:rsidRPr="009C670A">
        <w:rPr>
          <w:lang w:val="ru-RU"/>
        </w:rPr>
        <w:t>0% (д</w:t>
      </w:r>
      <w:r w:rsidR="00F87B1D">
        <w:rPr>
          <w:lang w:val="ru-RU"/>
        </w:rPr>
        <w:t>вадца</w:t>
      </w:r>
      <w:r w:rsidR="00F87B1D" w:rsidRPr="009C670A">
        <w:rPr>
          <w:lang w:val="ru-RU"/>
        </w:rPr>
        <w:t>ти процентов)</w:t>
      </w:r>
      <w:r w:rsidR="00026748">
        <w:rPr>
          <w:lang w:val="ru-RU"/>
        </w:rPr>
        <w:t xml:space="preserve"> от суммы компенсации</w:t>
      </w:r>
      <w:r w:rsidR="006E14B0">
        <w:rPr>
          <w:lang w:val="ru-RU"/>
        </w:rPr>
        <w:t xml:space="preserve">, рассчитанной Заказчиком для целей предъявления к оплате в соответствии с настоящим пунктом </w:t>
      </w:r>
      <w:r w:rsidR="00240BFA">
        <w:rPr>
          <w:lang w:val="ru-RU"/>
        </w:rPr>
        <w:t>Договора.</w:t>
      </w:r>
      <w:r w:rsidRPr="00B00067">
        <w:rPr>
          <w:color w:val="FF0000"/>
          <w:lang w:val="ru-RU"/>
        </w:rPr>
        <w:t xml:space="preserve"> </w:t>
      </w:r>
    </w:p>
    <w:p w14:paraId="6DBB3B73" w14:textId="4F60B711" w:rsidR="002531D1" w:rsidRPr="002531D1" w:rsidRDefault="002531D1" w:rsidP="002531D1">
      <w:pPr>
        <w:pStyle w:val="a4"/>
        <w:ind w:left="0" w:firstLine="851"/>
        <w:rPr>
          <w:lang w:val="ru-RU"/>
        </w:rPr>
      </w:pPr>
      <w:r w:rsidRPr="002531D1">
        <w:rPr>
          <w:lang w:val="ru-RU"/>
        </w:rPr>
        <w:t xml:space="preserve">Если иное не будет прямо предусмотрено Сторонами в Договоре, за каждый факт неисполнения или ненадлежащего исполнения </w:t>
      </w:r>
      <w:r w:rsidR="007039C3">
        <w:rPr>
          <w:lang w:val="ru-RU"/>
        </w:rPr>
        <w:t>Подрядчиком</w:t>
      </w:r>
      <w:r w:rsidRPr="002531D1">
        <w:rPr>
          <w:lang w:val="ru-RU"/>
        </w:rPr>
        <w:t xml:space="preserve"> обязательства по Договору, которое не имеет стоимостного выражения (за исключением просрочки исполнения), </w:t>
      </w:r>
      <w:r w:rsidR="007039C3">
        <w:rPr>
          <w:lang w:val="ru-RU"/>
        </w:rPr>
        <w:t>Заказчик</w:t>
      </w:r>
      <w:r w:rsidRPr="002531D1">
        <w:rPr>
          <w:lang w:val="ru-RU"/>
        </w:rPr>
        <w:t xml:space="preserve"> вправе взыскать с него штраф в размере </w:t>
      </w:r>
      <w:r w:rsidR="00F87B1D">
        <w:rPr>
          <w:lang w:val="ru-RU"/>
        </w:rPr>
        <w:t>10 000</w:t>
      </w:r>
      <w:r w:rsidRPr="002531D1">
        <w:rPr>
          <w:lang w:val="ru-RU"/>
        </w:rPr>
        <w:t xml:space="preserve"> (</w:t>
      </w:r>
      <w:r w:rsidR="00F87B1D">
        <w:rPr>
          <w:lang w:val="ru-RU"/>
        </w:rPr>
        <w:t>десяти тысяч</w:t>
      </w:r>
      <w:r w:rsidRPr="002531D1">
        <w:rPr>
          <w:lang w:val="ru-RU"/>
        </w:rPr>
        <w:t>) руб. 00 коп за каждый факт.</w:t>
      </w:r>
    </w:p>
    <w:bookmarkEnd w:id="14"/>
    <w:p w14:paraId="7E89C6B1" w14:textId="77777777" w:rsidR="00C61C70" w:rsidRDefault="00557792" w:rsidP="00C61C70">
      <w:pPr>
        <w:pStyle w:val="a4"/>
        <w:ind w:left="0" w:firstLine="709"/>
        <w:rPr>
          <w:lang w:val="ru-RU"/>
        </w:rPr>
      </w:pPr>
      <w:r w:rsidRPr="005B6713">
        <w:rPr>
          <w:lang w:val="ru-RU"/>
        </w:rPr>
        <w:t>Заказчик вправе в одностороннем внесудебном порядке о</w:t>
      </w:r>
      <w:r w:rsidR="00C61C70" w:rsidRPr="005B6713">
        <w:rPr>
          <w:lang w:val="ru-RU"/>
        </w:rPr>
        <w:t xml:space="preserve">тказаться от исполнения </w:t>
      </w:r>
      <w:r w:rsidRPr="005B6713">
        <w:rPr>
          <w:lang w:val="ru-RU"/>
        </w:rPr>
        <w:t xml:space="preserve">Договора или </w:t>
      </w:r>
      <w:r w:rsidR="00C61C70" w:rsidRPr="005B6713">
        <w:rPr>
          <w:lang w:val="ru-RU"/>
        </w:rPr>
        <w:t>соответствующего Заказа и потребовать возмещения реально понесенных документально подтвержденных убытков, если Подрядчик не прист</w:t>
      </w:r>
      <w:r w:rsidRPr="005B6713">
        <w:rPr>
          <w:lang w:val="ru-RU"/>
        </w:rPr>
        <w:t xml:space="preserve">упает своевременно к выполнению Работ </w:t>
      </w:r>
      <w:r w:rsidR="00C61C70" w:rsidRPr="005B6713">
        <w:rPr>
          <w:lang w:val="ru-RU"/>
        </w:rPr>
        <w:t>или выполняет Работы настолько медленно, что окончание их к сроку, указанному в Договоре или Заказе, становится явно невозможным.</w:t>
      </w:r>
    </w:p>
    <w:p w14:paraId="7CDCF94E" w14:textId="77777777" w:rsidR="00317737" w:rsidRPr="00317737" w:rsidRDefault="006D417A" w:rsidP="006D417A">
      <w:pPr>
        <w:pStyle w:val="a4"/>
        <w:ind w:left="0" w:firstLine="709"/>
        <w:rPr>
          <w:b/>
          <w:lang w:val="ru-RU"/>
        </w:rPr>
      </w:pPr>
      <w:r w:rsidRPr="00925282">
        <w:rPr>
          <w:lang w:val="ru-RU"/>
        </w:rPr>
        <w:lastRenderedPageBreak/>
        <w:t>За утерю/порчу Абонентского оборудования, переданного Подрядчику для выполнения Работ, Подрядчик обязан возместить Заказчику причиненные утратой/порчей такого оборудования документально подтвержденные убытки Заказчика.</w:t>
      </w:r>
      <w:r w:rsidR="00F87B1D">
        <w:rPr>
          <w:lang w:val="ru-RU"/>
        </w:rPr>
        <w:t xml:space="preserve"> </w:t>
      </w:r>
      <w:r w:rsidR="00317737" w:rsidRPr="00317737">
        <w:rPr>
          <w:lang w:val="ru-RU"/>
        </w:rPr>
        <w:t>Подрядчик возмещает убытки исходя из стоимости Абонентского оборудования при единовременной оплате, указанной в прейскуранте Заказчик</w:t>
      </w:r>
      <w:r w:rsidR="00317737">
        <w:rPr>
          <w:lang w:val="ru-RU"/>
        </w:rPr>
        <w:t xml:space="preserve">а. </w:t>
      </w:r>
      <w:r w:rsidR="00317737" w:rsidRPr="009F7119">
        <w:rPr>
          <w:lang w:val="ru-RU"/>
        </w:rPr>
        <w:t>Возмещение убытков осуществляется одним из следующих способов по выбору Заказчика:</w:t>
      </w:r>
    </w:p>
    <w:p w14:paraId="0698615D" w14:textId="6DEC7FF0" w:rsidR="006D417A" w:rsidRDefault="00317737" w:rsidP="00317737">
      <w:pPr>
        <w:pStyle w:val="a4"/>
        <w:numPr>
          <w:ilvl w:val="0"/>
          <w:numId w:val="0"/>
        </w:numPr>
        <w:rPr>
          <w:lang w:val="ru-RU"/>
        </w:rPr>
      </w:pPr>
      <w:r>
        <w:rPr>
          <w:lang w:val="ru-RU"/>
        </w:rPr>
        <w:t xml:space="preserve">- </w:t>
      </w:r>
      <w:r w:rsidRPr="00317737">
        <w:rPr>
          <w:lang w:val="ru-RU"/>
        </w:rPr>
        <w:t>на основании письменной претензии Заказчика. Убытки в таком случае подлежит возмещению Подрядчиком в течение 10 (десяти) календарных дней со дня получения претензии;</w:t>
      </w:r>
      <w:r>
        <w:rPr>
          <w:lang w:val="ru-RU"/>
        </w:rPr>
        <w:t xml:space="preserve"> </w:t>
      </w:r>
    </w:p>
    <w:p w14:paraId="24F509E8" w14:textId="55B8FCF0" w:rsidR="00317737" w:rsidRPr="00106438" w:rsidRDefault="00317737" w:rsidP="00317737">
      <w:pPr>
        <w:pStyle w:val="a4"/>
        <w:numPr>
          <w:ilvl w:val="0"/>
          <w:numId w:val="0"/>
        </w:numPr>
        <w:rPr>
          <w:b/>
          <w:lang w:val="ru-RU"/>
        </w:rPr>
      </w:pPr>
      <w:r>
        <w:rPr>
          <w:b/>
          <w:lang w:val="ru-RU"/>
        </w:rPr>
        <w:t xml:space="preserve">- </w:t>
      </w:r>
      <w:r w:rsidRPr="00961FCE">
        <w:rPr>
          <w:lang w:val="ru-RU"/>
        </w:rPr>
        <w:t>Заказчик вправе уменьшить сумму, подлежащую выплате Подрядчику по условиям настоящего Договора, на сумму, равную сумме возмещения убытков, и произвести платеж в адрес Подрядчика за вычетом суммы убытков.  Обязанность Заказчика по оплате в части, соответствующей сумме убытков, при этом прекращается</w:t>
      </w:r>
      <w:r>
        <w:rPr>
          <w:lang w:val="ru-RU"/>
        </w:rPr>
        <w:t>.</w:t>
      </w:r>
    </w:p>
    <w:p w14:paraId="258F5FD1" w14:textId="41017688" w:rsidR="00106438" w:rsidRPr="00925282" w:rsidRDefault="00106438" w:rsidP="006D417A">
      <w:pPr>
        <w:pStyle w:val="a4"/>
        <w:ind w:left="0" w:firstLine="709"/>
        <w:rPr>
          <w:b/>
          <w:lang w:val="ru-RU"/>
        </w:rPr>
      </w:pPr>
      <w:r w:rsidRPr="00EC2424">
        <w:rPr>
          <w:lang w:val="ru-RU"/>
        </w:rPr>
        <w:t>В случае</w:t>
      </w:r>
      <w:r>
        <w:rPr>
          <w:lang w:val="ru-RU"/>
        </w:rPr>
        <w:t xml:space="preserve"> если п</w:t>
      </w:r>
      <w:r w:rsidRPr="00EC2424">
        <w:rPr>
          <w:lang w:val="ru-RU"/>
        </w:rPr>
        <w:t>ри выполнении Работ</w:t>
      </w:r>
      <w:r>
        <w:rPr>
          <w:lang w:val="ru-RU"/>
        </w:rPr>
        <w:t xml:space="preserve"> Подрядчик допустил</w:t>
      </w:r>
      <w:r w:rsidRPr="00EC2424">
        <w:rPr>
          <w:lang w:val="ru-RU"/>
        </w:rPr>
        <w:t xml:space="preserve"> нарушения</w:t>
      </w:r>
      <w:r>
        <w:rPr>
          <w:lang w:val="ru-RU"/>
        </w:rPr>
        <w:t>,</w:t>
      </w:r>
      <w:r w:rsidRPr="00EC2424">
        <w:rPr>
          <w:lang w:val="ru-RU"/>
        </w:rPr>
        <w:t xml:space="preserve"> повлекш</w:t>
      </w:r>
      <w:r>
        <w:rPr>
          <w:lang w:val="ru-RU"/>
        </w:rPr>
        <w:t>ие</w:t>
      </w:r>
      <w:r w:rsidRPr="00EC2424">
        <w:rPr>
          <w:lang w:val="ru-RU"/>
        </w:rPr>
        <w:t xml:space="preserve"> повреждение сетей связи Заказчика или других операторов, Подрядчик обязан возместить Заказчику стоимость восстановительных работ, а также оплатить штраф Заказчику в размере 50% стоимости выполненного наряда, в результате которого произошло повреждение сетей связи, в порядке и сроки, установленные Заказчиком.</w:t>
      </w:r>
    </w:p>
    <w:p w14:paraId="1EDBDB9E" w14:textId="77777777" w:rsidR="001A3D86" w:rsidRDefault="001A3D86" w:rsidP="00A42AAF">
      <w:pPr>
        <w:pStyle w:val="a4"/>
        <w:ind w:left="0" w:firstLine="709"/>
        <w:rPr>
          <w:lang w:val="ru-RU"/>
        </w:rPr>
      </w:pPr>
      <w:r w:rsidRPr="005B6713">
        <w:rPr>
          <w:lang w:val="ru-RU"/>
        </w:rPr>
        <w:t>Положения об ответственности Сторон также содержатся в иных разделах Договора и Приложениях к нему.</w:t>
      </w:r>
    </w:p>
    <w:p w14:paraId="73850407" w14:textId="77777777" w:rsidR="00AC35C5" w:rsidRPr="005B6713" w:rsidRDefault="00AC35C5" w:rsidP="00AC35C5">
      <w:pPr>
        <w:pStyle w:val="a4"/>
        <w:numPr>
          <w:ilvl w:val="0"/>
          <w:numId w:val="0"/>
        </w:numPr>
        <w:ind w:left="709"/>
        <w:rPr>
          <w:lang w:val="ru-RU"/>
        </w:rPr>
      </w:pPr>
    </w:p>
    <w:p w14:paraId="50F87342" w14:textId="77777777" w:rsidR="00AC35C5" w:rsidRDefault="00AC35C5" w:rsidP="00AC35C5">
      <w:pPr>
        <w:pStyle w:val="a3"/>
      </w:pPr>
      <w:bookmarkStart w:id="15" w:name="Обеспечение"/>
      <w:bookmarkStart w:id="16" w:name="Условия"/>
      <w:r>
        <w:t>ОБЕСПЕЧЕНИЕ ВЫПОЛНЕНИЯ РАБОТ АБОНЕНТСКИМ ОБОРУДОВАНИЕМ И МАТЕРИАЛАМИ</w:t>
      </w:r>
    </w:p>
    <w:bookmarkEnd w:id="15"/>
    <w:p w14:paraId="666A8869" w14:textId="77777777" w:rsidR="00AC35C5" w:rsidRPr="00925282" w:rsidRDefault="00AC35C5" w:rsidP="00AC35C5">
      <w:pPr>
        <w:pStyle w:val="a4"/>
        <w:ind w:left="0" w:firstLine="709"/>
        <w:rPr>
          <w:lang w:val="ru-RU"/>
        </w:rPr>
      </w:pPr>
      <w:r w:rsidRPr="00925282">
        <w:rPr>
          <w:lang w:val="ru-RU"/>
        </w:rPr>
        <w:t xml:space="preserve">Подрядчик принимает на себя обязательство обеспечить за свой счет выполнение Работ необходимыми Материалами в количестве, необходимом для качественного выполнения Работ в соответствии с Техническим регламентом выполнения работ. </w:t>
      </w:r>
    </w:p>
    <w:p w14:paraId="20001164" w14:textId="77777777" w:rsidR="00AC35C5" w:rsidRPr="00925282" w:rsidRDefault="00AC35C5" w:rsidP="00AC35C5">
      <w:pPr>
        <w:pStyle w:val="a4"/>
        <w:ind w:left="0" w:firstLine="709"/>
        <w:rPr>
          <w:lang w:val="ru-RU"/>
        </w:rPr>
      </w:pPr>
      <w:r w:rsidRPr="00925282">
        <w:rPr>
          <w:lang w:val="ru-RU"/>
        </w:rPr>
        <w:t>Подрядчик выполняет Работы Материалами, имеющими соответствующие сертификаты, допущенными к эксплуатации на территории Российской Федерации, прошедшими проверку у Заказчика на соответствие технических параметров и совместимость с установленным у Заказчика оборудованием.</w:t>
      </w:r>
    </w:p>
    <w:p w14:paraId="3DA7FCB9" w14:textId="77777777" w:rsidR="00AC35C5" w:rsidRPr="00925282" w:rsidRDefault="00AC35C5" w:rsidP="00AC35C5">
      <w:pPr>
        <w:pStyle w:val="a4"/>
        <w:ind w:left="0" w:firstLine="709"/>
        <w:rPr>
          <w:lang w:val="ru-RU"/>
        </w:rPr>
      </w:pPr>
      <w:r w:rsidRPr="00925282">
        <w:rPr>
          <w:lang w:val="ru-RU"/>
        </w:rPr>
        <w:t>Проверка Материалов на соответствие технических параметров и совместимость с установленным у Заказчика оборудованием выполняется по требованию Заказчика и возлагается на ответственное лицо Заказчика, который может привлечь для проверки сотрудников других подразделений Заказчика. В случае наличия претензий к качеству и/или характеристикам Материалов Заказчик направляет Подрядчику уведомление о недопустимости использования данного вида Материалов. При получении такого уведомления Подрядчик обязан заменить используемый вид Материалов на другой и уведомить об этом Заказчика. Заказчик вправе потребовать предоставить образец вновь используемого Материала для проверки.</w:t>
      </w:r>
    </w:p>
    <w:p w14:paraId="7097256A" w14:textId="77777777" w:rsidR="00AC35C5" w:rsidRPr="00925282" w:rsidRDefault="00AC35C5" w:rsidP="00AC35C5">
      <w:pPr>
        <w:pStyle w:val="a4"/>
        <w:ind w:left="0" w:firstLine="709"/>
        <w:rPr>
          <w:lang w:val="ru-RU"/>
        </w:rPr>
      </w:pPr>
      <w:r w:rsidRPr="00925282">
        <w:rPr>
          <w:lang w:val="ru-RU"/>
        </w:rPr>
        <w:t xml:space="preserve">Заказчик предоставляет Подрядчику Абонентское оборудование, необходимое для выполнения Работ. Абонентское оборудование передается Подрядчику по накладной на отпуск материалов на сторону (форма М-15). </w:t>
      </w:r>
    </w:p>
    <w:p w14:paraId="71833609" w14:textId="0143A6CC" w:rsidR="00AC35C5" w:rsidRPr="00925282" w:rsidRDefault="00AC35C5" w:rsidP="00AC35C5">
      <w:pPr>
        <w:pStyle w:val="a4"/>
        <w:ind w:left="0" w:firstLine="709"/>
        <w:rPr>
          <w:lang w:val="ru-RU"/>
        </w:rPr>
      </w:pPr>
      <w:r w:rsidRPr="00925282">
        <w:rPr>
          <w:lang w:val="ru-RU"/>
        </w:rPr>
        <w:t xml:space="preserve">С момента передачи Абонентского оборудования от Заказчика </w:t>
      </w:r>
      <w:r w:rsidRPr="00925282">
        <w:rPr>
          <w:lang w:val="ru-RU"/>
        </w:rPr>
        <w:lastRenderedPageBreak/>
        <w:t xml:space="preserve">Подрядчику по накладной на отпуск материалов на сторону (форма М-15) и до момента передачи Абонентского оборудования Абоненту оно находится на ответственном хранении у Подрядчика. Расходы на </w:t>
      </w:r>
      <w:r w:rsidR="00106438" w:rsidRPr="00925282">
        <w:rPr>
          <w:lang w:val="ru-RU"/>
        </w:rPr>
        <w:t>хранение и</w:t>
      </w:r>
      <w:r w:rsidRPr="00925282">
        <w:rPr>
          <w:lang w:val="ru-RU"/>
        </w:rPr>
        <w:t xml:space="preserve"> доставку Абонентского оборудования до места проведения Работ и обратно включены в стоимость Работ. </w:t>
      </w:r>
    </w:p>
    <w:p w14:paraId="51BCF214" w14:textId="77777777" w:rsidR="00AC35C5" w:rsidRPr="00925282" w:rsidRDefault="00AC35C5" w:rsidP="00AC35C5">
      <w:pPr>
        <w:pStyle w:val="a4"/>
        <w:ind w:left="0" w:firstLine="709"/>
        <w:rPr>
          <w:lang w:val="ru-RU"/>
        </w:rPr>
      </w:pPr>
      <w:r w:rsidRPr="00925282">
        <w:rPr>
          <w:lang w:val="ru-RU"/>
        </w:rPr>
        <w:t>Не реже чем один раз в квартал ответственное лицо Заказчика проводит сверку по наличию остатков Абонентского оборудования у Подрядчика и оформляет Акт сверки по наличию остатков Абонентского оборудования (Приложение № 8 к Договору), который оформляется в 2-х экземплярах и удостоверяется подписями ответственных лиц Подрядчика и Заказчика.</w:t>
      </w:r>
    </w:p>
    <w:p w14:paraId="589FB804" w14:textId="77777777" w:rsidR="00AC35C5" w:rsidRDefault="00AC35C5" w:rsidP="00AC35C5">
      <w:pPr>
        <w:pStyle w:val="a4"/>
        <w:ind w:left="0" w:firstLine="709"/>
        <w:rPr>
          <w:lang w:val="ru-RU"/>
        </w:rPr>
      </w:pPr>
      <w:r w:rsidRPr="00925282">
        <w:rPr>
          <w:lang w:val="ru-RU"/>
        </w:rPr>
        <w:t>Подрядчик несет ответственность за сохранность, а также риск случайной гибели или повреждения Абонентского оборудования, переданного ему</w:t>
      </w:r>
      <w:r w:rsidR="001D0DC4">
        <w:rPr>
          <w:lang w:val="ru-RU"/>
        </w:rPr>
        <w:t>,</w:t>
      </w:r>
      <w:r w:rsidRPr="00925282">
        <w:rPr>
          <w:lang w:val="ru-RU"/>
        </w:rPr>
        <w:t xml:space="preserve"> до момента подписания Абонентом документа о приеме/покупке Абонентского оборудования.</w:t>
      </w:r>
    </w:p>
    <w:p w14:paraId="026347A0" w14:textId="77777777" w:rsidR="0084641D" w:rsidRPr="00917A7A" w:rsidRDefault="00D43EB8" w:rsidP="00B8037E">
      <w:pPr>
        <w:pStyle w:val="a4"/>
        <w:ind w:left="0" w:firstLine="709"/>
        <w:rPr>
          <w:lang w:val="ru-RU"/>
        </w:rPr>
      </w:pPr>
      <w:r w:rsidRPr="00B8037E">
        <w:rPr>
          <w:lang w:val="ru-RU"/>
        </w:rPr>
        <w:t xml:space="preserve">Выявленное в процессе выполнения Работ </w:t>
      </w:r>
      <w:r w:rsidR="0084641D" w:rsidRPr="00B8037E">
        <w:rPr>
          <w:lang w:val="ru-RU"/>
        </w:rPr>
        <w:t>Подрядчиком</w:t>
      </w:r>
      <w:r w:rsidRPr="00B8037E">
        <w:rPr>
          <w:lang w:val="ru-RU"/>
        </w:rPr>
        <w:t xml:space="preserve"> неисправное Абонентское оборудование</w:t>
      </w:r>
      <w:r w:rsidR="0084641D" w:rsidRPr="00B8037E">
        <w:rPr>
          <w:lang w:val="ru-RU"/>
        </w:rPr>
        <w:t xml:space="preserve"> или Абонентское оборудование, которое не может быть использовано при выполнении Работ по иным причинам,</w:t>
      </w:r>
      <w:r w:rsidRPr="00B8037E">
        <w:rPr>
          <w:lang w:val="ru-RU"/>
        </w:rPr>
        <w:t xml:space="preserve"> подлежит возврату Заказчику в срок не позднее 5 (пяти) рабочих дней после окончания Отчетного периода. </w:t>
      </w:r>
      <w:r w:rsidR="0084641D" w:rsidRPr="00917A7A">
        <w:rPr>
          <w:lang w:val="ru-RU"/>
        </w:rPr>
        <w:t>Подрядчик</w:t>
      </w:r>
      <w:r w:rsidRPr="00917A7A">
        <w:rPr>
          <w:lang w:val="ru-RU"/>
        </w:rPr>
        <w:t xml:space="preserve"> передает Заказчику Абонентское оборудование </w:t>
      </w:r>
      <w:r w:rsidR="0084641D" w:rsidRPr="00917A7A">
        <w:rPr>
          <w:lang w:val="ru-RU"/>
        </w:rPr>
        <w:t>по накладной на отпуск материалов на сторону (форма М-15).</w:t>
      </w:r>
    </w:p>
    <w:p w14:paraId="0CDBC520" w14:textId="2694E465" w:rsidR="00AC35C5" w:rsidRPr="00A261A5" w:rsidRDefault="00AC35C5" w:rsidP="00A261A5">
      <w:pPr>
        <w:pStyle w:val="a4"/>
        <w:ind w:left="0" w:firstLine="709"/>
        <w:rPr>
          <w:lang w:val="ru-RU"/>
        </w:rPr>
      </w:pPr>
      <w:r w:rsidRPr="0084641D">
        <w:rPr>
          <w:lang w:val="ru-RU"/>
        </w:rPr>
        <w:t xml:space="preserve">В течение 10 (десяти) рабочих дней после окончания действия Договора </w:t>
      </w:r>
      <w:r w:rsidRPr="000F7094">
        <w:rPr>
          <w:lang w:val="ru-RU"/>
        </w:rPr>
        <w:t>либо после его расторжения Подрядчик обязан вернуть Заказчику все неиспользованное для выполнения Работ Абонентское оборудование</w:t>
      </w:r>
      <w:r w:rsidR="00173473" w:rsidRPr="000F7094">
        <w:rPr>
          <w:lang w:val="ru-RU"/>
        </w:rPr>
        <w:t xml:space="preserve"> с оформлением накладной на отпуск материалов на сторону (форма М-15)</w:t>
      </w:r>
      <w:r w:rsidRPr="000F7094">
        <w:rPr>
          <w:lang w:val="ru-RU"/>
        </w:rPr>
        <w:t>.</w:t>
      </w:r>
    </w:p>
    <w:p w14:paraId="66260921" w14:textId="77777777" w:rsidR="006D417A" w:rsidRPr="006D417A" w:rsidRDefault="006D417A" w:rsidP="006D417A">
      <w:pPr>
        <w:pStyle w:val="a4"/>
        <w:numPr>
          <w:ilvl w:val="0"/>
          <w:numId w:val="0"/>
        </w:numPr>
        <w:ind w:left="2476"/>
        <w:rPr>
          <w:lang w:val="ru-RU"/>
        </w:rPr>
      </w:pPr>
    </w:p>
    <w:p w14:paraId="5C393325" w14:textId="77777777" w:rsidR="001A3D86" w:rsidRPr="005B6713" w:rsidRDefault="001A3D86" w:rsidP="00A94594">
      <w:pPr>
        <w:pStyle w:val="a3"/>
        <w:rPr>
          <w:rFonts w:cs="Times New Roman"/>
        </w:rPr>
      </w:pPr>
      <w:r w:rsidRPr="005B6713">
        <w:rPr>
          <w:rFonts w:cs="Times New Roman"/>
        </w:rPr>
        <w:t>ОБЩИЕ УСЛОВИЯ ИСПОЛНЕНИЯ ДОГОВОРА</w:t>
      </w:r>
      <w:bookmarkStart w:id="17" w:name="Общие_условия"/>
    </w:p>
    <w:bookmarkEnd w:id="16"/>
    <w:p w14:paraId="196BEB75" w14:textId="77777777" w:rsidR="004514B7" w:rsidRPr="005B6713" w:rsidRDefault="004514B7" w:rsidP="00A94594">
      <w:pPr>
        <w:pStyle w:val="a4"/>
        <w:ind w:left="0" w:firstLine="709"/>
        <w:rPr>
          <w:lang w:val="ru-RU"/>
        </w:rPr>
      </w:pPr>
      <w:r w:rsidRPr="005B6713">
        <w:rPr>
          <w:lang w:val="ru-RU"/>
        </w:rPr>
        <w:t xml:space="preserve">Отдельные </w:t>
      </w:r>
      <w:bookmarkEnd w:id="17"/>
      <w:r w:rsidRPr="005B6713">
        <w:rPr>
          <w:lang w:val="ru-RU"/>
        </w:rPr>
        <w:t>условия исполнения Договора, определены в Приложении № 1 «Общие условия исполнения Договора» (далее – Условия).</w:t>
      </w:r>
    </w:p>
    <w:p w14:paraId="5C34B940" w14:textId="201AB3D8" w:rsidR="004514B7" w:rsidRPr="005B6713" w:rsidRDefault="004514B7" w:rsidP="00A94594">
      <w:pPr>
        <w:pStyle w:val="a4"/>
        <w:ind w:left="0" w:firstLine="709"/>
        <w:rPr>
          <w:lang w:val="ru-RU"/>
        </w:rPr>
      </w:pPr>
      <w:r w:rsidRPr="005B6713">
        <w:rPr>
          <w:lang w:val="ru-RU"/>
        </w:rPr>
        <w:t>Условия подлежат исполнению Сторонами в полном объеме с учетом положений настоящего раздела Договора.</w:t>
      </w:r>
    </w:p>
    <w:p w14:paraId="6DB3AC9B" w14:textId="77777777" w:rsidR="004514B7" w:rsidRPr="005B6713" w:rsidRDefault="004514B7" w:rsidP="00A94594">
      <w:pPr>
        <w:pStyle w:val="a4"/>
        <w:ind w:left="0" w:firstLine="709"/>
        <w:rPr>
          <w:lang w:val="ru-RU"/>
        </w:rPr>
      </w:pPr>
      <w:r w:rsidRPr="005B6713">
        <w:rPr>
          <w:lang w:val="ru-RU"/>
        </w:rPr>
        <w:t xml:space="preserve">В </w:t>
      </w:r>
      <w:r w:rsidR="003E5256">
        <w:rPr>
          <w:lang w:val="ru-RU"/>
        </w:rPr>
        <w:t>соответствии с п.2.5</w:t>
      </w:r>
      <w:r w:rsidRPr="005B6713">
        <w:rPr>
          <w:lang w:val="ru-RU"/>
        </w:rPr>
        <w:t>. Условий Стороны определяют следующих лиц для коммуникаций по вопросам сверки расчетов:</w:t>
      </w:r>
    </w:p>
    <w:p w14:paraId="20F1A6C7" w14:textId="3B723651" w:rsidR="004514B7" w:rsidRPr="005B6713" w:rsidRDefault="004514B7" w:rsidP="00A94594">
      <w:pPr>
        <w:pStyle w:val="a5"/>
        <w:ind w:left="0" w:firstLine="709"/>
        <w:rPr>
          <w:rFonts w:eastAsia="Calibri" w:cs="Times New Roman"/>
        </w:rPr>
      </w:pPr>
      <w:r w:rsidRPr="005B6713">
        <w:rPr>
          <w:rFonts w:cs="Times New Roman"/>
        </w:rPr>
        <w:t xml:space="preserve"> Контактные данные </w:t>
      </w:r>
      <w:r w:rsidR="00981F3D">
        <w:rPr>
          <w:rFonts w:cs="Times New Roman"/>
        </w:rPr>
        <w:t>Подрядчик</w:t>
      </w:r>
      <w:r w:rsidRPr="005B6713">
        <w:rPr>
          <w:rFonts w:cs="Times New Roman"/>
        </w:rPr>
        <w:t xml:space="preserve"> для коммуникаций по вопросам сверки расчетов: </w:t>
      </w:r>
      <w:r w:rsidRPr="005B6713">
        <w:rPr>
          <w:rFonts w:eastAsia="Calibri" w:cs="Times New Roman"/>
        </w:rPr>
        <w:t>__________________________________ (Ф.И.О)</w:t>
      </w:r>
    </w:p>
    <w:p w14:paraId="7197EC7E" w14:textId="77777777" w:rsidR="004514B7" w:rsidRPr="005B6713" w:rsidRDefault="004514B7" w:rsidP="009742D4">
      <w:pPr>
        <w:pStyle w:val="affb"/>
        <w:ind w:left="0" w:firstLine="1134"/>
        <w:jc w:val="both"/>
        <w:rPr>
          <w:rFonts w:ascii="Times New Roman" w:eastAsia="Calibri" w:hAnsi="Times New Roman"/>
          <w:sz w:val="26"/>
          <w:szCs w:val="26"/>
        </w:rPr>
      </w:pPr>
      <w:r w:rsidRPr="005B6713">
        <w:rPr>
          <w:rFonts w:ascii="Times New Roman" w:eastAsia="Calibri" w:hAnsi="Times New Roman"/>
          <w:sz w:val="26"/>
          <w:szCs w:val="26"/>
        </w:rPr>
        <w:t>__________________________________ (Должность)</w:t>
      </w:r>
    </w:p>
    <w:p w14:paraId="6C58938F" w14:textId="77777777" w:rsidR="004514B7" w:rsidRPr="005B6713" w:rsidRDefault="004514B7" w:rsidP="009742D4">
      <w:pPr>
        <w:pStyle w:val="affb"/>
        <w:ind w:left="0" w:firstLine="1134"/>
        <w:jc w:val="both"/>
        <w:rPr>
          <w:rFonts w:ascii="Times New Roman" w:eastAsia="Calibri" w:hAnsi="Times New Roman"/>
          <w:sz w:val="26"/>
          <w:szCs w:val="26"/>
        </w:rPr>
      </w:pPr>
      <w:r w:rsidRPr="005B6713">
        <w:rPr>
          <w:rFonts w:ascii="Times New Roman" w:eastAsia="Calibri" w:hAnsi="Times New Roman"/>
          <w:sz w:val="26"/>
          <w:szCs w:val="26"/>
        </w:rPr>
        <w:t>__________________________________ (Контактные данные: телефон, электронная почта).</w:t>
      </w:r>
    </w:p>
    <w:p w14:paraId="1D21C379" w14:textId="43220695" w:rsidR="004514B7" w:rsidRPr="005B6713" w:rsidRDefault="004514B7" w:rsidP="00A94594">
      <w:pPr>
        <w:pStyle w:val="a5"/>
        <w:ind w:left="0" w:firstLine="709"/>
        <w:rPr>
          <w:rFonts w:eastAsia="Calibri" w:cs="Times New Roman"/>
        </w:rPr>
      </w:pPr>
      <w:r w:rsidRPr="005B6713">
        <w:rPr>
          <w:rFonts w:eastAsia="Calibri" w:cs="Times New Roman"/>
        </w:rPr>
        <w:t>Контактные данные Заказчика для коммуникаций по вопросам сверки расчетов:</w:t>
      </w:r>
      <w:r w:rsidR="006C24FB" w:rsidRPr="005B6713">
        <w:rPr>
          <w:rFonts w:eastAsia="Calibri" w:cs="Times New Roman"/>
        </w:rPr>
        <w:t xml:space="preserve"> </w:t>
      </w:r>
      <w:r w:rsidRPr="005B6713">
        <w:rPr>
          <w:rFonts w:eastAsia="Calibri" w:cs="Times New Roman"/>
        </w:rPr>
        <w:t>_____________</w:t>
      </w:r>
      <w:r w:rsidRPr="005B6713">
        <w:rPr>
          <w:rFonts w:cs="Times New Roman"/>
        </w:rPr>
        <w:t xml:space="preserve"> </w:t>
      </w:r>
      <w:r w:rsidRPr="005B6713">
        <w:rPr>
          <w:rFonts w:eastAsia="Calibri" w:cs="Times New Roman"/>
        </w:rPr>
        <w:t>____________________ (Ф.И.О)</w:t>
      </w:r>
    </w:p>
    <w:p w14:paraId="3354A970" w14:textId="77777777" w:rsidR="004514B7" w:rsidRPr="00A261A5" w:rsidRDefault="004514B7" w:rsidP="009742D4">
      <w:pPr>
        <w:pStyle w:val="affb"/>
        <w:ind w:left="0" w:firstLine="1134"/>
        <w:jc w:val="both"/>
        <w:rPr>
          <w:rFonts w:ascii="Times New Roman" w:eastAsia="Calibri" w:hAnsi="Times New Roman"/>
          <w:sz w:val="26"/>
          <w:szCs w:val="26"/>
        </w:rPr>
      </w:pPr>
      <w:r w:rsidRPr="00A261A5">
        <w:rPr>
          <w:rFonts w:ascii="Times New Roman" w:eastAsia="Calibri" w:hAnsi="Times New Roman"/>
          <w:sz w:val="26"/>
          <w:szCs w:val="26"/>
        </w:rPr>
        <w:t>__________________________________ (Должность)</w:t>
      </w:r>
    </w:p>
    <w:p w14:paraId="51F4F52B" w14:textId="77777777" w:rsidR="004514B7" w:rsidRPr="00A261A5" w:rsidRDefault="004514B7" w:rsidP="009742D4">
      <w:pPr>
        <w:pStyle w:val="affb"/>
        <w:widowControl w:val="0"/>
        <w:ind w:left="0" w:firstLine="1134"/>
        <w:jc w:val="both"/>
        <w:rPr>
          <w:rFonts w:ascii="Times New Roman" w:hAnsi="Times New Roman"/>
          <w:sz w:val="26"/>
          <w:szCs w:val="26"/>
        </w:rPr>
      </w:pPr>
      <w:r w:rsidRPr="00A261A5">
        <w:rPr>
          <w:rFonts w:ascii="Times New Roman" w:eastAsia="Calibri" w:hAnsi="Times New Roman"/>
          <w:sz w:val="26"/>
          <w:szCs w:val="26"/>
        </w:rPr>
        <w:t xml:space="preserve">__________________________________ (Контактные данные: телефон, электронная почта) </w:t>
      </w:r>
      <w:r w:rsidRPr="00A261A5">
        <w:rPr>
          <w:rFonts w:ascii="Times New Roman" w:hAnsi="Times New Roman"/>
          <w:i/>
          <w:color w:val="FF0000"/>
          <w:sz w:val="26"/>
          <w:szCs w:val="26"/>
        </w:rPr>
        <w:t>[указываются контактные данные представителя ЦФО, инициатора Договора]</w:t>
      </w:r>
      <w:r w:rsidRPr="00A261A5">
        <w:rPr>
          <w:rFonts w:ascii="Times New Roman" w:hAnsi="Times New Roman"/>
          <w:i/>
          <w:sz w:val="26"/>
          <w:szCs w:val="26"/>
        </w:rPr>
        <w:t>.</w:t>
      </w:r>
    </w:p>
    <w:p w14:paraId="3D6E5766" w14:textId="09386B20" w:rsidR="004514B7" w:rsidRPr="00A261A5" w:rsidRDefault="004514B7" w:rsidP="00B75AF3">
      <w:pPr>
        <w:pStyle w:val="a4"/>
        <w:ind w:left="0" w:firstLine="567"/>
        <w:rPr>
          <w:lang w:val="ru-RU"/>
        </w:rPr>
      </w:pPr>
      <w:r w:rsidRPr="00A261A5">
        <w:rPr>
          <w:lang w:val="ru-RU"/>
        </w:rPr>
        <w:t xml:space="preserve">В соответствии с п.4.5.1. Условий под существенным нарушением Договора Стороны понимают </w:t>
      </w:r>
      <w:r w:rsidR="00132B47">
        <w:rPr>
          <w:lang w:val="ru-RU"/>
        </w:rPr>
        <w:t xml:space="preserve">невыполнение или ненадлежащее выполнение Подрядчиком 10 </w:t>
      </w:r>
      <w:r w:rsidR="009158B2">
        <w:rPr>
          <w:lang w:val="ru-RU"/>
        </w:rPr>
        <w:t xml:space="preserve">% </w:t>
      </w:r>
      <w:r w:rsidR="00132B47">
        <w:rPr>
          <w:lang w:val="ru-RU"/>
        </w:rPr>
        <w:t>(десят</w:t>
      </w:r>
      <w:r w:rsidR="009158B2">
        <w:rPr>
          <w:lang w:val="ru-RU"/>
        </w:rPr>
        <w:t>ь процентов</w:t>
      </w:r>
      <w:r w:rsidR="00132B47">
        <w:rPr>
          <w:lang w:val="ru-RU"/>
        </w:rPr>
        <w:t xml:space="preserve">) </w:t>
      </w:r>
      <w:r w:rsidR="009158B2">
        <w:rPr>
          <w:lang w:val="ru-RU"/>
        </w:rPr>
        <w:t>и боле</w:t>
      </w:r>
      <w:r w:rsidR="00D21EF8">
        <w:rPr>
          <w:lang w:val="ru-RU"/>
        </w:rPr>
        <w:t xml:space="preserve">е </w:t>
      </w:r>
      <w:r w:rsidR="00132B47">
        <w:rPr>
          <w:lang w:val="ru-RU"/>
        </w:rPr>
        <w:t xml:space="preserve">нарядов </w:t>
      </w:r>
      <w:r w:rsidR="00026748">
        <w:rPr>
          <w:lang w:val="ru-RU"/>
        </w:rPr>
        <w:t>по всем</w:t>
      </w:r>
      <w:r w:rsidR="00132B47">
        <w:rPr>
          <w:lang w:val="ru-RU"/>
        </w:rPr>
        <w:t xml:space="preserve"> Заказа</w:t>
      </w:r>
      <w:r w:rsidR="00026748">
        <w:rPr>
          <w:lang w:val="ru-RU"/>
        </w:rPr>
        <w:t>м,</w:t>
      </w:r>
      <w:r w:rsidR="00132B47" w:rsidRPr="00925282">
        <w:rPr>
          <w:rFonts w:eastAsiaTheme="minorHAnsi"/>
          <w:lang w:val="ru-RU"/>
        </w:rPr>
        <w:t xml:space="preserve"> </w:t>
      </w:r>
      <w:r w:rsidR="00026748">
        <w:rPr>
          <w:rFonts w:eastAsiaTheme="minorHAnsi"/>
          <w:lang w:val="ru-RU"/>
        </w:rPr>
        <w:t>выполненным в</w:t>
      </w:r>
      <w:r w:rsidR="00132B47" w:rsidRPr="00925282">
        <w:rPr>
          <w:rFonts w:eastAsiaTheme="minorHAnsi"/>
          <w:lang w:val="ru-RU"/>
        </w:rPr>
        <w:t xml:space="preserve"> Отчетн</w:t>
      </w:r>
      <w:r w:rsidR="00026748">
        <w:rPr>
          <w:rFonts w:eastAsiaTheme="minorHAnsi"/>
          <w:lang w:val="ru-RU"/>
        </w:rPr>
        <w:t>ом</w:t>
      </w:r>
      <w:r w:rsidR="00132B47" w:rsidRPr="00925282">
        <w:rPr>
          <w:rFonts w:eastAsiaTheme="minorHAnsi"/>
          <w:lang w:val="ru-RU"/>
        </w:rPr>
        <w:t xml:space="preserve"> период</w:t>
      </w:r>
      <w:r w:rsidR="00026748">
        <w:rPr>
          <w:rFonts w:eastAsiaTheme="minorHAnsi"/>
          <w:lang w:val="ru-RU"/>
        </w:rPr>
        <w:t>е</w:t>
      </w:r>
      <w:r w:rsidRPr="00A261A5">
        <w:rPr>
          <w:lang w:val="ru-RU"/>
        </w:rPr>
        <w:t>.</w:t>
      </w:r>
    </w:p>
    <w:p w14:paraId="2CAD3963" w14:textId="274798D6" w:rsidR="00331AC5" w:rsidRPr="00026748" w:rsidRDefault="00090A7B" w:rsidP="00B75AF3">
      <w:pPr>
        <w:pStyle w:val="a4"/>
        <w:ind w:left="142" w:firstLine="425"/>
        <w:rPr>
          <w:rFonts w:eastAsiaTheme="minorHAnsi"/>
          <w:color w:val="FF0000"/>
          <w:szCs w:val="22"/>
          <w:lang w:val="ru-RU"/>
        </w:rPr>
      </w:pPr>
      <w:r w:rsidRPr="00A261A5">
        <w:rPr>
          <w:lang w:val="ru-RU"/>
        </w:rPr>
        <w:t xml:space="preserve">Каждая </w:t>
      </w:r>
      <w:r w:rsidRPr="00A261A5">
        <w:rPr>
          <w:rFonts w:eastAsiaTheme="minorHAnsi"/>
          <w:lang w:val="ru-RU"/>
        </w:rPr>
        <w:t>из Сторон вправе обратиться с иском о разрешении споров, указанных в п.5.4. Условий, в соответствии с п.5.4.</w:t>
      </w:r>
      <w:r w:rsidR="00331AC5">
        <w:rPr>
          <w:rFonts w:eastAsiaTheme="minorHAnsi"/>
          <w:lang w:val="ru-RU"/>
        </w:rPr>
        <w:t>1 Условий.</w:t>
      </w:r>
    </w:p>
    <w:p w14:paraId="4702238D" w14:textId="3FB3E3DF" w:rsidR="00090A7B" w:rsidRPr="00A261A5" w:rsidRDefault="00090A7B" w:rsidP="00B75AF3">
      <w:pPr>
        <w:tabs>
          <w:tab w:val="num" w:pos="142"/>
          <w:tab w:val="left" w:pos="284"/>
        </w:tabs>
        <w:ind w:left="142" w:firstLine="425"/>
        <w:jc w:val="both"/>
        <w:rPr>
          <w:rFonts w:ascii="Times New Roman" w:eastAsiaTheme="minorHAnsi" w:hAnsi="Times New Roman"/>
          <w:sz w:val="26"/>
          <w:szCs w:val="26"/>
        </w:rPr>
      </w:pPr>
      <w:r w:rsidRPr="00A261A5">
        <w:rPr>
          <w:rFonts w:ascii="Times New Roman" w:eastAsiaTheme="minorHAnsi" w:hAnsi="Times New Roman"/>
          <w:sz w:val="26"/>
          <w:szCs w:val="26"/>
        </w:rPr>
        <w:lastRenderedPageBreak/>
        <w:t xml:space="preserve">8.5.1. В соответствии с п.5.4.1. Условий Стороны определили Арбитражный </w:t>
      </w:r>
      <w:r w:rsidR="00201768" w:rsidRPr="00A261A5">
        <w:rPr>
          <w:rFonts w:ascii="Times New Roman" w:eastAsiaTheme="minorHAnsi" w:hAnsi="Times New Roman"/>
          <w:sz w:val="26"/>
          <w:szCs w:val="26"/>
        </w:rPr>
        <w:t xml:space="preserve">суд </w:t>
      </w:r>
      <w:r w:rsidR="00201768" w:rsidRPr="00A261A5">
        <w:rPr>
          <w:rFonts w:ascii="Times New Roman" w:eastAsiaTheme="minorHAnsi" w:hAnsi="Times New Roman"/>
          <w:color w:val="FF0000"/>
          <w:sz w:val="26"/>
          <w:szCs w:val="26"/>
        </w:rPr>
        <w:t>_</w:t>
      </w:r>
      <w:r w:rsidRPr="00A261A5">
        <w:rPr>
          <w:rFonts w:ascii="Times New Roman" w:eastAsiaTheme="minorHAnsi" w:hAnsi="Times New Roman"/>
          <w:sz w:val="26"/>
          <w:szCs w:val="26"/>
        </w:rPr>
        <w:t>__</w:t>
      </w:r>
      <w:r w:rsidR="00201768">
        <w:rPr>
          <w:rFonts w:ascii="Times New Roman" w:eastAsiaTheme="minorHAnsi" w:hAnsi="Times New Roman"/>
          <w:sz w:val="26"/>
          <w:szCs w:val="26"/>
        </w:rPr>
        <w:t>____________________________</w:t>
      </w:r>
      <w:r w:rsidRPr="00A261A5">
        <w:rPr>
          <w:rFonts w:ascii="Times New Roman" w:eastAsiaTheme="minorHAnsi" w:hAnsi="Times New Roman"/>
          <w:sz w:val="26"/>
          <w:szCs w:val="26"/>
        </w:rPr>
        <w:t>___</w:t>
      </w:r>
      <w:r w:rsidR="00331AC5">
        <w:rPr>
          <w:rFonts w:ascii="Times New Roman" w:eastAsiaTheme="minorHAnsi" w:hAnsi="Times New Roman"/>
          <w:sz w:val="26"/>
          <w:szCs w:val="26"/>
        </w:rPr>
        <w:t xml:space="preserve"> </w:t>
      </w:r>
      <w:r w:rsidR="00331AC5" w:rsidRPr="00201768">
        <w:rPr>
          <w:rFonts w:ascii="Times New Roman" w:eastAsiaTheme="minorHAnsi" w:hAnsi="Times New Roman"/>
          <w:i/>
          <w:color w:val="FF0000"/>
          <w:sz w:val="26"/>
          <w:szCs w:val="26"/>
        </w:rPr>
        <w:t>(указывается Арбитражный суд по месту нахождения соответствующего филиала ПАО «Ростелеком»)</w:t>
      </w:r>
      <w:r w:rsidR="00331AC5" w:rsidRPr="00201768">
        <w:rPr>
          <w:rFonts w:ascii="Times New Roman" w:eastAsiaTheme="minorHAnsi" w:hAnsi="Times New Roman"/>
          <w:i/>
          <w:sz w:val="26"/>
          <w:szCs w:val="26"/>
        </w:rPr>
        <w:t>.</w:t>
      </w:r>
    </w:p>
    <w:p w14:paraId="565AFA18" w14:textId="193ED8A4" w:rsidR="004514B7" w:rsidRPr="00A261A5" w:rsidRDefault="004514B7" w:rsidP="00962F1C">
      <w:pPr>
        <w:pStyle w:val="a4"/>
        <w:ind w:left="142" w:firstLine="425"/>
        <w:rPr>
          <w:lang w:val="ru-RU"/>
        </w:rPr>
      </w:pPr>
      <w:r w:rsidRPr="00A261A5">
        <w:rPr>
          <w:lang w:val="ru-RU"/>
        </w:rPr>
        <w:t>В соответствии с п. 7.4. Условий Стороны в целях исполнения Договора назначают следующих ответственных лиц:</w:t>
      </w:r>
    </w:p>
    <w:p w14:paraId="7B39562A" w14:textId="1D48FADB" w:rsidR="004514B7" w:rsidRPr="00A261A5" w:rsidRDefault="004514B7" w:rsidP="00C14EFD">
      <w:pPr>
        <w:pStyle w:val="a5"/>
        <w:numPr>
          <w:ilvl w:val="2"/>
          <w:numId w:val="14"/>
        </w:numPr>
        <w:rPr>
          <w:rFonts w:cs="Times New Roman"/>
        </w:rPr>
      </w:pPr>
      <w:r w:rsidRPr="00A261A5">
        <w:rPr>
          <w:rFonts w:cs="Times New Roman"/>
        </w:rPr>
        <w:t xml:space="preserve">Контактная информация и ответственные лица </w:t>
      </w:r>
      <w:r w:rsidR="00981F3D">
        <w:rPr>
          <w:rFonts w:cs="Times New Roman"/>
        </w:rPr>
        <w:t>Подрядчик</w:t>
      </w:r>
      <w:r w:rsidRPr="00A261A5">
        <w:rPr>
          <w:rFonts w:cs="Times New Roman"/>
        </w:rPr>
        <w:t>:</w:t>
      </w:r>
    </w:p>
    <w:p w14:paraId="61AB753A" w14:textId="77777777" w:rsidR="004514B7" w:rsidRPr="00A261A5" w:rsidRDefault="004514B7" w:rsidP="00A94594">
      <w:pPr>
        <w:pStyle w:val="affb"/>
        <w:widowControl w:val="0"/>
        <w:ind w:left="0" w:firstLine="709"/>
        <w:jc w:val="both"/>
        <w:rPr>
          <w:rFonts w:ascii="Times New Roman" w:hAnsi="Times New Roman"/>
          <w:sz w:val="26"/>
          <w:szCs w:val="26"/>
        </w:rPr>
      </w:pPr>
      <w:r w:rsidRPr="00A261A5">
        <w:rPr>
          <w:rFonts w:ascii="Times New Roman" w:hAnsi="Times New Roman"/>
          <w:sz w:val="26"/>
          <w:szCs w:val="26"/>
        </w:rPr>
        <w:t>_______________________ (Ф.И.О)</w:t>
      </w:r>
    </w:p>
    <w:p w14:paraId="09BD2889" w14:textId="77777777" w:rsidR="004514B7" w:rsidRPr="00A261A5" w:rsidRDefault="004514B7" w:rsidP="00A94594">
      <w:pPr>
        <w:pStyle w:val="affb"/>
        <w:widowControl w:val="0"/>
        <w:ind w:left="0" w:firstLine="709"/>
        <w:jc w:val="both"/>
        <w:rPr>
          <w:rFonts w:ascii="Times New Roman" w:hAnsi="Times New Roman"/>
          <w:sz w:val="26"/>
          <w:szCs w:val="26"/>
        </w:rPr>
      </w:pPr>
      <w:r w:rsidRPr="00A261A5">
        <w:rPr>
          <w:rFonts w:ascii="Times New Roman" w:hAnsi="Times New Roman"/>
          <w:sz w:val="26"/>
          <w:szCs w:val="26"/>
        </w:rPr>
        <w:t>_______________________ (Должность)</w:t>
      </w:r>
    </w:p>
    <w:p w14:paraId="38C8C9EA" w14:textId="77777777" w:rsidR="004514B7" w:rsidRPr="00A261A5" w:rsidRDefault="004514B7" w:rsidP="00A94594">
      <w:pPr>
        <w:pStyle w:val="affb"/>
        <w:widowControl w:val="0"/>
        <w:ind w:left="0" w:firstLine="709"/>
        <w:jc w:val="both"/>
        <w:rPr>
          <w:rFonts w:ascii="Times New Roman" w:hAnsi="Times New Roman"/>
          <w:sz w:val="26"/>
          <w:szCs w:val="26"/>
        </w:rPr>
      </w:pPr>
      <w:r w:rsidRPr="00A261A5">
        <w:rPr>
          <w:rFonts w:ascii="Times New Roman" w:hAnsi="Times New Roman"/>
          <w:sz w:val="26"/>
          <w:szCs w:val="26"/>
        </w:rPr>
        <w:t xml:space="preserve">_______________________ (Контактные данные: телефон, электронная почта) </w:t>
      </w:r>
    </w:p>
    <w:p w14:paraId="09F6EE0D" w14:textId="4F69DCB2" w:rsidR="004514B7" w:rsidRPr="00A261A5" w:rsidRDefault="004514B7" w:rsidP="00090A7B">
      <w:pPr>
        <w:pStyle w:val="a4"/>
        <w:numPr>
          <w:ilvl w:val="0"/>
          <w:numId w:val="0"/>
        </w:numPr>
        <w:ind w:left="1418" w:hanging="349"/>
        <w:rPr>
          <w:lang w:val="ru-RU"/>
        </w:rPr>
      </w:pPr>
      <w:r w:rsidRPr="00A261A5">
        <w:rPr>
          <w:lang w:val="ru-RU"/>
        </w:rPr>
        <w:t>Контактная информация и ответственные лица</w:t>
      </w:r>
      <w:r w:rsidR="00026748">
        <w:rPr>
          <w:lang w:val="ru-RU"/>
        </w:rPr>
        <w:t xml:space="preserve"> Заказчика</w:t>
      </w:r>
      <w:r w:rsidRPr="00A261A5">
        <w:rPr>
          <w:lang w:val="ru-RU"/>
        </w:rPr>
        <w:t>:</w:t>
      </w:r>
    </w:p>
    <w:p w14:paraId="61172C9B" w14:textId="77777777" w:rsidR="004514B7" w:rsidRPr="00A261A5" w:rsidRDefault="004514B7" w:rsidP="00A94594">
      <w:pPr>
        <w:pStyle w:val="affb"/>
        <w:widowControl w:val="0"/>
        <w:ind w:left="0" w:firstLine="709"/>
        <w:jc w:val="both"/>
        <w:rPr>
          <w:rFonts w:ascii="Times New Roman" w:hAnsi="Times New Roman"/>
          <w:sz w:val="26"/>
          <w:szCs w:val="26"/>
        </w:rPr>
      </w:pPr>
      <w:r w:rsidRPr="00A261A5">
        <w:rPr>
          <w:rFonts w:ascii="Times New Roman" w:hAnsi="Times New Roman"/>
          <w:sz w:val="26"/>
          <w:szCs w:val="26"/>
        </w:rPr>
        <w:t>_______________________ (Ф.И.О)</w:t>
      </w:r>
    </w:p>
    <w:p w14:paraId="511725E0" w14:textId="77777777" w:rsidR="004514B7" w:rsidRPr="00A261A5" w:rsidRDefault="004514B7" w:rsidP="00A94594">
      <w:pPr>
        <w:pStyle w:val="affb"/>
        <w:widowControl w:val="0"/>
        <w:ind w:left="0" w:firstLine="709"/>
        <w:jc w:val="both"/>
        <w:rPr>
          <w:rFonts w:ascii="Times New Roman" w:hAnsi="Times New Roman"/>
          <w:sz w:val="26"/>
          <w:szCs w:val="26"/>
        </w:rPr>
      </w:pPr>
      <w:r w:rsidRPr="00A261A5">
        <w:rPr>
          <w:rFonts w:ascii="Times New Roman" w:hAnsi="Times New Roman"/>
          <w:sz w:val="26"/>
          <w:szCs w:val="26"/>
        </w:rPr>
        <w:t>_______________________ (Должность)</w:t>
      </w:r>
    </w:p>
    <w:p w14:paraId="0014EDFA" w14:textId="77777777" w:rsidR="004514B7" w:rsidRPr="00A261A5" w:rsidRDefault="004514B7" w:rsidP="00A94594">
      <w:pPr>
        <w:pStyle w:val="affb"/>
        <w:widowControl w:val="0"/>
        <w:ind w:left="0" w:firstLine="709"/>
        <w:jc w:val="both"/>
        <w:rPr>
          <w:rFonts w:ascii="Times New Roman" w:hAnsi="Times New Roman"/>
          <w:sz w:val="26"/>
          <w:szCs w:val="26"/>
        </w:rPr>
      </w:pPr>
      <w:r w:rsidRPr="00A261A5">
        <w:rPr>
          <w:rFonts w:ascii="Times New Roman" w:hAnsi="Times New Roman"/>
          <w:sz w:val="26"/>
          <w:szCs w:val="26"/>
        </w:rPr>
        <w:t>_______________________ (Контактные данные: телефон, электронная почта).</w:t>
      </w:r>
    </w:p>
    <w:p w14:paraId="0437D08E" w14:textId="77777777" w:rsidR="002531D1" w:rsidRPr="00A261A5" w:rsidRDefault="002531D1" w:rsidP="00C14EFD">
      <w:pPr>
        <w:pStyle w:val="affb"/>
        <w:widowControl w:val="0"/>
        <w:numPr>
          <w:ilvl w:val="0"/>
          <w:numId w:val="15"/>
        </w:numPr>
        <w:tabs>
          <w:tab w:val="left" w:pos="993"/>
          <w:tab w:val="left" w:pos="1276"/>
        </w:tabs>
        <w:spacing w:after="200" w:line="276" w:lineRule="auto"/>
        <w:jc w:val="both"/>
        <w:rPr>
          <w:rFonts w:ascii="Times New Roman" w:eastAsia="Times New Roman" w:hAnsi="Times New Roman"/>
          <w:i/>
          <w:vanish/>
          <w:color w:val="FF0000"/>
          <w:sz w:val="26"/>
          <w:szCs w:val="26"/>
          <w:lang w:eastAsia="ru-RU"/>
        </w:rPr>
      </w:pPr>
    </w:p>
    <w:p w14:paraId="386D1B11" w14:textId="77777777" w:rsidR="002531D1" w:rsidRPr="002531D1" w:rsidRDefault="002531D1" w:rsidP="00C14EFD">
      <w:pPr>
        <w:pStyle w:val="affb"/>
        <w:widowControl w:val="0"/>
        <w:numPr>
          <w:ilvl w:val="0"/>
          <w:numId w:val="15"/>
        </w:numPr>
        <w:tabs>
          <w:tab w:val="left" w:pos="993"/>
          <w:tab w:val="left" w:pos="1276"/>
        </w:tabs>
        <w:spacing w:after="200" w:line="276" w:lineRule="auto"/>
        <w:jc w:val="both"/>
        <w:rPr>
          <w:rFonts w:ascii="Times New Roman" w:eastAsia="Times New Roman" w:hAnsi="Times New Roman"/>
          <w:i/>
          <w:vanish/>
          <w:color w:val="FF0000"/>
          <w:sz w:val="26"/>
          <w:szCs w:val="26"/>
          <w:lang w:eastAsia="ru-RU"/>
        </w:rPr>
      </w:pPr>
    </w:p>
    <w:p w14:paraId="39A49DA4" w14:textId="77777777" w:rsidR="002531D1" w:rsidRPr="002531D1" w:rsidRDefault="002531D1" w:rsidP="00C14EFD">
      <w:pPr>
        <w:pStyle w:val="affb"/>
        <w:widowControl w:val="0"/>
        <w:numPr>
          <w:ilvl w:val="0"/>
          <w:numId w:val="15"/>
        </w:numPr>
        <w:tabs>
          <w:tab w:val="left" w:pos="993"/>
          <w:tab w:val="left" w:pos="1276"/>
        </w:tabs>
        <w:spacing w:after="200" w:line="276" w:lineRule="auto"/>
        <w:jc w:val="both"/>
        <w:rPr>
          <w:rFonts w:ascii="Times New Roman" w:eastAsia="Times New Roman" w:hAnsi="Times New Roman"/>
          <w:i/>
          <w:vanish/>
          <w:color w:val="FF0000"/>
          <w:sz w:val="26"/>
          <w:szCs w:val="26"/>
          <w:lang w:eastAsia="ru-RU"/>
        </w:rPr>
      </w:pPr>
    </w:p>
    <w:p w14:paraId="72CC7B63" w14:textId="77777777" w:rsidR="002531D1" w:rsidRPr="002531D1" w:rsidRDefault="002531D1" w:rsidP="00C14EFD">
      <w:pPr>
        <w:pStyle w:val="affb"/>
        <w:widowControl w:val="0"/>
        <w:numPr>
          <w:ilvl w:val="0"/>
          <w:numId w:val="15"/>
        </w:numPr>
        <w:tabs>
          <w:tab w:val="left" w:pos="993"/>
          <w:tab w:val="left" w:pos="1276"/>
        </w:tabs>
        <w:spacing w:after="200" w:line="276" w:lineRule="auto"/>
        <w:jc w:val="both"/>
        <w:rPr>
          <w:rFonts w:ascii="Times New Roman" w:eastAsia="Times New Roman" w:hAnsi="Times New Roman"/>
          <w:i/>
          <w:vanish/>
          <w:color w:val="FF0000"/>
          <w:sz w:val="26"/>
          <w:szCs w:val="26"/>
          <w:lang w:eastAsia="ru-RU"/>
        </w:rPr>
      </w:pPr>
    </w:p>
    <w:p w14:paraId="70953F4D" w14:textId="77777777" w:rsidR="002531D1" w:rsidRPr="002531D1" w:rsidRDefault="002531D1" w:rsidP="00C14EFD">
      <w:pPr>
        <w:pStyle w:val="affb"/>
        <w:widowControl w:val="0"/>
        <w:numPr>
          <w:ilvl w:val="0"/>
          <w:numId w:val="15"/>
        </w:numPr>
        <w:tabs>
          <w:tab w:val="left" w:pos="993"/>
          <w:tab w:val="left" w:pos="1276"/>
        </w:tabs>
        <w:spacing w:after="200" w:line="276" w:lineRule="auto"/>
        <w:jc w:val="both"/>
        <w:rPr>
          <w:rFonts w:ascii="Times New Roman" w:eastAsia="Times New Roman" w:hAnsi="Times New Roman"/>
          <w:i/>
          <w:vanish/>
          <w:color w:val="FF0000"/>
          <w:sz w:val="26"/>
          <w:szCs w:val="26"/>
          <w:lang w:eastAsia="ru-RU"/>
        </w:rPr>
      </w:pPr>
    </w:p>
    <w:p w14:paraId="2C36D42A" w14:textId="77777777" w:rsidR="002531D1" w:rsidRPr="002531D1" w:rsidRDefault="002531D1" w:rsidP="00C14EFD">
      <w:pPr>
        <w:pStyle w:val="affb"/>
        <w:widowControl w:val="0"/>
        <w:numPr>
          <w:ilvl w:val="0"/>
          <w:numId w:val="15"/>
        </w:numPr>
        <w:tabs>
          <w:tab w:val="left" w:pos="993"/>
          <w:tab w:val="left" w:pos="1276"/>
        </w:tabs>
        <w:spacing w:after="200" w:line="276" w:lineRule="auto"/>
        <w:jc w:val="both"/>
        <w:rPr>
          <w:rFonts w:ascii="Times New Roman" w:eastAsia="Times New Roman" w:hAnsi="Times New Roman"/>
          <w:i/>
          <w:vanish/>
          <w:color w:val="FF0000"/>
          <w:sz w:val="26"/>
          <w:szCs w:val="26"/>
          <w:lang w:eastAsia="ru-RU"/>
        </w:rPr>
      </w:pPr>
    </w:p>
    <w:p w14:paraId="2319B807" w14:textId="77777777" w:rsidR="002531D1" w:rsidRPr="002531D1" w:rsidRDefault="002531D1" w:rsidP="00C14EFD">
      <w:pPr>
        <w:pStyle w:val="affb"/>
        <w:widowControl w:val="0"/>
        <w:numPr>
          <w:ilvl w:val="0"/>
          <w:numId w:val="15"/>
        </w:numPr>
        <w:tabs>
          <w:tab w:val="left" w:pos="993"/>
          <w:tab w:val="left" w:pos="1276"/>
        </w:tabs>
        <w:spacing w:after="200" w:line="276" w:lineRule="auto"/>
        <w:jc w:val="both"/>
        <w:rPr>
          <w:rFonts w:ascii="Times New Roman" w:eastAsia="Times New Roman" w:hAnsi="Times New Roman"/>
          <w:i/>
          <w:vanish/>
          <w:color w:val="FF0000"/>
          <w:sz w:val="26"/>
          <w:szCs w:val="26"/>
          <w:lang w:eastAsia="ru-RU"/>
        </w:rPr>
      </w:pPr>
    </w:p>
    <w:p w14:paraId="50338B5B" w14:textId="77777777" w:rsidR="002531D1" w:rsidRPr="002531D1" w:rsidRDefault="002531D1" w:rsidP="00C14EFD">
      <w:pPr>
        <w:pStyle w:val="affb"/>
        <w:widowControl w:val="0"/>
        <w:numPr>
          <w:ilvl w:val="0"/>
          <w:numId w:val="15"/>
        </w:numPr>
        <w:tabs>
          <w:tab w:val="left" w:pos="993"/>
          <w:tab w:val="left" w:pos="1276"/>
        </w:tabs>
        <w:spacing w:after="200" w:line="276" w:lineRule="auto"/>
        <w:jc w:val="both"/>
        <w:rPr>
          <w:rFonts w:ascii="Times New Roman" w:eastAsia="Times New Roman" w:hAnsi="Times New Roman"/>
          <w:i/>
          <w:vanish/>
          <w:color w:val="FF0000"/>
          <w:sz w:val="26"/>
          <w:szCs w:val="26"/>
          <w:lang w:eastAsia="ru-RU"/>
        </w:rPr>
      </w:pPr>
    </w:p>
    <w:p w14:paraId="1D111AF2" w14:textId="77777777" w:rsidR="002531D1" w:rsidRPr="002531D1" w:rsidRDefault="002531D1" w:rsidP="00C14EFD">
      <w:pPr>
        <w:pStyle w:val="affb"/>
        <w:widowControl w:val="0"/>
        <w:numPr>
          <w:ilvl w:val="1"/>
          <w:numId w:val="15"/>
        </w:numPr>
        <w:tabs>
          <w:tab w:val="left" w:pos="993"/>
          <w:tab w:val="left" w:pos="1276"/>
        </w:tabs>
        <w:spacing w:after="200" w:line="276" w:lineRule="auto"/>
        <w:jc w:val="both"/>
        <w:rPr>
          <w:rFonts w:ascii="Times New Roman" w:eastAsia="Times New Roman" w:hAnsi="Times New Roman"/>
          <w:i/>
          <w:vanish/>
          <w:color w:val="FF0000"/>
          <w:sz w:val="26"/>
          <w:szCs w:val="26"/>
          <w:lang w:eastAsia="ru-RU"/>
        </w:rPr>
      </w:pPr>
    </w:p>
    <w:p w14:paraId="1A9642D6" w14:textId="77777777" w:rsidR="002531D1" w:rsidRPr="002531D1" w:rsidRDefault="002531D1" w:rsidP="00C14EFD">
      <w:pPr>
        <w:pStyle w:val="affb"/>
        <w:widowControl w:val="0"/>
        <w:numPr>
          <w:ilvl w:val="1"/>
          <w:numId w:val="15"/>
        </w:numPr>
        <w:tabs>
          <w:tab w:val="left" w:pos="993"/>
          <w:tab w:val="left" w:pos="1276"/>
        </w:tabs>
        <w:spacing w:after="200" w:line="276" w:lineRule="auto"/>
        <w:jc w:val="both"/>
        <w:rPr>
          <w:rFonts w:ascii="Times New Roman" w:eastAsia="Times New Roman" w:hAnsi="Times New Roman"/>
          <w:i/>
          <w:vanish/>
          <w:color w:val="FF0000"/>
          <w:sz w:val="26"/>
          <w:szCs w:val="26"/>
          <w:lang w:eastAsia="ru-RU"/>
        </w:rPr>
      </w:pPr>
    </w:p>
    <w:p w14:paraId="2F8393E7" w14:textId="77777777" w:rsidR="002531D1" w:rsidRPr="002531D1" w:rsidRDefault="002531D1" w:rsidP="00C14EFD">
      <w:pPr>
        <w:pStyle w:val="affb"/>
        <w:widowControl w:val="0"/>
        <w:numPr>
          <w:ilvl w:val="1"/>
          <w:numId w:val="15"/>
        </w:numPr>
        <w:tabs>
          <w:tab w:val="left" w:pos="993"/>
          <w:tab w:val="left" w:pos="1276"/>
        </w:tabs>
        <w:spacing w:after="200" w:line="276" w:lineRule="auto"/>
        <w:jc w:val="both"/>
        <w:rPr>
          <w:rFonts w:ascii="Times New Roman" w:eastAsia="Times New Roman" w:hAnsi="Times New Roman"/>
          <w:i/>
          <w:vanish/>
          <w:color w:val="FF0000"/>
          <w:sz w:val="26"/>
          <w:szCs w:val="26"/>
          <w:lang w:eastAsia="ru-RU"/>
        </w:rPr>
      </w:pPr>
    </w:p>
    <w:p w14:paraId="2110A1E4" w14:textId="77777777" w:rsidR="002531D1" w:rsidRPr="002531D1" w:rsidRDefault="002531D1" w:rsidP="00C14EFD">
      <w:pPr>
        <w:pStyle w:val="affb"/>
        <w:widowControl w:val="0"/>
        <w:numPr>
          <w:ilvl w:val="1"/>
          <w:numId w:val="15"/>
        </w:numPr>
        <w:tabs>
          <w:tab w:val="left" w:pos="993"/>
          <w:tab w:val="left" w:pos="1276"/>
        </w:tabs>
        <w:spacing w:after="200" w:line="276" w:lineRule="auto"/>
        <w:jc w:val="both"/>
        <w:rPr>
          <w:rFonts w:ascii="Times New Roman" w:eastAsia="Times New Roman" w:hAnsi="Times New Roman"/>
          <w:i/>
          <w:vanish/>
          <w:color w:val="FF0000"/>
          <w:sz w:val="26"/>
          <w:szCs w:val="26"/>
          <w:lang w:eastAsia="ru-RU"/>
        </w:rPr>
      </w:pPr>
    </w:p>
    <w:p w14:paraId="4DA51DFF" w14:textId="77777777" w:rsidR="002531D1" w:rsidRPr="002531D1" w:rsidRDefault="002531D1" w:rsidP="00C14EFD">
      <w:pPr>
        <w:pStyle w:val="affb"/>
        <w:widowControl w:val="0"/>
        <w:numPr>
          <w:ilvl w:val="1"/>
          <w:numId w:val="15"/>
        </w:numPr>
        <w:tabs>
          <w:tab w:val="left" w:pos="993"/>
          <w:tab w:val="left" w:pos="1276"/>
        </w:tabs>
        <w:spacing w:after="200" w:line="276" w:lineRule="auto"/>
        <w:jc w:val="both"/>
        <w:rPr>
          <w:rFonts w:ascii="Times New Roman" w:eastAsia="Times New Roman" w:hAnsi="Times New Roman"/>
          <w:i/>
          <w:vanish/>
          <w:color w:val="FF0000"/>
          <w:sz w:val="26"/>
          <w:szCs w:val="26"/>
          <w:lang w:eastAsia="ru-RU"/>
        </w:rPr>
      </w:pPr>
    </w:p>
    <w:p w14:paraId="123B01EF" w14:textId="77777777" w:rsidR="002531D1" w:rsidRPr="002531D1" w:rsidRDefault="002531D1" w:rsidP="00C14EFD">
      <w:pPr>
        <w:pStyle w:val="affb"/>
        <w:widowControl w:val="0"/>
        <w:numPr>
          <w:ilvl w:val="1"/>
          <w:numId w:val="15"/>
        </w:numPr>
        <w:tabs>
          <w:tab w:val="left" w:pos="993"/>
          <w:tab w:val="left" w:pos="1276"/>
        </w:tabs>
        <w:spacing w:after="200" w:line="276" w:lineRule="auto"/>
        <w:jc w:val="both"/>
        <w:rPr>
          <w:rFonts w:ascii="Times New Roman" w:eastAsia="Times New Roman" w:hAnsi="Times New Roman"/>
          <w:i/>
          <w:vanish/>
          <w:color w:val="FF0000"/>
          <w:sz w:val="26"/>
          <w:szCs w:val="26"/>
          <w:lang w:eastAsia="ru-RU"/>
        </w:rPr>
      </w:pPr>
    </w:p>
    <w:p w14:paraId="4F2D2F76" w14:textId="77777777" w:rsidR="002531D1" w:rsidRPr="002531D1" w:rsidRDefault="002531D1" w:rsidP="00C14EFD">
      <w:pPr>
        <w:pStyle w:val="affb"/>
        <w:widowControl w:val="0"/>
        <w:numPr>
          <w:ilvl w:val="1"/>
          <w:numId w:val="15"/>
        </w:numPr>
        <w:tabs>
          <w:tab w:val="left" w:pos="993"/>
          <w:tab w:val="left" w:pos="1276"/>
        </w:tabs>
        <w:spacing w:after="200" w:line="276" w:lineRule="auto"/>
        <w:jc w:val="both"/>
        <w:rPr>
          <w:rFonts w:ascii="Times New Roman" w:eastAsia="Times New Roman" w:hAnsi="Times New Roman"/>
          <w:i/>
          <w:vanish/>
          <w:color w:val="FF0000"/>
          <w:sz w:val="26"/>
          <w:szCs w:val="26"/>
          <w:lang w:eastAsia="ru-RU"/>
        </w:rPr>
      </w:pPr>
    </w:p>
    <w:p w14:paraId="3C4E3C7D" w14:textId="606B778C" w:rsidR="004B6E6F" w:rsidRPr="004B6E6F" w:rsidRDefault="004B6E6F" w:rsidP="00AA3B37">
      <w:pPr>
        <w:pStyle w:val="a4"/>
        <w:ind w:left="0" w:firstLine="709"/>
        <w:rPr>
          <w:color w:val="FF0000"/>
          <w:lang w:val="ru-RU"/>
        </w:rPr>
      </w:pPr>
      <w:r w:rsidRPr="004B6E6F">
        <w:rPr>
          <w:lang w:val="ru-RU" w:eastAsia="ru-RU"/>
        </w:rPr>
        <w:t>По Договору Стороны не применяют положения раздела 8 Условий «Обеспечение исполнения обязательств по Договору».</w:t>
      </w:r>
    </w:p>
    <w:p w14:paraId="15D61BD7" w14:textId="6A7322F1" w:rsidR="004B6E6F" w:rsidRPr="004B6E6F" w:rsidRDefault="004B6E6F" w:rsidP="00AA3B37">
      <w:pPr>
        <w:pStyle w:val="a4"/>
        <w:ind w:left="0" w:firstLine="709"/>
        <w:rPr>
          <w:color w:val="FF0000"/>
          <w:lang w:val="ru-RU"/>
        </w:rPr>
      </w:pPr>
      <w:r w:rsidRPr="004B6E6F">
        <w:rPr>
          <w:lang w:val="ru-RU"/>
        </w:rPr>
        <w:t>Условия о конфиденциальности регулируются соглашением, предусмотренным в Приложении № 1 к Условиям «Соглашение о конфиденциальности».</w:t>
      </w:r>
    </w:p>
    <w:p w14:paraId="031F957E" w14:textId="6FB861B2" w:rsidR="004514B7" w:rsidRPr="00090A7B" w:rsidRDefault="004514B7" w:rsidP="00AA3B37">
      <w:pPr>
        <w:pStyle w:val="a4"/>
        <w:ind w:left="0" w:firstLine="709"/>
        <w:rPr>
          <w:color w:val="FF0000"/>
          <w:lang w:val="ru-RU"/>
        </w:rPr>
      </w:pPr>
      <w:r w:rsidRPr="00AA3B37">
        <w:rPr>
          <w:lang w:val="ru-RU"/>
        </w:rPr>
        <w:t>В части привлечения к исполнению обязательств по Договору третьих лиц Стороны руководствуются подпунктом [необходимо заполнить] 14.1.</w:t>
      </w:r>
      <w:r w:rsidR="00DE0C59">
        <w:rPr>
          <w:lang w:val="ru-RU"/>
        </w:rPr>
        <w:t>1</w:t>
      </w:r>
      <w:r w:rsidRPr="00AA3B37">
        <w:rPr>
          <w:lang w:val="ru-RU"/>
        </w:rPr>
        <w:t xml:space="preserve"> </w:t>
      </w:r>
      <w:r w:rsidRPr="00A261A5">
        <w:rPr>
          <w:lang w:val="ru-RU"/>
        </w:rPr>
        <w:t>Условий</w:t>
      </w:r>
      <w:r w:rsidR="00DE0C59">
        <w:rPr>
          <w:lang w:val="ru-RU"/>
        </w:rPr>
        <w:t>.</w:t>
      </w:r>
    </w:p>
    <w:p w14:paraId="6DB6BC04" w14:textId="7FD97F06" w:rsidR="003A0F4C" w:rsidRPr="00EB3AEF" w:rsidRDefault="00A55635" w:rsidP="00A55635">
      <w:pPr>
        <w:pStyle w:val="a4"/>
        <w:ind w:left="142" w:firstLine="567"/>
        <w:rPr>
          <w:lang w:val="ru-RU"/>
        </w:rPr>
      </w:pPr>
      <w:r w:rsidRPr="00A55635">
        <w:rPr>
          <w:rFonts w:eastAsia="Calibri"/>
          <w:lang w:val="ru-RU"/>
        </w:rPr>
        <w:t xml:space="preserve">В соответствии с пунктом 13.4 Условий, Стороны выбирают предусмотренный </w:t>
      </w:r>
      <w:r w:rsidR="00DE0C59" w:rsidRPr="00A55635">
        <w:rPr>
          <w:rFonts w:eastAsia="Calibri"/>
          <w:lang w:val="ru-RU"/>
        </w:rPr>
        <w:t>п.</w:t>
      </w:r>
      <w:r w:rsidR="00DE0C59">
        <w:rPr>
          <w:rFonts w:eastAsia="Calibri"/>
          <w:lang w:val="ru-RU"/>
        </w:rPr>
        <w:t>13.4.3</w:t>
      </w:r>
      <w:r w:rsidRPr="00A55635">
        <w:rPr>
          <w:rFonts w:eastAsia="Calibri"/>
          <w:lang w:val="ru-RU"/>
        </w:rPr>
        <w:t xml:space="preserve"> Условий порядок согласования и подписания Заказа.</w:t>
      </w:r>
      <w:r w:rsidR="005E1431" w:rsidRPr="00A55635">
        <w:rPr>
          <w:i/>
          <w:color w:val="FF0000"/>
          <w:lang w:val="ru-RU"/>
        </w:rPr>
        <w:t xml:space="preserve"> </w:t>
      </w:r>
    </w:p>
    <w:p w14:paraId="43C4D5B5" w14:textId="77777777" w:rsidR="00412B17" w:rsidRDefault="00412B17" w:rsidP="00412B17">
      <w:pPr>
        <w:pStyle w:val="a4"/>
        <w:ind w:left="142" w:firstLine="567"/>
        <w:rPr>
          <w:lang w:val="ru-RU"/>
        </w:rPr>
      </w:pPr>
      <w:r w:rsidRPr="00412B17">
        <w:rPr>
          <w:lang w:val="ru-RU"/>
        </w:rPr>
        <w:t>В случае противоречия между условиями Заказа и Договора, превалирующую силу будут иметь условия Договора, за исключением случаев, когда в Договоре прямо установлено, что Заказом могут быть определены иные условия, отличные от условий Договора.</w:t>
      </w:r>
    </w:p>
    <w:p w14:paraId="714762C2" w14:textId="4796EDC8" w:rsidR="00412B17" w:rsidRDefault="00412B17" w:rsidP="00412B17">
      <w:pPr>
        <w:pStyle w:val="a4"/>
        <w:ind w:left="142" w:firstLine="567"/>
        <w:rPr>
          <w:lang w:val="ru-RU"/>
        </w:rPr>
      </w:pPr>
      <w:r w:rsidRPr="00412B17">
        <w:rPr>
          <w:lang w:val="ru-RU"/>
        </w:rPr>
        <w:t>В случае противоречия между условиями Договора и Условиями, превалирующую силу будут иметь условия Договора.</w:t>
      </w:r>
    </w:p>
    <w:p w14:paraId="6F69EACD" w14:textId="40E2EBD6" w:rsidR="00DB733D" w:rsidRPr="00DE0C59" w:rsidRDefault="00DE0C59" w:rsidP="00DB733D">
      <w:pPr>
        <w:pStyle w:val="a4"/>
        <w:ind w:left="142" w:firstLine="567"/>
        <w:rPr>
          <w:i/>
          <w:color w:val="FF0000"/>
          <w:lang w:val="ru-RU"/>
        </w:rPr>
      </w:pPr>
      <w:r w:rsidRPr="00DB733D">
        <w:rPr>
          <w:lang w:val="ru-RU"/>
        </w:rPr>
        <w:t xml:space="preserve">В целях исполнения обязательств </w:t>
      </w:r>
      <w:r>
        <w:rPr>
          <w:lang w:val="ru-RU"/>
        </w:rPr>
        <w:t>по настоящему Договору Подрядчик</w:t>
      </w:r>
      <w:r w:rsidRPr="00DB733D">
        <w:rPr>
          <w:lang w:val="ru-RU"/>
        </w:rPr>
        <w:t xml:space="preserve"> получает доступ к ин</w:t>
      </w:r>
      <w:r>
        <w:rPr>
          <w:lang w:val="ru-RU"/>
        </w:rPr>
        <w:t>формационным ресурсам Заказчика</w:t>
      </w:r>
      <w:r w:rsidRPr="00DB733D">
        <w:rPr>
          <w:lang w:val="ru-RU"/>
        </w:rPr>
        <w:t xml:space="preserve">, перечень которых, а также </w:t>
      </w:r>
      <w:r w:rsidRPr="00DB733D">
        <w:rPr>
          <w:lang w:val="ru-RU"/>
        </w:rPr>
        <w:lastRenderedPageBreak/>
        <w:t xml:space="preserve">порядок взаимодействия Сторон при их использовании определен в </w:t>
      </w:r>
      <w:r>
        <w:rPr>
          <w:lang w:val="ru-RU"/>
        </w:rPr>
        <w:t xml:space="preserve">Приложении № 12 </w:t>
      </w:r>
      <w:r w:rsidRPr="00DB733D">
        <w:rPr>
          <w:lang w:val="ru-RU"/>
        </w:rPr>
        <w:t>к Договору</w:t>
      </w:r>
      <w:r>
        <w:rPr>
          <w:lang w:val="ru-RU"/>
        </w:rPr>
        <w:t>.</w:t>
      </w:r>
    </w:p>
    <w:p w14:paraId="5AA49CCB" w14:textId="7C652AF9" w:rsidR="001A3D86" w:rsidRPr="00A261A5" w:rsidRDefault="001A3D86" w:rsidP="00A261A5">
      <w:pPr>
        <w:pStyle w:val="a4"/>
        <w:numPr>
          <w:ilvl w:val="0"/>
          <w:numId w:val="0"/>
        </w:numPr>
        <w:ind w:left="142" w:firstLine="1276"/>
        <w:rPr>
          <w:lang w:val="ru-RU"/>
        </w:rPr>
      </w:pPr>
    </w:p>
    <w:p w14:paraId="781FFC5F" w14:textId="77777777" w:rsidR="001A3D86" w:rsidRPr="005B6713" w:rsidRDefault="001A3D86" w:rsidP="0030321C">
      <w:pPr>
        <w:pStyle w:val="a3"/>
        <w:spacing w:after="240" w:line="240" w:lineRule="auto"/>
        <w:rPr>
          <w:rFonts w:cs="Times New Roman"/>
        </w:rPr>
      </w:pPr>
      <w:bookmarkStart w:id="18" w:name="Срок"/>
      <w:r w:rsidRPr="005B6713">
        <w:rPr>
          <w:rFonts w:cs="Times New Roman"/>
        </w:rPr>
        <w:t>СРОК ДЕЙСТВИЯ ДОГОВОРА</w:t>
      </w:r>
    </w:p>
    <w:bookmarkEnd w:id="18"/>
    <w:p w14:paraId="70CA8A0D" w14:textId="326BDDDE" w:rsidR="000F4F26" w:rsidRPr="00630EE6" w:rsidRDefault="000F4F26" w:rsidP="00630EE6">
      <w:pPr>
        <w:pStyle w:val="a4"/>
        <w:ind w:left="0" w:firstLine="709"/>
        <w:rPr>
          <w:lang w:val="ru-RU" w:eastAsia="ru-RU"/>
        </w:rPr>
      </w:pPr>
      <w:r w:rsidRPr="00630EE6">
        <w:rPr>
          <w:lang w:val="ru-RU" w:eastAsia="ru-RU"/>
        </w:rPr>
        <w:t xml:space="preserve">Настоящий Договор вступает в силу с даты его подписания Сторонами и действует по </w:t>
      </w:r>
      <w:r w:rsidR="004B7A78">
        <w:rPr>
          <w:lang w:val="ru-RU" w:eastAsia="ru-RU"/>
        </w:rPr>
        <w:t>31.03.2023</w:t>
      </w:r>
      <w:r w:rsidRPr="00630EE6">
        <w:rPr>
          <w:lang w:val="ru-RU" w:eastAsia="ru-RU"/>
        </w:rPr>
        <w:t xml:space="preserve"> включительно. В случае если цена всех </w:t>
      </w:r>
      <w:r w:rsidRPr="00630EE6">
        <w:rPr>
          <w:lang w:val="ru-RU"/>
        </w:rPr>
        <w:t>Заказов</w:t>
      </w:r>
      <w:r w:rsidRPr="00630EE6">
        <w:rPr>
          <w:lang w:val="ru-RU" w:eastAsia="ru-RU"/>
        </w:rPr>
        <w:t xml:space="preserve">, заключенных в соответствии с настоящим Договором, суммарно окажется равной Общей цене Договора, дальнейшее заключение </w:t>
      </w:r>
      <w:r w:rsidRPr="00630EE6">
        <w:rPr>
          <w:lang w:val="ru-RU"/>
        </w:rPr>
        <w:t>Заказов</w:t>
      </w:r>
      <w:r w:rsidRPr="00630EE6">
        <w:rPr>
          <w:lang w:val="ru-RU" w:eastAsia="ru-RU"/>
        </w:rPr>
        <w:t xml:space="preserve"> не допускается.</w:t>
      </w:r>
    </w:p>
    <w:p w14:paraId="251F008C" w14:textId="77777777" w:rsidR="00D94378" w:rsidRPr="005B6713" w:rsidRDefault="000F4F26" w:rsidP="00D94378">
      <w:pPr>
        <w:pStyle w:val="a4"/>
        <w:numPr>
          <w:ilvl w:val="0"/>
          <w:numId w:val="0"/>
        </w:numPr>
        <w:ind w:firstLine="708"/>
        <w:rPr>
          <w:lang w:val="ru-RU" w:eastAsia="ru-RU"/>
        </w:rPr>
      </w:pPr>
      <w:r w:rsidRPr="005B6713">
        <w:rPr>
          <w:lang w:val="ru-RU" w:eastAsia="ru-RU"/>
        </w:rPr>
        <w:t xml:space="preserve">Истечение срока действия Договора не влечёт за собой прекращения исполнения обязательств по </w:t>
      </w:r>
      <w:r w:rsidRPr="005B6713">
        <w:rPr>
          <w:lang w:val="ru-RU"/>
        </w:rPr>
        <w:t>Заказам</w:t>
      </w:r>
      <w:r w:rsidRPr="005B6713">
        <w:rPr>
          <w:lang w:val="ru-RU" w:eastAsia="ru-RU"/>
        </w:rPr>
        <w:t xml:space="preserve">, подписанным Сторонами до момента истечения срока действия Договора; такие </w:t>
      </w:r>
      <w:r w:rsidRPr="005B6713">
        <w:rPr>
          <w:lang w:val="ru-RU"/>
        </w:rPr>
        <w:t>Заказы</w:t>
      </w:r>
      <w:r w:rsidRPr="005B6713">
        <w:rPr>
          <w:lang w:val="ru-RU" w:eastAsia="ru-RU"/>
        </w:rPr>
        <w:t xml:space="preserve"> подлежат исполнению Сторонами в соответствии с положениями настоящего Договора.</w:t>
      </w:r>
    </w:p>
    <w:p w14:paraId="20A9FEF8" w14:textId="77777777" w:rsidR="000F4F26" w:rsidRPr="005B6713" w:rsidRDefault="000F4F26" w:rsidP="000F4F26">
      <w:pPr>
        <w:pStyle w:val="a4"/>
        <w:numPr>
          <w:ilvl w:val="0"/>
          <w:numId w:val="0"/>
        </w:numPr>
        <w:ind w:firstLine="708"/>
        <w:rPr>
          <w:lang w:val="ru-RU"/>
        </w:rPr>
      </w:pPr>
    </w:p>
    <w:p w14:paraId="34A73B06" w14:textId="77777777" w:rsidR="001A3D86" w:rsidRPr="005B6713" w:rsidRDefault="001A3D86" w:rsidP="0030321C">
      <w:pPr>
        <w:pStyle w:val="a3"/>
        <w:spacing w:after="240" w:line="240" w:lineRule="auto"/>
        <w:rPr>
          <w:rFonts w:cs="Times New Roman"/>
        </w:rPr>
      </w:pPr>
      <w:bookmarkStart w:id="19" w:name="Приложения"/>
      <w:r w:rsidRPr="005B6713">
        <w:rPr>
          <w:rFonts w:cs="Times New Roman"/>
        </w:rPr>
        <w:t>ПРИЛОЖЕНИЯ К ДОГОВОРУ</w:t>
      </w:r>
    </w:p>
    <w:bookmarkEnd w:id="19"/>
    <w:p w14:paraId="0E902CBD" w14:textId="77777777" w:rsidR="001A3D86" w:rsidRPr="005B6713" w:rsidRDefault="001A3D86" w:rsidP="0030321C">
      <w:pPr>
        <w:pStyle w:val="a4"/>
        <w:ind w:left="0" w:firstLine="709"/>
        <w:rPr>
          <w:lang w:val="ru-RU"/>
        </w:rPr>
      </w:pPr>
      <w:r w:rsidRPr="005B6713">
        <w:rPr>
          <w:lang w:val="ru-RU"/>
        </w:rPr>
        <w:t>Неотъемлемой частью</w:t>
      </w:r>
      <w:r w:rsidR="005B0975" w:rsidRPr="005B6713">
        <w:rPr>
          <w:lang w:val="ru-RU"/>
        </w:rPr>
        <w:t xml:space="preserve"> настоящего</w:t>
      </w:r>
      <w:r w:rsidRPr="005B6713">
        <w:rPr>
          <w:lang w:val="ru-RU"/>
        </w:rPr>
        <w:t xml:space="preserve"> Договора являются следующие приложения:</w:t>
      </w:r>
    </w:p>
    <w:p w14:paraId="4C10F86F" w14:textId="77777777" w:rsidR="001A3D86" w:rsidRPr="005B6713" w:rsidRDefault="0025627D" w:rsidP="00913051">
      <w:pPr>
        <w:pStyle w:val="a5"/>
        <w:numPr>
          <w:ilvl w:val="0"/>
          <w:numId w:val="0"/>
        </w:numPr>
        <w:ind w:left="709"/>
        <w:rPr>
          <w:rFonts w:cs="Times New Roman"/>
        </w:rPr>
      </w:pPr>
      <w:r>
        <w:rPr>
          <w:rFonts w:cs="Times New Roman"/>
        </w:rPr>
        <w:t xml:space="preserve">Приложение № 1 </w:t>
      </w:r>
      <w:r w:rsidR="008305BB">
        <w:rPr>
          <w:rFonts w:cs="Times New Roman"/>
        </w:rPr>
        <w:t xml:space="preserve">- </w:t>
      </w:r>
      <w:r w:rsidR="001A3D86" w:rsidRPr="005B6713">
        <w:rPr>
          <w:rFonts w:cs="Times New Roman"/>
        </w:rPr>
        <w:t>Общие условия исполнения Договора</w:t>
      </w:r>
    </w:p>
    <w:p w14:paraId="42178B22" w14:textId="77777777" w:rsidR="00966D45" w:rsidRPr="005B6713" w:rsidRDefault="007B607F" w:rsidP="00913051">
      <w:pPr>
        <w:pStyle w:val="a5"/>
        <w:numPr>
          <w:ilvl w:val="0"/>
          <w:numId w:val="0"/>
        </w:numPr>
        <w:ind w:left="709"/>
        <w:rPr>
          <w:rFonts w:cs="Times New Roman"/>
        </w:rPr>
      </w:pPr>
      <w:r w:rsidRPr="005B6713">
        <w:rPr>
          <w:rFonts w:cs="Times New Roman"/>
        </w:rPr>
        <w:t>Приложение №</w:t>
      </w:r>
      <w:r w:rsidR="00966D45" w:rsidRPr="005B6713">
        <w:rPr>
          <w:rFonts w:cs="Times New Roman"/>
        </w:rPr>
        <w:t xml:space="preserve"> </w:t>
      </w:r>
      <w:r w:rsidR="00891B12" w:rsidRPr="005B6713">
        <w:rPr>
          <w:rFonts w:cs="Times New Roman"/>
        </w:rPr>
        <w:t>2</w:t>
      </w:r>
      <w:r w:rsidR="00966D45" w:rsidRPr="005B6713">
        <w:rPr>
          <w:rFonts w:cs="Times New Roman"/>
        </w:rPr>
        <w:t xml:space="preserve"> </w:t>
      </w:r>
      <w:r w:rsidR="00112E9E">
        <w:rPr>
          <w:rFonts w:cs="Times New Roman"/>
        </w:rPr>
        <w:t>–</w:t>
      </w:r>
      <w:r w:rsidR="00966D45" w:rsidRPr="005B6713">
        <w:rPr>
          <w:rFonts w:cs="Times New Roman"/>
        </w:rPr>
        <w:t xml:space="preserve"> Тех</w:t>
      </w:r>
      <w:r w:rsidR="00112E9E">
        <w:rPr>
          <w:rFonts w:cs="Times New Roman"/>
        </w:rPr>
        <w:t>нический регламент выполнения работ</w:t>
      </w:r>
      <w:r w:rsidR="00966D45" w:rsidRPr="005B6713">
        <w:rPr>
          <w:rFonts w:cs="Times New Roman"/>
        </w:rPr>
        <w:t>;</w:t>
      </w:r>
    </w:p>
    <w:p w14:paraId="1C41808E" w14:textId="77777777" w:rsidR="00DA12DB" w:rsidRDefault="007B607F" w:rsidP="00913051">
      <w:pPr>
        <w:pStyle w:val="a5"/>
        <w:numPr>
          <w:ilvl w:val="0"/>
          <w:numId w:val="0"/>
        </w:numPr>
        <w:ind w:left="709"/>
        <w:rPr>
          <w:rFonts w:cs="Times New Roman"/>
        </w:rPr>
      </w:pPr>
      <w:r w:rsidRPr="005B6713">
        <w:rPr>
          <w:rFonts w:cs="Times New Roman"/>
        </w:rPr>
        <w:t>Приложение №</w:t>
      </w:r>
      <w:r w:rsidR="00966D45" w:rsidRPr="005B6713">
        <w:rPr>
          <w:rFonts w:cs="Times New Roman"/>
        </w:rPr>
        <w:t xml:space="preserve"> </w:t>
      </w:r>
      <w:r w:rsidR="00891B12" w:rsidRPr="005B6713">
        <w:rPr>
          <w:rFonts w:cs="Times New Roman"/>
        </w:rPr>
        <w:t>3</w:t>
      </w:r>
      <w:r w:rsidR="00966D45" w:rsidRPr="005B6713">
        <w:rPr>
          <w:rFonts w:cs="Times New Roman"/>
        </w:rPr>
        <w:t xml:space="preserve"> </w:t>
      </w:r>
      <w:r w:rsidR="00E66742">
        <w:rPr>
          <w:rFonts w:cs="Times New Roman"/>
        </w:rPr>
        <w:t>–</w:t>
      </w:r>
      <w:r w:rsidR="00966D45" w:rsidRPr="005B6713">
        <w:rPr>
          <w:rFonts w:cs="Times New Roman"/>
        </w:rPr>
        <w:t xml:space="preserve"> </w:t>
      </w:r>
      <w:r w:rsidR="00E66742" w:rsidRPr="00E66742">
        <w:rPr>
          <w:rFonts w:cs="Times New Roman"/>
        </w:rPr>
        <w:t>Форма Заказа на выполнение Работ по подключению Услуг связи Заказчика</w:t>
      </w:r>
    </w:p>
    <w:p w14:paraId="17ED7BF7" w14:textId="77777777" w:rsidR="00966D45" w:rsidRPr="005B6713" w:rsidRDefault="00DA12DB" w:rsidP="00913051">
      <w:pPr>
        <w:pStyle w:val="a5"/>
        <w:numPr>
          <w:ilvl w:val="0"/>
          <w:numId w:val="0"/>
        </w:numPr>
        <w:ind w:left="709"/>
        <w:rPr>
          <w:rFonts w:cs="Times New Roman"/>
        </w:rPr>
      </w:pPr>
      <w:r>
        <w:rPr>
          <w:rFonts w:cs="Times New Roman"/>
        </w:rPr>
        <w:t xml:space="preserve">Приложение №4 - </w:t>
      </w:r>
      <w:r w:rsidR="00E66742">
        <w:rPr>
          <w:rFonts w:cs="Times New Roman"/>
        </w:rPr>
        <w:t>Спецификация работ</w:t>
      </w:r>
      <w:r w:rsidR="00966D45" w:rsidRPr="005B6713">
        <w:rPr>
          <w:rFonts w:cs="Times New Roman"/>
        </w:rPr>
        <w:t>;</w:t>
      </w:r>
    </w:p>
    <w:p w14:paraId="0CB964F0" w14:textId="77777777" w:rsidR="00DA12DB" w:rsidRDefault="00DA12DB" w:rsidP="00DA12DB">
      <w:pPr>
        <w:pStyle w:val="a5"/>
        <w:numPr>
          <w:ilvl w:val="0"/>
          <w:numId w:val="0"/>
        </w:numPr>
        <w:ind w:left="709"/>
        <w:rPr>
          <w:rFonts w:cs="Times New Roman"/>
        </w:rPr>
      </w:pPr>
      <w:r>
        <w:rPr>
          <w:rFonts w:cs="Times New Roman"/>
        </w:rPr>
        <w:t>Приложение № 5</w:t>
      </w:r>
      <w:r w:rsidR="00966D45" w:rsidRPr="005B6713">
        <w:rPr>
          <w:rFonts w:cs="Times New Roman"/>
        </w:rPr>
        <w:t xml:space="preserve"> - </w:t>
      </w:r>
      <w:r w:rsidRPr="00DA12DB">
        <w:rPr>
          <w:rFonts w:cs="Times New Roman"/>
        </w:rPr>
        <w:t>Форма Отчета об установленном Абонентском оборудовании</w:t>
      </w:r>
      <w:r>
        <w:rPr>
          <w:rFonts w:cs="Times New Roman"/>
        </w:rPr>
        <w:t>;</w:t>
      </w:r>
    </w:p>
    <w:p w14:paraId="3F61F320" w14:textId="77777777" w:rsidR="00966D45" w:rsidRDefault="00DA12DB" w:rsidP="00DA12DB">
      <w:pPr>
        <w:pStyle w:val="a5"/>
        <w:numPr>
          <w:ilvl w:val="0"/>
          <w:numId w:val="0"/>
        </w:numPr>
        <w:ind w:left="709"/>
        <w:rPr>
          <w:rFonts w:cs="Times New Roman"/>
        </w:rPr>
      </w:pPr>
      <w:r>
        <w:rPr>
          <w:rFonts w:cs="Times New Roman"/>
        </w:rPr>
        <w:t xml:space="preserve">Приложение №6 - </w:t>
      </w:r>
      <w:r w:rsidRPr="00DA12DB">
        <w:rPr>
          <w:rFonts w:cs="Times New Roman"/>
        </w:rPr>
        <w:t>Форма Акта о приемке выполненных работ по форме КС-2</w:t>
      </w:r>
      <w:r>
        <w:rPr>
          <w:rFonts w:cs="Times New Roman"/>
        </w:rPr>
        <w:t>;</w:t>
      </w:r>
    </w:p>
    <w:p w14:paraId="2BB8E559" w14:textId="77777777" w:rsidR="00DA12DB" w:rsidRDefault="00DA12DB" w:rsidP="00DA12DB">
      <w:pPr>
        <w:pStyle w:val="a5"/>
        <w:numPr>
          <w:ilvl w:val="0"/>
          <w:numId w:val="0"/>
        </w:numPr>
        <w:ind w:left="709"/>
        <w:rPr>
          <w:rFonts w:cs="Times New Roman"/>
        </w:rPr>
      </w:pPr>
      <w:r>
        <w:rPr>
          <w:rFonts w:cs="Times New Roman"/>
        </w:rPr>
        <w:t xml:space="preserve">Приложение №7 - </w:t>
      </w:r>
      <w:r w:rsidRPr="00DA12DB">
        <w:rPr>
          <w:rFonts w:cs="Times New Roman"/>
        </w:rPr>
        <w:t>Форма Справки-расчета величины Коэффициента качества</w:t>
      </w:r>
      <w:r>
        <w:rPr>
          <w:rFonts w:cs="Times New Roman"/>
        </w:rPr>
        <w:t>;</w:t>
      </w:r>
    </w:p>
    <w:p w14:paraId="6F434F30" w14:textId="77777777" w:rsidR="00DA12DB" w:rsidRDefault="00DA12DB" w:rsidP="00DA12DB">
      <w:pPr>
        <w:pStyle w:val="a5"/>
        <w:numPr>
          <w:ilvl w:val="0"/>
          <w:numId w:val="0"/>
        </w:numPr>
        <w:ind w:left="709"/>
        <w:rPr>
          <w:rFonts w:cs="Times New Roman"/>
        </w:rPr>
      </w:pPr>
      <w:r>
        <w:rPr>
          <w:rFonts w:cs="Times New Roman"/>
        </w:rPr>
        <w:t xml:space="preserve">Приложение №8 - </w:t>
      </w:r>
      <w:r w:rsidRPr="00DA12DB">
        <w:rPr>
          <w:rFonts w:cs="Times New Roman"/>
        </w:rPr>
        <w:t>Форма Акта сверки по наличию остатков Абонентского оборудования</w:t>
      </w:r>
      <w:r>
        <w:rPr>
          <w:rFonts w:cs="Times New Roman"/>
        </w:rPr>
        <w:t>;</w:t>
      </w:r>
    </w:p>
    <w:p w14:paraId="0441C5B3" w14:textId="77777777" w:rsidR="00DA12DB" w:rsidRDefault="00DA12DB" w:rsidP="00DA12DB">
      <w:pPr>
        <w:pStyle w:val="a5"/>
        <w:numPr>
          <w:ilvl w:val="0"/>
          <w:numId w:val="0"/>
        </w:numPr>
        <w:ind w:left="709"/>
        <w:rPr>
          <w:rFonts w:cs="Times New Roman"/>
        </w:rPr>
      </w:pPr>
      <w:r>
        <w:rPr>
          <w:rFonts w:cs="Times New Roman"/>
        </w:rPr>
        <w:t xml:space="preserve">Приложение №9 - </w:t>
      </w:r>
      <w:r w:rsidRPr="00DA12DB">
        <w:rPr>
          <w:rFonts w:cs="Times New Roman"/>
        </w:rPr>
        <w:t>Форма Акта о приемке выполненных работ</w:t>
      </w:r>
      <w:r w:rsidR="00785115">
        <w:rPr>
          <w:rFonts w:cs="Times New Roman"/>
        </w:rPr>
        <w:t>;</w:t>
      </w:r>
      <w:r>
        <w:rPr>
          <w:rFonts w:cs="Times New Roman"/>
        </w:rPr>
        <w:t xml:space="preserve"> </w:t>
      </w:r>
    </w:p>
    <w:p w14:paraId="6A4A0ECF" w14:textId="77777777" w:rsidR="00785115" w:rsidRPr="00785115" w:rsidRDefault="00785115" w:rsidP="00785115">
      <w:pPr>
        <w:ind w:left="709"/>
        <w:rPr>
          <w:rFonts w:ascii="Times New Roman" w:hAnsi="Times New Roman"/>
          <w:sz w:val="26"/>
          <w:szCs w:val="26"/>
        </w:rPr>
      </w:pPr>
      <w:r w:rsidRPr="00785115">
        <w:rPr>
          <w:rFonts w:ascii="Times New Roman" w:hAnsi="Times New Roman"/>
          <w:sz w:val="26"/>
          <w:szCs w:val="26"/>
        </w:rPr>
        <w:t xml:space="preserve">Приложение №10 </w:t>
      </w:r>
      <w:r w:rsidR="008305BB">
        <w:rPr>
          <w:rFonts w:ascii="Times New Roman" w:hAnsi="Times New Roman"/>
          <w:sz w:val="26"/>
          <w:szCs w:val="26"/>
        </w:rPr>
        <w:t>-</w:t>
      </w:r>
      <w:r w:rsidRPr="00785115">
        <w:rPr>
          <w:rFonts w:ascii="Times New Roman" w:hAnsi="Times New Roman"/>
          <w:sz w:val="26"/>
          <w:szCs w:val="26"/>
        </w:rPr>
        <w:t>Матрица нарушений;</w:t>
      </w:r>
    </w:p>
    <w:p w14:paraId="3627108A" w14:textId="77777777" w:rsidR="003B1EA9" w:rsidRPr="003B1EA9" w:rsidRDefault="00785115" w:rsidP="00DA12DB">
      <w:pPr>
        <w:pStyle w:val="a5"/>
        <w:numPr>
          <w:ilvl w:val="0"/>
          <w:numId w:val="0"/>
        </w:numPr>
        <w:ind w:left="709"/>
        <w:rPr>
          <w:rFonts w:cs="Times New Roman"/>
        </w:rPr>
      </w:pPr>
      <w:r>
        <w:rPr>
          <w:rFonts w:cs="Times New Roman"/>
        </w:rPr>
        <w:t xml:space="preserve">Приложение №11 </w:t>
      </w:r>
      <w:r w:rsidR="008305BB">
        <w:rPr>
          <w:rFonts w:cs="Times New Roman"/>
        </w:rPr>
        <w:t xml:space="preserve">- </w:t>
      </w:r>
      <w:r>
        <w:rPr>
          <w:rFonts w:cs="Times New Roman"/>
        </w:rPr>
        <w:t>Форма «Акт Выявленных нарушений»</w:t>
      </w:r>
      <w:r w:rsidR="003B1EA9">
        <w:rPr>
          <w:rFonts w:cs="Times New Roman"/>
        </w:rPr>
        <w:t>;</w:t>
      </w:r>
    </w:p>
    <w:p w14:paraId="13B242D8" w14:textId="6E239188" w:rsidR="003B1EA9" w:rsidRDefault="003B1EA9" w:rsidP="003B1EA9">
      <w:pPr>
        <w:pStyle w:val="a5"/>
        <w:numPr>
          <w:ilvl w:val="0"/>
          <w:numId w:val="0"/>
        </w:numPr>
        <w:ind w:left="709"/>
        <w:rPr>
          <w:rFonts w:cs="Times New Roman"/>
        </w:rPr>
      </w:pPr>
      <w:r>
        <w:rPr>
          <w:rFonts w:cs="Times New Roman"/>
        </w:rPr>
        <w:t xml:space="preserve">Приложение №12 - </w:t>
      </w:r>
      <w:r w:rsidR="00033990" w:rsidRPr="00033990">
        <w:rPr>
          <w:rFonts w:cs="Times New Roman"/>
        </w:rPr>
        <w:t>Порядок взаимодействия Сторон по обеспечению безопасности информационных ресурсов П</w:t>
      </w:r>
      <w:r w:rsidR="00033990">
        <w:rPr>
          <w:rFonts w:cs="Times New Roman"/>
        </w:rPr>
        <w:t>АО «Ростелеком»</w:t>
      </w:r>
      <w:r w:rsidR="00033990" w:rsidRPr="00033990">
        <w:rPr>
          <w:rFonts w:cs="Times New Roman"/>
        </w:rPr>
        <w:t>.</w:t>
      </w:r>
      <w:r w:rsidR="00033990">
        <w:rPr>
          <w:rFonts w:cs="Times New Roman"/>
        </w:rPr>
        <w:t xml:space="preserve"> </w:t>
      </w:r>
    </w:p>
    <w:p w14:paraId="53FD4A5B" w14:textId="77777777" w:rsidR="00DE2FF4" w:rsidRDefault="00DE2FF4" w:rsidP="003B1EA9">
      <w:pPr>
        <w:pStyle w:val="a5"/>
        <w:numPr>
          <w:ilvl w:val="0"/>
          <w:numId w:val="0"/>
        </w:numPr>
        <w:ind w:left="709"/>
        <w:rPr>
          <w:rFonts w:cs="Times New Roman"/>
        </w:rPr>
      </w:pPr>
    </w:p>
    <w:p w14:paraId="198E2249" w14:textId="77777777" w:rsidR="00966D45" w:rsidRPr="005B6713" w:rsidRDefault="00966D45" w:rsidP="00BA5DC9">
      <w:pPr>
        <w:jc w:val="both"/>
        <w:rPr>
          <w:rFonts w:ascii="Times New Roman" w:hAnsi="Times New Roman"/>
          <w:sz w:val="26"/>
          <w:szCs w:val="26"/>
        </w:rPr>
      </w:pPr>
    </w:p>
    <w:p w14:paraId="7CC61213" w14:textId="77777777" w:rsidR="00D42AC0" w:rsidRPr="005B6713" w:rsidRDefault="00D42AC0" w:rsidP="00231399">
      <w:pPr>
        <w:pStyle w:val="a3"/>
        <w:rPr>
          <w:rFonts w:cs="Times New Roman"/>
        </w:rPr>
      </w:pPr>
      <w:bookmarkStart w:id="20" w:name="Реквизиты"/>
      <w:r w:rsidRPr="005B6713">
        <w:rPr>
          <w:rFonts w:cs="Times New Roman"/>
        </w:rPr>
        <w:t>АДРЕСА И РЕКВИЗИТЫ СТОРОН</w:t>
      </w:r>
    </w:p>
    <w:bookmarkEnd w:id="20"/>
    <w:p w14:paraId="55B04EA6" w14:textId="77777777" w:rsidR="003F546E" w:rsidRPr="005B6713" w:rsidRDefault="003F546E" w:rsidP="00BA5DC9">
      <w:pPr>
        <w:pStyle w:val="af9"/>
        <w:ind w:firstLine="709"/>
        <w:jc w:val="center"/>
        <w:rPr>
          <w:rFonts w:ascii="Times New Roman" w:hAnsi="Times New Roman"/>
          <w:b/>
          <w:sz w:val="26"/>
          <w:szCs w:val="26"/>
        </w:rPr>
      </w:pPr>
    </w:p>
    <w:tbl>
      <w:tblPr>
        <w:tblStyle w:val="a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2"/>
        <w:gridCol w:w="4823"/>
      </w:tblGrid>
      <w:tr w:rsidR="00DA32CF" w:rsidRPr="005B6713" w14:paraId="1B788F8E" w14:textId="77777777" w:rsidTr="003F546E">
        <w:tc>
          <w:tcPr>
            <w:tcW w:w="4925" w:type="dxa"/>
          </w:tcPr>
          <w:p w14:paraId="67C617EF" w14:textId="77777777" w:rsidR="00DA32CF" w:rsidRPr="005B6713" w:rsidRDefault="00DA32CF" w:rsidP="00BA5DC9">
            <w:pPr>
              <w:pStyle w:val="af9"/>
              <w:jc w:val="center"/>
              <w:rPr>
                <w:rFonts w:ascii="Times New Roman" w:hAnsi="Times New Roman"/>
                <w:b/>
                <w:sz w:val="26"/>
                <w:szCs w:val="26"/>
              </w:rPr>
            </w:pPr>
            <w:r w:rsidRPr="005B6713">
              <w:rPr>
                <w:rFonts w:ascii="Times New Roman" w:hAnsi="Times New Roman"/>
                <w:b/>
                <w:sz w:val="26"/>
                <w:szCs w:val="26"/>
              </w:rPr>
              <w:t>ЗАКАЗЧИК</w:t>
            </w:r>
          </w:p>
        </w:tc>
        <w:tc>
          <w:tcPr>
            <w:tcW w:w="4926" w:type="dxa"/>
          </w:tcPr>
          <w:p w14:paraId="35911FAA" w14:textId="77777777" w:rsidR="00DA32CF" w:rsidRPr="005B6713" w:rsidRDefault="00DA32CF" w:rsidP="00BA5DC9">
            <w:pPr>
              <w:pStyle w:val="af9"/>
              <w:jc w:val="center"/>
              <w:rPr>
                <w:rFonts w:ascii="Times New Roman" w:hAnsi="Times New Roman"/>
                <w:b/>
                <w:sz w:val="26"/>
                <w:szCs w:val="26"/>
              </w:rPr>
            </w:pPr>
            <w:r w:rsidRPr="005B6713">
              <w:rPr>
                <w:rFonts w:ascii="Times New Roman" w:hAnsi="Times New Roman"/>
                <w:b/>
                <w:sz w:val="26"/>
                <w:szCs w:val="26"/>
              </w:rPr>
              <w:t>ПОДРЯДЧИК</w:t>
            </w:r>
          </w:p>
        </w:tc>
      </w:tr>
    </w:tbl>
    <w:p w14:paraId="7B280968" w14:textId="77777777" w:rsidR="00DA32CF" w:rsidRPr="005B6713" w:rsidRDefault="00DA32CF" w:rsidP="00BA5DC9">
      <w:pPr>
        <w:pStyle w:val="af9"/>
        <w:ind w:firstLine="709"/>
        <w:jc w:val="center"/>
        <w:rPr>
          <w:rFonts w:ascii="Times New Roman" w:hAnsi="Times New Roman"/>
          <w:b/>
          <w:sz w:val="26"/>
          <w:szCs w:val="26"/>
        </w:rPr>
      </w:pPr>
    </w:p>
    <w:p w14:paraId="49FDDE48" w14:textId="49BAF96F" w:rsidR="00960FA3" w:rsidRPr="005B6713" w:rsidRDefault="00960FA3" w:rsidP="00985233">
      <w:pPr>
        <w:pStyle w:val="af9"/>
        <w:jc w:val="center"/>
        <w:rPr>
          <w:rFonts w:ascii="Times New Roman" w:hAnsi="Times New Roman"/>
          <w:i/>
          <w:color w:val="FF0000"/>
          <w:sz w:val="26"/>
          <w:szCs w:val="26"/>
        </w:rPr>
      </w:pPr>
      <w:r w:rsidRPr="005B6713">
        <w:rPr>
          <w:rFonts w:ascii="Times New Roman" w:hAnsi="Times New Roman"/>
          <w:i/>
          <w:color w:val="FF0000"/>
          <w:sz w:val="26"/>
          <w:szCs w:val="26"/>
        </w:rPr>
        <w:t xml:space="preserve">[нижеуказанный раздел «ПОДПИСИ СТОРОН» подлежит исключению </w:t>
      </w:r>
      <w:r w:rsidR="00630EE6" w:rsidRPr="005B6713">
        <w:rPr>
          <w:rFonts w:ascii="Times New Roman" w:hAnsi="Times New Roman"/>
          <w:i/>
          <w:color w:val="FF0000"/>
          <w:sz w:val="26"/>
          <w:szCs w:val="26"/>
        </w:rPr>
        <w:t>при подпис</w:t>
      </w:r>
      <w:r w:rsidR="00630EE6">
        <w:rPr>
          <w:rFonts w:ascii="Times New Roman" w:hAnsi="Times New Roman"/>
          <w:i/>
          <w:color w:val="FF0000"/>
          <w:sz w:val="26"/>
          <w:szCs w:val="26"/>
        </w:rPr>
        <w:t xml:space="preserve">ании договора </w:t>
      </w:r>
      <w:r w:rsidR="00630EE6" w:rsidRPr="005B6713">
        <w:rPr>
          <w:rFonts w:ascii="Times New Roman" w:hAnsi="Times New Roman"/>
          <w:i/>
          <w:color w:val="FF0000"/>
          <w:sz w:val="26"/>
          <w:szCs w:val="26"/>
        </w:rPr>
        <w:t xml:space="preserve">Сторонами в системе </w:t>
      </w:r>
      <w:r w:rsidR="00630EE6">
        <w:rPr>
          <w:rFonts w:ascii="Times New Roman" w:hAnsi="Times New Roman"/>
          <w:i/>
          <w:color w:val="FF0000"/>
          <w:sz w:val="26"/>
          <w:szCs w:val="26"/>
        </w:rPr>
        <w:t xml:space="preserve">электронного документооборота </w:t>
      </w:r>
      <w:r w:rsidR="00630EE6" w:rsidRPr="005B6713">
        <w:rPr>
          <w:rFonts w:ascii="Times New Roman" w:hAnsi="Times New Roman"/>
          <w:i/>
          <w:color w:val="FF0000"/>
          <w:sz w:val="26"/>
          <w:szCs w:val="26"/>
        </w:rPr>
        <w:t xml:space="preserve">с помощью </w:t>
      </w:r>
      <w:r w:rsidR="00630EE6">
        <w:rPr>
          <w:rFonts w:ascii="Times New Roman" w:hAnsi="Times New Roman"/>
          <w:i/>
          <w:color w:val="FF0000"/>
          <w:sz w:val="26"/>
          <w:szCs w:val="26"/>
        </w:rPr>
        <w:t>электронной подписи</w:t>
      </w:r>
      <w:r w:rsidRPr="005B6713">
        <w:rPr>
          <w:rFonts w:ascii="Times New Roman" w:hAnsi="Times New Roman"/>
          <w:i/>
          <w:color w:val="FF0000"/>
          <w:sz w:val="26"/>
          <w:szCs w:val="26"/>
        </w:rPr>
        <w:t>]</w:t>
      </w:r>
    </w:p>
    <w:p w14:paraId="2B45419B" w14:textId="77777777" w:rsidR="00D42AC0" w:rsidRPr="005B6713" w:rsidRDefault="00D42AC0" w:rsidP="00BA5DC9">
      <w:pPr>
        <w:pStyle w:val="af9"/>
        <w:ind w:left="707" w:firstLine="709"/>
        <w:jc w:val="center"/>
        <w:rPr>
          <w:rFonts w:ascii="Times New Roman" w:hAnsi="Times New Roman"/>
          <w:b/>
          <w:sz w:val="26"/>
          <w:szCs w:val="26"/>
        </w:rPr>
      </w:pPr>
      <w:bookmarkStart w:id="21" w:name="Подписи"/>
      <w:r w:rsidRPr="005B6713">
        <w:rPr>
          <w:rFonts w:ascii="Times New Roman" w:hAnsi="Times New Roman"/>
          <w:b/>
          <w:sz w:val="26"/>
          <w:szCs w:val="26"/>
        </w:rPr>
        <w:t>ПОДПИСИ СТОРОН</w:t>
      </w:r>
    </w:p>
    <w:bookmarkEnd w:id="21"/>
    <w:p w14:paraId="1AF29BCC" w14:textId="77777777" w:rsidR="003F546E" w:rsidRPr="005B6713" w:rsidRDefault="003F546E" w:rsidP="00BA5DC9">
      <w:pPr>
        <w:pStyle w:val="af9"/>
        <w:ind w:left="707" w:firstLine="709"/>
        <w:jc w:val="center"/>
        <w:rPr>
          <w:rFonts w:ascii="Times New Roman" w:hAnsi="Times New Roman"/>
          <w:b/>
          <w:sz w:val="26"/>
          <w:szCs w:val="26"/>
        </w:rPr>
      </w:pPr>
    </w:p>
    <w:tbl>
      <w:tblPr>
        <w:tblStyle w:val="a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2"/>
        <w:gridCol w:w="4823"/>
      </w:tblGrid>
      <w:tr w:rsidR="003F546E" w:rsidRPr="005B6713" w14:paraId="15AD178F" w14:textId="77777777" w:rsidTr="00EB1105">
        <w:tc>
          <w:tcPr>
            <w:tcW w:w="4925" w:type="dxa"/>
          </w:tcPr>
          <w:p w14:paraId="684F9555" w14:textId="77777777" w:rsidR="003F546E" w:rsidRPr="005B6713" w:rsidRDefault="003F546E" w:rsidP="00BA5DC9">
            <w:pPr>
              <w:pStyle w:val="af9"/>
              <w:jc w:val="center"/>
              <w:rPr>
                <w:rFonts w:ascii="Times New Roman" w:hAnsi="Times New Roman"/>
                <w:b/>
                <w:sz w:val="26"/>
                <w:szCs w:val="26"/>
              </w:rPr>
            </w:pPr>
            <w:r w:rsidRPr="005B6713">
              <w:rPr>
                <w:rFonts w:ascii="Times New Roman" w:hAnsi="Times New Roman"/>
                <w:b/>
                <w:sz w:val="26"/>
                <w:szCs w:val="26"/>
              </w:rPr>
              <w:t>ЗАКАЗЧИК</w:t>
            </w:r>
          </w:p>
        </w:tc>
        <w:tc>
          <w:tcPr>
            <w:tcW w:w="4926" w:type="dxa"/>
          </w:tcPr>
          <w:p w14:paraId="5020CEDF" w14:textId="77777777" w:rsidR="003F546E" w:rsidRPr="005B6713" w:rsidRDefault="003F546E" w:rsidP="00BA5DC9">
            <w:pPr>
              <w:pStyle w:val="af9"/>
              <w:jc w:val="center"/>
              <w:rPr>
                <w:rFonts w:ascii="Times New Roman" w:hAnsi="Times New Roman"/>
                <w:b/>
                <w:sz w:val="26"/>
                <w:szCs w:val="26"/>
              </w:rPr>
            </w:pPr>
            <w:r w:rsidRPr="005B6713">
              <w:rPr>
                <w:rFonts w:ascii="Times New Roman" w:hAnsi="Times New Roman"/>
                <w:b/>
                <w:sz w:val="26"/>
                <w:szCs w:val="26"/>
              </w:rPr>
              <w:t>ПОДРЯДЧИК</w:t>
            </w:r>
          </w:p>
        </w:tc>
      </w:tr>
    </w:tbl>
    <w:p w14:paraId="2C6D748F" w14:textId="77777777" w:rsidR="003F546E" w:rsidRPr="005B6713" w:rsidRDefault="003F546E" w:rsidP="00BA5DC9">
      <w:pPr>
        <w:pStyle w:val="af9"/>
        <w:ind w:left="707" w:firstLine="709"/>
        <w:jc w:val="center"/>
        <w:rPr>
          <w:rFonts w:ascii="Times New Roman" w:hAnsi="Times New Roman"/>
          <w:b/>
          <w:sz w:val="26"/>
          <w:szCs w:val="26"/>
        </w:rPr>
      </w:pPr>
    </w:p>
    <w:p w14:paraId="7E1D60D8" w14:textId="77777777" w:rsidR="00B4011A" w:rsidRPr="005B6713" w:rsidRDefault="003F546E" w:rsidP="00BA5DC9">
      <w:pPr>
        <w:pStyle w:val="af9"/>
        <w:tabs>
          <w:tab w:val="left" w:pos="6396"/>
        </w:tabs>
        <w:ind w:left="707" w:firstLine="709"/>
        <w:jc w:val="both"/>
        <w:rPr>
          <w:rFonts w:ascii="Times New Roman" w:hAnsi="Times New Roman"/>
          <w:b/>
          <w:sz w:val="26"/>
          <w:szCs w:val="26"/>
        </w:rPr>
      </w:pPr>
      <w:r w:rsidRPr="005B6713">
        <w:rPr>
          <w:rFonts w:ascii="Times New Roman" w:hAnsi="Times New Roman"/>
          <w:b/>
          <w:sz w:val="26"/>
          <w:szCs w:val="26"/>
        </w:rPr>
        <w:t>_______________</w:t>
      </w:r>
      <w:r w:rsidRPr="005B6713">
        <w:rPr>
          <w:rFonts w:ascii="Times New Roman" w:hAnsi="Times New Roman"/>
          <w:b/>
          <w:sz w:val="26"/>
          <w:szCs w:val="26"/>
        </w:rPr>
        <w:tab/>
        <w:t>__________________</w:t>
      </w:r>
    </w:p>
    <w:p w14:paraId="481948F0" w14:textId="77777777" w:rsidR="00112E9E" w:rsidRDefault="00112E9E">
      <w:pPr>
        <w:rPr>
          <w:rFonts w:ascii="Times New Roman" w:hAnsi="Times New Roman"/>
          <w:b/>
          <w:sz w:val="26"/>
          <w:szCs w:val="26"/>
        </w:rPr>
      </w:pPr>
      <w:r>
        <w:rPr>
          <w:rFonts w:ascii="Times New Roman" w:hAnsi="Times New Roman"/>
          <w:b/>
          <w:sz w:val="26"/>
          <w:szCs w:val="26"/>
        </w:rPr>
        <w:br w:type="page"/>
      </w:r>
    </w:p>
    <w:p w14:paraId="0D0FEC71" w14:textId="77777777" w:rsidR="003F546E" w:rsidRPr="005B6713" w:rsidRDefault="00B4011A" w:rsidP="00BA5DC9">
      <w:pPr>
        <w:tabs>
          <w:tab w:val="left" w:pos="6735"/>
        </w:tabs>
        <w:jc w:val="right"/>
        <w:rPr>
          <w:rFonts w:ascii="Times New Roman" w:hAnsi="Times New Roman"/>
          <w:b/>
          <w:sz w:val="26"/>
          <w:szCs w:val="26"/>
        </w:rPr>
      </w:pPr>
      <w:r w:rsidRPr="005B6713">
        <w:rPr>
          <w:rFonts w:ascii="Times New Roman" w:hAnsi="Times New Roman"/>
          <w:b/>
          <w:sz w:val="26"/>
          <w:szCs w:val="26"/>
        </w:rPr>
        <w:lastRenderedPageBreak/>
        <w:t>Приложение № 1</w:t>
      </w:r>
    </w:p>
    <w:p w14:paraId="36EE68F1" w14:textId="6A76A7EC" w:rsidR="00B4011A" w:rsidRPr="005B6713" w:rsidRDefault="00B4011A" w:rsidP="00BA5DC9">
      <w:pPr>
        <w:tabs>
          <w:tab w:val="left" w:pos="6735"/>
        </w:tabs>
        <w:jc w:val="right"/>
        <w:rPr>
          <w:rFonts w:ascii="Times New Roman" w:hAnsi="Times New Roman"/>
          <w:b/>
          <w:sz w:val="26"/>
          <w:szCs w:val="26"/>
        </w:rPr>
      </w:pPr>
      <w:r w:rsidRPr="005B6713">
        <w:rPr>
          <w:rFonts w:ascii="Times New Roman" w:hAnsi="Times New Roman"/>
          <w:b/>
          <w:sz w:val="26"/>
          <w:szCs w:val="26"/>
        </w:rPr>
        <w:t>к Договору № _____________от ___________</w:t>
      </w:r>
      <w:r w:rsidR="00C63EB8">
        <w:rPr>
          <w:rFonts w:ascii="Times New Roman" w:hAnsi="Times New Roman"/>
          <w:b/>
          <w:sz w:val="26"/>
          <w:szCs w:val="26"/>
        </w:rPr>
        <w:t>_</w:t>
      </w:r>
    </w:p>
    <w:p w14:paraId="733CC0BC" w14:textId="77777777" w:rsidR="00B4011A" w:rsidRPr="005B6713" w:rsidRDefault="00B4011A" w:rsidP="00BA5DC9">
      <w:pPr>
        <w:rPr>
          <w:rFonts w:ascii="Times New Roman" w:hAnsi="Times New Roman"/>
          <w:sz w:val="26"/>
          <w:szCs w:val="26"/>
        </w:rPr>
      </w:pPr>
    </w:p>
    <w:p w14:paraId="7CBAEEAB" w14:textId="77777777" w:rsidR="00B4011A" w:rsidRPr="005B6713" w:rsidRDefault="00B4011A" w:rsidP="00BA5DC9">
      <w:pPr>
        <w:rPr>
          <w:rFonts w:ascii="Times New Roman" w:hAnsi="Times New Roman"/>
          <w:sz w:val="26"/>
          <w:szCs w:val="26"/>
        </w:rPr>
      </w:pPr>
    </w:p>
    <w:p w14:paraId="2A63186C" w14:textId="77777777" w:rsidR="00B4011A" w:rsidRPr="005B6713" w:rsidRDefault="00B4011A" w:rsidP="00BA5DC9">
      <w:pPr>
        <w:rPr>
          <w:rFonts w:ascii="Times New Roman" w:hAnsi="Times New Roman"/>
          <w:sz w:val="26"/>
          <w:szCs w:val="26"/>
        </w:rPr>
      </w:pPr>
    </w:p>
    <w:p w14:paraId="36ACBC47" w14:textId="77777777" w:rsidR="009400D4" w:rsidRPr="005B6713" w:rsidRDefault="009400D4" w:rsidP="00BA5DC9">
      <w:pPr>
        <w:tabs>
          <w:tab w:val="left" w:pos="3450"/>
        </w:tabs>
        <w:jc w:val="center"/>
        <w:rPr>
          <w:rFonts w:ascii="Times New Roman" w:hAnsi="Times New Roman"/>
          <w:b/>
          <w:sz w:val="26"/>
          <w:szCs w:val="26"/>
        </w:rPr>
      </w:pPr>
    </w:p>
    <w:p w14:paraId="1BBFCFDB" w14:textId="77777777" w:rsidR="009400D4" w:rsidRPr="005B6713" w:rsidRDefault="009400D4" w:rsidP="00BA5DC9">
      <w:pPr>
        <w:tabs>
          <w:tab w:val="left" w:pos="3450"/>
        </w:tabs>
        <w:jc w:val="center"/>
        <w:rPr>
          <w:rFonts w:ascii="Times New Roman" w:hAnsi="Times New Roman"/>
          <w:b/>
          <w:sz w:val="26"/>
          <w:szCs w:val="26"/>
        </w:rPr>
      </w:pPr>
    </w:p>
    <w:p w14:paraId="2895B2CB" w14:textId="77777777" w:rsidR="00B062B0" w:rsidRPr="005B6713" w:rsidRDefault="00B062B0" w:rsidP="00BA5DC9">
      <w:pPr>
        <w:tabs>
          <w:tab w:val="left" w:pos="3450"/>
        </w:tabs>
        <w:jc w:val="center"/>
        <w:rPr>
          <w:rFonts w:ascii="Times New Roman" w:hAnsi="Times New Roman"/>
          <w:b/>
          <w:sz w:val="26"/>
          <w:szCs w:val="26"/>
        </w:rPr>
      </w:pPr>
    </w:p>
    <w:p w14:paraId="11F8CBFF" w14:textId="77777777" w:rsidR="00B062B0" w:rsidRPr="005B6713" w:rsidRDefault="00B062B0" w:rsidP="00BA5DC9">
      <w:pPr>
        <w:tabs>
          <w:tab w:val="left" w:pos="3450"/>
        </w:tabs>
        <w:jc w:val="center"/>
        <w:rPr>
          <w:rFonts w:ascii="Times New Roman" w:hAnsi="Times New Roman"/>
          <w:b/>
          <w:sz w:val="26"/>
          <w:szCs w:val="26"/>
        </w:rPr>
      </w:pPr>
    </w:p>
    <w:p w14:paraId="10B6BC99" w14:textId="77777777" w:rsidR="00B062B0" w:rsidRPr="005B6713" w:rsidRDefault="00B062B0" w:rsidP="00BA5DC9">
      <w:pPr>
        <w:tabs>
          <w:tab w:val="left" w:pos="3450"/>
        </w:tabs>
        <w:jc w:val="center"/>
        <w:rPr>
          <w:rFonts w:ascii="Times New Roman" w:hAnsi="Times New Roman"/>
          <w:b/>
          <w:sz w:val="26"/>
          <w:szCs w:val="26"/>
        </w:rPr>
      </w:pPr>
    </w:p>
    <w:p w14:paraId="4D6DED95" w14:textId="77777777" w:rsidR="00B062B0" w:rsidRPr="005B6713" w:rsidRDefault="00B062B0" w:rsidP="00BA5DC9">
      <w:pPr>
        <w:tabs>
          <w:tab w:val="left" w:pos="3450"/>
        </w:tabs>
        <w:jc w:val="center"/>
        <w:rPr>
          <w:rFonts w:ascii="Times New Roman" w:hAnsi="Times New Roman"/>
          <w:b/>
          <w:sz w:val="26"/>
          <w:szCs w:val="26"/>
        </w:rPr>
      </w:pPr>
    </w:p>
    <w:p w14:paraId="0D404938" w14:textId="77777777" w:rsidR="00B062B0" w:rsidRPr="005B6713" w:rsidRDefault="00B062B0" w:rsidP="00BA5DC9">
      <w:pPr>
        <w:tabs>
          <w:tab w:val="left" w:pos="3450"/>
        </w:tabs>
        <w:jc w:val="center"/>
        <w:rPr>
          <w:rFonts w:ascii="Times New Roman" w:hAnsi="Times New Roman"/>
          <w:b/>
          <w:sz w:val="26"/>
          <w:szCs w:val="26"/>
        </w:rPr>
      </w:pPr>
    </w:p>
    <w:p w14:paraId="7645A5E2" w14:textId="77777777" w:rsidR="00B062B0" w:rsidRPr="005B6713" w:rsidRDefault="00B062B0" w:rsidP="00BA5DC9">
      <w:pPr>
        <w:tabs>
          <w:tab w:val="left" w:pos="3450"/>
        </w:tabs>
        <w:jc w:val="center"/>
        <w:rPr>
          <w:rFonts w:ascii="Times New Roman" w:hAnsi="Times New Roman"/>
          <w:b/>
          <w:sz w:val="26"/>
          <w:szCs w:val="26"/>
        </w:rPr>
      </w:pPr>
    </w:p>
    <w:p w14:paraId="68F9C64F" w14:textId="77777777" w:rsidR="00B062B0" w:rsidRPr="005B6713" w:rsidRDefault="00B062B0" w:rsidP="00BA5DC9">
      <w:pPr>
        <w:tabs>
          <w:tab w:val="left" w:pos="3450"/>
        </w:tabs>
        <w:jc w:val="center"/>
        <w:rPr>
          <w:rFonts w:ascii="Times New Roman" w:hAnsi="Times New Roman"/>
          <w:b/>
          <w:sz w:val="26"/>
          <w:szCs w:val="26"/>
        </w:rPr>
      </w:pPr>
    </w:p>
    <w:p w14:paraId="5139C49A" w14:textId="77777777" w:rsidR="009400D4" w:rsidRPr="005B6713" w:rsidRDefault="009400D4" w:rsidP="00BA5DC9">
      <w:pPr>
        <w:tabs>
          <w:tab w:val="left" w:pos="3450"/>
        </w:tabs>
        <w:jc w:val="center"/>
        <w:rPr>
          <w:rFonts w:ascii="Times New Roman" w:hAnsi="Times New Roman"/>
          <w:b/>
          <w:sz w:val="26"/>
          <w:szCs w:val="26"/>
        </w:rPr>
      </w:pPr>
    </w:p>
    <w:p w14:paraId="3038241C" w14:textId="77777777" w:rsidR="009400D4" w:rsidRPr="005B6713" w:rsidRDefault="009400D4" w:rsidP="00BA5DC9">
      <w:pPr>
        <w:tabs>
          <w:tab w:val="left" w:pos="3450"/>
        </w:tabs>
        <w:jc w:val="center"/>
        <w:rPr>
          <w:rFonts w:ascii="Times New Roman" w:hAnsi="Times New Roman"/>
          <w:b/>
          <w:sz w:val="26"/>
          <w:szCs w:val="26"/>
        </w:rPr>
      </w:pPr>
    </w:p>
    <w:p w14:paraId="74CE09AE" w14:textId="77777777" w:rsidR="009400D4" w:rsidRPr="005B6713" w:rsidRDefault="009400D4" w:rsidP="00BA5DC9">
      <w:pPr>
        <w:tabs>
          <w:tab w:val="left" w:pos="3450"/>
        </w:tabs>
        <w:jc w:val="center"/>
        <w:rPr>
          <w:rFonts w:ascii="Times New Roman" w:hAnsi="Times New Roman"/>
          <w:b/>
          <w:sz w:val="26"/>
          <w:szCs w:val="26"/>
        </w:rPr>
      </w:pPr>
    </w:p>
    <w:p w14:paraId="1F564B4E" w14:textId="77777777" w:rsidR="00B4011A" w:rsidRPr="005B6713" w:rsidRDefault="00B4011A" w:rsidP="00BA5DC9">
      <w:pPr>
        <w:tabs>
          <w:tab w:val="left" w:pos="3450"/>
        </w:tabs>
        <w:jc w:val="center"/>
        <w:rPr>
          <w:rFonts w:ascii="Times New Roman" w:hAnsi="Times New Roman"/>
          <w:b/>
          <w:sz w:val="26"/>
          <w:szCs w:val="26"/>
        </w:rPr>
      </w:pPr>
      <w:bookmarkStart w:id="22" w:name="Условия_приложение"/>
      <w:r w:rsidRPr="005B6713">
        <w:rPr>
          <w:rFonts w:ascii="Times New Roman" w:hAnsi="Times New Roman"/>
          <w:b/>
          <w:sz w:val="26"/>
          <w:szCs w:val="26"/>
        </w:rPr>
        <w:t>ОБЩИЕ УСЛОВИЯ ИСПОЛНЕНИЯ ДОГОВОРА</w:t>
      </w:r>
    </w:p>
    <w:bookmarkEnd w:id="22"/>
    <w:p w14:paraId="4C93A2D0" w14:textId="77777777" w:rsidR="002823A8" w:rsidRPr="005B6713" w:rsidRDefault="002823A8" w:rsidP="00BA5DC9">
      <w:pPr>
        <w:tabs>
          <w:tab w:val="left" w:pos="3450"/>
        </w:tabs>
        <w:jc w:val="center"/>
        <w:rPr>
          <w:rFonts w:ascii="Times New Roman" w:hAnsi="Times New Roman"/>
          <w:b/>
          <w:sz w:val="26"/>
          <w:szCs w:val="26"/>
        </w:rPr>
      </w:pPr>
    </w:p>
    <w:p w14:paraId="56D9D73C" w14:textId="7DC124F3" w:rsidR="0046226F" w:rsidRPr="0046226F" w:rsidRDefault="0046226F" w:rsidP="0046226F">
      <w:pPr>
        <w:spacing w:after="160" w:line="259" w:lineRule="auto"/>
        <w:jc w:val="both"/>
        <w:rPr>
          <w:rFonts w:ascii="Times New Roman" w:eastAsia="Calibri" w:hAnsi="Times New Roman"/>
          <w:sz w:val="26"/>
          <w:szCs w:val="26"/>
        </w:rPr>
      </w:pPr>
      <w:r w:rsidRPr="0046226F">
        <w:rPr>
          <w:rFonts w:ascii="Times New Roman" w:eastAsia="Calibri" w:hAnsi="Times New Roman"/>
          <w:sz w:val="26"/>
          <w:szCs w:val="26"/>
        </w:rPr>
        <w:t xml:space="preserve">Общие условия исполнения Договора </w:t>
      </w:r>
      <w:r w:rsidR="00132B47" w:rsidRPr="0046226F">
        <w:rPr>
          <w:rFonts w:ascii="Times New Roman" w:eastAsia="Calibri" w:hAnsi="Times New Roman"/>
          <w:sz w:val="26"/>
          <w:szCs w:val="26"/>
        </w:rPr>
        <w:t>в редакции</w:t>
      </w:r>
      <w:r w:rsidRPr="0046226F">
        <w:rPr>
          <w:rFonts w:ascii="Times New Roman" w:eastAsia="Calibri" w:hAnsi="Times New Roman"/>
          <w:sz w:val="26"/>
          <w:szCs w:val="26"/>
        </w:rPr>
        <w:t xml:space="preserve"> №</w:t>
      </w:r>
      <w:r w:rsidR="00132B47">
        <w:rPr>
          <w:rFonts w:ascii="Times New Roman" w:eastAsia="Calibri" w:hAnsi="Times New Roman"/>
          <w:sz w:val="26"/>
          <w:szCs w:val="26"/>
        </w:rPr>
        <w:t xml:space="preserve"> 6</w:t>
      </w:r>
      <w:r w:rsidRPr="0046226F">
        <w:rPr>
          <w:rFonts w:ascii="Times New Roman" w:eastAsia="Calibri" w:hAnsi="Times New Roman"/>
          <w:sz w:val="26"/>
          <w:szCs w:val="26"/>
        </w:rPr>
        <w:t xml:space="preserve"> являются неотъемлемой частью Договора, размещены на официальном сайте ПАО «Ростелеком» https://www.company.rt.ru/about/disclosure/, подлежат исполнению Сторонами в полном объеме, за исключением случаев, когда в Договоре прямо указаны соответствующие изъятия.</w:t>
      </w:r>
    </w:p>
    <w:p w14:paraId="7E22F22F" w14:textId="77777777" w:rsidR="00721CB6" w:rsidRPr="005B6713" w:rsidRDefault="00721CB6" w:rsidP="00BA5DC9">
      <w:pPr>
        <w:jc w:val="center"/>
        <w:rPr>
          <w:rFonts w:ascii="Times New Roman" w:hAnsi="Times New Roman"/>
          <w:i/>
          <w:color w:val="FF0000"/>
          <w:sz w:val="26"/>
          <w:szCs w:val="26"/>
        </w:rPr>
      </w:pPr>
    </w:p>
    <w:p w14:paraId="1DB1E9AA" w14:textId="77777777" w:rsidR="008A5595" w:rsidRPr="005B6713" w:rsidRDefault="008A5595" w:rsidP="00BA5DC9">
      <w:pPr>
        <w:jc w:val="center"/>
        <w:rPr>
          <w:rFonts w:ascii="Times New Roman" w:hAnsi="Times New Roman"/>
          <w:i/>
          <w:color w:val="FF0000"/>
          <w:sz w:val="26"/>
          <w:szCs w:val="26"/>
        </w:rPr>
      </w:pPr>
    </w:p>
    <w:p w14:paraId="25D0543E" w14:textId="77777777" w:rsidR="008A5595" w:rsidRPr="005B6713" w:rsidRDefault="008A5595" w:rsidP="00BA5DC9">
      <w:pPr>
        <w:jc w:val="center"/>
        <w:rPr>
          <w:rFonts w:ascii="Times New Roman" w:hAnsi="Times New Roman"/>
          <w:i/>
          <w:color w:val="FF0000"/>
          <w:sz w:val="26"/>
          <w:szCs w:val="26"/>
        </w:rPr>
      </w:pPr>
    </w:p>
    <w:p w14:paraId="443C824D" w14:textId="77777777" w:rsidR="008A5595" w:rsidRPr="005B6713" w:rsidRDefault="008A5595" w:rsidP="00BA5DC9">
      <w:pPr>
        <w:jc w:val="center"/>
        <w:rPr>
          <w:rFonts w:ascii="Times New Roman" w:hAnsi="Times New Roman"/>
          <w:i/>
          <w:color w:val="FF0000"/>
          <w:sz w:val="26"/>
          <w:szCs w:val="26"/>
        </w:rPr>
      </w:pPr>
    </w:p>
    <w:p w14:paraId="605F8B27" w14:textId="77777777" w:rsidR="00E33EE0" w:rsidRPr="005B6713" w:rsidRDefault="00E33EE0" w:rsidP="00BA5DC9">
      <w:pPr>
        <w:jc w:val="center"/>
        <w:rPr>
          <w:rFonts w:ascii="Times New Roman" w:hAnsi="Times New Roman"/>
          <w:i/>
          <w:color w:val="FF0000"/>
          <w:sz w:val="26"/>
          <w:szCs w:val="26"/>
        </w:rPr>
      </w:pPr>
    </w:p>
    <w:p w14:paraId="4C6A4670" w14:textId="77777777" w:rsidR="00E33EE0" w:rsidRPr="005B6713" w:rsidRDefault="00E33EE0" w:rsidP="00BA5DC9">
      <w:pPr>
        <w:jc w:val="center"/>
        <w:rPr>
          <w:rFonts w:ascii="Times New Roman" w:hAnsi="Times New Roman"/>
          <w:i/>
          <w:color w:val="FF0000"/>
          <w:sz w:val="26"/>
          <w:szCs w:val="26"/>
        </w:rPr>
      </w:pPr>
    </w:p>
    <w:p w14:paraId="241D066A" w14:textId="77777777" w:rsidR="00E33EE0" w:rsidRPr="005B6713" w:rsidRDefault="00E33EE0" w:rsidP="00BA5DC9">
      <w:pPr>
        <w:jc w:val="center"/>
        <w:rPr>
          <w:rFonts w:ascii="Times New Roman" w:hAnsi="Times New Roman"/>
          <w:i/>
          <w:color w:val="FF0000"/>
          <w:sz w:val="26"/>
          <w:szCs w:val="26"/>
        </w:rPr>
      </w:pPr>
    </w:p>
    <w:p w14:paraId="307E6CD8" w14:textId="77777777" w:rsidR="00B50E8F" w:rsidRPr="005B6713" w:rsidRDefault="00B50E8F" w:rsidP="00B50E8F">
      <w:pPr>
        <w:jc w:val="center"/>
        <w:rPr>
          <w:rFonts w:ascii="Times New Roman" w:hAnsi="Times New Roman"/>
          <w:i/>
          <w:color w:val="FF0000"/>
          <w:sz w:val="26"/>
          <w:szCs w:val="26"/>
        </w:rPr>
      </w:pPr>
      <w:r w:rsidRPr="005B6713">
        <w:rPr>
          <w:rFonts w:ascii="Times New Roman" w:hAnsi="Times New Roman"/>
          <w:i/>
          <w:color w:val="FF0000"/>
          <w:sz w:val="26"/>
          <w:szCs w:val="26"/>
        </w:rPr>
        <w:t>[</w:t>
      </w:r>
      <w:r w:rsidRPr="001A45F3">
        <w:rPr>
          <w:rFonts w:ascii="Times New Roman" w:hAnsi="Times New Roman"/>
          <w:b/>
          <w:color w:val="FF0000"/>
          <w:sz w:val="26"/>
          <w:szCs w:val="26"/>
        </w:rPr>
        <w:t>Здесь и далее во всех Приложениях</w:t>
      </w:r>
      <w:r>
        <w:rPr>
          <w:rFonts w:ascii="Times New Roman" w:hAnsi="Times New Roman"/>
          <w:i/>
          <w:color w:val="FF0000"/>
          <w:sz w:val="26"/>
          <w:szCs w:val="26"/>
        </w:rPr>
        <w:t xml:space="preserve"> </w:t>
      </w:r>
      <w:r w:rsidRPr="005B6713">
        <w:rPr>
          <w:rFonts w:ascii="Times New Roman" w:hAnsi="Times New Roman"/>
          <w:i/>
          <w:color w:val="FF0000"/>
          <w:sz w:val="26"/>
          <w:szCs w:val="26"/>
        </w:rPr>
        <w:t xml:space="preserve">нижеуказанный раздел </w:t>
      </w:r>
      <w:r>
        <w:rPr>
          <w:rFonts w:ascii="Times New Roman" w:hAnsi="Times New Roman"/>
          <w:i/>
          <w:color w:val="FF0000"/>
          <w:sz w:val="26"/>
          <w:szCs w:val="26"/>
        </w:rPr>
        <w:t>подписей сторон</w:t>
      </w:r>
      <w:r w:rsidRPr="005B6713">
        <w:rPr>
          <w:rFonts w:ascii="Times New Roman" w:hAnsi="Times New Roman"/>
          <w:i/>
          <w:color w:val="FF0000"/>
          <w:sz w:val="26"/>
          <w:szCs w:val="26"/>
        </w:rPr>
        <w:t xml:space="preserve"> </w:t>
      </w:r>
      <w:r>
        <w:rPr>
          <w:rFonts w:ascii="Times New Roman" w:hAnsi="Times New Roman"/>
          <w:i/>
          <w:color w:val="FF0000"/>
          <w:sz w:val="26"/>
          <w:szCs w:val="26"/>
        </w:rPr>
        <w:t>подлежит исключению при подписании договора Сторонами в системе электронного документооборота с помощью электронной подписи</w:t>
      </w:r>
      <w:r w:rsidRPr="005B6713">
        <w:rPr>
          <w:rFonts w:ascii="Times New Roman" w:hAnsi="Times New Roman"/>
          <w:i/>
          <w:color w:val="FF0000"/>
          <w:sz w:val="26"/>
          <w:szCs w:val="26"/>
        </w:rPr>
        <w:t>]</w:t>
      </w:r>
    </w:p>
    <w:p w14:paraId="088BCE2D" w14:textId="77777777" w:rsidR="00E33EE0" w:rsidRPr="005B6713" w:rsidRDefault="00E33EE0" w:rsidP="00BA5DC9">
      <w:pPr>
        <w:jc w:val="center"/>
        <w:rPr>
          <w:rFonts w:ascii="Times New Roman" w:hAnsi="Times New Roman"/>
          <w:i/>
          <w:color w:val="FF0000"/>
          <w:sz w:val="26"/>
          <w:szCs w:val="26"/>
        </w:rPr>
      </w:pPr>
    </w:p>
    <w:p w14:paraId="76715AA1" w14:textId="77777777" w:rsidR="00E33EE0" w:rsidRPr="005B6713" w:rsidRDefault="00E33EE0" w:rsidP="00BA5DC9">
      <w:pPr>
        <w:jc w:val="center"/>
        <w:rPr>
          <w:rFonts w:ascii="Times New Roman" w:hAnsi="Times New Roman"/>
          <w:i/>
          <w:color w:val="FF0000"/>
          <w:sz w:val="26"/>
          <w:szCs w:val="26"/>
        </w:rPr>
      </w:pPr>
    </w:p>
    <w:p w14:paraId="75AEBADC" w14:textId="77777777" w:rsidR="00E33EE0" w:rsidRPr="005B6713" w:rsidRDefault="00E33EE0" w:rsidP="00BA5DC9">
      <w:pPr>
        <w:jc w:val="center"/>
        <w:rPr>
          <w:rFonts w:ascii="Times New Roman" w:hAnsi="Times New Roman"/>
          <w:i/>
          <w:color w:val="FF0000"/>
          <w:sz w:val="26"/>
          <w:szCs w:val="26"/>
        </w:rPr>
      </w:pPr>
    </w:p>
    <w:p w14:paraId="4B438B2C" w14:textId="77777777" w:rsidR="00E33EE0" w:rsidRPr="005B6713" w:rsidRDefault="00E33EE0" w:rsidP="00BA5DC9">
      <w:pPr>
        <w:jc w:val="center"/>
        <w:rPr>
          <w:rFonts w:ascii="Times New Roman" w:hAnsi="Times New Roman"/>
          <w:i/>
          <w:color w:val="FF0000"/>
          <w:sz w:val="26"/>
          <w:szCs w:val="26"/>
        </w:rPr>
      </w:pPr>
    </w:p>
    <w:tbl>
      <w:tblPr>
        <w:tblStyle w:val="a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2"/>
        <w:gridCol w:w="4823"/>
      </w:tblGrid>
      <w:tr w:rsidR="007E0531" w:rsidRPr="005B6713" w14:paraId="073ABAF5" w14:textId="77777777" w:rsidTr="00124E8A">
        <w:tc>
          <w:tcPr>
            <w:tcW w:w="4925" w:type="dxa"/>
          </w:tcPr>
          <w:p w14:paraId="793EFD8F" w14:textId="77777777" w:rsidR="007E0531" w:rsidRPr="005B6713" w:rsidRDefault="007E0531" w:rsidP="00124E8A">
            <w:pPr>
              <w:pStyle w:val="af9"/>
              <w:jc w:val="center"/>
              <w:rPr>
                <w:rFonts w:ascii="Times New Roman" w:hAnsi="Times New Roman"/>
                <w:b/>
                <w:sz w:val="26"/>
                <w:szCs w:val="26"/>
              </w:rPr>
            </w:pPr>
            <w:r w:rsidRPr="005B6713">
              <w:rPr>
                <w:rFonts w:ascii="Times New Roman" w:hAnsi="Times New Roman"/>
                <w:b/>
                <w:sz w:val="26"/>
                <w:szCs w:val="26"/>
              </w:rPr>
              <w:t>ЗАКАЗЧИК</w:t>
            </w:r>
          </w:p>
        </w:tc>
        <w:tc>
          <w:tcPr>
            <w:tcW w:w="4926" w:type="dxa"/>
          </w:tcPr>
          <w:p w14:paraId="00924A58" w14:textId="77777777" w:rsidR="007E0531" w:rsidRPr="005B6713" w:rsidRDefault="007E0531" w:rsidP="00124E8A">
            <w:pPr>
              <w:pStyle w:val="af9"/>
              <w:jc w:val="center"/>
              <w:rPr>
                <w:rFonts w:ascii="Times New Roman" w:hAnsi="Times New Roman"/>
                <w:b/>
                <w:sz w:val="26"/>
                <w:szCs w:val="26"/>
              </w:rPr>
            </w:pPr>
            <w:r w:rsidRPr="005B6713">
              <w:rPr>
                <w:rFonts w:ascii="Times New Roman" w:hAnsi="Times New Roman"/>
                <w:b/>
                <w:sz w:val="26"/>
                <w:szCs w:val="26"/>
              </w:rPr>
              <w:t>ПОДРЯДЧИК</w:t>
            </w:r>
          </w:p>
        </w:tc>
      </w:tr>
    </w:tbl>
    <w:p w14:paraId="73230A31" w14:textId="77777777" w:rsidR="008A5595" w:rsidRPr="005B6713" w:rsidRDefault="008A5595" w:rsidP="00BA5DC9">
      <w:pPr>
        <w:jc w:val="center"/>
        <w:rPr>
          <w:rFonts w:ascii="Times New Roman" w:hAnsi="Times New Roman"/>
          <w:i/>
          <w:color w:val="FF0000"/>
          <w:sz w:val="26"/>
          <w:szCs w:val="26"/>
        </w:rPr>
      </w:pPr>
    </w:p>
    <w:p w14:paraId="224AE031" w14:textId="77777777" w:rsidR="007E0531" w:rsidRPr="005B6713" w:rsidRDefault="007E0531" w:rsidP="007E0531">
      <w:pPr>
        <w:pStyle w:val="af9"/>
        <w:tabs>
          <w:tab w:val="left" w:pos="6396"/>
        </w:tabs>
        <w:ind w:left="707" w:firstLine="709"/>
        <w:jc w:val="both"/>
        <w:rPr>
          <w:rFonts w:ascii="Times New Roman" w:hAnsi="Times New Roman"/>
          <w:b/>
          <w:sz w:val="26"/>
          <w:szCs w:val="26"/>
        </w:rPr>
      </w:pPr>
      <w:r w:rsidRPr="005B6713">
        <w:rPr>
          <w:rFonts w:ascii="Times New Roman" w:hAnsi="Times New Roman"/>
          <w:b/>
          <w:sz w:val="26"/>
          <w:szCs w:val="26"/>
        </w:rPr>
        <w:t>_______________</w:t>
      </w:r>
      <w:r w:rsidRPr="005B6713">
        <w:rPr>
          <w:rFonts w:ascii="Times New Roman" w:hAnsi="Times New Roman"/>
          <w:b/>
          <w:sz w:val="26"/>
          <w:szCs w:val="26"/>
        </w:rPr>
        <w:tab/>
        <w:t>__________________</w:t>
      </w:r>
    </w:p>
    <w:p w14:paraId="2D8786B4" w14:textId="77777777" w:rsidR="008A5595" w:rsidRPr="005B6713" w:rsidRDefault="008A5595" w:rsidP="00BA5DC9">
      <w:pPr>
        <w:jc w:val="center"/>
        <w:rPr>
          <w:rFonts w:ascii="Times New Roman" w:hAnsi="Times New Roman"/>
          <w:i/>
          <w:color w:val="FF0000"/>
          <w:sz w:val="26"/>
          <w:szCs w:val="26"/>
        </w:rPr>
      </w:pPr>
    </w:p>
    <w:p w14:paraId="43476522" w14:textId="77777777" w:rsidR="009C3F04" w:rsidRPr="005B6713" w:rsidRDefault="009C3F04" w:rsidP="00BA5DC9">
      <w:pPr>
        <w:widowControl w:val="0"/>
        <w:autoSpaceDE w:val="0"/>
        <w:autoSpaceDN w:val="0"/>
        <w:adjustRightInd w:val="0"/>
        <w:jc w:val="right"/>
        <w:rPr>
          <w:rFonts w:ascii="Times New Roman" w:hAnsi="Times New Roman"/>
          <w:b/>
          <w:sz w:val="26"/>
          <w:szCs w:val="26"/>
        </w:rPr>
      </w:pPr>
    </w:p>
    <w:p w14:paraId="24FF969B" w14:textId="77777777" w:rsidR="009C3F04" w:rsidRPr="005B6713" w:rsidRDefault="009C3F04" w:rsidP="00BA5DC9">
      <w:pPr>
        <w:widowControl w:val="0"/>
        <w:autoSpaceDE w:val="0"/>
        <w:autoSpaceDN w:val="0"/>
        <w:adjustRightInd w:val="0"/>
        <w:jc w:val="right"/>
        <w:rPr>
          <w:rFonts w:ascii="Times New Roman" w:hAnsi="Times New Roman"/>
          <w:b/>
          <w:sz w:val="26"/>
          <w:szCs w:val="26"/>
        </w:rPr>
      </w:pPr>
    </w:p>
    <w:p w14:paraId="7C417632" w14:textId="77777777" w:rsidR="009C3F04" w:rsidRPr="005B6713" w:rsidRDefault="009C3F04" w:rsidP="00BA5DC9">
      <w:pPr>
        <w:widowControl w:val="0"/>
        <w:autoSpaceDE w:val="0"/>
        <w:autoSpaceDN w:val="0"/>
        <w:adjustRightInd w:val="0"/>
        <w:jc w:val="right"/>
        <w:rPr>
          <w:rFonts w:ascii="Times New Roman" w:hAnsi="Times New Roman"/>
          <w:b/>
          <w:sz w:val="26"/>
          <w:szCs w:val="26"/>
        </w:rPr>
      </w:pPr>
    </w:p>
    <w:p w14:paraId="76605DB6" w14:textId="77777777" w:rsidR="009C3F04" w:rsidRPr="005B6713" w:rsidRDefault="009C3F04" w:rsidP="00BA5DC9">
      <w:pPr>
        <w:widowControl w:val="0"/>
        <w:autoSpaceDE w:val="0"/>
        <w:autoSpaceDN w:val="0"/>
        <w:adjustRightInd w:val="0"/>
        <w:jc w:val="right"/>
        <w:rPr>
          <w:rFonts w:ascii="Times New Roman" w:hAnsi="Times New Roman"/>
          <w:b/>
          <w:sz w:val="26"/>
          <w:szCs w:val="26"/>
        </w:rPr>
      </w:pPr>
    </w:p>
    <w:p w14:paraId="29EF5940" w14:textId="77777777" w:rsidR="00B50E8F" w:rsidRDefault="00B50E8F">
      <w:pPr>
        <w:rPr>
          <w:rFonts w:ascii="Times New Roman" w:hAnsi="Times New Roman"/>
          <w:b/>
          <w:sz w:val="26"/>
          <w:szCs w:val="26"/>
        </w:rPr>
      </w:pPr>
      <w:r>
        <w:rPr>
          <w:rFonts w:ascii="Times New Roman" w:hAnsi="Times New Roman"/>
          <w:b/>
          <w:sz w:val="26"/>
          <w:szCs w:val="26"/>
        </w:rPr>
        <w:br w:type="page"/>
      </w:r>
    </w:p>
    <w:p w14:paraId="69F81191" w14:textId="7D225A4E" w:rsidR="007E0531" w:rsidRPr="005B6713" w:rsidRDefault="007E0531" w:rsidP="00BA5DC9">
      <w:pPr>
        <w:widowControl w:val="0"/>
        <w:autoSpaceDE w:val="0"/>
        <w:autoSpaceDN w:val="0"/>
        <w:adjustRightInd w:val="0"/>
        <w:jc w:val="right"/>
        <w:rPr>
          <w:rFonts w:ascii="Times New Roman" w:hAnsi="Times New Roman"/>
          <w:b/>
          <w:sz w:val="26"/>
          <w:szCs w:val="26"/>
        </w:rPr>
      </w:pPr>
      <w:r w:rsidRPr="005B6713">
        <w:rPr>
          <w:rFonts w:ascii="Times New Roman" w:hAnsi="Times New Roman"/>
          <w:b/>
          <w:sz w:val="26"/>
          <w:szCs w:val="26"/>
        </w:rPr>
        <w:lastRenderedPageBreak/>
        <w:t>П</w:t>
      </w:r>
      <w:r w:rsidR="008A5595" w:rsidRPr="005B6713">
        <w:rPr>
          <w:rFonts w:ascii="Times New Roman" w:hAnsi="Times New Roman"/>
          <w:b/>
          <w:sz w:val="26"/>
          <w:szCs w:val="26"/>
        </w:rPr>
        <w:t>рилож</w:t>
      </w:r>
      <w:bookmarkStart w:id="23" w:name="Технический_регламент"/>
      <w:bookmarkEnd w:id="23"/>
      <w:r w:rsidR="008A5595" w:rsidRPr="005B6713">
        <w:rPr>
          <w:rFonts w:ascii="Times New Roman" w:hAnsi="Times New Roman"/>
          <w:b/>
          <w:sz w:val="26"/>
          <w:szCs w:val="26"/>
        </w:rPr>
        <w:t>ение №</w:t>
      </w:r>
      <w:r w:rsidR="005B2B43" w:rsidRPr="005B6713">
        <w:rPr>
          <w:rFonts w:ascii="Times New Roman" w:hAnsi="Times New Roman"/>
          <w:b/>
          <w:sz w:val="26"/>
          <w:szCs w:val="26"/>
        </w:rPr>
        <w:t>2</w:t>
      </w:r>
      <w:r w:rsidR="008A5595" w:rsidRPr="005B6713">
        <w:rPr>
          <w:rFonts w:ascii="Times New Roman" w:hAnsi="Times New Roman"/>
          <w:b/>
          <w:sz w:val="26"/>
          <w:szCs w:val="26"/>
        </w:rPr>
        <w:t xml:space="preserve"> </w:t>
      </w:r>
    </w:p>
    <w:p w14:paraId="6CC6CAA7" w14:textId="77777777" w:rsidR="008A5595" w:rsidRPr="005B6713" w:rsidRDefault="008A5595" w:rsidP="00BA5DC9">
      <w:pPr>
        <w:widowControl w:val="0"/>
        <w:autoSpaceDE w:val="0"/>
        <w:autoSpaceDN w:val="0"/>
        <w:adjustRightInd w:val="0"/>
        <w:jc w:val="right"/>
        <w:rPr>
          <w:rFonts w:ascii="Times New Roman" w:hAnsi="Times New Roman"/>
          <w:b/>
          <w:sz w:val="26"/>
          <w:szCs w:val="26"/>
        </w:rPr>
      </w:pPr>
      <w:r w:rsidRPr="005B6713">
        <w:rPr>
          <w:rFonts w:ascii="Times New Roman" w:hAnsi="Times New Roman"/>
          <w:b/>
          <w:sz w:val="26"/>
          <w:szCs w:val="26"/>
        </w:rPr>
        <w:t>к Договору</w:t>
      </w:r>
      <w:r w:rsidR="007E0531" w:rsidRPr="005B6713">
        <w:rPr>
          <w:rFonts w:ascii="Times New Roman" w:hAnsi="Times New Roman"/>
          <w:b/>
          <w:sz w:val="26"/>
          <w:szCs w:val="26"/>
        </w:rPr>
        <w:t xml:space="preserve"> №___________от ____________</w:t>
      </w:r>
    </w:p>
    <w:p w14:paraId="215966D9" w14:textId="77777777" w:rsidR="009C3F04" w:rsidRPr="00B33462" w:rsidRDefault="009C3F04" w:rsidP="00B33462">
      <w:pPr>
        <w:widowControl w:val="0"/>
        <w:autoSpaceDE w:val="0"/>
        <w:autoSpaceDN w:val="0"/>
        <w:adjustRightInd w:val="0"/>
        <w:ind w:firstLine="567"/>
        <w:jc w:val="center"/>
        <w:rPr>
          <w:rFonts w:ascii="Times New Roman" w:hAnsi="Times New Roman"/>
          <w:b/>
          <w:sz w:val="26"/>
          <w:szCs w:val="26"/>
        </w:rPr>
      </w:pPr>
    </w:p>
    <w:p w14:paraId="1A187490" w14:textId="502E7A75" w:rsidR="00E018B0" w:rsidRPr="00D538D7" w:rsidRDefault="00E018B0" w:rsidP="00E018B0">
      <w:pPr>
        <w:spacing w:after="40"/>
        <w:ind w:firstLine="709"/>
        <w:contextualSpacing/>
        <w:jc w:val="both"/>
        <w:rPr>
          <w:rFonts w:ascii="Times New Roman" w:hAnsi="Times New Roman"/>
          <w:sz w:val="26"/>
          <w:szCs w:val="26"/>
        </w:rPr>
      </w:pPr>
      <w:r w:rsidRPr="00D538D7">
        <w:rPr>
          <w:rFonts w:ascii="Times New Roman" w:hAnsi="Times New Roman"/>
          <w:sz w:val="26"/>
          <w:szCs w:val="26"/>
        </w:rPr>
        <w:t xml:space="preserve">Технический регламент выполнения работ размещается по адресу https://inst.ural.rt.ru, логин и пароль доступа к Техническому регламенту выдается Подрядчику при заключении договора. Изменения Технического регламента Подрядчик проверяет самостоятельно не реже чем 1 раз в месяц, о срочных изменениях Подрядчик оповещается по адресу электронной почты </w:t>
      </w:r>
      <w:r>
        <w:rPr>
          <w:rFonts w:ascii="Times New Roman" w:hAnsi="Times New Roman"/>
          <w:sz w:val="26"/>
          <w:szCs w:val="26"/>
        </w:rPr>
        <w:t>______________________</w:t>
      </w:r>
      <w:r w:rsidR="00EB0FEC">
        <w:rPr>
          <w:rFonts w:ascii="Times New Roman" w:hAnsi="Times New Roman"/>
          <w:sz w:val="26"/>
          <w:szCs w:val="26"/>
        </w:rPr>
        <w:t xml:space="preserve"> в сроки, установленные в п. 2.1.9 Договора</w:t>
      </w:r>
      <w:r>
        <w:rPr>
          <w:rFonts w:ascii="Times New Roman" w:hAnsi="Times New Roman"/>
          <w:sz w:val="26"/>
          <w:szCs w:val="26"/>
        </w:rPr>
        <w:t>.</w:t>
      </w:r>
    </w:p>
    <w:p w14:paraId="1865F78A" w14:textId="77777777" w:rsidR="00F22B9A" w:rsidRDefault="00EB0FEC" w:rsidP="00E018B0">
      <w:pPr>
        <w:spacing w:after="40"/>
        <w:ind w:firstLine="567"/>
        <w:contextualSpacing/>
        <w:jc w:val="both"/>
        <w:rPr>
          <w:rFonts w:ascii="Times New Roman" w:eastAsiaTheme="minorHAnsi" w:hAnsi="Times New Roman"/>
          <w:bCs/>
          <w:iCs/>
          <w:sz w:val="26"/>
          <w:szCs w:val="26"/>
        </w:rPr>
      </w:pPr>
      <w:r w:rsidRPr="00EB0FEC">
        <w:rPr>
          <w:rFonts w:ascii="Times New Roman" w:hAnsi="Times New Roman"/>
          <w:sz w:val="26"/>
          <w:szCs w:val="26"/>
        </w:rPr>
        <w:t xml:space="preserve">Ниже приводится версия Технического </w:t>
      </w:r>
      <w:r>
        <w:rPr>
          <w:rFonts w:ascii="Times New Roman" w:hAnsi="Times New Roman"/>
          <w:sz w:val="26"/>
          <w:szCs w:val="26"/>
        </w:rPr>
        <w:t>регламента</w:t>
      </w:r>
      <w:r w:rsidRPr="00EB0FEC">
        <w:rPr>
          <w:rFonts w:ascii="Times New Roman" w:hAnsi="Times New Roman"/>
          <w:sz w:val="26"/>
          <w:szCs w:val="26"/>
        </w:rPr>
        <w:t>, действующая на момент заключения Договора.</w:t>
      </w:r>
      <w:r w:rsidR="00F22B9A" w:rsidRPr="00F22B9A">
        <w:rPr>
          <w:rFonts w:ascii="Times New Roman" w:eastAsiaTheme="minorHAnsi" w:hAnsi="Times New Roman"/>
          <w:bCs/>
          <w:iCs/>
          <w:sz w:val="26"/>
          <w:szCs w:val="26"/>
        </w:rPr>
        <w:t xml:space="preserve"> </w:t>
      </w:r>
    </w:p>
    <w:p w14:paraId="373C7D06" w14:textId="0A1A8948" w:rsidR="00E018B0" w:rsidRPr="00D538D7" w:rsidRDefault="00F22B9A" w:rsidP="00E018B0">
      <w:pPr>
        <w:spacing w:after="40"/>
        <w:ind w:firstLine="567"/>
        <w:contextualSpacing/>
        <w:jc w:val="both"/>
        <w:rPr>
          <w:rFonts w:ascii="Times New Roman" w:hAnsi="Times New Roman"/>
          <w:sz w:val="26"/>
          <w:szCs w:val="26"/>
        </w:rPr>
      </w:pPr>
      <w:r>
        <w:rPr>
          <w:rFonts w:ascii="Times New Roman" w:eastAsiaTheme="minorHAnsi" w:hAnsi="Times New Roman"/>
          <w:bCs/>
          <w:iCs/>
          <w:sz w:val="26"/>
          <w:szCs w:val="26"/>
        </w:rPr>
        <w:t xml:space="preserve">Технический </w:t>
      </w:r>
      <w:r w:rsidRPr="00B27809">
        <w:rPr>
          <w:rFonts w:ascii="Times New Roman" w:eastAsiaTheme="minorHAnsi" w:hAnsi="Times New Roman"/>
          <w:bCs/>
          <w:iCs/>
          <w:sz w:val="26"/>
          <w:szCs w:val="26"/>
        </w:rPr>
        <w:t xml:space="preserve">регламент определяет действия </w:t>
      </w:r>
      <w:r>
        <w:rPr>
          <w:rFonts w:ascii="Times New Roman" w:eastAsiaTheme="minorHAnsi" w:hAnsi="Times New Roman"/>
          <w:bCs/>
          <w:iCs/>
          <w:sz w:val="26"/>
          <w:szCs w:val="26"/>
        </w:rPr>
        <w:t>Подрядчика (далее по тексту «Исполнитель», «и</w:t>
      </w:r>
      <w:r w:rsidRPr="00B27809">
        <w:rPr>
          <w:rFonts w:ascii="Times New Roman" w:eastAsiaTheme="minorHAnsi" w:hAnsi="Times New Roman"/>
          <w:bCs/>
          <w:iCs/>
          <w:sz w:val="26"/>
          <w:szCs w:val="26"/>
        </w:rPr>
        <w:t>нсталлятор</w:t>
      </w:r>
      <w:r>
        <w:rPr>
          <w:rFonts w:ascii="Times New Roman" w:eastAsiaTheme="minorHAnsi" w:hAnsi="Times New Roman"/>
          <w:bCs/>
          <w:iCs/>
          <w:sz w:val="26"/>
          <w:szCs w:val="26"/>
        </w:rPr>
        <w:t xml:space="preserve">», «Подрядчик», «сотрудник Подрядчика») </w:t>
      </w:r>
      <w:r w:rsidRPr="00B27809">
        <w:rPr>
          <w:rFonts w:ascii="Times New Roman" w:eastAsiaTheme="minorHAnsi" w:hAnsi="Times New Roman"/>
          <w:bCs/>
          <w:iCs/>
          <w:sz w:val="26"/>
          <w:szCs w:val="26"/>
        </w:rPr>
        <w:t>при выполнении Работ.</w:t>
      </w:r>
    </w:p>
    <w:p w14:paraId="4EEDF68E" w14:textId="77777777" w:rsidR="00E018B0" w:rsidRDefault="00E018B0" w:rsidP="00B33462">
      <w:pPr>
        <w:spacing w:after="200" w:line="276" w:lineRule="auto"/>
        <w:ind w:firstLine="567"/>
        <w:contextualSpacing/>
        <w:jc w:val="center"/>
        <w:rPr>
          <w:rFonts w:ascii="Times New Roman" w:eastAsiaTheme="minorHAnsi" w:hAnsi="Times New Roman"/>
          <w:b/>
          <w:sz w:val="26"/>
          <w:szCs w:val="26"/>
        </w:rPr>
      </w:pPr>
    </w:p>
    <w:p w14:paraId="7DCB682C" w14:textId="1C2B9488" w:rsidR="00B33462" w:rsidRPr="00B33462" w:rsidRDefault="00B33462" w:rsidP="00B33462">
      <w:pPr>
        <w:spacing w:after="200" w:line="276" w:lineRule="auto"/>
        <w:ind w:firstLine="567"/>
        <w:contextualSpacing/>
        <w:jc w:val="center"/>
        <w:rPr>
          <w:rFonts w:ascii="Times New Roman" w:eastAsiaTheme="minorHAnsi" w:hAnsi="Times New Roman"/>
          <w:b/>
          <w:sz w:val="26"/>
          <w:szCs w:val="26"/>
        </w:rPr>
      </w:pPr>
      <w:r w:rsidRPr="00B33462">
        <w:rPr>
          <w:rFonts w:ascii="Times New Roman" w:eastAsiaTheme="minorHAnsi" w:hAnsi="Times New Roman"/>
          <w:b/>
          <w:sz w:val="26"/>
          <w:szCs w:val="26"/>
        </w:rPr>
        <w:t>Технический регламент выполнения работ</w:t>
      </w:r>
    </w:p>
    <w:p w14:paraId="7F685BEA" w14:textId="77777777" w:rsidR="00B33462" w:rsidRPr="00B33462" w:rsidRDefault="00B33462" w:rsidP="00C14EFD">
      <w:pPr>
        <w:keepNext/>
        <w:keepLines/>
        <w:numPr>
          <w:ilvl w:val="0"/>
          <w:numId w:val="8"/>
        </w:numPr>
        <w:tabs>
          <w:tab w:val="left" w:pos="574"/>
        </w:tabs>
        <w:spacing w:before="240" w:after="120" w:line="276" w:lineRule="auto"/>
        <w:ind w:left="0" w:firstLine="567"/>
        <w:contextualSpacing/>
        <w:jc w:val="center"/>
        <w:outlineLvl w:val="0"/>
        <w:rPr>
          <w:rFonts w:ascii="Times New Roman" w:eastAsiaTheme="majorEastAsia" w:hAnsi="Times New Roman"/>
          <w:b/>
          <w:bCs/>
          <w:sz w:val="26"/>
          <w:szCs w:val="26"/>
        </w:rPr>
      </w:pPr>
      <w:r w:rsidRPr="00B33462">
        <w:rPr>
          <w:rFonts w:ascii="Times New Roman" w:eastAsiaTheme="majorEastAsia" w:hAnsi="Times New Roman"/>
          <w:b/>
          <w:bCs/>
          <w:sz w:val="26"/>
          <w:szCs w:val="26"/>
        </w:rPr>
        <w:t>Назначение</w:t>
      </w:r>
    </w:p>
    <w:p w14:paraId="29DD4D8E" w14:textId="77777777" w:rsidR="00F22B9A" w:rsidRPr="00F22B9A" w:rsidRDefault="00F22B9A" w:rsidP="00F22B9A">
      <w:pPr>
        <w:spacing w:after="200" w:line="276" w:lineRule="auto"/>
        <w:ind w:firstLine="709"/>
        <w:jc w:val="both"/>
        <w:rPr>
          <w:rFonts w:ascii="Times New Roman" w:eastAsiaTheme="minorHAnsi" w:hAnsi="Times New Roman"/>
          <w:bCs/>
          <w:iCs/>
          <w:sz w:val="26"/>
          <w:szCs w:val="26"/>
        </w:rPr>
      </w:pPr>
      <w:r w:rsidRPr="00F22B9A">
        <w:rPr>
          <w:rFonts w:ascii="Times New Roman" w:eastAsiaTheme="minorHAnsi" w:hAnsi="Times New Roman"/>
          <w:bCs/>
          <w:iCs/>
          <w:sz w:val="26"/>
          <w:szCs w:val="26"/>
        </w:rPr>
        <w:t>Данный регламент определяет действия Исполнителя (Инсталлятора / Специалиста 3ЛТП) при выполнении Работ. Исполнителем может быть штатный сотрудник, сотрудник Подрядчика, работник по договору ГПХ.</w:t>
      </w:r>
    </w:p>
    <w:p w14:paraId="37BC1B83" w14:textId="77777777" w:rsidR="00B27809" w:rsidRPr="00B27809" w:rsidRDefault="00B27809" w:rsidP="00B27809">
      <w:pPr>
        <w:spacing w:after="200" w:line="276" w:lineRule="auto"/>
        <w:ind w:firstLine="567"/>
        <w:contextualSpacing/>
        <w:jc w:val="both"/>
        <w:rPr>
          <w:rFonts w:ascii="Times New Roman" w:eastAsiaTheme="minorHAnsi" w:hAnsi="Times New Roman"/>
          <w:bCs/>
          <w:iCs/>
          <w:sz w:val="26"/>
          <w:szCs w:val="26"/>
        </w:rPr>
      </w:pPr>
    </w:p>
    <w:p w14:paraId="13F3AE9D" w14:textId="77777777" w:rsidR="00B33462" w:rsidRPr="00B33462" w:rsidRDefault="00B33462" w:rsidP="00C14EFD">
      <w:pPr>
        <w:widowControl w:val="0"/>
        <w:numPr>
          <w:ilvl w:val="0"/>
          <w:numId w:val="8"/>
        </w:numPr>
        <w:tabs>
          <w:tab w:val="left" w:pos="540"/>
        </w:tabs>
        <w:autoSpaceDE w:val="0"/>
        <w:autoSpaceDN w:val="0"/>
        <w:adjustRightInd w:val="0"/>
        <w:spacing w:before="120" w:beforeAutospacing="1" w:after="100" w:afterAutospacing="1" w:line="276" w:lineRule="auto"/>
        <w:ind w:left="0" w:firstLine="567"/>
        <w:contextualSpacing/>
        <w:jc w:val="center"/>
        <w:outlineLvl w:val="1"/>
        <w:rPr>
          <w:rFonts w:ascii="Times New Roman" w:eastAsia="Times New Roman" w:hAnsi="Times New Roman"/>
          <w:b/>
          <w:bCs/>
          <w:iCs/>
          <w:sz w:val="26"/>
          <w:szCs w:val="26"/>
          <w:lang w:eastAsia="ru-RU"/>
        </w:rPr>
      </w:pPr>
      <w:r w:rsidRPr="00B33462">
        <w:rPr>
          <w:rFonts w:ascii="Times New Roman" w:eastAsia="Times New Roman" w:hAnsi="Times New Roman"/>
          <w:b/>
          <w:bCs/>
          <w:iCs/>
          <w:sz w:val="26"/>
          <w:szCs w:val="26"/>
          <w:lang w:eastAsia="ru-RU"/>
        </w:rPr>
        <w:t>Термины, определения и сокращения</w:t>
      </w:r>
    </w:p>
    <w:p w14:paraId="067E74A3" w14:textId="77777777" w:rsidR="00B33462" w:rsidRPr="00B27809" w:rsidRDefault="00B33462" w:rsidP="00B27809">
      <w:pPr>
        <w:spacing w:after="200" w:line="276" w:lineRule="auto"/>
        <w:ind w:firstLine="567"/>
        <w:contextualSpacing/>
        <w:jc w:val="both"/>
        <w:rPr>
          <w:rFonts w:ascii="Times New Roman" w:eastAsiaTheme="minorHAnsi" w:hAnsi="Times New Roman"/>
          <w:bCs/>
          <w:iCs/>
          <w:sz w:val="26"/>
          <w:szCs w:val="26"/>
        </w:rPr>
      </w:pPr>
      <w:r w:rsidRPr="00B27809">
        <w:rPr>
          <w:rFonts w:ascii="Times New Roman" w:eastAsiaTheme="minorHAnsi" w:hAnsi="Times New Roman"/>
          <w:bCs/>
          <w:iCs/>
          <w:sz w:val="26"/>
          <w:szCs w:val="26"/>
        </w:rPr>
        <w:t>Для целей настоящего регламента определены следующие термины и сокращения:</w:t>
      </w:r>
    </w:p>
    <w:p w14:paraId="3C4D3C26" w14:textId="77777777" w:rsidR="00B33462" w:rsidRPr="00B33462" w:rsidRDefault="00B33462" w:rsidP="00C14EFD">
      <w:pPr>
        <w:numPr>
          <w:ilvl w:val="1"/>
          <w:numId w:val="7"/>
        </w:numPr>
        <w:spacing w:after="200" w:line="276" w:lineRule="auto"/>
        <w:ind w:left="0" w:firstLine="567"/>
        <w:contextualSpacing/>
        <w:jc w:val="both"/>
        <w:rPr>
          <w:rFonts w:ascii="Times New Roman" w:eastAsiaTheme="minorHAnsi" w:hAnsi="Times New Roman"/>
          <w:sz w:val="26"/>
          <w:szCs w:val="26"/>
        </w:rPr>
      </w:pPr>
      <w:r w:rsidRPr="00B33462">
        <w:rPr>
          <w:rFonts w:ascii="Times New Roman" w:eastAsiaTheme="minorHAnsi" w:hAnsi="Times New Roman"/>
          <w:b/>
          <w:bCs/>
          <w:sz w:val="26"/>
          <w:szCs w:val="26"/>
        </w:rPr>
        <w:t>АТА</w:t>
      </w:r>
      <w:r w:rsidRPr="00B33462">
        <w:rPr>
          <w:rFonts w:ascii="Times New Roman" w:eastAsiaTheme="minorHAnsi" w:hAnsi="Times New Roman"/>
          <w:sz w:val="26"/>
          <w:szCs w:val="26"/>
        </w:rPr>
        <w:t xml:space="preserve"> - аналоговый телефонный аппарат;</w:t>
      </w:r>
    </w:p>
    <w:p w14:paraId="7A095AB6" w14:textId="77777777" w:rsidR="00B33462" w:rsidRPr="00B33462" w:rsidRDefault="00B33462" w:rsidP="00C14EFD">
      <w:pPr>
        <w:numPr>
          <w:ilvl w:val="1"/>
          <w:numId w:val="7"/>
        </w:numPr>
        <w:spacing w:after="200" w:line="276" w:lineRule="auto"/>
        <w:ind w:left="0" w:firstLine="567"/>
        <w:contextualSpacing/>
        <w:jc w:val="both"/>
        <w:rPr>
          <w:rFonts w:ascii="Times New Roman" w:eastAsiaTheme="minorHAnsi" w:hAnsi="Times New Roman"/>
          <w:sz w:val="26"/>
          <w:szCs w:val="26"/>
        </w:rPr>
      </w:pPr>
      <w:r w:rsidRPr="00B33462">
        <w:rPr>
          <w:rFonts w:ascii="Times New Roman" w:eastAsiaTheme="minorHAnsi" w:hAnsi="Times New Roman"/>
          <w:b/>
          <w:bCs/>
          <w:sz w:val="26"/>
          <w:szCs w:val="26"/>
        </w:rPr>
        <w:t>ИОМ</w:t>
      </w:r>
      <w:r w:rsidRPr="00B33462">
        <w:rPr>
          <w:rFonts w:ascii="Times New Roman" w:eastAsiaTheme="minorHAnsi" w:hAnsi="Times New Roman"/>
          <w:sz w:val="26"/>
          <w:szCs w:val="26"/>
        </w:rPr>
        <w:t xml:space="preserve"> – измеритель оптической мощности;</w:t>
      </w:r>
    </w:p>
    <w:p w14:paraId="53EA014F" w14:textId="77777777" w:rsidR="00B33462" w:rsidRPr="00B33462" w:rsidRDefault="00B33462" w:rsidP="00C14EFD">
      <w:pPr>
        <w:numPr>
          <w:ilvl w:val="1"/>
          <w:numId w:val="7"/>
        </w:numPr>
        <w:spacing w:after="200" w:line="276" w:lineRule="auto"/>
        <w:ind w:left="0" w:firstLine="567"/>
        <w:contextualSpacing/>
        <w:jc w:val="both"/>
        <w:rPr>
          <w:rFonts w:ascii="Times New Roman" w:eastAsiaTheme="minorHAnsi" w:hAnsi="Times New Roman"/>
          <w:sz w:val="26"/>
          <w:szCs w:val="26"/>
        </w:rPr>
      </w:pPr>
      <w:r w:rsidRPr="00B33462">
        <w:rPr>
          <w:rFonts w:ascii="Times New Roman" w:eastAsiaTheme="minorHAnsi" w:hAnsi="Times New Roman"/>
          <w:b/>
          <w:bCs/>
          <w:sz w:val="26"/>
          <w:szCs w:val="26"/>
        </w:rPr>
        <w:t>ОРК</w:t>
      </w:r>
      <w:r w:rsidRPr="00B33462">
        <w:rPr>
          <w:rFonts w:ascii="Times New Roman" w:eastAsiaTheme="minorHAnsi" w:hAnsi="Times New Roman"/>
          <w:sz w:val="26"/>
          <w:szCs w:val="26"/>
        </w:rPr>
        <w:t xml:space="preserve"> – оптическая распределительная коробка;</w:t>
      </w:r>
    </w:p>
    <w:p w14:paraId="53412404" w14:textId="77777777" w:rsidR="00B33462" w:rsidRPr="00B33462" w:rsidRDefault="00B33462" w:rsidP="00C14EFD">
      <w:pPr>
        <w:numPr>
          <w:ilvl w:val="1"/>
          <w:numId w:val="7"/>
        </w:numPr>
        <w:spacing w:after="200" w:line="276" w:lineRule="auto"/>
        <w:ind w:left="0" w:firstLine="567"/>
        <w:contextualSpacing/>
        <w:jc w:val="both"/>
        <w:rPr>
          <w:rFonts w:ascii="Times New Roman" w:eastAsiaTheme="minorHAnsi" w:hAnsi="Times New Roman"/>
          <w:sz w:val="26"/>
          <w:szCs w:val="26"/>
        </w:rPr>
      </w:pPr>
      <w:r w:rsidRPr="00B33462">
        <w:rPr>
          <w:rFonts w:ascii="Times New Roman" w:eastAsiaTheme="minorHAnsi" w:hAnsi="Times New Roman"/>
          <w:b/>
          <w:bCs/>
          <w:sz w:val="26"/>
          <w:szCs w:val="26"/>
        </w:rPr>
        <w:t>ПК</w:t>
      </w:r>
      <w:r w:rsidRPr="00B33462">
        <w:rPr>
          <w:rFonts w:ascii="Times New Roman" w:eastAsiaTheme="minorHAnsi" w:hAnsi="Times New Roman"/>
          <w:sz w:val="26"/>
          <w:szCs w:val="26"/>
        </w:rPr>
        <w:t xml:space="preserve"> – персональный компьютер;</w:t>
      </w:r>
    </w:p>
    <w:p w14:paraId="050F9203" w14:textId="77777777" w:rsidR="00B33462" w:rsidRPr="00B33462" w:rsidRDefault="00B33462" w:rsidP="00C14EFD">
      <w:pPr>
        <w:numPr>
          <w:ilvl w:val="1"/>
          <w:numId w:val="7"/>
        </w:numPr>
        <w:spacing w:after="200" w:line="276" w:lineRule="auto"/>
        <w:ind w:left="0" w:firstLine="567"/>
        <w:contextualSpacing/>
        <w:jc w:val="both"/>
        <w:rPr>
          <w:rFonts w:ascii="Times New Roman" w:eastAsiaTheme="minorHAnsi" w:hAnsi="Times New Roman"/>
          <w:sz w:val="26"/>
          <w:szCs w:val="26"/>
        </w:rPr>
      </w:pPr>
      <w:r w:rsidRPr="00B33462">
        <w:rPr>
          <w:rFonts w:ascii="Times New Roman" w:eastAsiaTheme="minorHAnsi" w:hAnsi="Times New Roman"/>
          <w:b/>
          <w:sz w:val="26"/>
          <w:szCs w:val="26"/>
        </w:rPr>
        <w:t>ТВ Приемник</w:t>
      </w:r>
      <w:r w:rsidRPr="00B33462">
        <w:rPr>
          <w:rFonts w:ascii="Times New Roman" w:eastAsiaTheme="minorHAnsi" w:hAnsi="Times New Roman"/>
          <w:sz w:val="26"/>
          <w:szCs w:val="26"/>
        </w:rPr>
        <w:t xml:space="preserve"> – телевизионный приемник для трансляции набора телевизионных программ;</w:t>
      </w:r>
    </w:p>
    <w:p w14:paraId="4161276D" w14:textId="77777777" w:rsidR="00B33462" w:rsidRPr="00B33462" w:rsidRDefault="00B33462" w:rsidP="00C14EFD">
      <w:pPr>
        <w:numPr>
          <w:ilvl w:val="1"/>
          <w:numId w:val="7"/>
        </w:numPr>
        <w:spacing w:after="200" w:line="276" w:lineRule="auto"/>
        <w:ind w:left="0" w:firstLine="567"/>
        <w:contextualSpacing/>
        <w:jc w:val="both"/>
        <w:rPr>
          <w:rFonts w:ascii="Times New Roman" w:eastAsiaTheme="minorHAnsi" w:hAnsi="Times New Roman"/>
          <w:sz w:val="26"/>
          <w:szCs w:val="26"/>
        </w:rPr>
      </w:pPr>
      <w:r w:rsidRPr="00B33462">
        <w:rPr>
          <w:rFonts w:ascii="Times New Roman" w:eastAsiaTheme="minorHAnsi" w:hAnsi="Times New Roman"/>
          <w:b/>
          <w:bCs/>
          <w:sz w:val="26"/>
          <w:szCs w:val="26"/>
          <w:lang w:val="en-US"/>
        </w:rPr>
        <w:t>IPTV</w:t>
      </w:r>
      <w:r w:rsidRPr="00B33462">
        <w:rPr>
          <w:rFonts w:ascii="Times New Roman" w:eastAsiaTheme="minorHAnsi" w:hAnsi="Times New Roman"/>
          <w:sz w:val="26"/>
          <w:szCs w:val="26"/>
        </w:rPr>
        <w:t xml:space="preserve"> – </w:t>
      </w:r>
      <w:r w:rsidRPr="00B33462">
        <w:rPr>
          <w:rFonts w:ascii="Times New Roman" w:eastAsiaTheme="minorHAnsi" w:hAnsi="Times New Roman"/>
          <w:bCs/>
          <w:sz w:val="26"/>
          <w:szCs w:val="26"/>
        </w:rPr>
        <w:t>цифровое интерактивное телевидение в сети передачи данных</w:t>
      </w:r>
      <w:r w:rsidRPr="00B33462">
        <w:rPr>
          <w:rFonts w:ascii="Times New Roman" w:eastAsiaTheme="minorHAnsi" w:hAnsi="Times New Roman"/>
          <w:sz w:val="26"/>
          <w:szCs w:val="26"/>
        </w:rPr>
        <w:t>;</w:t>
      </w:r>
    </w:p>
    <w:p w14:paraId="47324C20" w14:textId="77777777" w:rsidR="00B33462" w:rsidRPr="00B33462" w:rsidRDefault="00B33462" w:rsidP="00C14EFD">
      <w:pPr>
        <w:numPr>
          <w:ilvl w:val="1"/>
          <w:numId w:val="7"/>
        </w:numPr>
        <w:spacing w:after="200" w:line="276" w:lineRule="auto"/>
        <w:ind w:left="0" w:firstLine="567"/>
        <w:contextualSpacing/>
        <w:jc w:val="both"/>
        <w:rPr>
          <w:rFonts w:ascii="Times New Roman" w:eastAsiaTheme="minorHAnsi" w:hAnsi="Times New Roman"/>
          <w:sz w:val="26"/>
          <w:szCs w:val="26"/>
        </w:rPr>
      </w:pPr>
      <w:r w:rsidRPr="00B33462">
        <w:rPr>
          <w:rFonts w:ascii="Times New Roman" w:eastAsiaTheme="minorHAnsi" w:hAnsi="Times New Roman"/>
          <w:b/>
          <w:bCs/>
          <w:sz w:val="26"/>
          <w:szCs w:val="26"/>
          <w:lang w:val="en-US"/>
        </w:rPr>
        <w:t>ONT</w:t>
      </w:r>
      <w:r w:rsidRPr="00B33462">
        <w:rPr>
          <w:rFonts w:ascii="Times New Roman" w:eastAsiaTheme="minorHAnsi" w:hAnsi="Times New Roman"/>
          <w:sz w:val="26"/>
          <w:szCs w:val="26"/>
        </w:rPr>
        <w:t xml:space="preserve"> – оптический терминал;</w:t>
      </w:r>
    </w:p>
    <w:p w14:paraId="6F9F450F" w14:textId="77777777" w:rsidR="00B33462" w:rsidRPr="00B33462" w:rsidRDefault="00B33462" w:rsidP="00C14EFD">
      <w:pPr>
        <w:numPr>
          <w:ilvl w:val="1"/>
          <w:numId w:val="7"/>
        </w:numPr>
        <w:spacing w:after="200" w:line="276" w:lineRule="auto"/>
        <w:ind w:left="0" w:firstLine="567"/>
        <w:contextualSpacing/>
        <w:jc w:val="both"/>
        <w:rPr>
          <w:rFonts w:ascii="Times New Roman" w:eastAsiaTheme="minorHAnsi" w:hAnsi="Times New Roman"/>
          <w:sz w:val="26"/>
          <w:szCs w:val="26"/>
          <w:lang w:val="en-US"/>
        </w:rPr>
      </w:pPr>
      <w:r w:rsidRPr="00B33462">
        <w:rPr>
          <w:rFonts w:ascii="Times New Roman" w:eastAsiaTheme="minorHAnsi" w:hAnsi="Times New Roman"/>
          <w:b/>
          <w:bCs/>
          <w:sz w:val="26"/>
          <w:szCs w:val="26"/>
          <w:lang w:val="en-US"/>
        </w:rPr>
        <w:t>PON</w:t>
      </w:r>
      <w:r w:rsidRPr="00B33462">
        <w:rPr>
          <w:rFonts w:ascii="Times New Roman" w:eastAsiaTheme="minorHAnsi" w:hAnsi="Times New Roman"/>
          <w:sz w:val="26"/>
          <w:szCs w:val="26"/>
          <w:lang w:val="en-US"/>
        </w:rPr>
        <w:t xml:space="preserve"> (Passive Optical Networks) – </w:t>
      </w:r>
      <w:r w:rsidRPr="00B33462">
        <w:rPr>
          <w:rFonts w:ascii="Times New Roman" w:eastAsiaTheme="minorHAnsi" w:hAnsi="Times New Roman"/>
          <w:sz w:val="26"/>
          <w:szCs w:val="26"/>
        </w:rPr>
        <w:t>пассивные</w:t>
      </w:r>
      <w:r w:rsidRPr="00B33462">
        <w:rPr>
          <w:rFonts w:ascii="Times New Roman" w:eastAsiaTheme="minorHAnsi" w:hAnsi="Times New Roman"/>
          <w:sz w:val="26"/>
          <w:szCs w:val="26"/>
          <w:lang w:val="en-US"/>
        </w:rPr>
        <w:t xml:space="preserve"> </w:t>
      </w:r>
      <w:r w:rsidRPr="00B33462">
        <w:rPr>
          <w:rFonts w:ascii="Times New Roman" w:eastAsiaTheme="minorHAnsi" w:hAnsi="Times New Roman"/>
          <w:sz w:val="26"/>
          <w:szCs w:val="26"/>
        </w:rPr>
        <w:t>оптические</w:t>
      </w:r>
      <w:r w:rsidRPr="00B33462">
        <w:rPr>
          <w:rFonts w:ascii="Times New Roman" w:eastAsiaTheme="minorHAnsi" w:hAnsi="Times New Roman"/>
          <w:sz w:val="26"/>
          <w:szCs w:val="26"/>
          <w:lang w:val="en-US"/>
        </w:rPr>
        <w:t xml:space="preserve"> </w:t>
      </w:r>
      <w:r w:rsidRPr="00B33462">
        <w:rPr>
          <w:rFonts w:ascii="Times New Roman" w:eastAsiaTheme="minorHAnsi" w:hAnsi="Times New Roman"/>
          <w:sz w:val="26"/>
          <w:szCs w:val="26"/>
        </w:rPr>
        <w:t>сети</w:t>
      </w:r>
      <w:r w:rsidRPr="00B33462">
        <w:rPr>
          <w:rFonts w:ascii="Times New Roman" w:eastAsiaTheme="minorHAnsi" w:hAnsi="Times New Roman"/>
          <w:sz w:val="26"/>
          <w:szCs w:val="26"/>
          <w:lang w:val="en-US"/>
        </w:rPr>
        <w:t>;</w:t>
      </w:r>
    </w:p>
    <w:p w14:paraId="4260D0F2" w14:textId="18754244" w:rsidR="00B27809" w:rsidRPr="00B27809" w:rsidRDefault="00B27809" w:rsidP="00C14EFD">
      <w:pPr>
        <w:numPr>
          <w:ilvl w:val="1"/>
          <w:numId w:val="7"/>
        </w:numPr>
        <w:spacing w:after="200" w:line="276" w:lineRule="auto"/>
        <w:ind w:left="0" w:firstLine="567"/>
        <w:contextualSpacing/>
        <w:jc w:val="both"/>
        <w:rPr>
          <w:rFonts w:ascii="Times New Roman" w:eastAsiaTheme="minorHAnsi" w:hAnsi="Times New Roman"/>
          <w:b/>
          <w:bCs/>
          <w:sz w:val="26"/>
          <w:szCs w:val="26"/>
        </w:rPr>
      </w:pPr>
      <w:r w:rsidRPr="00B27809">
        <w:rPr>
          <w:rFonts w:ascii="Times New Roman" w:eastAsiaTheme="minorHAnsi" w:hAnsi="Times New Roman"/>
          <w:b/>
          <w:bCs/>
          <w:sz w:val="26"/>
          <w:szCs w:val="26"/>
          <w:lang w:val="en-US"/>
        </w:rPr>
        <w:t>PLC</w:t>
      </w:r>
      <w:r w:rsidRPr="00B27809">
        <w:rPr>
          <w:rFonts w:ascii="Times New Roman" w:eastAsiaTheme="minorHAnsi" w:hAnsi="Times New Roman"/>
          <w:b/>
          <w:bCs/>
          <w:sz w:val="26"/>
          <w:szCs w:val="26"/>
        </w:rPr>
        <w:t xml:space="preserve"> адаптер</w:t>
      </w:r>
      <w:r w:rsidRPr="00B27809">
        <w:rPr>
          <w:rFonts w:ascii="Times New Roman" w:eastAsiaTheme="minorHAnsi" w:hAnsi="Times New Roman"/>
          <w:bCs/>
          <w:sz w:val="26"/>
          <w:szCs w:val="26"/>
        </w:rPr>
        <w:t xml:space="preserve"> (</w:t>
      </w:r>
      <w:r w:rsidRPr="00B27809">
        <w:rPr>
          <w:rFonts w:ascii="Times New Roman" w:eastAsiaTheme="minorHAnsi" w:hAnsi="Times New Roman"/>
          <w:bCs/>
          <w:sz w:val="26"/>
          <w:szCs w:val="26"/>
          <w:lang w:val="en-US"/>
        </w:rPr>
        <w:t>Power</w:t>
      </w:r>
      <w:r w:rsidRPr="00B27809">
        <w:rPr>
          <w:rFonts w:ascii="Times New Roman" w:eastAsiaTheme="minorHAnsi" w:hAnsi="Times New Roman"/>
          <w:bCs/>
          <w:sz w:val="26"/>
          <w:szCs w:val="26"/>
        </w:rPr>
        <w:t xml:space="preserve"> </w:t>
      </w:r>
      <w:r w:rsidRPr="00B27809">
        <w:rPr>
          <w:rFonts w:ascii="Times New Roman" w:eastAsiaTheme="minorHAnsi" w:hAnsi="Times New Roman"/>
          <w:bCs/>
          <w:sz w:val="26"/>
          <w:szCs w:val="26"/>
          <w:lang w:val="en-US"/>
        </w:rPr>
        <w:t>line</w:t>
      </w:r>
      <w:r w:rsidRPr="00B27809">
        <w:rPr>
          <w:rFonts w:ascii="Times New Roman" w:eastAsiaTheme="minorHAnsi" w:hAnsi="Times New Roman"/>
          <w:bCs/>
          <w:sz w:val="26"/>
          <w:szCs w:val="26"/>
        </w:rPr>
        <w:t xml:space="preserve"> </w:t>
      </w:r>
      <w:r w:rsidRPr="00B27809">
        <w:rPr>
          <w:rFonts w:ascii="Times New Roman" w:eastAsiaTheme="minorHAnsi" w:hAnsi="Times New Roman"/>
          <w:bCs/>
          <w:sz w:val="26"/>
          <w:szCs w:val="26"/>
          <w:lang w:val="en-US"/>
        </w:rPr>
        <w:t>communication</w:t>
      </w:r>
      <w:r w:rsidRPr="00B27809">
        <w:rPr>
          <w:rFonts w:ascii="Times New Roman" w:eastAsiaTheme="minorHAnsi" w:hAnsi="Times New Roman"/>
          <w:bCs/>
          <w:sz w:val="26"/>
          <w:szCs w:val="26"/>
        </w:rPr>
        <w:t>) – абонентское оборудование, позволяющее организовать</w:t>
      </w:r>
      <w:r>
        <w:rPr>
          <w:rFonts w:ascii="Times New Roman" w:eastAsiaTheme="minorHAnsi" w:hAnsi="Times New Roman"/>
          <w:bCs/>
          <w:sz w:val="26"/>
          <w:szCs w:val="26"/>
        </w:rPr>
        <w:t xml:space="preserve"> </w:t>
      </w:r>
      <w:r w:rsidRPr="00B27809">
        <w:rPr>
          <w:rFonts w:ascii="Times New Roman" w:eastAsiaTheme="minorHAnsi" w:hAnsi="Times New Roman"/>
          <w:bCs/>
          <w:sz w:val="26"/>
          <w:szCs w:val="26"/>
        </w:rPr>
        <w:t xml:space="preserve">передачу данных по технологии </w:t>
      </w:r>
      <w:proofErr w:type="spellStart"/>
      <w:r w:rsidRPr="00B27809">
        <w:rPr>
          <w:rFonts w:ascii="Times New Roman" w:eastAsiaTheme="minorHAnsi" w:hAnsi="Times New Roman"/>
          <w:bCs/>
          <w:sz w:val="26"/>
          <w:szCs w:val="26"/>
        </w:rPr>
        <w:t>Ethernet</w:t>
      </w:r>
      <w:proofErr w:type="spellEnd"/>
      <w:r w:rsidRPr="00B27809">
        <w:rPr>
          <w:rFonts w:ascii="Times New Roman" w:eastAsiaTheme="minorHAnsi" w:hAnsi="Times New Roman"/>
          <w:bCs/>
          <w:sz w:val="26"/>
          <w:szCs w:val="26"/>
        </w:rPr>
        <w:t xml:space="preserve"> через электрическую сеть в доме</w:t>
      </w:r>
      <w:r>
        <w:rPr>
          <w:rFonts w:ascii="Times New Roman" w:eastAsiaTheme="minorHAnsi" w:hAnsi="Times New Roman"/>
          <w:bCs/>
          <w:sz w:val="26"/>
          <w:szCs w:val="26"/>
        </w:rPr>
        <w:t>;</w:t>
      </w:r>
      <w:r w:rsidRPr="00B27809">
        <w:rPr>
          <w:rFonts w:ascii="Times New Roman" w:eastAsiaTheme="minorHAnsi" w:hAnsi="Times New Roman"/>
          <w:b/>
          <w:bCs/>
          <w:sz w:val="26"/>
          <w:szCs w:val="26"/>
        </w:rPr>
        <w:t xml:space="preserve"> </w:t>
      </w:r>
    </w:p>
    <w:p w14:paraId="4C293DB2" w14:textId="3DC825D9" w:rsidR="00B33462" w:rsidRPr="00B33462" w:rsidRDefault="00B33462" w:rsidP="00C14EFD">
      <w:pPr>
        <w:numPr>
          <w:ilvl w:val="1"/>
          <w:numId w:val="7"/>
        </w:numPr>
        <w:spacing w:after="200" w:line="276" w:lineRule="auto"/>
        <w:ind w:left="0" w:firstLine="567"/>
        <w:contextualSpacing/>
        <w:jc w:val="both"/>
        <w:rPr>
          <w:rFonts w:ascii="Times New Roman" w:eastAsiaTheme="minorHAnsi" w:hAnsi="Times New Roman"/>
          <w:sz w:val="26"/>
          <w:szCs w:val="26"/>
        </w:rPr>
      </w:pPr>
      <w:r w:rsidRPr="00B33462">
        <w:rPr>
          <w:rFonts w:ascii="Times New Roman" w:eastAsiaTheme="minorHAnsi" w:hAnsi="Times New Roman"/>
          <w:b/>
          <w:sz w:val="26"/>
          <w:szCs w:val="26"/>
          <w:lang w:val="en-US"/>
        </w:rPr>
        <w:t>RJ</w:t>
      </w:r>
      <w:r w:rsidRPr="00B33462">
        <w:rPr>
          <w:rFonts w:ascii="Times New Roman" w:eastAsiaTheme="minorHAnsi" w:hAnsi="Times New Roman"/>
          <w:b/>
          <w:sz w:val="26"/>
          <w:szCs w:val="26"/>
        </w:rPr>
        <w:t xml:space="preserve">-45, </w:t>
      </w:r>
      <w:r w:rsidRPr="00B33462">
        <w:rPr>
          <w:rFonts w:ascii="Times New Roman" w:eastAsiaTheme="minorHAnsi" w:hAnsi="Times New Roman"/>
          <w:b/>
          <w:sz w:val="26"/>
          <w:szCs w:val="26"/>
          <w:lang w:val="en-US"/>
        </w:rPr>
        <w:t>RJ</w:t>
      </w:r>
      <w:r w:rsidRPr="00B33462">
        <w:rPr>
          <w:rFonts w:ascii="Times New Roman" w:eastAsiaTheme="minorHAnsi" w:hAnsi="Times New Roman"/>
          <w:b/>
          <w:sz w:val="26"/>
          <w:szCs w:val="26"/>
        </w:rPr>
        <w:t>-11</w:t>
      </w:r>
      <w:r w:rsidRPr="00B33462">
        <w:rPr>
          <w:rFonts w:ascii="Times New Roman" w:eastAsiaTheme="minorHAnsi" w:hAnsi="Times New Roman"/>
          <w:sz w:val="26"/>
          <w:szCs w:val="26"/>
        </w:rPr>
        <w:t xml:space="preserve"> – коннекторы медного интерфейса;</w:t>
      </w:r>
    </w:p>
    <w:p w14:paraId="6530A935" w14:textId="77777777" w:rsidR="00B33462" w:rsidRPr="00B33462" w:rsidRDefault="00B33462" w:rsidP="00C14EFD">
      <w:pPr>
        <w:numPr>
          <w:ilvl w:val="1"/>
          <w:numId w:val="7"/>
        </w:numPr>
        <w:spacing w:after="200" w:line="276" w:lineRule="auto"/>
        <w:ind w:left="0" w:firstLine="567"/>
        <w:contextualSpacing/>
        <w:jc w:val="both"/>
        <w:rPr>
          <w:rFonts w:ascii="Times New Roman" w:eastAsiaTheme="minorHAnsi" w:hAnsi="Times New Roman"/>
          <w:sz w:val="26"/>
          <w:szCs w:val="26"/>
        </w:rPr>
      </w:pPr>
      <w:proofErr w:type="spellStart"/>
      <w:r w:rsidRPr="00B33462">
        <w:rPr>
          <w:rFonts w:ascii="Times New Roman" w:eastAsiaTheme="minorHAnsi" w:hAnsi="Times New Roman"/>
          <w:b/>
          <w:sz w:val="26"/>
          <w:szCs w:val="26"/>
        </w:rPr>
        <w:t>SiP</w:t>
      </w:r>
      <w:proofErr w:type="spellEnd"/>
      <w:r w:rsidRPr="00B33462">
        <w:rPr>
          <w:rFonts w:ascii="Times New Roman" w:eastAsiaTheme="minorHAnsi" w:hAnsi="Times New Roman"/>
          <w:b/>
          <w:sz w:val="26"/>
          <w:szCs w:val="26"/>
        </w:rPr>
        <w:t>-телефония</w:t>
      </w:r>
      <w:r w:rsidRPr="00B33462">
        <w:rPr>
          <w:rFonts w:ascii="Times New Roman" w:eastAsiaTheme="minorHAnsi" w:hAnsi="Times New Roman"/>
          <w:sz w:val="26"/>
          <w:szCs w:val="26"/>
        </w:rPr>
        <w:t xml:space="preserve"> - интернет-технология подключения услуги ОТА.</w:t>
      </w:r>
    </w:p>
    <w:p w14:paraId="16D84467" w14:textId="77777777" w:rsidR="00B33462" w:rsidRPr="00B33462" w:rsidRDefault="00B33462" w:rsidP="00C14EFD">
      <w:pPr>
        <w:numPr>
          <w:ilvl w:val="1"/>
          <w:numId w:val="7"/>
        </w:numPr>
        <w:spacing w:after="200" w:line="276" w:lineRule="auto"/>
        <w:ind w:left="0" w:firstLine="567"/>
        <w:contextualSpacing/>
        <w:jc w:val="both"/>
        <w:rPr>
          <w:rFonts w:ascii="Times New Roman" w:eastAsiaTheme="minorHAnsi" w:hAnsi="Times New Roman"/>
          <w:sz w:val="26"/>
          <w:szCs w:val="26"/>
        </w:rPr>
      </w:pPr>
      <w:r w:rsidRPr="00B33462">
        <w:rPr>
          <w:rFonts w:ascii="Times New Roman" w:eastAsiaTheme="minorHAnsi" w:hAnsi="Times New Roman"/>
          <w:b/>
          <w:bCs/>
          <w:sz w:val="26"/>
          <w:szCs w:val="26"/>
          <w:lang w:val="en-US"/>
        </w:rPr>
        <w:t>STB</w:t>
      </w:r>
      <w:r w:rsidRPr="00B33462">
        <w:rPr>
          <w:rFonts w:ascii="Times New Roman" w:eastAsiaTheme="minorHAnsi" w:hAnsi="Times New Roman"/>
          <w:sz w:val="26"/>
          <w:szCs w:val="26"/>
        </w:rPr>
        <w:t xml:space="preserve"> – </w:t>
      </w:r>
      <w:r w:rsidRPr="00B33462">
        <w:rPr>
          <w:rFonts w:ascii="Times New Roman" w:eastAsiaTheme="minorHAnsi" w:hAnsi="Times New Roman"/>
          <w:sz w:val="26"/>
          <w:szCs w:val="26"/>
          <w:lang w:val="en-US"/>
        </w:rPr>
        <w:t>Set</w:t>
      </w:r>
      <w:r w:rsidRPr="00B33462">
        <w:rPr>
          <w:rFonts w:ascii="Times New Roman" w:eastAsiaTheme="minorHAnsi" w:hAnsi="Times New Roman"/>
          <w:sz w:val="26"/>
          <w:szCs w:val="26"/>
        </w:rPr>
        <w:t xml:space="preserve"> </w:t>
      </w:r>
      <w:r w:rsidRPr="00B33462">
        <w:rPr>
          <w:rFonts w:ascii="Times New Roman" w:eastAsiaTheme="minorHAnsi" w:hAnsi="Times New Roman"/>
          <w:sz w:val="26"/>
          <w:szCs w:val="26"/>
          <w:lang w:val="en-US"/>
        </w:rPr>
        <w:t>Top</w:t>
      </w:r>
      <w:r w:rsidRPr="00B33462">
        <w:rPr>
          <w:rFonts w:ascii="Times New Roman" w:eastAsiaTheme="minorHAnsi" w:hAnsi="Times New Roman"/>
          <w:sz w:val="26"/>
          <w:szCs w:val="26"/>
        </w:rPr>
        <w:t xml:space="preserve"> </w:t>
      </w:r>
      <w:r w:rsidRPr="00B33462">
        <w:rPr>
          <w:rFonts w:ascii="Times New Roman" w:eastAsiaTheme="minorHAnsi" w:hAnsi="Times New Roman"/>
          <w:sz w:val="26"/>
          <w:szCs w:val="26"/>
          <w:lang w:val="en-US"/>
        </w:rPr>
        <w:t>Box</w:t>
      </w:r>
      <w:r w:rsidRPr="00B33462">
        <w:rPr>
          <w:rFonts w:ascii="Times New Roman" w:eastAsiaTheme="minorHAnsi" w:hAnsi="Times New Roman"/>
          <w:sz w:val="26"/>
          <w:szCs w:val="26"/>
        </w:rPr>
        <w:t xml:space="preserve"> (оконечное абонентское устройство, используемое при оказании услуг </w:t>
      </w:r>
      <w:r w:rsidRPr="00B33462">
        <w:rPr>
          <w:rFonts w:ascii="Times New Roman" w:eastAsiaTheme="minorHAnsi" w:hAnsi="Times New Roman"/>
          <w:sz w:val="26"/>
          <w:szCs w:val="26"/>
          <w:lang w:val="en-US"/>
        </w:rPr>
        <w:t>IPTV</w:t>
      </w:r>
      <w:r w:rsidRPr="00B33462">
        <w:rPr>
          <w:rFonts w:ascii="Times New Roman" w:eastAsiaTheme="minorHAnsi" w:hAnsi="Times New Roman"/>
          <w:sz w:val="26"/>
          <w:szCs w:val="26"/>
        </w:rPr>
        <w:t>);</w:t>
      </w:r>
    </w:p>
    <w:p w14:paraId="01C4D759" w14:textId="46783F31" w:rsidR="00B33462" w:rsidRDefault="00B33462" w:rsidP="00C14EFD">
      <w:pPr>
        <w:numPr>
          <w:ilvl w:val="1"/>
          <w:numId w:val="7"/>
        </w:numPr>
        <w:spacing w:after="200" w:line="276" w:lineRule="auto"/>
        <w:ind w:left="0" w:firstLine="567"/>
        <w:contextualSpacing/>
        <w:jc w:val="both"/>
        <w:rPr>
          <w:rFonts w:ascii="Times New Roman" w:eastAsiaTheme="minorHAnsi" w:hAnsi="Times New Roman"/>
          <w:sz w:val="26"/>
          <w:szCs w:val="26"/>
        </w:rPr>
      </w:pPr>
      <w:r w:rsidRPr="00B33462">
        <w:rPr>
          <w:rFonts w:ascii="Times New Roman" w:eastAsiaTheme="minorHAnsi" w:hAnsi="Times New Roman"/>
          <w:b/>
          <w:bCs/>
          <w:sz w:val="26"/>
          <w:szCs w:val="26"/>
          <w:lang w:val="en-US"/>
        </w:rPr>
        <w:t>UTP</w:t>
      </w:r>
      <w:r w:rsidRPr="00B33462">
        <w:rPr>
          <w:rFonts w:ascii="Times New Roman" w:eastAsiaTheme="minorHAnsi" w:hAnsi="Times New Roman"/>
          <w:b/>
          <w:bCs/>
          <w:sz w:val="26"/>
          <w:szCs w:val="26"/>
        </w:rPr>
        <w:t xml:space="preserve"> </w:t>
      </w:r>
      <w:r w:rsidRPr="00B33462">
        <w:rPr>
          <w:rFonts w:ascii="Times New Roman" w:eastAsiaTheme="minorHAnsi" w:hAnsi="Times New Roman"/>
          <w:b/>
          <w:bCs/>
          <w:sz w:val="26"/>
          <w:szCs w:val="26"/>
          <w:lang w:val="en-US"/>
        </w:rPr>
        <w:t>cat</w:t>
      </w:r>
      <w:r w:rsidRPr="00B33462">
        <w:rPr>
          <w:rFonts w:ascii="Times New Roman" w:eastAsiaTheme="minorHAnsi" w:hAnsi="Times New Roman"/>
          <w:b/>
          <w:bCs/>
          <w:sz w:val="26"/>
          <w:szCs w:val="26"/>
        </w:rPr>
        <w:t>5</w:t>
      </w:r>
      <w:r w:rsidRPr="00B33462">
        <w:rPr>
          <w:rFonts w:ascii="Times New Roman" w:eastAsiaTheme="minorHAnsi" w:hAnsi="Times New Roman"/>
          <w:b/>
          <w:bCs/>
          <w:sz w:val="26"/>
          <w:szCs w:val="26"/>
          <w:lang w:val="en-US"/>
        </w:rPr>
        <w:t>e</w:t>
      </w:r>
      <w:r w:rsidRPr="00B33462">
        <w:rPr>
          <w:rFonts w:ascii="Times New Roman" w:eastAsiaTheme="minorHAnsi" w:hAnsi="Times New Roman"/>
          <w:b/>
          <w:bCs/>
          <w:sz w:val="26"/>
          <w:szCs w:val="26"/>
        </w:rPr>
        <w:t xml:space="preserve"> – </w:t>
      </w:r>
      <w:r w:rsidRPr="00B33462">
        <w:rPr>
          <w:rFonts w:ascii="Times New Roman" w:eastAsiaTheme="minorHAnsi" w:hAnsi="Times New Roman"/>
          <w:sz w:val="26"/>
          <w:szCs w:val="26"/>
        </w:rPr>
        <w:t xml:space="preserve">медный двух- или </w:t>
      </w:r>
      <w:proofErr w:type="spellStart"/>
      <w:r w:rsidRPr="00B33462">
        <w:rPr>
          <w:rFonts w:ascii="Times New Roman" w:eastAsiaTheme="minorHAnsi" w:hAnsi="Times New Roman"/>
          <w:sz w:val="26"/>
          <w:szCs w:val="26"/>
        </w:rPr>
        <w:t>четырехпарный</w:t>
      </w:r>
      <w:proofErr w:type="spellEnd"/>
      <w:r w:rsidRPr="00B33462">
        <w:rPr>
          <w:rFonts w:ascii="Times New Roman" w:eastAsiaTheme="minorHAnsi" w:hAnsi="Times New Roman"/>
          <w:sz w:val="26"/>
          <w:szCs w:val="26"/>
        </w:rPr>
        <w:t xml:space="preserve"> кабель 5-ой категории.</w:t>
      </w:r>
    </w:p>
    <w:p w14:paraId="0E1D0309" w14:textId="77777777" w:rsidR="00B27809" w:rsidRPr="00B33462" w:rsidRDefault="00B27809" w:rsidP="00B27809">
      <w:pPr>
        <w:spacing w:after="200" w:line="276" w:lineRule="auto"/>
        <w:ind w:left="567"/>
        <w:contextualSpacing/>
        <w:jc w:val="both"/>
        <w:rPr>
          <w:rFonts w:ascii="Times New Roman" w:eastAsiaTheme="minorHAnsi" w:hAnsi="Times New Roman"/>
          <w:sz w:val="26"/>
          <w:szCs w:val="26"/>
        </w:rPr>
      </w:pPr>
    </w:p>
    <w:p w14:paraId="77862016" w14:textId="77777777" w:rsidR="00B33462" w:rsidRPr="00B33462" w:rsidRDefault="00B33462" w:rsidP="00C14EFD">
      <w:pPr>
        <w:keepNext/>
        <w:keepLines/>
        <w:numPr>
          <w:ilvl w:val="0"/>
          <w:numId w:val="8"/>
        </w:numPr>
        <w:tabs>
          <w:tab w:val="left" w:pos="574"/>
        </w:tabs>
        <w:spacing w:before="240" w:after="120" w:line="276" w:lineRule="auto"/>
        <w:ind w:left="0" w:firstLine="567"/>
        <w:contextualSpacing/>
        <w:jc w:val="center"/>
        <w:outlineLvl w:val="0"/>
        <w:rPr>
          <w:rFonts w:ascii="Times New Roman" w:eastAsiaTheme="majorEastAsia" w:hAnsi="Times New Roman"/>
          <w:bCs/>
          <w:sz w:val="26"/>
          <w:szCs w:val="26"/>
        </w:rPr>
      </w:pPr>
      <w:r w:rsidRPr="00B33462">
        <w:rPr>
          <w:rFonts w:ascii="Times New Roman" w:eastAsiaTheme="majorEastAsia" w:hAnsi="Times New Roman"/>
          <w:b/>
          <w:bCs/>
          <w:sz w:val="26"/>
          <w:szCs w:val="26"/>
        </w:rPr>
        <w:lastRenderedPageBreak/>
        <w:t>Оборудование и инструмент, который должен иметь при себе сотрудник Подрядчика</w:t>
      </w:r>
    </w:p>
    <w:p w14:paraId="6F89D305" w14:textId="545118B1" w:rsidR="00B33462" w:rsidRPr="00B33462" w:rsidRDefault="00B27809" w:rsidP="00B33462">
      <w:pPr>
        <w:spacing w:after="200" w:line="276" w:lineRule="auto"/>
        <w:ind w:firstLine="567"/>
        <w:contextualSpacing/>
        <w:jc w:val="both"/>
        <w:rPr>
          <w:rFonts w:ascii="Times New Roman" w:eastAsiaTheme="minorHAnsi" w:hAnsi="Times New Roman"/>
          <w:bCs/>
          <w:iCs/>
          <w:sz w:val="26"/>
          <w:szCs w:val="26"/>
        </w:rPr>
      </w:pPr>
      <w:r w:rsidRPr="00B27809">
        <w:rPr>
          <w:rFonts w:ascii="Times New Roman" w:eastAsiaTheme="minorHAnsi" w:hAnsi="Times New Roman"/>
          <w:bCs/>
          <w:iCs/>
          <w:sz w:val="26"/>
          <w:szCs w:val="26"/>
        </w:rPr>
        <w:t>Обеспечение Исполнителя оборудованием и инструментами, необходимыми для выполнения Работ является обязанностью его руководителя (или руководителя подрядной организации для работников подрядной организации). При выезде на место выполнения Работ Исполнитель должен проверить комплектность оборудования и инструмента в зависимости от типа инсталляции</w:t>
      </w:r>
      <w:r w:rsidR="00B33462" w:rsidRPr="00B33462">
        <w:rPr>
          <w:rFonts w:ascii="Times New Roman" w:eastAsiaTheme="minorHAnsi" w:hAnsi="Times New Roman"/>
          <w:bCs/>
          <w:iCs/>
          <w:sz w:val="26"/>
          <w:szCs w:val="26"/>
        </w:rPr>
        <w:t xml:space="preserve">: </w:t>
      </w:r>
    </w:p>
    <w:p w14:paraId="640F182A" w14:textId="77777777" w:rsidR="00B27809" w:rsidRPr="00B27809" w:rsidRDefault="00B27809" w:rsidP="00C14EFD">
      <w:pPr>
        <w:pStyle w:val="16"/>
        <w:widowControl w:val="0"/>
        <w:numPr>
          <w:ilvl w:val="1"/>
          <w:numId w:val="6"/>
        </w:numPr>
        <w:autoSpaceDE w:val="0"/>
        <w:autoSpaceDN w:val="0"/>
        <w:adjustRightInd w:val="0"/>
        <w:ind w:left="0" w:firstLine="567"/>
        <w:jc w:val="both"/>
        <w:rPr>
          <w:rFonts w:ascii="Times New Roman" w:hAnsi="Times New Roman"/>
          <w:bCs/>
          <w:iCs/>
          <w:sz w:val="26"/>
          <w:szCs w:val="26"/>
        </w:rPr>
      </w:pPr>
      <w:r w:rsidRPr="00B27809">
        <w:rPr>
          <w:rFonts w:ascii="Times New Roman" w:hAnsi="Times New Roman"/>
          <w:bCs/>
          <w:iCs/>
          <w:sz w:val="26"/>
          <w:szCs w:val="26"/>
        </w:rPr>
        <w:t>Аппарат для сварки оптического волокна;</w:t>
      </w:r>
    </w:p>
    <w:p w14:paraId="321EF380" w14:textId="77777777" w:rsidR="00B27809" w:rsidRPr="00B27809" w:rsidRDefault="00B27809" w:rsidP="00C14EFD">
      <w:pPr>
        <w:pStyle w:val="16"/>
        <w:widowControl w:val="0"/>
        <w:numPr>
          <w:ilvl w:val="1"/>
          <w:numId w:val="6"/>
        </w:numPr>
        <w:autoSpaceDE w:val="0"/>
        <w:autoSpaceDN w:val="0"/>
        <w:adjustRightInd w:val="0"/>
        <w:ind w:left="0" w:firstLine="567"/>
        <w:jc w:val="both"/>
        <w:rPr>
          <w:rFonts w:ascii="Times New Roman" w:hAnsi="Times New Roman"/>
          <w:bCs/>
          <w:iCs/>
          <w:sz w:val="26"/>
          <w:szCs w:val="26"/>
        </w:rPr>
      </w:pPr>
      <w:r w:rsidRPr="00B27809">
        <w:rPr>
          <w:rFonts w:ascii="Times New Roman" w:hAnsi="Times New Roman"/>
          <w:bCs/>
          <w:iCs/>
          <w:sz w:val="26"/>
          <w:szCs w:val="26"/>
        </w:rPr>
        <w:t>Стремянка</w:t>
      </w:r>
      <w:r w:rsidRPr="00B27809">
        <w:rPr>
          <w:rFonts w:ascii="Times New Roman" w:hAnsi="Times New Roman"/>
          <w:bCs/>
          <w:iCs/>
          <w:sz w:val="26"/>
          <w:szCs w:val="26"/>
          <w:lang w:val="en-US"/>
        </w:rPr>
        <w:t>;</w:t>
      </w:r>
    </w:p>
    <w:p w14:paraId="68705315" w14:textId="77777777" w:rsidR="00B27809" w:rsidRPr="00B27809" w:rsidRDefault="00B27809" w:rsidP="00C14EFD">
      <w:pPr>
        <w:pStyle w:val="16"/>
        <w:widowControl w:val="0"/>
        <w:numPr>
          <w:ilvl w:val="1"/>
          <w:numId w:val="6"/>
        </w:numPr>
        <w:autoSpaceDE w:val="0"/>
        <w:autoSpaceDN w:val="0"/>
        <w:adjustRightInd w:val="0"/>
        <w:ind w:left="0" w:firstLine="567"/>
        <w:jc w:val="both"/>
        <w:rPr>
          <w:rFonts w:ascii="Times New Roman" w:hAnsi="Times New Roman"/>
          <w:bCs/>
          <w:iCs/>
          <w:sz w:val="26"/>
          <w:szCs w:val="26"/>
        </w:rPr>
      </w:pPr>
      <w:r w:rsidRPr="00B27809">
        <w:rPr>
          <w:rFonts w:ascii="Times New Roman" w:hAnsi="Times New Roman"/>
          <w:bCs/>
          <w:iCs/>
          <w:sz w:val="26"/>
          <w:szCs w:val="26"/>
        </w:rPr>
        <w:t>Нож монтажный;</w:t>
      </w:r>
    </w:p>
    <w:p w14:paraId="383047D0" w14:textId="77777777" w:rsidR="00B27809" w:rsidRPr="00B27809" w:rsidRDefault="00B27809" w:rsidP="00C14EFD">
      <w:pPr>
        <w:pStyle w:val="16"/>
        <w:widowControl w:val="0"/>
        <w:numPr>
          <w:ilvl w:val="1"/>
          <w:numId w:val="6"/>
        </w:numPr>
        <w:autoSpaceDE w:val="0"/>
        <w:autoSpaceDN w:val="0"/>
        <w:adjustRightInd w:val="0"/>
        <w:ind w:left="0" w:firstLine="567"/>
        <w:jc w:val="both"/>
        <w:rPr>
          <w:rFonts w:ascii="Times New Roman" w:hAnsi="Times New Roman"/>
          <w:bCs/>
          <w:iCs/>
          <w:sz w:val="26"/>
          <w:szCs w:val="26"/>
        </w:rPr>
      </w:pPr>
      <w:r w:rsidRPr="00B27809">
        <w:rPr>
          <w:rFonts w:ascii="Times New Roman" w:hAnsi="Times New Roman"/>
          <w:bCs/>
          <w:iCs/>
          <w:sz w:val="26"/>
          <w:szCs w:val="26"/>
        </w:rPr>
        <w:t>Молоток;</w:t>
      </w:r>
    </w:p>
    <w:p w14:paraId="2F3FC1B8" w14:textId="77777777" w:rsidR="00B27809" w:rsidRPr="00B27809" w:rsidRDefault="00B27809" w:rsidP="00C14EFD">
      <w:pPr>
        <w:pStyle w:val="16"/>
        <w:widowControl w:val="0"/>
        <w:numPr>
          <w:ilvl w:val="1"/>
          <w:numId w:val="6"/>
        </w:numPr>
        <w:autoSpaceDE w:val="0"/>
        <w:autoSpaceDN w:val="0"/>
        <w:adjustRightInd w:val="0"/>
        <w:ind w:left="0" w:firstLine="567"/>
        <w:jc w:val="both"/>
        <w:rPr>
          <w:rFonts w:ascii="Times New Roman" w:hAnsi="Times New Roman"/>
          <w:bCs/>
          <w:iCs/>
          <w:sz w:val="26"/>
          <w:szCs w:val="26"/>
        </w:rPr>
      </w:pPr>
      <w:r w:rsidRPr="00B27809">
        <w:rPr>
          <w:rFonts w:ascii="Times New Roman" w:hAnsi="Times New Roman"/>
          <w:bCs/>
          <w:iCs/>
          <w:sz w:val="26"/>
          <w:szCs w:val="26"/>
        </w:rPr>
        <w:t>Набор отверток (крестовые и шлицевые);</w:t>
      </w:r>
    </w:p>
    <w:p w14:paraId="3BF76A70" w14:textId="77777777" w:rsidR="00B27809" w:rsidRPr="00B27809" w:rsidRDefault="00B27809" w:rsidP="00C14EFD">
      <w:pPr>
        <w:pStyle w:val="16"/>
        <w:widowControl w:val="0"/>
        <w:numPr>
          <w:ilvl w:val="1"/>
          <w:numId w:val="6"/>
        </w:numPr>
        <w:autoSpaceDE w:val="0"/>
        <w:autoSpaceDN w:val="0"/>
        <w:adjustRightInd w:val="0"/>
        <w:ind w:left="0" w:firstLine="567"/>
        <w:jc w:val="both"/>
        <w:rPr>
          <w:rFonts w:ascii="Times New Roman" w:hAnsi="Times New Roman"/>
          <w:bCs/>
          <w:iCs/>
          <w:sz w:val="26"/>
          <w:szCs w:val="26"/>
        </w:rPr>
      </w:pPr>
      <w:r w:rsidRPr="00B27809">
        <w:rPr>
          <w:rFonts w:ascii="Times New Roman" w:hAnsi="Times New Roman"/>
          <w:bCs/>
          <w:iCs/>
          <w:sz w:val="26"/>
          <w:szCs w:val="26"/>
        </w:rPr>
        <w:t>Устройство закладки кабеля (протяжка);</w:t>
      </w:r>
    </w:p>
    <w:p w14:paraId="1DBB262D" w14:textId="77777777" w:rsidR="00B27809" w:rsidRPr="00B27809" w:rsidRDefault="00B27809" w:rsidP="00C14EFD">
      <w:pPr>
        <w:pStyle w:val="16"/>
        <w:widowControl w:val="0"/>
        <w:numPr>
          <w:ilvl w:val="1"/>
          <w:numId w:val="6"/>
        </w:numPr>
        <w:autoSpaceDE w:val="0"/>
        <w:autoSpaceDN w:val="0"/>
        <w:adjustRightInd w:val="0"/>
        <w:ind w:left="0" w:firstLine="567"/>
        <w:jc w:val="both"/>
        <w:rPr>
          <w:rFonts w:ascii="Times New Roman" w:hAnsi="Times New Roman"/>
          <w:bCs/>
          <w:iCs/>
          <w:sz w:val="26"/>
          <w:szCs w:val="26"/>
        </w:rPr>
      </w:pPr>
      <w:r w:rsidRPr="00B27809">
        <w:rPr>
          <w:rFonts w:ascii="Times New Roman" w:hAnsi="Times New Roman"/>
          <w:bCs/>
          <w:iCs/>
          <w:sz w:val="26"/>
          <w:szCs w:val="26"/>
        </w:rPr>
        <w:t>Пассатижи;</w:t>
      </w:r>
    </w:p>
    <w:p w14:paraId="2FB45DDF" w14:textId="77777777" w:rsidR="00B27809" w:rsidRPr="00B27809" w:rsidRDefault="00B27809" w:rsidP="00C14EFD">
      <w:pPr>
        <w:pStyle w:val="16"/>
        <w:widowControl w:val="0"/>
        <w:numPr>
          <w:ilvl w:val="1"/>
          <w:numId w:val="6"/>
        </w:numPr>
        <w:autoSpaceDE w:val="0"/>
        <w:autoSpaceDN w:val="0"/>
        <w:adjustRightInd w:val="0"/>
        <w:ind w:left="0" w:firstLine="567"/>
        <w:jc w:val="both"/>
        <w:rPr>
          <w:rFonts w:ascii="Times New Roman" w:hAnsi="Times New Roman"/>
          <w:bCs/>
          <w:iCs/>
          <w:sz w:val="26"/>
          <w:szCs w:val="26"/>
        </w:rPr>
      </w:pPr>
      <w:r w:rsidRPr="00B27809">
        <w:rPr>
          <w:rFonts w:ascii="Times New Roman" w:hAnsi="Times New Roman"/>
          <w:bCs/>
          <w:iCs/>
          <w:sz w:val="26"/>
          <w:szCs w:val="26"/>
        </w:rPr>
        <w:t xml:space="preserve">Набор </w:t>
      </w:r>
      <w:proofErr w:type="spellStart"/>
      <w:r w:rsidRPr="00B27809">
        <w:rPr>
          <w:rFonts w:ascii="Times New Roman" w:hAnsi="Times New Roman"/>
          <w:bCs/>
          <w:iCs/>
          <w:sz w:val="26"/>
          <w:szCs w:val="26"/>
        </w:rPr>
        <w:t>кроссировочных</w:t>
      </w:r>
      <w:proofErr w:type="spellEnd"/>
      <w:r w:rsidRPr="00B27809">
        <w:rPr>
          <w:rFonts w:ascii="Times New Roman" w:hAnsi="Times New Roman"/>
          <w:bCs/>
          <w:iCs/>
          <w:sz w:val="26"/>
          <w:szCs w:val="26"/>
        </w:rPr>
        <w:t xml:space="preserve"> ножей;</w:t>
      </w:r>
    </w:p>
    <w:p w14:paraId="3581FF77" w14:textId="77777777" w:rsidR="00B27809" w:rsidRPr="00B27809" w:rsidRDefault="00B27809" w:rsidP="00C14EFD">
      <w:pPr>
        <w:pStyle w:val="16"/>
        <w:widowControl w:val="0"/>
        <w:numPr>
          <w:ilvl w:val="1"/>
          <w:numId w:val="6"/>
        </w:numPr>
        <w:autoSpaceDE w:val="0"/>
        <w:autoSpaceDN w:val="0"/>
        <w:adjustRightInd w:val="0"/>
        <w:ind w:left="0" w:firstLine="567"/>
        <w:jc w:val="both"/>
        <w:rPr>
          <w:rFonts w:ascii="Times New Roman" w:hAnsi="Times New Roman"/>
          <w:bCs/>
          <w:iCs/>
          <w:sz w:val="26"/>
          <w:szCs w:val="26"/>
        </w:rPr>
      </w:pPr>
      <w:r w:rsidRPr="00B27809">
        <w:rPr>
          <w:rFonts w:ascii="Times New Roman" w:hAnsi="Times New Roman"/>
          <w:bCs/>
          <w:kern w:val="24"/>
          <w:sz w:val="26"/>
          <w:szCs w:val="26"/>
        </w:rPr>
        <w:t>Обжимной инструмент RJ-11, 12 ,45 с разделкой;</w:t>
      </w:r>
    </w:p>
    <w:p w14:paraId="57324EB2" w14:textId="77777777" w:rsidR="00B27809" w:rsidRPr="00B27809" w:rsidRDefault="00B27809" w:rsidP="00C14EFD">
      <w:pPr>
        <w:pStyle w:val="16"/>
        <w:widowControl w:val="0"/>
        <w:numPr>
          <w:ilvl w:val="1"/>
          <w:numId w:val="6"/>
        </w:numPr>
        <w:autoSpaceDE w:val="0"/>
        <w:autoSpaceDN w:val="0"/>
        <w:adjustRightInd w:val="0"/>
        <w:ind w:left="0" w:firstLine="567"/>
        <w:jc w:val="both"/>
        <w:rPr>
          <w:rFonts w:ascii="Times New Roman" w:hAnsi="Times New Roman"/>
          <w:bCs/>
          <w:iCs/>
          <w:sz w:val="26"/>
          <w:szCs w:val="26"/>
        </w:rPr>
      </w:pPr>
      <w:r w:rsidRPr="00B27809">
        <w:rPr>
          <w:rFonts w:ascii="Times New Roman" w:hAnsi="Times New Roman"/>
          <w:bCs/>
          <w:kern w:val="24"/>
          <w:sz w:val="26"/>
          <w:szCs w:val="26"/>
        </w:rPr>
        <w:t>LAN Тестер;</w:t>
      </w:r>
    </w:p>
    <w:p w14:paraId="4001F408" w14:textId="77777777" w:rsidR="00B27809" w:rsidRPr="00B27809" w:rsidRDefault="00B27809" w:rsidP="00C14EFD">
      <w:pPr>
        <w:pStyle w:val="16"/>
        <w:widowControl w:val="0"/>
        <w:numPr>
          <w:ilvl w:val="1"/>
          <w:numId w:val="6"/>
        </w:numPr>
        <w:autoSpaceDE w:val="0"/>
        <w:autoSpaceDN w:val="0"/>
        <w:adjustRightInd w:val="0"/>
        <w:ind w:left="0" w:firstLine="567"/>
        <w:jc w:val="both"/>
        <w:rPr>
          <w:rFonts w:ascii="Times New Roman" w:hAnsi="Times New Roman"/>
          <w:bCs/>
          <w:iCs/>
          <w:sz w:val="26"/>
          <w:szCs w:val="26"/>
        </w:rPr>
      </w:pPr>
      <w:r w:rsidRPr="00B27809">
        <w:rPr>
          <w:rFonts w:ascii="Times New Roman" w:hAnsi="Times New Roman"/>
          <w:bCs/>
          <w:kern w:val="24"/>
          <w:sz w:val="26"/>
          <w:szCs w:val="26"/>
        </w:rPr>
        <w:t>Рулетка 5м;</w:t>
      </w:r>
    </w:p>
    <w:p w14:paraId="25FBA9EE" w14:textId="77777777" w:rsidR="00B27809" w:rsidRPr="00B27809" w:rsidRDefault="00B27809" w:rsidP="00C14EFD">
      <w:pPr>
        <w:pStyle w:val="16"/>
        <w:widowControl w:val="0"/>
        <w:numPr>
          <w:ilvl w:val="1"/>
          <w:numId w:val="6"/>
        </w:numPr>
        <w:autoSpaceDE w:val="0"/>
        <w:autoSpaceDN w:val="0"/>
        <w:adjustRightInd w:val="0"/>
        <w:ind w:left="0" w:firstLine="567"/>
        <w:jc w:val="both"/>
        <w:rPr>
          <w:rFonts w:ascii="Times New Roman" w:hAnsi="Times New Roman"/>
          <w:bCs/>
          <w:iCs/>
          <w:sz w:val="26"/>
          <w:szCs w:val="26"/>
        </w:rPr>
      </w:pPr>
      <w:r w:rsidRPr="00B27809">
        <w:rPr>
          <w:rFonts w:ascii="Times New Roman" w:hAnsi="Times New Roman"/>
          <w:bCs/>
          <w:kern w:val="24"/>
          <w:sz w:val="26"/>
          <w:szCs w:val="26"/>
        </w:rPr>
        <w:t>Тестовая телефонная трубка;</w:t>
      </w:r>
    </w:p>
    <w:p w14:paraId="42B2CCD4" w14:textId="77777777" w:rsidR="00B27809" w:rsidRPr="00B27809" w:rsidRDefault="00B27809" w:rsidP="00C14EFD">
      <w:pPr>
        <w:pStyle w:val="16"/>
        <w:widowControl w:val="0"/>
        <w:numPr>
          <w:ilvl w:val="1"/>
          <w:numId w:val="6"/>
        </w:numPr>
        <w:autoSpaceDE w:val="0"/>
        <w:autoSpaceDN w:val="0"/>
        <w:adjustRightInd w:val="0"/>
        <w:ind w:left="0" w:firstLine="567"/>
        <w:jc w:val="both"/>
        <w:rPr>
          <w:rFonts w:ascii="Times New Roman" w:hAnsi="Times New Roman"/>
          <w:bCs/>
          <w:iCs/>
          <w:sz w:val="26"/>
          <w:szCs w:val="26"/>
        </w:rPr>
      </w:pPr>
      <w:r w:rsidRPr="00B27809">
        <w:rPr>
          <w:rFonts w:ascii="Times New Roman" w:hAnsi="Times New Roman"/>
          <w:bCs/>
          <w:kern w:val="24"/>
          <w:sz w:val="26"/>
          <w:szCs w:val="26"/>
        </w:rPr>
        <w:t>Перфоратор;</w:t>
      </w:r>
    </w:p>
    <w:p w14:paraId="6068B1C9" w14:textId="77777777" w:rsidR="00B27809" w:rsidRPr="00B27809" w:rsidRDefault="00B27809" w:rsidP="00C14EFD">
      <w:pPr>
        <w:pStyle w:val="16"/>
        <w:widowControl w:val="0"/>
        <w:numPr>
          <w:ilvl w:val="1"/>
          <w:numId w:val="6"/>
        </w:numPr>
        <w:autoSpaceDE w:val="0"/>
        <w:autoSpaceDN w:val="0"/>
        <w:adjustRightInd w:val="0"/>
        <w:ind w:left="0" w:firstLine="567"/>
        <w:jc w:val="both"/>
        <w:rPr>
          <w:rFonts w:ascii="Times New Roman" w:hAnsi="Times New Roman"/>
          <w:bCs/>
          <w:iCs/>
          <w:sz w:val="26"/>
          <w:szCs w:val="26"/>
        </w:rPr>
      </w:pPr>
      <w:r w:rsidRPr="00B27809">
        <w:rPr>
          <w:rFonts w:ascii="Times New Roman" w:hAnsi="Times New Roman"/>
          <w:bCs/>
          <w:kern w:val="24"/>
          <w:sz w:val="26"/>
          <w:szCs w:val="26"/>
        </w:rPr>
        <w:t>Набор свёрл и буров;</w:t>
      </w:r>
    </w:p>
    <w:p w14:paraId="2B7964E1" w14:textId="77777777" w:rsidR="00B27809" w:rsidRPr="00B27809" w:rsidRDefault="00B27809" w:rsidP="00C14EFD">
      <w:pPr>
        <w:pStyle w:val="16"/>
        <w:widowControl w:val="0"/>
        <w:numPr>
          <w:ilvl w:val="1"/>
          <w:numId w:val="6"/>
        </w:numPr>
        <w:autoSpaceDE w:val="0"/>
        <w:autoSpaceDN w:val="0"/>
        <w:adjustRightInd w:val="0"/>
        <w:ind w:left="0" w:firstLine="567"/>
        <w:jc w:val="both"/>
        <w:rPr>
          <w:rFonts w:ascii="Times New Roman" w:hAnsi="Times New Roman"/>
          <w:bCs/>
          <w:iCs/>
          <w:sz w:val="26"/>
          <w:szCs w:val="26"/>
        </w:rPr>
      </w:pPr>
      <w:r w:rsidRPr="00B27809">
        <w:rPr>
          <w:rFonts w:ascii="Times New Roman" w:hAnsi="Times New Roman"/>
          <w:bCs/>
          <w:kern w:val="24"/>
          <w:sz w:val="26"/>
          <w:szCs w:val="26"/>
        </w:rPr>
        <w:t>Удлинитель 20м на 3-5 розеток;</w:t>
      </w:r>
    </w:p>
    <w:p w14:paraId="6B1FE50D" w14:textId="77777777" w:rsidR="00B27809" w:rsidRPr="00B27809" w:rsidRDefault="00B27809" w:rsidP="00C14EFD">
      <w:pPr>
        <w:pStyle w:val="16"/>
        <w:widowControl w:val="0"/>
        <w:numPr>
          <w:ilvl w:val="1"/>
          <w:numId w:val="6"/>
        </w:numPr>
        <w:autoSpaceDE w:val="0"/>
        <w:autoSpaceDN w:val="0"/>
        <w:adjustRightInd w:val="0"/>
        <w:ind w:left="0" w:firstLine="567"/>
        <w:jc w:val="both"/>
        <w:rPr>
          <w:rFonts w:ascii="Times New Roman" w:hAnsi="Times New Roman"/>
          <w:bCs/>
          <w:iCs/>
          <w:sz w:val="26"/>
          <w:szCs w:val="26"/>
        </w:rPr>
      </w:pPr>
      <w:proofErr w:type="spellStart"/>
      <w:r w:rsidRPr="00B27809">
        <w:rPr>
          <w:rFonts w:ascii="Times New Roman" w:hAnsi="Times New Roman"/>
          <w:bCs/>
          <w:kern w:val="24"/>
          <w:sz w:val="26"/>
          <w:szCs w:val="26"/>
        </w:rPr>
        <w:t>Степлер</w:t>
      </w:r>
      <w:proofErr w:type="spellEnd"/>
      <w:r w:rsidRPr="00B27809">
        <w:rPr>
          <w:rFonts w:ascii="Times New Roman" w:hAnsi="Times New Roman"/>
          <w:bCs/>
          <w:kern w:val="24"/>
          <w:sz w:val="26"/>
          <w:szCs w:val="26"/>
        </w:rPr>
        <w:t xml:space="preserve"> для фиксации кабеля;</w:t>
      </w:r>
    </w:p>
    <w:p w14:paraId="41A31158" w14:textId="77777777" w:rsidR="00B27809" w:rsidRPr="00B27809" w:rsidRDefault="00B27809" w:rsidP="00C14EFD">
      <w:pPr>
        <w:pStyle w:val="16"/>
        <w:widowControl w:val="0"/>
        <w:numPr>
          <w:ilvl w:val="1"/>
          <w:numId w:val="6"/>
        </w:numPr>
        <w:autoSpaceDE w:val="0"/>
        <w:autoSpaceDN w:val="0"/>
        <w:adjustRightInd w:val="0"/>
        <w:ind w:left="0" w:firstLine="567"/>
        <w:jc w:val="both"/>
        <w:rPr>
          <w:rFonts w:ascii="Times New Roman" w:hAnsi="Times New Roman"/>
          <w:bCs/>
          <w:iCs/>
          <w:sz w:val="26"/>
          <w:szCs w:val="26"/>
        </w:rPr>
      </w:pPr>
      <w:r w:rsidRPr="00B27809">
        <w:rPr>
          <w:rFonts w:ascii="Times New Roman" w:hAnsi="Times New Roman"/>
          <w:bCs/>
          <w:iCs/>
          <w:sz w:val="26"/>
          <w:szCs w:val="26"/>
          <w:lang w:val="en-US"/>
        </w:rPr>
        <w:t>ADSL</w:t>
      </w:r>
      <w:r w:rsidRPr="00B27809">
        <w:rPr>
          <w:rFonts w:ascii="Times New Roman" w:hAnsi="Times New Roman"/>
          <w:bCs/>
          <w:iCs/>
          <w:sz w:val="26"/>
          <w:szCs w:val="26"/>
        </w:rPr>
        <w:t xml:space="preserve"> тестер мини;</w:t>
      </w:r>
    </w:p>
    <w:p w14:paraId="27DD2CEB" w14:textId="77777777" w:rsidR="00B27809" w:rsidRPr="00B27809" w:rsidRDefault="00B27809" w:rsidP="00C14EFD">
      <w:pPr>
        <w:pStyle w:val="16"/>
        <w:widowControl w:val="0"/>
        <w:numPr>
          <w:ilvl w:val="1"/>
          <w:numId w:val="6"/>
        </w:numPr>
        <w:autoSpaceDE w:val="0"/>
        <w:autoSpaceDN w:val="0"/>
        <w:adjustRightInd w:val="0"/>
        <w:ind w:left="0" w:firstLine="567"/>
        <w:jc w:val="both"/>
        <w:rPr>
          <w:rFonts w:ascii="Times New Roman" w:hAnsi="Times New Roman"/>
          <w:bCs/>
          <w:iCs/>
          <w:sz w:val="26"/>
          <w:szCs w:val="26"/>
        </w:rPr>
      </w:pPr>
      <w:r w:rsidRPr="00B27809">
        <w:rPr>
          <w:rFonts w:ascii="Times New Roman" w:hAnsi="Times New Roman"/>
          <w:bCs/>
          <w:iCs/>
          <w:sz w:val="26"/>
          <w:szCs w:val="26"/>
        </w:rPr>
        <w:t>Тестовый ноутбук;</w:t>
      </w:r>
    </w:p>
    <w:p w14:paraId="6B1105F1" w14:textId="77777777" w:rsidR="00B27809" w:rsidRPr="00B27809" w:rsidRDefault="00B27809" w:rsidP="00C14EFD">
      <w:pPr>
        <w:pStyle w:val="affb"/>
        <w:widowControl w:val="0"/>
        <w:numPr>
          <w:ilvl w:val="1"/>
          <w:numId w:val="6"/>
        </w:numPr>
        <w:autoSpaceDE w:val="0"/>
        <w:autoSpaceDN w:val="0"/>
        <w:adjustRightInd w:val="0"/>
        <w:spacing w:line="276" w:lineRule="auto"/>
        <w:ind w:left="0" w:firstLine="567"/>
        <w:jc w:val="both"/>
        <w:rPr>
          <w:rFonts w:ascii="Times New Roman" w:hAnsi="Times New Roman"/>
          <w:bCs/>
          <w:iCs/>
          <w:sz w:val="26"/>
          <w:szCs w:val="26"/>
        </w:rPr>
      </w:pPr>
      <w:r w:rsidRPr="00B27809">
        <w:rPr>
          <w:rFonts w:ascii="Times New Roman" w:hAnsi="Times New Roman"/>
          <w:bCs/>
          <w:iCs/>
          <w:sz w:val="26"/>
          <w:szCs w:val="26"/>
        </w:rPr>
        <w:t>Измеритель оптической мощности (ИОМ);</w:t>
      </w:r>
    </w:p>
    <w:p w14:paraId="071DCED6" w14:textId="77777777" w:rsidR="00B27809" w:rsidRPr="00B27809" w:rsidRDefault="00B27809" w:rsidP="00C14EFD">
      <w:pPr>
        <w:pStyle w:val="affb"/>
        <w:widowControl w:val="0"/>
        <w:numPr>
          <w:ilvl w:val="1"/>
          <w:numId w:val="6"/>
        </w:numPr>
        <w:autoSpaceDE w:val="0"/>
        <w:autoSpaceDN w:val="0"/>
        <w:adjustRightInd w:val="0"/>
        <w:spacing w:line="276" w:lineRule="auto"/>
        <w:ind w:left="0" w:firstLine="567"/>
        <w:rPr>
          <w:rFonts w:ascii="Times New Roman" w:hAnsi="Times New Roman"/>
          <w:bCs/>
          <w:iCs/>
          <w:sz w:val="26"/>
          <w:szCs w:val="26"/>
        </w:rPr>
      </w:pPr>
      <w:r w:rsidRPr="00B27809">
        <w:rPr>
          <w:rFonts w:ascii="Times New Roman" w:hAnsi="Times New Roman"/>
          <w:bCs/>
          <w:iCs/>
          <w:sz w:val="26"/>
          <w:szCs w:val="26"/>
        </w:rPr>
        <w:t xml:space="preserve">Тестовые шнуры: медные </w:t>
      </w:r>
      <w:proofErr w:type="spellStart"/>
      <w:r w:rsidRPr="00B27809">
        <w:rPr>
          <w:rFonts w:ascii="Times New Roman" w:hAnsi="Times New Roman"/>
          <w:bCs/>
          <w:iCs/>
          <w:sz w:val="26"/>
          <w:szCs w:val="26"/>
        </w:rPr>
        <w:t>патч</w:t>
      </w:r>
      <w:proofErr w:type="spellEnd"/>
      <w:r w:rsidRPr="00B27809">
        <w:rPr>
          <w:rFonts w:ascii="Times New Roman" w:hAnsi="Times New Roman"/>
          <w:bCs/>
          <w:iCs/>
          <w:sz w:val="26"/>
          <w:szCs w:val="26"/>
        </w:rPr>
        <w:t xml:space="preserve">-корды, исправные оптические </w:t>
      </w:r>
      <w:proofErr w:type="spellStart"/>
      <w:r w:rsidRPr="00B27809">
        <w:rPr>
          <w:rFonts w:ascii="Times New Roman" w:hAnsi="Times New Roman"/>
          <w:bCs/>
          <w:iCs/>
          <w:sz w:val="26"/>
          <w:szCs w:val="26"/>
        </w:rPr>
        <w:t>патч</w:t>
      </w:r>
      <w:proofErr w:type="spellEnd"/>
      <w:r w:rsidRPr="00B27809">
        <w:rPr>
          <w:rFonts w:ascii="Times New Roman" w:hAnsi="Times New Roman"/>
          <w:bCs/>
          <w:iCs/>
          <w:sz w:val="26"/>
          <w:szCs w:val="26"/>
        </w:rPr>
        <w:t>-корды;</w:t>
      </w:r>
    </w:p>
    <w:p w14:paraId="1D94AAF5" w14:textId="77777777" w:rsidR="00B27809" w:rsidRPr="00B27809" w:rsidRDefault="00B27809" w:rsidP="00C14EFD">
      <w:pPr>
        <w:pStyle w:val="affb"/>
        <w:widowControl w:val="0"/>
        <w:numPr>
          <w:ilvl w:val="1"/>
          <w:numId w:val="6"/>
        </w:numPr>
        <w:autoSpaceDE w:val="0"/>
        <w:autoSpaceDN w:val="0"/>
        <w:adjustRightInd w:val="0"/>
        <w:spacing w:line="276" w:lineRule="auto"/>
        <w:ind w:left="0" w:firstLine="567"/>
        <w:rPr>
          <w:rFonts w:ascii="Times New Roman" w:hAnsi="Times New Roman"/>
          <w:bCs/>
          <w:iCs/>
          <w:sz w:val="26"/>
          <w:szCs w:val="26"/>
        </w:rPr>
      </w:pPr>
      <w:r w:rsidRPr="00B27809">
        <w:rPr>
          <w:rFonts w:ascii="Times New Roman" w:hAnsi="Times New Roman"/>
          <w:bCs/>
          <w:iCs/>
          <w:sz w:val="26"/>
          <w:szCs w:val="26"/>
        </w:rPr>
        <w:t>Шнуры RCA-</w:t>
      </w:r>
      <w:proofErr w:type="spellStart"/>
      <w:r w:rsidRPr="00B27809">
        <w:rPr>
          <w:rFonts w:ascii="Times New Roman" w:hAnsi="Times New Roman"/>
          <w:bCs/>
          <w:iCs/>
          <w:sz w:val="26"/>
          <w:szCs w:val="26"/>
        </w:rPr>
        <w:t>miniJack</w:t>
      </w:r>
      <w:proofErr w:type="spellEnd"/>
      <w:r w:rsidRPr="00B27809">
        <w:rPr>
          <w:rFonts w:ascii="Times New Roman" w:hAnsi="Times New Roman"/>
          <w:bCs/>
          <w:iCs/>
          <w:sz w:val="26"/>
          <w:szCs w:val="26"/>
        </w:rPr>
        <w:t xml:space="preserve"> и переходник SCART-3xRCA (для подключения STB, в комплект приставки не входят, расходуются при необходимости)</w:t>
      </w:r>
    </w:p>
    <w:p w14:paraId="6B6F29DB" w14:textId="77777777" w:rsidR="00B27809" w:rsidRPr="00B27809" w:rsidRDefault="00B27809" w:rsidP="00C14EFD">
      <w:pPr>
        <w:pStyle w:val="affb"/>
        <w:widowControl w:val="0"/>
        <w:numPr>
          <w:ilvl w:val="1"/>
          <w:numId w:val="6"/>
        </w:numPr>
        <w:autoSpaceDE w:val="0"/>
        <w:autoSpaceDN w:val="0"/>
        <w:adjustRightInd w:val="0"/>
        <w:spacing w:line="276" w:lineRule="auto"/>
        <w:ind w:left="0" w:firstLine="567"/>
        <w:rPr>
          <w:rFonts w:ascii="Times New Roman" w:hAnsi="Times New Roman"/>
          <w:bCs/>
          <w:iCs/>
          <w:sz w:val="26"/>
          <w:szCs w:val="26"/>
        </w:rPr>
      </w:pPr>
      <w:r w:rsidRPr="00B27809">
        <w:rPr>
          <w:rFonts w:ascii="Times New Roman" w:hAnsi="Times New Roman"/>
          <w:bCs/>
          <w:iCs/>
          <w:sz w:val="26"/>
          <w:szCs w:val="26"/>
        </w:rPr>
        <w:t>Анализатор скрытой электрической проводки;</w:t>
      </w:r>
    </w:p>
    <w:p w14:paraId="22A5A0E2" w14:textId="77777777" w:rsidR="00B27809" w:rsidRPr="00B27809" w:rsidRDefault="00B27809" w:rsidP="00C14EFD">
      <w:pPr>
        <w:pStyle w:val="affb"/>
        <w:widowControl w:val="0"/>
        <w:numPr>
          <w:ilvl w:val="1"/>
          <w:numId w:val="6"/>
        </w:numPr>
        <w:autoSpaceDE w:val="0"/>
        <w:autoSpaceDN w:val="0"/>
        <w:adjustRightInd w:val="0"/>
        <w:spacing w:line="276" w:lineRule="auto"/>
        <w:ind w:left="0" w:firstLine="567"/>
        <w:rPr>
          <w:rFonts w:ascii="Times New Roman" w:hAnsi="Times New Roman"/>
          <w:bCs/>
          <w:iCs/>
          <w:sz w:val="26"/>
          <w:szCs w:val="26"/>
        </w:rPr>
      </w:pPr>
      <w:r w:rsidRPr="00B27809">
        <w:rPr>
          <w:rFonts w:ascii="Times New Roman" w:hAnsi="Times New Roman"/>
          <w:bCs/>
          <w:iCs/>
          <w:sz w:val="26"/>
          <w:szCs w:val="26"/>
        </w:rPr>
        <w:t xml:space="preserve">Тестер </w:t>
      </w:r>
      <w:r w:rsidRPr="00B27809">
        <w:rPr>
          <w:rFonts w:ascii="Times New Roman" w:hAnsi="Times New Roman"/>
          <w:bCs/>
          <w:iCs/>
          <w:sz w:val="26"/>
          <w:szCs w:val="26"/>
          <w:lang w:val="en-US"/>
        </w:rPr>
        <w:t>RJ</w:t>
      </w:r>
      <w:r w:rsidRPr="00B27809">
        <w:rPr>
          <w:rFonts w:ascii="Times New Roman" w:hAnsi="Times New Roman"/>
          <w:bCs/>
          <w:iCs/>
          <w:sz w:val="26"/>
          <w:szCs w:val="26"/>
        </w:rPr>
        <w:t xml:space="preserve">-45 и </w:t>
      </w:r>
      <w:r w:rsidRPr="00B27809">
        <w:rPr>
          <w:rFonts w:ascii="Times New Roman" w:hAnsi="Times New Roman"/>
          <w:bCs/>
          <w:iCs/>
          <w:sz w:val="26"/>
          <w:szCs w:val="26"/>
          <w:lang w:val="en-US"/>
        </w:rPr>
        <w:t>RJ</w:t>
      </w:r>
      <w:r w:rsidRPr="00B27809">
        <w:rPr>
          <w:rFonts w:ascii="Times New Roman" w:hAnsi="Times New Roman"/>
          <w:bCs/>
          <w:iCs/>
          <w:sz w:val="26"/>
          <w:szCs w:val="26"/>
        </w:rPr>
        <w:t>-11 интерфейсов;</w:t>
      </w:r>
    </w:p>
    <w:p w14:paraId="4719CE5A" w14:textId="77777777" w:rsidR="00B27809" w:rsidRPr="00B27809" w:rsidRDefault="00B27809" w:rsidP="00C14EFD">
      <w:pPr>
        <w:pStyle w:val="affb"/>
        <w:widowControl w:val="0"/>
        <w:numPr>
          <w:ilvl w:val="1"/>
          <w:numId w:val="6"/>
        </w:numPr>
        <w:autoSpaceDE w:val="0"/>
        <w:autoSpaceDN w:val="0"/>
        <w:adjustRightInd w:val="0"/>
        <w:spacing w:line="276" w:lineRule="auto"/>
        <w:ind w:left="0" w:firstLine="567"/>
        <w:rPr>
          <w:rFonts w:ascii="Times New Roman" w:hAnsi="Times New Roman"/>
          <w:bCs/>
          <w:iCs/>
          <w:sz w:val="26"/>
          <w:szCs w:val="26"/>
        </w:rPr>
      </w:pPr>
      <w:r w:rsidRPr="00B27809">
        <w:rPr>
          <w:rFonts w:ascii="Times New Roman" w:hAnsi="Times New Roman"/>
          <w:bCs/>
          <w:iCs/>
          <w:sz w:val="26"/>
          <w:szCs w:val="26"/>
        </w:rPr>
        <w:t xml:space="preserve">Монтажный инструмент для работы с оптоволокном, </w:t>
      </w:r>
      <w:proofErr w:type="spellStart"/>
      <w:r w:rsidRPr="00B27809">
        <w:rPr>
          <w:rFonts w:ascii="Times New Roman" w:hAnsi="Times New Roman"/>
          <w:bCs/>
          <w:iCs/>
          <w:sz w:val="26"/>
          <w:szCs w:val="26"/>
        </w:rPr>
        <w:t>скалыватель</w:t>
      </w:r>
      <w:proofErr w:type="spellEnd"/>
      <w:r w:rsidRPr="00B27809">
        <w:rPr>
          <w:rFonts w:ascii="Times New Roman" w:hAnsi="Times New Roman"/>
          <w:bCs/>
          <w:iCs/>
          <w:sz w:val="26"/>
          <w:szCs w:val="26"/>
        </w:rPr>
        <w:t>;</w:t>
      </w:r>
    </w:p>
    <w:p w14:paraId="440E1AC7" w14:textId="77777777" w:rsidR="00B27809" w:rsidRPr="00B27809" w:rsidRDefault="00B27809" w:rsidP="00C14EFD">
      <w:pPr>
        <w:pStyle w:val="affb"/>
        <w:widowControl w:val="0"/>
        <w:numPr>
          <w:ilvl w:val="1"/>
          <w:numId w:val="6"/>
        </w:numPr>
        <w:autoSpaceDE w:val="0"/>
        <w:autoSpaceDN w:val="0"/>
        <w:adjustRightInd w:val="0"/>
        <w:spacing w:line="276" w:lineRule="auto"/>
        <w:ind w:left="0" w:firstLine="567"/>
        <w:rPr>
          <w:rFonts w:ascii="Times New Roman" w:hAnsi="Times New Roman"/>
          <w:bCs/>
          <w:iCs/>
          <w:sz w:val="26"/>
          <w:szCs w:val="26"/>
        </w:rPr>
      </w:pPr>
      <w:r w:rsidRPr="00B27809">
        <w:rPr>
          <w:rFonts w:ascii="Times New Roman" w:hAnsi="Times New Roman"/>
          <w:bCs/>
          <w:iCs/>
          <w:sz w:val="26"/>
          <w:szCs w:val="26"/>
        </w:rPr>
        <w:t xml:space="preserve">Смартфон с операционной системой </w:t>
      </w:r>
      <w:proofErr w:type="spellStart"/>
      <w:r w:rsidRPr="00B27809">
        <w:rPr>
          <w:rFonts w:ascii="Times New Roman" w:hAnsi="Times New Roman"/>
          <w:bCs/>
          <w:iCs/>
          <w:sz w:val="26"/>
          <w:szCs w:val="26"/>
        </w:rPr>
        <w:t>Android</w:t>
      </w:r>
      <w:proofErr w:type="spellEnd"/>
      <w:r w:rsidRPr="00B27809">
        <w:rPr>
          <w:rFonts w:ascii="Times New Roman" w:hAnsi="Times New Roman"/>
          <w:bCs/>
          <w:iCs/>
          <w:sz w:val="26"/>
          <w:szCs w:val="26"/>
        </w:rPr>
        <w:t xml:space="preserve"> версии не ниже 6, с доступом в Интернет и GPS;</w:t>
      </w:r>
    </w:p>
    <w:p w14:paraId="6C261417" w14:textId="77777777" w:rsidR="00B27809" w:rsidRPr="00B27809" w:rsidRDefault="00B27809" w:rsidP="00C14EFD">
      <w:pPr>
        <w:pStyle w:val="affb"/>
        <w:numPr>
          <w:ilvl w:val="0"/>
          <w:numId w:val="17"/>
        </w:numPr>
        <w:spacing w:line="276" w:lineRule="auto"/>
        <w:ind w:left="0" w:firstLine="567"/>
        <w:rPr>
          <w:rFonts w:ascii="Times New Roman" w:hAnsi="Times New Roman"/>
          <w:bCs/>
          <w:iCs/>
          <w:sz w:val="26"/>
          <w:szCs w:val="26"/>
        </w:rPr>
      </w:pPr>
      <w:r w:rsidRPr="00B27809">
        <w:rPr>
          <w:rFonts w:ascii="Times New Roman" w:hAnsi="Times New Roman"/>
          <w:bCs/>
          <w:iCs/>
          <w:sz w:val="26"/>
          <w:szCs w:val="26"/>
        </w:rPr>
        <w:t>Устройство видео захвата (</w:t>
      </w:r>
      <w:proofErr w:type="spellStart"/>
      <w:r w:rsidRPr="00B27809">
        <w:rPr>
          <w:rFonts w:ascii="Times New Roman" w:hAnsi="Times New Roman"/>
          <w:bCs/>
          <w:iCs/>
          <w:sz w:val="26"/>
          <w:szCs w:val="26"/>
        </w:rPr>
        <w:t>Espada</w:t>
      </w:r>
      <w:proofErr w:type="spellEnd"/>
      <w:r w:rsidRPr="00B27809">
        <w:rPr>
          <w:rFonts w:ascii="Times New Roman" w:hAnsi="Times New Roman"/>
          <w:bCs/>
          <w:iCs/>
          <w:sz w:val="26"/>
          <w:szCs w:val="26"/>
        </w:rPr>
        <w:t xml:space="preserve"> </w:t>
      </w:r>
      <w:proofErr w:type="spellStart"/>
      <w:r w:rsidRPr="00B27809">
        <w:rPr>
          <w:rFonts w:ascii="Times New Roman" w:hAnsi="Times New Roman"/>
          <w:bCs/>
          <w:iCs/>
          <w:sz w:val="26"/>
          <w:szCs w:val="26"/>
        </w:rPr>
        <w:t>EasyCap</w:t>
      </w:r>
      <w:proofErr w:type="spellEnd"/>
      <w:r w:rsidRPr="00B27809">
        <w:rPr>
          <w:rFonts w:ascii="Times New Roman" w:hAnsi="Times New Roman"/>
          <w:bCs/>
          <w:iCs/>
          <w:sz w:val="26"/>
          <w:szCs w:val="26"/>
        </w:rPr>
        <w:t xml:space="preserve"> или аналогичное, для демонстрации IPTV на ноутбуке инсталлятора)</w:t>
      </w:r>
    </w:p>
    <w:p w14:paraId="0BDDA15B" w14:textId="77777777" w:rsidR="00B27809" w:rsidRPr="00B27809" w:rsidRDefault="00B27809" w:rsidP="00C14EFD">
      <w:pPr>
        <w:pStyle w:val="affb"/>
        <w:widowControl w:val="0"/>
        <w:numPr>
          <w:ilvl w:val="1"/>
          <w:numId w:val="6"/>
        </w:numPr>
        <w:autoSpaceDE w:val="0"/>
        <w:autoSpaceDN w:val="0"/>
        <w:adjustRightInd w:val="0"/>
        <w:spacing w:line="276" w:lineRule="auto"/>
        <w:ind w:left="0" w:firstLine="567"/>
        <w:rPr>
          <w:rFonts w:ascii="Times New Roman" w:hAnsi="Times New Roman"/>
          <w:bCs/>
          <w:iCs/>
          <w:sz w:val="26"/>
          <w:szCs w:val="26"/>
        </w:rPr>
      </w:pPr>
      <w:r w:rsidRPr="00B27809">
        <w:rPr>
          <w:rFonts w:ascii="Times New Roman" w:hAnsi="Times New Roman"/>
          <w:bCs/>
          <w:iCs/>
          <w:sz w:val="26"/>
          <w:szCs w:val="26"/>
        </w:rPr>
        <w:t>Подменное исправное оборудование:</w:t>
      </w:r>
    </w:p>
    <w:p w14:paraId="5083E238" w14:textId="77777777" w:rsidR="00B27809" w:rsidRPr="00B27809" w:rsidRDefault="00B27809" w:rsidP="00B27809">
      <w:pPr>
        <w:ind w:firstLine="851"/>
        <w:rPr>
          <w:rFonts w:ascii="Times New Roman" w:hAnsi="Times New Roman"/>
          <w:bCs/>
          <w:iCs/>
          <w:sz w:val="26"/>
          <w:szCs w:val="26"/>
        </w:rPr>
      </w:pPr>
      <w:r w:rsidRPr="00B27809">
        <w:rPr>
          <w:rFonts w:ascii="Times New Roman" w:hAnsi="Times New Roman"/>
          <w:bCs/>
          <w:iCs/>
          <w:sz w:val="26"/>
          <w:szCs w:val="26"/>
        </w:rPr>
        <w:t>- Голосовой шлюз;</w:t>
      </w:r>
    </w:p>
    <w:p w14:paraId="6E8A6717" w14:textId="77777777" w:rsidR="00B27809" w:rsidRPr="00B27809" w:rsidRDefault="00B27809" w:rsidP="00B27809">
      <w:pPr>
        <w:ind w:firstLine="851"/>
        <w:rPr>
          <w:rFonts w:ascii="Times New Roman" w:hAnsi="Times New Roman"/>
          <w:bCs/>
          <w:iCs/>
          <w:sz w:val="26"/>
          <w:szCs w:val="26"/>
        </w:rPr>
      </w:pPr>
      <w:r w:rsidRPr="00B27809">
        <w:rPr>
          <w:rFonts w:ascii="Times New Roman" w:hAnsi="Times New Roman"/>
          <w:bCs/>
          <w:iCs/>
          <w:sz w:val="26"/>
          <w:szCs w:val="26"/>
        </w:rPr>
        <w:t>- Модем ADSL;</w:t>
      </w:r>
    </w:p>
    <w:p w14:paraId="4EA1DB02" w14:textId="77777777" w:rsidR="00B27809" w:rsidRPr="00B27809" w:rsidRDefault="00B27809" w:rsidP="00B27809">
      <w:pPr>
        <w:ind w:firstLine="851"/>
        <w:rPr>
          <w:rFonts w:ascii="Times New Roman" w:hAnsi="Times New Roman"/>
          <w:bCs/>
          <w:iCs/>
          <w:sz w:val="26"/>
          <w:szCs w:val="26"/>
        </w:rPr>
      </w:pPr>
      <w:r w:rsidRPr="00B27809">
        <w:rPr>
          <w:rFonts w:ascii="Times New Roman" w:hAnsi="Times New Roman"/>
          <w:bCs/>
          <w:iCs/>
          <w:sz w:val="26"/>
          <w:szCs w:val="26"/>
        </w:rPr>
        <w:t>- ONT;</w:t>
      </w:r>
    </w:p>
    <w:p w14:paraId="325BCD18" w14:textId="77777777" w:rsidR="00B27809" w:rsidRPr="00B27809" w:rsidRDefault="00B27809" w:rsidP="00B27809">
      <w:pPr>
        <w:ind w:firstLine="851"/>
        <w:rPr>
          <w:rFonts w:ascii="Times New Roman" w:hAnsi="Times New Roman"/>
          <w:bCs/>
          <w:iCs/>
          <w:sz w:val="26"/>
          <w:szCs w:val="26"/>
        </w:rPr>
      </w:pPr>
      <w:r w:rsidRPr="00B27809">
        <w:rPr>
          <w:rFonts w:ascii="Times New Roman" w:hAnsi="Times New Roman"/>
          <w:bCs/>
          <w:iCs/>
          <w:sz w:val="26"/>
          <w:szCs w:val="26"/>
        </w:rPr>
        <w:lastRenderedPageBreak/>
        <w:t xml:space="preserve">- Универсальный роутер / Маршрутизатор с </w:t>
      </w:r>
      <w:proofErr w:type="spellStart"/>
      <w:r w:rsidRPr="00B27809">
        <w:rPr>
          <w:rFonts w:ascii="Times New Roman" w:hAnsi="Times New Roman"/>
          <w:bCs/>
          <w:iCs/>
          <w:sz w:val="26"/>
          <w:szCs w:val="26"/>
        </w:rPr>
        <w:t>Wi-Fi</w:t>
      </w:r>
      <w:proofErr w:type="spellEnd"/>
      <w:r w:rsidRPr="00B27809">
        <w:rPr>
          <w:rFonts w:ascii="Times New Roman" w:hAnsi="Times New Roman"/>
          <w:bCs/>
          <w:iCs/>
          <w:sz w:val="26"/>
          <w:szCs w:val="26"/>
        </w:rPr>
        <w:t>;</w:t>
      </w:r>
    </w:p>
    <w:p w14:paraId="06D7E4BE" w14:textId="77777777" w:rsidR="00B27809" w:rsidRPr="00B27809" w:rsidRDefault="00B27809" w:rsidP="00B27809">
      <w:pPr>
        <w:ind w:firstLine="851"/>
        <w:rPr>
          <w:rFonts w:ascii="Times New Roman" w:hAnsi="Times New Roman"/>
          <w:bCs/>
          <w:iCs/>
          <w:sz w:val="26"/>
          <w:szCs w:val="26"/>
        </w:rPr>
      </w:pPr>
      <w:r w:rsidRPr="00B27809">
        <w:rPr>
          <w:rFonts w:ascii="Times New Roman" w:hAnsi="Times New Roman"/>
          <w:bCs/>
          <w:iCs/>
          <w:sz w:val="26"/>
          <w:szCs w:val="26"/>
        </w:rPr>
        <w:t>- Приставка телевизионная не активированная;</w:t>
      </w:r>
    </w:p>
    <w:p w14:paraId="236F0A64" w14:textId="75CFE652" w:rsidR="00B27809" w:rsidRDefault="00B27809" w:rsidP="00B27809">
      <w:pPr>
        <w:ind w:firstLine="851"/>
        <w:rPr>
          <w:rFonts w:ascii="Times New Roman" w:hAnsi="Times New Roman"/>
          <w:bCs/>
          <w:iCs/>
          <w:sz w:val="26"/>
          <w:szCs w:val="26"/>
        </w:rPr>
      </w:pPr>
      <w:r w:rsidRPr="00B27809">
        <w:rPr>
          <w:rFonts w:ascii="Times New Roman" w:hAnsi="Times New Roman"/>
          <w:bCs/>
          <w:iCs/>
          <w:sz w:val="26"/>
          <w:szCs w:val="26"/>
        </w:rPr>
        <w:t>- Приставка телевизионная активированная;</w:t>
      </w:r>
    </w:p>
    <w:p w14:paraId="43C3E002" w14:textId="4C758F42" w:rsidR="00B27809" w:rsidRPr="00B27809" w:rsidRDefault="00B27809" w:rsidP="00B27809">
      <w:pPr>
        <w:ind w:firstLine="851"/>
        <w:rPr>
          <w:rFonts w:ascii="Times New Roman" w:hAnsi="Times New Roman"/>
          <w:bCs/>
          <w:iCs/>
          <w:sz w:val="26"/>
          <w:szCs w:val="26"/>
        </w:rPr>
      </w:pPr>
      <w:r w:rsidRPr="00B27809">
        <w:rPr>
          <w:rFonts w:ascii="Times New Roman" w:hAnsi="Times New Roman"/>
          <w:bCs/>
          <w:iCs/>
          <w:sz w:val="26"/>
          <w:szCs w:val="26"/>
        </w:rPr>
        <w:t>- PLC адаптер, комплект из 2 шт.</w:t>
      </w:r>
    </w:p>
    <w:p w14:paraId="53DFDD18" w14:textId="5BA6BB35" w:rsidR="00B33462" w:rsidRDefault="00B33462" w:rsidP="00C14EFD">
      <w:pPr>
        <w:keepNext/>
        <w:keepLines/>
        <w:numPr>
          <w:ilvl w:val="0"/>
          <w:numId w:val="8"/>
        </w:numPr>
        <w:tabs>
          <w:tab w:val="left" w:pos="0"/>
        </w:tabs>
        <w:spacing w:before="240" w:after="120" w:line="276" w:lineRule="auto"/>
        <w:ind w:left="0" w:firstLine="567"/>
        <w:contextualSpacing/>
        <w:jc w:val="center"/>
        <w:outlineLvl w:val="0"/>
        <w:rPr>
          <w:rFonts w:ascii="Times New Roman" w:eastAsiaTheme="majorEastAsia" w:hAnsi="Times New Roman"/>
          <w:b/>
          <w:bCs/>
          <w:sz w:val="26"/>
          <w:szCs w:val="26"/>
        </w:rPr>
      </w:pPr>
      <w:r w:rsidRPr="00B33462">
        <w:rPr>
          <w:rFonts w:ascii="Times New Roman" w:eastAsiaTheme="majorEastAsia" w:hAnsi="Times New Roman"/>
          <w:b/>
          <w:bCs/>
          <w:sz w:val="26"/>
          <w:szCs w:val="26"/>
        </w:rPr>
        <w:t>Требования к внешнему виду и поведению сотрудников Подрядчика при выполнении Работ</w:t>
      </w:r>
    </w:p>
    <w:p w14:paraId="1F93346C" w14:textId="77777777" w:rsidR="00B27809" w:rsidRPr="00A00C1B" w:rsidRDefault="00B27809" w:rsidP="00C14EFD">
      <w:pPr>
        <w:pStyle w:val="1"/>
        <w:keepLines/>
        <w:numPr>
          <w:ilvl w:val="1"/>
          <w:numId w:val="8"/>
        </w:numPr>
        <w:spacing w:before="0" w:after="0" w:line="276" w:lineRule="auto"/>
        <w:ind w:left="0" w:firstLine="567"/>
        <w:contextualSpacing/>
        <w:jc w:val="both"/>
        <w:rPr>
          <w:rFonts w:ascii="Times New Roman" w:hAnsi="Times New Roman" w:cs="Times New Roman"/>
          <w:b w:val="0"/>
          <w:sz w:val="26"/>
          <w:szCs w:val="26"/>
        </w:rPr>
      </w:pPr>
      <w:r w:rsidRPr="00A00C1B">
        <w:rPr>
          <w:rFonts w:ascii="Times New Roman" w:hAnsi="Times New Roman" w:cs="Times New Roman"/>
          <w:b w:val="0"/>
          <w:sz w:val="26"/>
          <w:szCs w:val="26"/>
        </w:rPr>
        <w:t>Внешний вид должен быть опрятным, обувь и спецодежда чистыми.</w:t>
      </w:r>
    </w:p>
    <w:p w14:paraId="6D4ED77E" w14:textId="77777777" w:rsidR="00B27809" w:rsidRPr="00A00C1B" w:rsidRDefault="00B27809" w:rsidP="00C14EFD">
      <w:pPr>
        <w:pStyle w:val="1"/>
        <w:keepLines/>
        <w:numPr>
          <w:ilvl w:val="1"/>
          <w:numId w:val="8"/>
        </w:numPr>
        <w:tabs>
          <w:tab w:val="left" w:pos="0"/>
        </w:tabs>
        <w:spacing w:before="0" w:after="0" w:line="276" w:lineRule="auto"/>
        <w:ind w:left="0" w:firstLine="567"/>
        <w:contextualSpacing/>
        <w:jc w:val="both"/>
        <w:rPr>
          <w:rFonts w:ascii="Times New Roman" w:hAnsi="Times New Roman" w:cs="Times New Roman"/>
          <w:b w:val="0"/>
          <w:sz w:val="26"/>
          <w:szCs w:val="26"/>
        </w:rPr>
      </w:pPr>
      <w:r w:rsidRPr="00A00C1B">
        <w:rPr>
          <w:rFonts w:ascii="Times New Roman" w:hAnsi="Times New Roman" w:cs="Times New Roman"/>
          <w:b w:val="0"/>
          <w:sz w:val="26"/>
          <w:szCs w:val="26"/>
        </w:rPr>
        <w:t>Спецодежда (штаны, комбинезон, куртка) приобретается Исполнителем за счет собственных средств, стоимость специальной одежды входит в стоимость инсталляции (штатным сотрудникам спецодежда выдается работодателем). Она должна соответствовать следующим требованиям:</w:t>
      </w:r>
    </w:p>
    <w:p w14:paraId="04ADE8D3" w14:textId="77777777" w:rsidR="00B27809" w:rsidRPr="00A00C1B" w:rsidRDefault="00B27809" w:rsidP="00B27809">
      <w:pPr>
        <w:ind w:firstLine="709"/>
        <w:jc w:val="both"/>
        <w:rPr>
          <w:rFonts w:ascii="Times New Roman" w:eastAsiaTheme="majorEastAsia" w:hAnsi="Times New Roman"/>
          <w:bCs/>
          <w:sz w:val="26"/>
          <w:szCs w:val="26"/>
        </w:rPr>
      </w:pPr>
      <w:r w:rsidRPr="00A00C1B">
        <w:rPr>
          <w:rFonts w:ascii="Times New Roman" w:eastAsiaTheme="majorEastAsia" w:hAnsi="Times New Roman"/>
          <w:bCs/>
          <w:sz w:val="26"/>
          <w:szCs w:val="26"/>
        </w:rPr>
        <w:t>Положение, размеры и цвета нанесения бренда:</w:t>
      </w:r>
    </w:p>
    <w:p w14:paraId="1EC9976F" w14:textId="77777777" w:rsidR="00B27809" w:rsidRPr="00A00C1B" w:rsidRDefault="00B27809" w:rsidP="00B27809">
      <w:pPr>
        <w:ind w:firstLine="709"/>
        <w:jc w:val="both"/>
        <w:rPr>
          <w:rFonts w:ascii="Times New Roman" w:eastAsiaTheme="majorEastAsia" w:hAnsi="Times New Roman"/>
          <w:bCs/>
          <w:sz w:val="26"/>
          <w:szCs w:val="26"/>
        </w:rPr>
      </w:pPr>
      <w:r w:rsidRPr="00A00C1B">
        <w:rPr>
          <w:rFonts w:ascii="Times New Roman" w:eastAsiaTheme="majorEastAsia" w:hAnsi="Times New Roman"/>
          <w:bCs/>
          <w:sz w:val="26"/>
          <w:szCs w:val="26"/>
        </w:rPr>
        <w:t>Спина: размер 285 х 37 мм, цвет белый.</w:t>
      </w:r>
    </w:p>
    <w:p w14:paraId="36C33A51" w14:textId="77777777" w:rsidR="00B27809" w:rsidRPr="00A00C1B" w:rsidRDefault="00B27809" w:rsidP="00B27809">
      <w:pPr>
        <w:ind w:firstLine="709"/>
        <w:jc w:val="both"/>
        <w:rPr>
          <w:rFonts w:ascii="Times New Roman" w:hAnsi="Times New Roman"/>
          <w:noProof/>
          <w:sz w:val="26"/>
          <w:szCs w:val="26"/>
          <w:lang w:eastAsia="ru-RU"/>
        </w:rPr>
      </w:pPr>
      <w:r w:rsidRPr="00A00C1B">
        <w:rPr>
          <w:rFonts w:ascii="Times New Roman" w:hAnsi="Times New Roman"/>
          <w:noProof/>
          <w:sz w:val="26"/>
          <w:szCs w:val="26"/>
          <w:lang w:eastAsia="ru-RU"/>
        </w:rPr>
        <w:t xml:space="preserve"> </w:t>
      </w:r>
      <w:r w:rsidRPr="00A00C1B">
        <w:rPr>
          <w:rFonts w:ascii="Times New Roman" w:hAnsi="Times New Roman"/>
          <w:noProof/>
          <w:sz w:val="26"/>
          <w:szCs w:val="26"/>
          <w:lang w:eastAsia="ru-RU"/>
        </w:rPr>
        <w:drawing>
          <wp:inline distT="0" distB="0" distL="0" distR="0" wp14:anchorId="1B58DCBF" wp14:editId="3B194ED3">
            <wp:extent cx="3781425" cy="588411"/>
            <wp:effectExtent l="0" t="0" r="0" b="254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lum bright="20000" contrast="40000"/>
                      <a:extLst>
                        <a:ext uri="{28A0092B-C50C-407E-A947-70E740481C1C}">
                          <a14:useLocalDpi xmlns:a14="http://schemas.microsoft.com/office/drawing/2010/main" val="0"/>
                        </a:ext>
                      </a:extLst>
                    </a:blip>
                    <a:srcRect t="15893" b="62010"/>
                    <a:stretch/>
                  </pic:blipFill>
                  <pic:spPr bwMode="auto">
                    <a:xfrm>
                      <a:off x="0" y="0"/>
                      <a:ext cx="3859908" cy="600623"/>
                    </a:xfrm>
                    <a:prstGeom prst="rect">
                      <a:avLst/>
                    </a:prstGeom>
                    <a:noFill/>
                    <a:ln>
                      <a:noFill/>
                    </a:ln>
                    <a:extLst>
                      <a:ext uri="{53640926-AAD7-44D8-BBD7-CCE9431645EC}">
                        <a14:shadowObscured xmlns:a14="http://schemas.microsoft.com/office/drawing/2010/main"/>
                      </a:ext>
                    </a:extLst>
                  </pic:spPr>
                </pic:pic>
              </a:graphicData>
            </a:graphic>
          </wp:inline>
        </w:drawing>
      </w:r>
    </w:p>
    <w:p w14:paraId="7AA109B8" w14:textId="77777777" w:rsidR="00B27809" w:rsidRPr="00A00C1B" w:rsidRDefault="00B27809" w:rsidP="00B27809">
      <w:pPr>
        <w:ind w:firstLine="709"/>
        <w:jc w:val="both"/>
        <w:rPr>
          <w:rFonts w:ascii="Times New Roman" w:eastAsiaTheme="majorEastAsia" w:hAnsi="Times New Roman"/>
          <w:bCs/>
          <w:sz w:val="26"/>
          <w:szCs w:val="26"/>
        </w:rPr>
      </w:pPr>
      <w:r w:rsidRPr="00A00C1B">
        <w:rPr>
          <w:rFonts w:ascii="Times New Roman" w:eastAsiaTheme="majorEastAsia" w:hAnsi="Times New Roman"/>
          <w:bCs/>
          <w:sz w:val="26"/>
          <w:szCs w:val="26"/>
        </w:rPr>
        <w:t>Левая грудь: размер 48 х 80 мм, цвет белый, оранжевый 172С.</w:t>
      </w:r>
    </w:p>
    <w:p w14:paraId="0EFEBEF3" w14:textId="77777777" w:rsidR="00B27809" w:rsidRPr="00A00C1B" w:rsidRDefault="00B27809" w:rsidP="00B27809">
      <w:pPr>
        <w:ind w:firstLine="709"/>
        <w:jc w:val="both"/>
        <w:rPr>
          <w:rFonts w:ascii="Times New Roman" w:hAnsi="Times New Roman"/>
          <w:noProof/>
          <w:sz w:val="26"/>
          <w:szCs w:val="26"/>
          <w:lang w:eastAsia="ru-RU"/>
        </w:rPr>
      </w:pPr>
      <w:r w:rsidRPr="00A00C1B">
        <w:rPr>
          <w:rFonts w:ascii="Times New Roman" w:hAnsi="Times New Roman"/>
          <w:noProof/>
          <w:sz w:val="26"/>
          <w:szCs w:val="26"/>
          <w:lang w:eastAsia="ru-RU"/>
        </w:rPr>
        <w:t xml:space="preserve"> </w:t>
      </w:r>
      <w:r w:rsidRPr="00A00C1B">
        <w:rPr>
          <w:rFonts w:ascii="Times New Roman" w:hAnsi="Times New Roman"/>
          <w:noProof/>
          <w:sz w:val="26"/>
          <w:szCs w:val="26"/>
          <w:lang w:eastAsia="ru-RU"/>
        </w:rPr>
        <w:drawing>
          <wp:inline distT="0" distB="0" distL="0" distR="0" wp14:anchorId="54F1BA69" wp14:editId="58892C1A">
            <wp:extent cx="504825" cy="656723"/>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lum bright="20000" contrast="40000"/>
                      <a:extLst>
                        <a:ext uri="{28A0092B-C50C-407E-A947-70E740481C1C}">
                          <a14:useLocalDpi xmlns:a14="http://schemas.microsoft.com/office/drawing/2010/main" val="0"/>
                        </a:ext>
                      </a:extLst>
                    </a:blip>
                    <a:srcRect t="57358" r="76918"/>
                    <a:stretch/>
                  </pic:blipFill>
                  <pic:spPr bwMode="auto">
                    <a:xfrm>
                      <a:off x="0" y="0"/>
                      <a:ext cx="509852" cy="663262"/>
                    </a:xfrm>
                    <a:prstGeom prst="rect">
                      <a:avLst/>
                    </a:prstGeom>
                    <a:noFill/>
                    <a:ln>
                      <a:noFill/>
                    </a:ln>
                    <a:extLst>
                      <a:ext uri="{53640926-AAD7-44D8-BBD7-CCE9431645EC}">
                        <a14:shadowObscured xmlns:a14="http://schemas.microsoft.com/office/drawing/2010/main"/>
                      </a:ext>
                    </a:extLst>
                  </pic:spPr>
                </pic:pic>
              </a:graphicData>
            </a:graphic>
          </wp:inline>
        </w:drawing>
      </w:r>
    </w:p>
    <w:p w14:paraId="5DF0215B" w14:textId="77777777" w:rsidR="00B27809" w:rsidRPr="00A00C1B" w:rsidRDefault="00B27809" w:rsidP="00B27809">
      <w:pPr>
        <w:ind w:firstLine="709"/>
        <w:rPr>
          <w:rFonts w:ascii="Times New Roman" w:eastAsiaTheme="majorEastAsia" w:hAnsi="Times New Roman"/>
          <w:bCs/>
          <w:sz w:val="26"/>
          <w:szCs w:val="26"/>
        </w:rPr>
      </w:pPr>
      <w:r w:rsidRPr="00A00C1B">
        <w:rPr>
          <w:rFonts w:ascii="Times New Roman" w:eastAsiaTheme="majorEastAsia" w:hAnsi="Times New Roman"/>
          <w:bCs/>
          <w:sz w:val="26"/>
          <w:szCs w:val="26"/>
        </w:rPr>
        <w:t>Образец костюма:</w:t>
      </w:r>
    </w:p>
    <w:p w14:paraId="603C78EC" w14:textId="77777777" w:rsidR="00B27809" w:rsidRPr="00AA2192" w:rsidRDefault="00B27809" w:rsidP="00B27809">
      <w:pPr>
        <w:ind w:firstLine="709"/>
      </w:pPr>
      <w:r w:rsidRPr="00AA2192">
        <w:rPr>
          <w:noProof/>
          <w:lang w:eastAsia="ru-RU"/>
        </w:rPr>
        <w:drawing>
          <wp:anchor distT="0" distB="0" distL="114300" distR="114300" simplePos="0" relativeHeight="251658240" behindDoc="0" locked="0" layoutInCell="1" allowOverlap="1" wp14:anchorId="498FB0D3" wp14:editId="39E7064F">
            <wp:simplePos x="0" y="0"/>
            <wp:positionH relativeFrom="column">
              <wp:posOffset>-315595</wp:posOffset>
            </wp:positionH>
            <wp:positionV relativeFrom="paragraph">
              <wp:posOffset>-3175</wp:posOffset>
            </wp:positionV>
            <wp:extent cx="7325609" cy="2871166"/>
            <wp:effectExtent l="0" t="0" r="8890" b="5715"/>
            <wp:wrapTopAndBottom/>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val="0"/>
                        </a:ext>
                      </a:extLst>
                    </a:blip>
                    <a:srcRect t="11863" r="8869" b="58108"/>
                    <a:stretch/>
                  </pic:blipFill>
                  <pic:spPr bwMode="auto">
                    <a:xfrm>
                      <a:off x="0" y="0"/>
                      <a:ext cx="7325609" cy="287116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AF7DFE9" w14:textId="77777777" w:rsidR="00B27809" w:rsidRPr="00A00C1B" w:rsidRDefault="00B27809" w:rsidP="00C14EFD">
      <w:pPr>
        <w:pStyle w:val="1"/>
        <w:keepLines/>
        <w:numPr>
          <w:ilvl w:val="1"/>
          <w:numId w:val="8"/>
        </w:numPr>
        <w:tabs>
          <w:tab w:val="left" w:pos="0"/>
        </w:tabs>
        <w:spacing w:before="0" w:after="0" w:line="276" w:lineRule="auto"/>
        <w:ind w:left="0" w:firstLine="567"/>
        <w:contextualSpacing/>
        <w:jc w:val="both"/>
        <w:rPr>
          <w:rFonts w:ascii="Times New Roman" w:hAnsi="Times New Roman" w:cs="Times New Roman"/>
          <w:b w:val="0"/>
          <w:sz w:val="26"/>
          <w:szCs w:val="26"/>
        </w:rPr>
      </w:pPr>
      <w:r w:rsidRPr="00A00C1B">
        <w:rPr>
          <w:rFonts w:ascii="Times New Roman" w:hAnsi="Times New Roman" w:cs="Times New Roman"/>
          <w:b w:val="0"/>
          <w:sz w:val="26"/>
          <w:szCs w:val="26"/>
        </w:rPr>
        <w:t>Исполнитель обязан иметь при себе:</w:t>
      </w:r>
    </w:p>
    <w:p w14:paraId="6255AFE1" w14:textId="77777777" w:rsidR="00B27809" w:rsidRPr="00A00C1B" w:rsidRDefault="00B27809" w:rsidP="00C14EFD">
      <w:pPr>
        <w:pStyle w:val="1"/>
        <w:keepLines/>
        <w:numPr>
          <w:ilvl w:val="2"/>
          <w:numId w:val="8"/>
        </w:numPr>
        <w:tabs>
          <w:tab w:val="left" w:pos="0"/>
        </w:tabs>
        <w:spacing w:before="0" w:after="0" w:line="276" w:lineRule="auto"/>
        <w:ind w:left="0" w:firstLine="851"/>
        <w:contextualSpacing/>
        <w:jc w:val="both"/>
        <w:rPr>
          <w:rFonts w:ascii="Times New Roman" w:hAnsi="Times New Roman" w:cs="Times New Roman"/>
          <w:b w:val="0"/>
          <w:sz w:val="26"/>
          <w:szCs w:val="26"/>
        </w:rPr>
      </w:pPr>
      <w:r w:rsidRPr="00A00C1B">
        <w:rPr>
          <w:rFonts w:ascii="Times New Roman" w:hAnsi="Times New Roman" w:cs="Times New Roman"/>
          <w:b w:val="0"/>
          <w:sz w:val="26"/>
          <w:szCs w:val="26"/>
        </w:rPr>
        <w:t xml:space="preserve"> Служебное удостоверение с указанием должности, фамилии, имени и отчества сотрудника</w:t>
      </w:r>
    </w:p>
    <w:p w14:paraId="0C493A76" w14:textId="77777777" w:rsidR="00B27809" w:rsidRPr="00A00C1B" w:rsidRDefault="00B27809" w:rsidP="00C14EFD">
      <w:pPr>
        <w:pStyle w:val="1"/>
        <w:keepLines/>
        <w:numPr>
          <w:ilvl w:val="2"/>
          <w:numId w:val="8"/>
        </w:numPr>
        <w:tabs>
          <w:tab w:val="left" w:pos="0"/>
        </w:tabs>
        <w:spacing w:before="0" w:after="0" w:line="276" w:lineRule="auto"/>
        <w:ind w:left="0" w:firstLine="851"/>
        <w:contextualSpacing/>
        <w:jc w:val="both"/>
        <w:rPr>
          <w:rFonts w:ascii="Times New Roman" w:hAnsi="Times New Roman" w:cs="Times New Roman"/>
          <w:b w:val="0"/>
          <w:sz w:val="26"/>
          <w:szCs w:val="26"/>
        </w:rPr>
      </w:pPr>
      <w:r w:rsidRPr="00A00C1B">
        <w:rPr>
          <w:rFonts w:ascii="Times New Roman" w:hAnsi="Times New Roman" w:cs="Times New Roman"/>
          <w:b w:val="0"/>
          <w:sz w:val="26"/>
          <w:szCs w:val="26"/>
        </w:rPr>
        <w:t>Одноразовые бахилы в необходимом количестве.</w:t>
      </w:r>
    </w:p>
    <w:p w14:paraId="70546DAC" w14:textId="77777777" w:rsidR="00B27809" w:rsidRPr="00A00C1B" w:rsidRDefault="00B27809" w:rsidP="00C14EFD">
      <w:pPr>
        <w:pStyle w:val="1"/>
        <w:keepLines/>
        <w:numPr>
          <w:ilvl w:val="1"/>
          <w:numId w:val="8"/>
        </w:numPr>
        <w:tabs>
          <w:tab w:val="left" w:pos="0"/>
        </w:tabs>
        <w:spacing w:before="0" w:after="0" w:line="276" w:lineRule="auto"/>
        <w:ind w:left="0" w:firstLine="567"/>
        <w:contextualSpacing/>
        <w:jc w:val="both"/>
        <w:rPr>
          <w:rFonts w:ascii="Times New Roman" w:hAnsi="Times New Roman" w:cs="Times New Roman"/>
          <w:b w:val="0"/>
          <w:sz w:val="26"/>
          <w:szCs w:val="26"/>
        </w:rPr>
      </w:pPr>
      <w:r w:rsidRPr="00A00C1B">
        <w:rPr>
          <w:rFonts w:ascii="Times New Roman" w:hAnsi="Times New Roman" w:cs="Times New Roman"/>
          <w:b w:val="0"/>
          <w:sz w:val="26"/>
          <w:szCs w:val="26"/>
        </w:rPr>
        <w:t>В процессе обслуживания Абонента Исполнитель должен:</w:t>
      </w:r>
    </w:p>
    <w:p w14:paraId="72005126" w14:textId="77777777" w:rsidR="00B27809" w:rsidRPr="00A00C1B" w:rsidRDefault="00B27809" w:rsidP="00C14EFD">
      <w:pPr>
        <w:pStyle w:val="affb"/>
        <w:numPr>
          <w:ilvl w:val="0"/>
          <w:numId w:val="4"/>
        </w:numPr>
        <w:spacing w:line="276" w:lineRule="auto"/>
        <w:ind w:left="0" w:firstLine="567"/>
        <w:rPr>
          <w:rFonts w:ascii="Times New Roman" w:hAnsi="Times New Roman"/>
          <w:sz w:val="26"/>
          <w:szCs w:val="26"/>
        </w:rPr>
      </w:pPr>
      <w:r w:rsidRPr="00A00C1B">
        <w:rPr>
          <w:rFonts w:ascii="Times New Roman" w:hAnsi="Times New Roman"/>
          <w:sz w:val="26"/>
          <w:szCs w:val="26"/>
        </w:rPr>
        <w:t>быть вежливым и доброжелательным, обращаться к Абоненту исключительно на «Вы», если известно имя Абонента использовать его в качестве обращения;</w:t>
      </w:r>
    </w:p>
    <w:p w14:paraId="11360DC7" w14:textId="77777777" w:rsidR="00B27809" w:rsidRPr="00A00C1B" w:rsidRDefault="00B27809" w:rsidP="00C14EFD">
      <w:pPr>
        <w:pStyle w:val="affb"/>
        <w:numPr>
          <w:ilvl w:val="0"/>
          <w:numId w:val="4"/>
        </w:numPr>
        <w:spacing w:line="276" w:lineRule="auto"/>
        <w:ind w:left="0" w:firstLine="567"/>
        <w:jc w:val="both"/>
        <w:rPr>
          <w:rFonts w:ascii="Times New Roman" w:hAnsi="Times New Roman"/>
          <w:sz w:val="26"/>
          <w:szCs w:val="26"/>
        </w:rPr>
      </w:pPr>
      <w:r w:rsidRPr="00A00C1B">
        <w:rPr>
          <w:rFonts w:ascii="Times New Roman" w:hAnsi="Times New Roman"/>
          <w:sz w:val="26"/>
          <w:szCs w:val="26"/>
        </w:rPr>
        <w:lastRenderedPageBreak/>
        <w:t>быть внимательным к Абоненту независимо от его возраста, пола, социального статуса, расовой и этнической принадлежности;</w:t>
      </w:r>
    </w:p>
    <w:p w14:paraId="61BB3F37" w14:textId="77777777" w:rsidR="00B27809" w:rsidRPr="00A00C1B" w:rsidRDefault="00B27809" w:rsidP="00C14EFD">
      <w:pPr>
        <w:pStyle w:val="affb"/>
        <w:numPr>
          <w:ilvl w:val="0"/>
          <w:numId w:val="4"/>
        </w:numPr>
        <w:spacing w:line="276" w:lineRule="auto"/>
        <w:ind w:left="0" w:firstLine="567"/>
        <w:jc w:val="both"/>
        <w:rPr>
          <w:rFonts w:ascii="Times New Roman" w:hAnsi="Times New Roman"/>
          <w:sz w:val="26"/>
          <w:szCs w:val="26"/>
        </w:rPr>
      </w:pPr>
      <w:r w:rsidRPr="00A00C1B">
        <w:rPr>
          <w:rFonts w:ascii="Times New Roman" w:hAnsi="Times New Roman"/>
          <w:sz w:val="26"/>
          <w:szCs w:val="26"/>
        </w:rPr>
        <w:t>внимательно выслушивать все просьбы и пожелания Абонента, по возможности точно и быстро выполнять их, при невозможности выполнения – аргументировать свой отказ;</w:t>
      </w:r>
    </w:p>
    <w:p w14:paraId="67751C76" w14:textId="77777777" w:rsidR="00B27809" w:rsidRPr="00A00C1B" w:rsidRDefault="00B27809" w:rsidP="00C14EFD">
      <w:pPr>
        <w:pStyle w:val="affb"/>
        <w:numPr>
          <w:ilvl w:val="0"/>
          <w:numId w:val="4"/>
        </w:numPr>
        <w:spacing w:line="276" w:lineRule="auto"/>
        <w:ind w:left="0" w:firstLine="567"/>
        <w:jc w:val="both"/>
        <w:rPr>
          <w:rFonts w:ascii="Times New Roman" w:hAnsi="Times New Roman"/>
          <w:sz w:val="26"/>
          <w:szCs w:val="26"/>
        </w:rPr>
      </w:pPr>
      <w:r w:rsidRPr="00A00C1B">
        <w:rPr>
          <w:rFonts w:ascii="Times New Roman" w:hAnsi="Times New Roman"/>
          <w:sz w:val="26"/>
          <w:szCs w:val="26"/>
        </w:rPr>
        <w:t>уметь производить консультацию Абонента об особенностях функционирования и эксплуатации Абонентского оборудования, а также проконсультировать Абонента по действующим тарифам, акциям и услугам Заказчика;</w:t>
      </w:r>
    </w:p>
    <w:p w14:paraId="12D1C1E6" w14:textId="77777777" w:rsidR="00B27809" w:rsidRPr="00A00C1B" w:rsidRDefault="00B27809" w:rsidP="00C14EFD">
      <w:pPr>
        <w:pStyle w:val="affb"/>
        <w:numPr>
          <w:ilvl w:val="0"/>
          <w:numId w:val="4"/>
        </w:numPr>
        <w:spacing w:line="276" w:lineRule="auto"/>
        <w:ind w:left="0" w:firstLine="567"/>
        <w:jc w:val="both"/>
        <w:rPr>
          <w:rFonts w:ascii="Times New Roman" w:hAnsi="Times New Roman"/>
          <w:sz w:val="26"/>
          <w:szCs w:val="26"/>
        </w:rPr>
      </w:pPr>
      <w:r w:rsidRPr="00A00C1B">
        <w:rPr>
          <w:rFonts w:ascii="Times New Roman" w:hAnsi="Times New Roman"/>
          <w:sz w:val="26"/>
          <w:szCs w:val="26"/>
        </w:rPr>
        <w:t>избегать конфликта с Абонентом, не вступать с ним в спор;</w:t>
      </w:r>
    </w:p>
    <w:p w14:paraId="14083EAB" w14:textId="7228C165" w:rsidR="00B27809" w:rsidRDefault="00B27809" w:rsidP="00C14EFD">
      <w:pPr>
        <w:pStyle w:val="affb"/>
        <w:numPr>
          <w:ilvl w:val="0"/>
          <w:numId w:val="4"/>
        </w:numPr>
        <w:spacing w:line="276" w:lineRule="auto"/>
        <w:ind w:left="0" w:firstLine="567"/>
        <w:jc w:val="both"/>
        <w:rPr>
          <w:rFonts w:ascii="Times New Roman" w:hAnsi="Times New Roman"/>
          <w:sz w:val="26"/>
          <w:szCs w:val="26"/>
        </w:rPr>
      </w:pPr>
      <w:r w:rsidRPr="00A00C1B">
        <w:rPr>
          <w:rFonts w:ascii="Times New Roman" w:hAnsi="Times New Roman"/>
          <w:sz w:val="26"/>
          <w:szCs w:val="26"/>
        </w:rPr>
        <w:t>Знать и выполнять предписания, указанные в документах «Устав инсталлятора» (раздел 11 данного документа) и «Сервисная модель инсталлятора» (раздел 12 данного документа), при выполнении работ.</w:t>
      </w:r>
    </w:p>
    <w:p w14:paraId="20902FDC" w14:textId="77777777" w:rsidR="00A00C1B" w:rsidRPr="00A00C1B" w:rsidRDefault="00A00C1B" w:rsidP="00A00C1B">
      <w:pPr>
        <w:pStyle w:val="affb"/>
        <w:spacing w:line="276" w:lineRule="auto"/>
        <w:ind w:left="567"/>
        <w:jc w:val="both"/>
        <w:rPr>
          <w:rFonts w:ascii="Times New Roman" w:hAnsi="Times New Roman"/>
          <w:sz w:val="26"/>
          <w:szCs w:val="26"/>
        </w:rPr>
      </w:pPr>
    </w:p>
    <w:p w14:paraId="5868D3AD" w14:textId="77777777" w:rsidR="00B33462" w:rsidRPr="00B33462" w:rsidRDefault="00B33462" w:rsidP="00C14EFD">
      <w:pPr>
        <w:keepNext/>
        <w:keepLines/>
        <w:numPr>
          <w:ilvl w:val="0"/>
          <w:numId w:val="8"/>
        </w:numPr>
        <w:tabs>
          <w:tab w:val="left" w:pos="0"/>
        </w:tabs>
        <w:spacing w:before="240" w:after="120" w:line="276" w:lineRule="auto"/>
        <w:ind w:left="0" w:firstLine="567"/>
        <w:contextualSpacing/>
        <w:jc w:val="center"/>
        <w:outlineLvl w:val="0"/>
        <w:rPr>
          <w:rFonts w:ascii="Times New Roman" w:eastAsiaTheme="majorEastAsia" w:hAnsi="Times New Roman"/>
          <w:bCs/>
          <w:sz w:val="26"/>
          <w:szCs w:val="26"/>
        </w:rPr>
      </w:pPr>
      <w:r w:rsidRPr="00B33462">
        <w:rPr>
          <w:rFonts w:ascii="Times New Roman" w:eastAsiaTheme="majorEastAsia" w:hAnsi="Times New Roman"/>
          <w:b/>
          <w:bCs/>
          <w:sz w:val="26"/>
          <w:szCs w:val="26"/>
        </w:rPr>
        <w:t>Функции и обязанности сотрудников Подрядчика при выполнении работ</w:t>
      </w:r>
    </w:p>
    <w:p w14:paraId="1A16B1D1" w14:textId="77777777" w:rsidR="00A00C1B" w:rsidRPr="00A00C1B" w:rsidRDefault="00A00C1B" w:rsidP="00C14EFD">
      <w:pPr>
        <w:pStyle w:val="affb"/>
        <w:numPr>
          <w:ilvl w:val="1"/>
          <w:numId w:val="8"/>
        </w:numPr>
        <w:spacing w:line="276" w:lineRule="auto"/>
        <w:ind w:left="0" w:firstLine="567"/>
        <w:rPr>
          <w:rFonts w:ascii="Times New Roman" w:hAnsi="Times New Roman"/>
          <w:bCs/>
          <w:iCs/>
          <w:sz w:val="26"/>
          <w:szCs w:val="26"/>
        </w:rPr>
      </w:pPr>
      <w:r w:rsidRPr="00A00C1B">
        <w:rPr>
          <w:rFonts w:ascii="Times New Roman" w:hAnsi="Times New Roman"/>
          <w:bCs/>
          <w:iCs/>
          <w:sz w:val="26"/>
          <w:szCs w:val="26"/>
        </w:rPr>
        <w:t>Исполнитель должен знать:</w:t>
      </w:r>
    </w:p>
    <w:p w14:paraId="73B05E16"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Номера телефонов ответственных лиц Заказчика, а также лиц, осуществляющих непосредственную координацию действия Исполнителя.</w:t>
      </w:r>
    </w:p>
    <w:p w14:paraId="501676EA"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Схемы включения в телефонную линию основных и дополнительных телефонных аппаратов, схему включения прочих услуг, предоставляемых Заказчиком.</w:t>
      </w:r>
    </w:p>
    <w:p w14:paraId="08DCD1D8"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Справочную информацию о работе центров продаж и сервиса и центров по работе с корпоративными клиентами Заказчика;</w:t>
      </w:r>
    </w:p>
    <w:p w14:paraId="1A6AEEFD"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Действующие тарифы и акции Заказчика.</w:t>
      </w:r>
    </w:p>
    <w:p w14:paraId="135F1723"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 xml:space="preserve">Телефонные номера службы технической поддержки и </w:t>
      </w:r>
      <w:r w:rsidRPr="00A00C1B">
        <w:rPr>
          <w:rFonts w:ascii="Times New Roman" w:hAnsi="Times New Roman"/>
          <w:bCs/>
          <w:iCs/>
          <w:sz w:val="26"/>
          <w:szCs w:val="26"/>
          <w:lang w:val="en-US"/>
        </w:rPr>
        <w:t>call</w:t>
      </w:r>
      <w:r w:rsidRPr="00A00C1B">
        <w:rPr>
          <w:rFonts w:ascii="Times New Roman" w:hAnsi="Times New Roman"/>
          <w:bCs/>
          <w:iCs/>
          <w:sz w:val="26"/>
          <w:szCs w:val="26"/>
        </w:rPr>
        <w:t>-центра Заказчика.</w:t>
      </w:r>
    </w:p>
    <w:p w14:paraId="4207482C" w14:textId="77777777" w:rsidR="00A00C1B" w:rsidRPr="00A00C1B" w:rsidRDefault="00A00C1B" w:rsidP="00C14EFD">
      <w:pPr>
        <w:pStyle w:val="affb"/>
        <w:numPr>
          <w:ilvl w:val="1"/>
          <w:numId w:val="8"/>
        </w:numPr>
        <w:spacing w:line="276" w:lineRule="auto"/>
        <w:ind w:left="0" w:firstLine="567"/>
        <w:jc w:val="both"/>
        <w:rPr>
          <w:rFonts w:ascii="Times New Roman" w:hAnsi="Times New Roman"/>
          <w:bCs/>
          <w:iCs/>
          <w:sz w:val="26"/>
          <w:szCs w:val="26"/>
        </w:rPr>
      </w:pPr>
      <w:r w:rsidRPr="00A00C1B">
        <w:rPr>
          <w:rFonts w:ascii="Times New Roman" w:hAnsi="Times New Roman"/>
          <w:bCs/>
          <w:iCs/>
          <w:sz w:val="26"/>
          <w:szCs w:val="26"/>
        </w:rPr>
        <w:t>Исполнитель осуществляет:</w:t>
      </w:r>
    </w:p>
    <w:p w14:paraId="2C688B24"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Организацию линии (прокладку кабеля) от оконечного устройства сети (точки подключения к сети, узла доступа, коммутатора) Заказчика до Абонентского оборудования. Запрещается прокладка оптического кабеля вблизи пола открытым способом в квартире при наличии домашних животных или детей. В этом случае прокладка выполняется в недоступных местах или закрытым способом в кабель-канале.</w:t>
      </w:r>
    </w:p>
    <w:p w14:paraId="41AE9EAC"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Подключение, настройку устанавливаемого Абонентского оборудования, а п</w:t>
      </w:r>
      <w:r w:rsidRPr="00A00C1B">
        <w:rPr>
          <w:rFonts w:ascii="Times New Roman" w:hAnsi="Times New Roman"/>
          <w:sz w:val="26"/>
          <w:szCs w:val="26"/>
        </w:rPr>
        <w:t>ри необходимости, обновление версии программного обеспечения</w:t>
      </w:r>
      <w:r w:rsidRPr="00A00C1B">
        <w:rPr>
          <w:rFonts w:ascii="Times New Roman" w:hAnsi="Times New Roman"/>
          <w:bCs/>
          <w:iCs/>
          <w:sz w:val="26"/>
          <w:szCs w:val="26"/>
        </w:rPr>
        <w:t>;</w:t>
      </w:r>
    </w:p>
    <w:p w14:paraId="630A07F8" w14:textId="77777777"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bCs/>
          <w:iCs/>
          <w:sz w:val="26"/>
          <w:szCs w:val="26"/>
        </w:rPr>
        <w:t xml:space="preserve">Демонстрацию Абоненту предоставленных услуг. </w:t>
      </w:r>
      <w:r w:rsidRPr="00A00C1B">
        <w:rPr>
          <w:rFonts w:ascii="Times New Roman" w:hAnsi="Times New Roman"/>
          <w:sz w:val="26"/>
          <w:szCs w:val="26"/>
        </w:rPr>
        <w:t xml:space="preserve">После подключения и настройки оборудования </w:t>
      </w:r>
      <w:r w:rsidRPr="00A00C1B">
        <w:rPr>
          <w:rFonts w:ascii="Times New Roman" w:hAnsi="Times New Roman"/>
          <w:bCs/>
          <w:iCs/>
          <w:sz w:val="26"/>
          <w:szCs w:val="26"/>
        </w:rPr>
        <w:t>Исполнитель</w:t>
      </w:r>
      <w:r w:rsidRPr="00A00C1B">
        <w:rPr>
          <w:rFonts w:ascii="Times New Roman" w:hAnsi="Times New Roman"/>
          <w:sz w:val="26"/>
          <w:szCs w:val="26"/>
        </w:rPr>
        <w:t xml:space="preserve"> обязан проверить и продемонстрировать работоспособность заказанных услуг Абоненту: </w:t>
      </w:r>
    </w:p>
    <w:p w14:paraId="12E0ACFB" w14:textId="77777777" w:rsidR="00A00C1B" w:rsidRPr="00A00C1B" w:rsidRDefault="00A00C1B" w:rsidP="00C14EFD">
      <w:pPr>
        <w:pStyle w:val="affb"/>
        <w:numPr>
          <w:ilvl w:val="3"/>
          <w:numId w:val="5"/>
        </w:numPr>
        <w:spacing w:line="276" w:lineRule="auto"/>
        <w:ind w:left="0" w:firstLine="567"/>
        <w:jc w:val="both"/>
        <w:rPr>
          <w:rFonts w:ascii="Times New Roman" w:eastAsia="Calibri" w:hAnsi="Times New Roman"/>
          <w:sz w:val="26"/>
          <w:szCs w:val="26"/>
        </w:rPr>
      </w:pPr>
      <w:r w:rsidRPr="00A00C1B">
        <w:rPr>
          <w:rFonts w:ascii="Times New Roman" w:hAnsi="Times New Roman"/>
          <w:sz w:val="26"/>
          <w:szCs w:val="26"/>
        </w:rPr>
        <w:t xml:space="preserve">для ШПД - </w:t>
      </w:r>
      <w:r w:rsidRPr="00A00C1B">
        <w:rPr>
          <w:rFonts w:ascii="Times New Roman" w:eastAsia="Calibri" w:hAnsi="Times New Roman"/>
          <w:sz w:val="26"/>
          <w:szCs w:val="26"/>
        </w:rPr>
        <w:t>путем выхода в Интернет на любой внешний ресурс (например: yandex.ru или google.com) и внутренний (при его наличии) ресурс, выполнить тестирование скорости ШПД и продемонстрировать результат на устройстве клиента;</w:t>
      </w:r>
    </w:p>
    <w:p w14:paraId="5058E4A3" w14:textId="77777777" w:rsidR="00A00C1B" w:rsidRPr="00A00C1B" w:rsidRDefault="00A00C1B" w:rsidP="00C14EFD">
      <w:pPr>
        <w:pStyle w:val="affb"/>
        <w:numPr>
          <w:ilvl w:val="3"/>
          <w:numId w:val="5"/>
        </w:numPr>
        <w:spacing w:line="276" w:lineRule="auto"/>
        <w:ind w:left="0" w:firstLine="567"/>
        <w:jc w:val="both"/>
        <w:rPr>
          <w:rFonts w:ascii="Times New Roman" w:eastAsia="Calibri" w:hAnsi="Times New Roman"/>
          <w:sz w:val="26"/>
          <w:szCs w:val="26"/>
        </w:rPr>
      </w:pPr>
      <w:r w:rsidRPr="00A00C1B">
        <w:rPr>
          <w:rFonts w:ascii="Times New Roman" w:eastAsia="Calibri" w:hAnsi="Times New Roman"/>
          <w:sz w:val="26"/>
          <w:szCs w:val="26"/>
        </w:rPr>
        <w:lastRenderedPageBreak/>
        <w:t xml:space="preserve">для IPTV – </w:t>
      </w:r>
      <w:r w:rsidRPr="00A00C1B">
        <w:rPr>
          <w:rFonts w:ascii="Times New Roman" w:hAnsi="Times New Roman"/>
          <w:sz w:val="26"/>
          <w:szCs w:val="26"/>
        </w:rPr>
        <w:t>демонстрация сервиса «Управление просмотром» путем запуска трансляции телепередачи из архива, постановки трансляции на паузу, а также путем переключения телеканалов и демонстрации работы сервиса «Виртуальный кинопрокат» на примере бесплатного фильма</w:t>
      </w:r>
      <w:r w:rsidRPr="00A00C1B">
        <w:rPr>
          <w:rFonts w:ascii="Times New Roman" w:eastAsia="Calibri" w:hAnsi="Times New Roman"/>
          <w:sz w:val="26"/>
          <w:szCs w:val="26"/>
        </w:rPr>
        <w:t>;</w:t>
      </w:r>
    </w:p>
    <w:p w14:paraId="7D4817AE" w14:textId="77777777" w:rsidR="00A00C1B" w:rsidRPr="00A00C1B" w:rsidRDefault="00A00C1B" w:rsidP="00C14EFD">
      <w:pPr>
        <w:pStyle w:val="affb"/>
        <w:numPr>
          <w:ilvl w:val="3"/>
          <w:numId w:val="5"/>
        </w:numPr>
        <w:spacing w:line="276" w:lineRule="auto"/>
        <w:ind w:left="0" w:firstLine="567"/>
        <w:jc w:val="both"/>
        <w:rPr>
          <w:rFonts w:ascii="Times New Roman" w:hAnsi="Times New Roman"/>
          <w:sz w:val="26"/>
          <w:szCs w:val="26"/>
        </w:rPr>
      </w:pPr>
      <w:r w:rsidRPr="00A00C1B">
        <w:rPr>
          <w:rFonts w:ascii="Times New Roman" w:eastAsia="Calibri" w:hAnsi="Times New Roman"/>
          <w:sz w:val="26"/>
          <w:szCs w:val="26"/>
        </w:rPr>
        <w:t>для телефонии - путем звонка на любой номер длительностью более 6 сек;</w:t>
      </w:r>
    </w:p>
    <w:p w14:paraId="51C15F94" w14:textId="77777777" w:rsidR="00A00C1B" w:rsidRPr="00A00C1B" w:rsidRDefault="00A00C1B" w:rsidP="00C14EFD">
      <w:pPr>
        <w:pStyle w:val="affb"/>
        <w:numPr>
          <w:ilvl w:val="3"/>
          <w:numId w:val="5"/>
        </w:numPr>
        <w:spacing w:line="276" w:lineRule="auto"/>
        <w:ind w:left="0" w:firstLine="567"/>
        <w:jc w:val="both"/>
        <w:rPr>
          <w:rFonts w:ascii="Times New Roman" w:hAnsi="Times New Roman"/>
          <w:sz w:val="26"/>
          <w:szCs w:val="26"/>
        </w:rPr>
      </w:pPr>
      <w:r w:rsidRPr="00A00C1B">
        <w:rPr>
          <w:rFonts w:ascii="Times New Roman" w:eastAsia="Calibri" w:hAnsi="Times New Roman"/>
          <w:sz w:val="26"/>
          <w:szCs w:val="26"/>
        </w:rPr>
        <w:t xml:space="preserve">для </w:t>
      </w:r>
      <w:r w:rsidRPr="00A00C1B">
        <w:rPr>
          <w:rFonts w:ascii="Times New Roman" w:eastAsia="Calibri" w:hAnsi="Times New Roman"/>
          <w:sz w:val="26"/>
          <w:szCs w:val="26"/>
          <w:lang w:val="en-US"/>
        </w:rPr>
        <w:t>VPN</w:t>
      </w:r>
      <w:r w:rsidRPr="00A00C1B">
        <w:rPr>
          <w:rFonts w:ascii="Times New Roman" w:eastAsia="Calibri" w:hAnsi="Times New Roman"/>
          <w:sz w:val="26"/>
          <w:szCs w:val="26"/>
        </w:rPr>
        <w:t xml:space="preserve"> – путем тестирования линии совместно с сотрудниками технических служб Заказчика.</w:t>
      </w:r>
    </w:p>
    <w:p w14:paraId="027C83DD"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Консультацию Абонента о функциональности и особенностях эксплуатации абонентской линии и Абонентского оборудования в соответствии с инструкцией по эксплуатации, прилагаемой к этому оборудованию.</w:t>
      </w:r>
    </w:p>
    <w:p w14:paraId="7DDB799E"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 xml:space="preserve">Информирование Абонента о телефонных номерах службы тех поддержки и </w:t>
      </w:r>
      <w:r w:rsidRPr="00A00C1B">
        <w:rPr>
          <w:rFonts w:ascii="Times New Roman" w:hAnsi="Times New Roman"/>
          <w:bCs/>
          <w:iCs/>
          <w:sz w:val="26"/>
          <w:szCs w:val="26"/>
          <w:lang w:val="en-US"/>
        </w:rPr>
        <w:t>call</w:t>
      </w:r>
      <w:r w:rsidRPr="00A00C1B">
        <w:rPr>
          <w:rFonts w:ascii="Times New Roman" w:hAnsi="Times New Roman"/>
          <w:bCs/>
          <w:iCs/>
          <w:sz w:val="26"/>
          <w:szCs w:val="26"/>
        </w:rPr>
        <w:t>-центра Заказчика.</w:t>
      </w:r>
    </w:p>
    <w:p w14:paraId="67D5956A"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sz w:val="26"/>
          <w:szCs w:val="26"/>
        </w:rPr>
        <w:t>Консультацию абонента по действующим тарифам, акциям и услугам Заказчика, о системе оплаты (авансовая или кредитная) и условиях оплаты для выбранной клиенту системы оплаты: график внесения платежей, источник получения информации о необходимой сумме к оплате</w:t>
      </w:r>
      <w:r w:rsidRPr="00A00C1B">
        <w:rPr>
          <w:rFonts w:ascii="Times New Roman" w:hAnsi="Times New Roman"/>
          <w:bCs/>
          <w:iCs/>
          <w:sz w:val="26"/>
          <w:szCs w:val="26"/>
        </w:rPr>
        <w:t>.</w:t>
      </w:r>
    </w:p>
    <w:p w14:paraId="07D1ED63"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Оформление и подписание пакета документов, подлежащих оформлению и подписанию Абонентом. После завершения инсталляционных работ, окончания демонстрации подключаемых телекоммуникационных услуг и наведения порядка, Исполнитель должен попросить Абонента предъявить паспорт/доверенность, и удостовериться, что паспорт принадлежит предъявителю/доверенность выписана на предъявителя.</w:t>
      </w:r>
    </w:p>
    <w:p w14:paraId="1B8C9555" w14:textId="5472661E" w:rsidR="00A00C1B" w:rsidRPr="00A00C1B" w:rsidRDefault="00A00C1B" w:rsidP="00A00C1B">
      <w:pPr>
        <w:ind w:firstLine="851"/>
        <w:jc w:val="both"/>
        <w:rPr>
          <w:rFonts w:ascii="Times New Roman" w:hAnsi="Times New Roman"/>
          <w:bCs/>
          <w:iCs/>
          <w:sz w:val="26"/>
          <w:szCs w:val="26"/>
        </w:rPr>
      </w:pPr>
      <w:r w:rsidRPr="00A00C1B">
        <w:rPr>
          <w:rFonts w:ascii="Times New Roman" w:hAnsi="Times New Roman"/>
          <w:bCs/>
          <w:iCs/>
          <w:sz w:val="26"/>
          <w:szCs w:val="26"/>
        </w:rPr>
        <w:t xml:space="preserve">Если в АРМ </w:t>
      </w:r>
      <w:r w:rsidR="00AE683E">
        <w:rPr>
          <w:rFonts w:ascii="Times New Roman" w:hAnsi="Times New Roman"/>
          <w:bCs/>
          <w:iCs/>
          <w:sz w:val="26"/>
          <w:szCs w:val="26"/>
        </w:rPr>
        <w:t xml:space="preserve">Мобильный Монтажник </w:t>
      </w:r>
      <w:r w:rsidRPr="00A00C1B">
        <w:rPr>
          <w:rFonts w:ascii="Times New Roman" w:hAnsi="Times New Roman"/>
          <w:bCs/>
          <w:iCs/>
          <w:sz w:val="26"/>
          <w:szCs w:val="26"/>
        </w:rPr>
        <w:t>есть отметка о заключении Электронного договора (ЭД), то абоненту ранее пришла ссылка на ЭД в смс (</w:t>
      </w:r>
      <w:r w:rsidRPr="00A00C1B">
        <w:rPr>
          <w:rFonts w:ascii="Times New Roman" w:hAnsi="Times New Roman"/>
          <w:bCs/>
          <w:iCs/>
          <w:sz w:val="26"/>
          <w:szCs w:val="26"/>
          <w:lang w:val="en-US"/>
        </w:rPr>
        <w:t>http</w:t>
      </w:r>
      <w:r w:rsidRPr="00A00C1B">
        <w:rPr>
          <w:rFonts w:ascii="Times New Roman" w:hAnsi="Times New Roman"/>
          <w:bCs/>
          <w:iCs/>
          <w:sz w:val="26"/>
          <w:szCs w:val="26"/>
        </w:rPr>
        <w:t>:</w:t>
      </w:r>
      <w:proofErr w:type="spellStart"/>
      <w:r w:rsidRPr="00A00C1B">
        <w:rPr>
          <w:rFonts w:ascii="Times New Roman" w:hAnsi="Times New Roman"/>
          <w:bCs/>
          <w:iCs/>
          <w:sz w:val="26"/>
          <w:szCs w:val="26"/>
          <w:lang w:val="en-US"/>
        </w:rPr>
        <w:t>ed</w:t>
      </w:r>
      <w:proofErr w:type="spellEnd"/>
      <w:r w:rsidRPr="00A00C1B">
        <w:rPr>
          <w:rFonts w:ascii="Times New Roman" w:hAnsi="Times New Roman"/>
          <w:bCs/>
          <w:iCs/>
          <w:sz w:val="26"/>
          <w:szCs w:val="26"/>
        </w:rPr>
        <w:t>.</w:t>
      </w:r>
      <w:proofErr w:type="spellStart"/>
      <w:r w:rsidRPr="00A00C1B">
        <w:rPr>
          <w:rFonts w:ascii="Times New Roman" w:hAnsi="Times New Roman"/>
          <w:bCs/>
          <w:iCs/>
          <w:sz w:val="26"/>
          <w:szCs w:val="26"/>
          <w:lang w:val="en-US"/>
        </w:rPr>
        <w:t>rt</w:t>
      </w:r>
      <w:proofErr w:type="spellEnd"/>
      <w:r w:rsidRPr="00A00C1B">
        <w:rPr>
          <w:rFonts w:ascii="Times New Roman" w:hAnsi="Times New Roman"/>
          <w:bCs/>
          <w:iCs/>
          <w:sz w:val="26"/>
          <w:szCs w:val="26"/>
        </w:rPr>
        <w:t>.</w:t>
      </w:r>
      <w:proofErr w:type="spellStart"/>
      <w:r w:rsidRPr="00A00C1B">
        <w:rPr>
          <w:rFonts w:ascii="Times New Roman" w:hAnsi="Times New Roman"/>
          <w:bCs/>
          <w:iCs/>
          <w:sz w:val="26"/>
          <w:szCs w:val="26"/>
          <w:lang w:val="en-US"/>
        </w:rPr>
        <w:t>ru</w:t>
      </w:r>
      <w:proofErr w:type="spellEnd"/>
      <w:r w:rsidRPr="00A00C1B">
        <w:rPr>
          <w:rFonts w:ascii="Times New Roman" w:hAnsi="Times New Roman"/>
          <w:bCs/>
          <w:iCs/>
          <w:sz w:val="26"/>
          <w:szCs w:val="26"/>
        </w:rPr>
        <w:t>, ссылка универсальная открывается с любого устройства).</w:t>
      </w:r>
    </w:p>
    <w:p w14:paraId="7B49915A" w14:textId="77777777" w:rsidR="00A00C1B" w:rsidRPr="00A00C1B" w:rsidRDefault="00A00C1B" w:rsidP="00C14EFD">
      <w:pPr>
        <w:pStyle w:val="affb"/>
        <w:numPr>
          <w:ilvl w:val="0"/>
          <w:numId w:val="1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 xml:space="preserve">если абонент ранее заполнил свои персональные данные, то инсталлятор сверят введённые данные с паспортом абонента и предоставляет код верификации. </w:t>
      </w:r>
    </w:p>
    <w:p w14:paraId="505A21BB" w14:textId="77777777" w:rsidR="00A00C1B" w:rsidRPr="00A00C1B" w:rsidRDefault="00A00C1B" w:rsidP="00C14EFD">
      <w:pPr>
        <w:pStyle w:val="affb"/>
        <w:numPr>
          <w:ilvl w:val="0"/>
          <w:numId w:val="1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 xml:space="preserve"> если абонент не заполнил паспортные данные, инсталлятор консультирует абонента и оказывает помощь в заполнении ЭД. Далее инсталлятор предоставляет код верификации.</w:t>
      </w:r>
    </w:p>
    <w:p w14:paraId="2CCCDC79" w14:textId="77777777" w:rsidR="00A00C1B" w:rsidRPr="00A00C1B" w:rsidRDefault="00A00C1B" w:rsidP="00A00C1B">
      <w:pPr>
        <w:ind w:firstLine="851"/>
        <w:jc w:val="both"/>
        <w:rPr>
          <w:rFonts w:ascii="Times New Roman" w:hAnsi="Times New Roman"/>
          <w:bCs/>
          <w:iCs/>
          <w:sz w:val="26"/>
          <w:szCs w:val="26"/>
        </w:rPr>
      </w:pPr>
      <w:r w:rsidRPr="00A00C1B">
        <w:rPr>
          <w:rFonts w:ascii="Times New Roman" w:hAnsi="Times New Roman"/>
          <w:bCs/>
          <w:iCs/>
          <w:sz w:val="26"/>
          <w:szCs w:val="26"/>
        </w:rPr>
        <w:t xml:space="preserve">После введения кода верификации абоненту в смс поступает код подтверждения, введения этого кода является подписью абонента. Договор абоненту поступает на эл. почту в формате </w:t>
      </w:r>
      <w:r w:rsidRPr="00A00C1B">
        <w:rPr>
          <w:rFonts w:ascii="Times New Roman" w:hAnsi="Times New Roman"/>
          <w:bCs/>
          <w:iCs/>
          <w:sz w:val="26"/>
          <w:szCs w:val="26"/>
          <w:lang w:val="en-US"/>
        </w:rPr>
        <w:t>PDF</w:t>
      </w:r>
      <w:r w:rsidRPr="00A00C1B">
        <w:rPr>
          <w:rFonts w:ascii="Times New Roman" w:hAnsi="Times New Roman"/>
          <w:bCs/>
          <w:iCs/>
          <w:sz w:val="26"/>
          <w:szCs w:val="26"/>
        </w:rPr>
        <w:t>.</w:t>
      </w:r>
    </w:p>
    <w:p w14:paraId="3F4272DC" w14:textId="77777777" w:rsidR="00A00C1B" w:rsidRPr="00A00C1B" w:rsidRDefault="00A00C1B" w:rsidP="00A00C1B">
      <w:pPr>
        <w:ind w:firstLine="851"/>
        <w:jc w:val="both"/>
        <w:rPr>
          <w:rFonts w:ascii="Times New Roman" w:hAnsi="Times New Roman"/>
          <w:bCs/>
          <w:iCs/>
          <w:color w:val="FF0000"/>
          <w:sz w:val="26"/>
          <w:szCs w:val="26"/>
        </w:rPr>
      </w:pPr>
      <w:r w:rsidRPr="00A00C1B">
        <w:rPr>
          <w:rFonts w:ascii="Times New Roman" w:hAnsi="Times New Roman"/>
          <w:bCs/>
          <w:iCs/>
          <w:sz w:val="26"/>
          <w:szCs w:val="26"/>
        </w:rPr>
        <w:t>Порядок работы с возражениями и ошибками ЭД содержится в файле</w:t>
      </w:r>
      <w:r w:rsidRPr="00A00C1B">
        <w:rPr>
          <w:rFonts w:ascii="Times New Roman" w:hAnsi="Times New Roman"/>
          <w:bCs/>
          <w:iCs/>
          <w:color w:val="FF0000"/>
          <w:sz w:val="26"/>
          <w:szCs w:val="26"/>
        </w:rPr>
        <w:t xml:space="preserve"> </w:t>
      </w:r>
      <w:hyperlink r:id="rId10" w:history="1">
        <w:r w:rsidRPr="00A00C1B">
          <w:rPr>
            <w:rStyle w:val="affa"/>
            <w:rFonts w:ascii="Times New Roman" w:hAnsi="Times New Roman"/>
            <w:bCs/>
            <w:iCs/>
            <w:sz w:val="26"/>
            <w:szCs w:val="26"/>
          </w:rPr>
          <w:t>«FAQ Мобильный Монтажник»</w:t>
        </w:r>
      </w:hyperlink>
      <w:r w:rsidRPr="00A00C1B">
        <w:rPr>
          <w:rFonts w:ascii="Times New Roman" w:hAnsi="Times New Roman"/>
          <w:bCs/>
          <w:iCs/>
          <w:sz w:val="26"/>
          <w:szCs w:val="26"/>
        </w:rPr>
        <w:t xml:space="preserve"> на ресурсе </w:t>
      </w:r>
      <w:hyperlink r:id="rId11" w:history="1">
        <w:r w:rsidRPr="00A00C1B">
          <w:rPr>
            <w:rStyle w:val="affa"/>
            <w:rFonts w:ascii="Times New Roman" w:hAnsi="Times New Roman"/>
            <w:bCs/>
            <w:iCs/>
            <w:sz w:val="26"/>
            <w:szCs w:val="26"/>
          </w:rPr>
          <w:t>https://inst.ural.rt.ru</w:t>
        </w:r>
      </w:hyperlink>
      <w:r w:rsidRPr="00A00C1B">
        <w:rPr>
          <w:rFonts w:ascii="Times New Roman" w:hAnsi="Times New Roman"/>
          <w:bCs/>
          <w:iCs/>
          <w:sz w:val="26"/>
          <w:szCs w:val="26"/>
        </w:rPr>
        <w:t xml:space="preserve"> /Цифровой(мобильный) монтажник.</w:t>
      </w:r>
    </w:p>
    <w:p w14:paraId="733D274E" w14:textId="221CB8D7" w:rsidR="00A00C1B" w:rsidRPr="00A00C1B" w:rsidRDefault="00A00C1B" w:rsidP="00A00C1B">
      <w:pPr>
        <w:pStyle w:val="affb"/>
        <w:ind w:left="0" w:firstLine="851"/>
        <w:jc w:val="both"/>
        <w:rPr>
          <w:rFonts w:ascii="Times New Roman" w:hAnsi="Times New Roman"/>
          <w:bCs/>
          <w:iCs/>
          <w:sz w:val="26"/>
          <w:szCs w:val="26"/>
        </w:rPr>
      </w:pPr>
      <w:r w:rsidRPr="00A00C1B">
        <w:rPr>
          <w:rFonts w:ascii="Times New Roman" w:hAnsi="Times New Roman"/>
          <w:bCs/>
          <w:iCs/>
          <w:sz w:val="26"/>
          <w:szCs w:val="26"/>
        </w:rPr>
        <w:t>При категорическом отказе абонента от подписания ЭД; наличие тех</w:t>
      </w:r>
      <w:r w:rsidR="00EB0FEC">
        <w:rPr>
          <w:rFonts w:ascii="Times New Roman" w:hAnsi="Times New Roman"/>
          <w:bCs/>
          <w:iCs/>
          <w:sz w:val="26"/>
          <w:szCs w:val="26"/>
        </w:rPr>
        <w:t>нической</w:t>
      </w:r>
      <w:r w:rsidRPr="00A00C1B">
        <w:rPr>
          <w:rFonts w:ascii="Times New Roman" w:hAnsi="Times New Roman"/>
          <w:bCs/>
          <w:iCs/>
          <w:sz w:val="26"/>
          <w:szCs w:val="26"/>
        </w:rPr>
        <w:t xml:space="preserve"> проблемы; отсутствии назначения наряда на подписания ЭД инсталлятор заполняет значимые поля договорных документов (в договоре – раздел «Сведения об Абоненте» (ФИО, паспортные данные, дата и место рождения, мобильный телефон, адрес  электронной почты,  адрес регистрации, адрес местожительства, адрес установки абонентского оборудования); раздел «Услуги» (логин; номер лицевого счета, наименование тарифного плана для каждой подключаемой услуги, наименование акции, продолжительность промо-периода); раздел «Данные для доступа в Личный </w:t>
      </w:r>
      <w:r w:rsidRPr="00A00C1B">
        <w:rPr>
          <w:rFonts w:ascii="Times New Roman" w:hAnsi="Times New Roman"/>
          <w:bCs/>
          <w:iCs/>
          <w:sz w:val="26"/>
          <w:szCs w:val="26"/>
        </w:rPr>
        <w:lastRenderedPageBreak/>
        <w:t>кабинет»), в Акте – информацию о переданном оборудовании (наименование, серийный номер, условия передачи (в собственность/в собственность с рассрочкой платежа/в аренду), статус (новое, б/у), базовая стоимость, размер ежемесячного платежа, период для внесения платежей, если оборудование выдается по акции – стоимость по акции, промо-период). В случае если в документах предварительно заполнены паспортные данные, а сверка с оригиналами показала различие, Исполнитель должен взять новый бланк документа и заполнить его. Затем просит Абонента подписать</w:t>
      </w:r>
      <w:r w:rsidRPr="00A00C1B">
        <w:rPr>
          <w:rFonts w:ascii="Times New Roman" w:hAnsi="Times New Roman"/>
          <w:sz w:val="26"/>
          <w:szCs w:val="26"/>
        </w:rPr>
        <w:t>:</w:t>
      </w:r>
    </w:p>
    <w:p w14:paraId="0C19D3D3" w14:textId="77777777" w:rsidR="00A00C1B" w:rsidRPr="00A00C1B" w:rsidRDefault="00A00C1B" w:rsidP="00C14EFD">
      <w:pPr>
        <w:pStyle w:val="a"/>
        <w:numPr>
          <w:ilvl w:val="0"/>
          <w:numId w:val="20"/>
        </w:numPr>
        <w:tabs>
          <w:tab w:val="clear" w:pos="851"/>
          <w:tab w:val="clear" w:pos="1134"/>
        </w:tabs>
        <w:spacing w:line="276" w:lineRule="auto"/>
        <w:ind w:left="0" w:firstLine="851"/>
        <w:rPr>
          <w:rFonts w:eastAsia="Times New Roman"/>
          <w:lang w:eastAsia="en-US"/>
        </w:rPr>
      </w:pPr>
      <w:r w:rsidRPr="00A00C1B">
        <w:rPr>
          <w:rFonts w:eastAsia="Times New Roman"/>
          <w:lang w:eastAsia="en-US"/>
        </w:rPr>
        <w:t>Единый договор об оказании услуг связи (если договор ещё не заключен);</w:t>
      </w:r>
    </w:p>
    <w:p w14:paraId="55DFFC20" w14:textId="77777777" w:rsidR="00A00C1B" w:rsidRPr="00A00C1B" w:rsidRDefault="00A00C1B" w:rsidP="00C14EFD">
      <w:pPr>
        <w:pStyle w:val="a"/>
        <w:numPr>
          <w:ilvl w:val="0"/>
          <w:numId w:val="20"/>
        </w:numPr>
        <w:tabs>
          <w:tab w:val="clear" w:pos="851"/>
          <w:tab w:val="clear" w:pos="1134"/>
        </w:tabs>
        <w:spacing w:line="276" w:lineRule="auto"/>
        <w:ind w:left="0" w:firstLine="851"/>
        <w:rPr>
          <w:rFonts w:eastAsia="Times New Roman"/>
          <w:lang w:eastAsia="en-US"/>
        </w:rPr>
      </w:pPr>
      <w:r w:rsidRPr="00A00C1B">
        <w:rPr>
          <w:rFonts w:eastAsia="Times New Roman"/>
          <w:lang w:eastAsia="en-US"/>
        </w:rPr>
        <w:t>дополнительное соглашение к Единому договору (при необходимости);</w:t>
      </w:r>
    </w:p>
    <w:p w14:paraId="0CD8337E" w14:textId="77777777" w:rsidR="00A00C1B" w:rsidRPr="00A00C1B" w:rsidRDefault="00A00C1B" w:rsidP="00C14EFD">
      <w:pPr>
        <w:pStyle w:val="a"/>
        <w:numPr>
          <w:ilvl w:val="0"/>
          <w:numId w:val="20"/>
        </w:numPr>
        <w:tabs>
          <w:tab w:val="clear" w:pos="851"/>
          <w:tab w:val="clear" w:pos="1134"/>
        </w:tabs>
        <w:spacing w:line="276" w:lineRule="auto"/>
        <w:ind w:left="0" w:firstLine="851"/>
        <w:rPr>
          <w:rFonts w:eastAsia="Times New Roman"/>
          <w:lang w:eastAsia="en-US"/>
        </w:rPr>
      </w:pPr>
      <w:r w:rsidRPr="00A00C1B">
        <w:rPr>
          <w:rFonts w:eastAsia="Times New Roman"/>
          <w:lang w:eastAsia="en-US"/>
        </w:rPr>
        <w:t>акт выполненных работ и приема-передачи оборудования;</w:t>
      </w:r>
    </w:p>
    <w:p w14:paraId="5D3C1069" w14:textId="77777777" w:rsidR="00A00C1B" w:rsidRPr="00A00C1B" w:rsidRDefault="00A00C1B" w:rsidP="00C14EFD">
      <w:pPr>
        <w:pStyle w:val="a"/>
        <w:numPr>
          <w:ilvl w:val="0"/>
          <w:numId w:val="20"/>
        </w:numPr>
        <w:tabs>
          <w:tab w:val="clear" w:pos="851"/>
          <w:tab w:val="clear" w:pos="1134"/>
        </w:tabs>
        <w:spacing w:line="276" w:lineRule="auto"/>
        <w:ind w:left="0" w:firstLine="851"/>
        <w:rPr>
          <w:rFonts w:eastAsia="Times New Roman"/>
          <w:lang w:eastAsia="en-US"/>
        </w:rPr>
      </w:pPr>
      <w:r w:rsidRPr="00A00C1B">
        <w:rPr>
          <w:rFonts w:eastAsia="Times New Roman"/>
          <w:lang w:eastAsia="en-US"/>
        </w:rPr>
        <w:t>акт выполнения дополнительных работ к наряду;</w:t>
      </w:r>
    </w:p>
    <w:p w14:paraId="644E695A" w14:textId="7E40E7CD" w:rsidR="00A00C1B" w:rsidRPr="00A00C1B" w:rsidRDefault="00A00C1B" w:rsidP="00C14EFD">
      <w:pPr>
        <w:pStyle w:val="a"/>
        <w:numPr>
          <w:ilvl w:val="0"/>
          <w:numId w:val="20"/>
        </w:numPr>
        <w:tabs>
          <w:tab w:val="clear" w:pos="851"/>
          <w:tab w:val="clear" w:pos="1134"/>
        </w:tabs>
        <w:spacing w:line="276" w:lineRule="auto"/>
        <w:ind w:left="0" w:firstLine="851"/>
        <w:rPr>
          <w:rFonts w:eastAsia="Times New Roman"/>
          <w:lang w:eastAsia="en-US"/>
        </w:rPr>
      </w:pPr>
      <w:r w:rsidRPr="00A00C1B">
        <w:rPr>
          <w:rFonts w:eastAsia="Times New Roman"/>
          <w:lang w:eastAsia="en-US"/>
        </w:rPr>
        <w:t xml:space="preserve">акт начала оказания Услуг связи (для </w:t>
      </w:r>
      <w:r w:rsidR="00EB0FEC">
        <w:rPr>
          <w:rFonts w:eastAsia="Times New Roman"/>
          <w:lang w:eastAsia="en-US"/>
        </w:rPr>
        <w:t>юридических лиц</w:t>
      </w:r>
      <w:r w:rsidR="00191CD3">
        <w:rPr>
          <w:rFonts w:eastAsia="Times New Roman"/>
          <w:lang w:eastAsia="en-US"/>
        </w:rPr>
        <w:t xml:space="preserve"> (</w:t>
      </w:r>
      <w:r w:rsidR="0011180E">
        <w:rPr>
          <w:rFonts w:eastAsia="Times New Roman"/>
          <w:lang w:eastAsia="en-US"/>
        </w:rPr>
        <w:t xml:space="preserve">далее по тексту </w:t>
      </w:r>
      <w:r w:rsidR="00191CD3">
        <w:rPr>
          <w:rFonts w:eastAsia="Times New Roman"/>
          <w:lang w:eastAsia="en-US"/>
        </w:rPr>
        <w:t>–</w:t>
      </w:r>
      <w:r w:rsidR="0011180E">
        <w:rPr>
          <w:rFonts w:eastAsia="Times New Roman"/>
          <w:lang w:eastAsia="en-US"/>
        </w:rPr>
        <w:t xml:space="preserve"> </w:t>
      </w:r>
      <w:r w:rsidR="00191CD3">
        <w:rPr>
          <w:rFonts w:eastAsia="Times New Roman"/>
          <w:lang w:eastAsia="en-US"/>
        </w:rPr>
        <w:t>«</w:t>
      </w:r>
      <w:r w:rsidR="0011180E">
        <w:rPr>
          <w:rFonts w:eastAsia="Times New Roman"/>
          <w:lang w:eastAsia="en-US"/>
        </w:rPr>
        <w:t>ЮЛ</w:t>
      </w:r>
      <w:r w:rsidRPr="00A00C1B">
        <w:rPr>
          <w:rFonts w:eastAsia="Times New Roman"/>
          <w:lang w:eastAsia="en-US"/>
        </w:rPr>
        <w:t>)</w:t>
      </w:r>
      <w:r w:rsidR="00191CD3">
        <w:rPr>
          <w:rFonts w:eastAsia="Times New Roman"/>
          <w:lang w:eastAsia="en-US"/>
        </w:rPr>
        <w:t>»</w:t>
      </w:r>
      <w:r w:rsidRPr="00A00C1B">
        <w:rPr>
          <w:rFonts w:eastAsia="Times New Roman"/>
          <w:lang w:eastAsia="en-US"/>
        </w:rPr>
        <w:t>;</w:t>
      </w:r>
    </w:p>
    <w:p w14:paraId="2F2CA067" w14:textId="77777777" w:rsidR="00A00C1B" w:rsidRPr="00A00C1B" w:rsidRDefault="00A00C1B" w:rsidP="00C14EFD">
      <w:pPr>
        <w:pStyle w:val="a"/>
        <w:numPr>
          <w:ilvl w:val="0"/>
          <w:numId w:val="20"/>
        </w:numPr>
        <w:tabs>
          <w:tab w:val="clear" w:pos="851"/>
          <w:tab w:val="clear" w:pos="1134"/>
        </w:tabs>
        <w:spacing w:line="276" w:lineRule="auto"/>
        <w:ind w:left="0" w:firstLine="851"/>
        <w:rPr>
          <w:rFonts w:eastAsia="Times New Roman"/>
          <w:lang w:eastAsia="en-US"/>
        </w:rPr>
      </w:pPr>
      <w:r w:rsidRPr="00A00C1B">
        <w:rPr>
          <w:rFonts w:eastAsia="Times New Roman"/>
          <w:lang w:eastAsia="en-US"/>
        </w:rPr>
        <w:t>заявление на перенос номера от другого оператора (</w:t>
      </w:r>
      <w:r w:rsidRPr="00A00C1B">
        <w:rPr>
          <w:rFonts w:eastAsia="Times New Roman"/>
          <w:lang w:val="en-US" w:eastAsia="en-US"/>
        </w:rPr>
        <w:t>MNP</w:t>
      </w:r>
      <w:r w:rsidRPr="00A00C1B">
        <w:rPr>
          <w:rFonts w:eastAsia="Times New Roman"/>
          <w:lang w:eastAsia="en-US"/>
        </w:rPr>
        <w:t>) (при необходимости).</w:t>
      </w:r>
    </w:p>
    <w:p w14:paraId="5E1248D0" w14:textId="77777777" w:rsidR="00A00C1B" w:rsidRPr="00A00C1B" w:rsidRDefault="00A00C1B" w:rsidP="00A00C1B">
      <w:pPr>
        <w:pStyle w:val="a"/>
        <w:numPr>
          <w:ilvl w:val="0"/>
          <w:numId w:val="0"/>
        </w:numPr>
        <w:tabs>
          <w:tab w:val="clear" w:pos="851"/>
          <w:tab w:val="clear" w:pos="1134"/>
        </w:tabs>
        <w:spacing w:line="276" w:lineRule="auto"/>
        <w:ind w:firstLine="708"/>
        <w:rPr>
          <w:rFonts w:eastAsia="Times New Roman"/>
          <w:lang w:eastAsia="en-US"/>
        </w:rPr>
      </w:pPr>
      <w:r w:rsidRPr="00A00C1B">
        <w:rPr>
          <w:rFonts w:eastAsia="Times New Roman"/>
          <w:lang w:eastAsia="en-US"/>
        </w:rPr>
        <w:t>При заполнении Электронного договора бумажные документы не оформляются, в том числе и Акт приема-передачи оборудования.</w:t>
      </w:r>
    </w:p>
    <w:p w14:paraId="7E8032A5"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Передачу пакетов документов (не позднее 2-х рабочих дней с момента подписания Абонентом), оформленных в соответствии с п. 5.2.7, Заказчику.</w:t>
      </w:r>
    </w:p>
    <w:p w14:paraId="1723D10A"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 xml:space="preserve">Регистрацию абонента в Едином личном кабинете (ЕЛК), присоединение услуг абонента к учетной записи ЕЛК (в случаях, когда на момент инсталляции абоненту уже предоставляется хотя бы одна услуга и абонент имеет возможность подключиться к сети Интернет), демонстрацию возможностей сервиса (просмотр начислений, выставленных счетов, суммы к оплате, оплата, просмотр состава услуг, включение/отключение </w:t>
      </w:r>
      <w:proofErr w:type="spellStart"/>
      <w:r w:rsidRPr="00A00C1B">
        <w:rPr>
          <w:rFonts w:ascii="Times New Roman" w:hAnsi="Times New Roman"/>
          <w:bCs/>
          <w:iCs/>
          <w:sz w:val="26"/>
          <w:szCs w:val="26"/>
        </w:rPr>
        <w:t>доп.услуг</w:t>
      </w:r>
      <w:proofErr w:type="spellEnd"/>
      <w:r w:rsidRPr="00A00C1B">
        <w:rPr>
          <w:rFonts w:ascii="Times New Roman" w:hAnsi="Times New Roman"/>
          <w:bCs/>
          <w:iCs/>
          <w:sz w:val="26"/>
          <w:szCs w:val="26"/>
        </w:rPr>
        <w:t xml:space="preserve">). Консультацию клиента о мобильном приложении «Мой Ростелеком», помощь в установке и регистрации в приложении на устройстве абонента. </w:t>
      </w:r>
      <w:r w:rsidRPr="00A00C1B">
        <w:rPr>
          <w:rFonts w:ascii="Times New Roman" w:hAnsi="Times New Roman"/>
          <w:sz w:val="26"/>
          <w:szCs w:val="26"/>
        </w:rPr>
        <w:t>Информирование клиента об обязательной сумме платежа (аванс) и сроках/способах его оплаты, об ограничениях, которые возникнут при неоплате аванса в течение 3-х дней. Предложение помощи в оплате обязательного платежа через ЕЛК/МЛК.</w:t>
      </w:r>
    </w:p>
    <w:p w14:paraId="7E1F7A74"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Вручение абоненту рекламной и информационной продукции, подготовленной ПАО «Ростелеком».</w:t>
      </w:r>
    </w:p>
    <w:p w14:paraId="18A9C222" w14:textId="68C2B79A"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 xml:space="preserve">При проведении инсталляции </w:t>
      </w:r>
      <w:proofErr w:type="spellStart"/>
      <w:r w:rsidRPr="00A00C1B">
        <w:rPr>
          <w:rFonts w:ascii="Times New Roman" w:hAnsi="Times New Roman"/>
          <w:bCs/>
          <w:iCs/>
          <w:sz w:val="26"/>
          <w:szCs w:val="26"/>
        </w:rPr>
        <w:t>моноуслуги</w:t>
      </w:r>
      <w:proofErr w:type="spellEnd"/>
      <w:r w:rsidRPr="00A00C1B">
        <w:rPr>
          <w:rFonts w:ascii="Times New Roman" w:hAnsi="Times New Roman"/>
          <w:bCs/>
          <w:iCs/>
          <w:sz w:val="26"/>
          <w:szCs w:val="26"/>
        </w:rPr>
        <w:t xml:space="preserve"> «Домашний Интернет», проводит выдачу промо-кода WINK (выданного сотрудниками КБ), демонстрирует приложение WINK на своем устройстве, устанавливает приложение WINK на устройстве клиента и активирует промо -код.</w:t>
      </w:r>
    </w:p>
    <w:p w14:paraId="5D6BD1B5" w14:textId="1B099C69" w:rsidR="00B33462" w:rsidRPr="00EA5A14" w:rsidRDefault="00A00C1B" w:rsidP="00A433E5">
      <w:pPr>
        <w:pStyle w:val="affb"/>
        <w:numPr>
          <w:ilvl w:val="2"/>
          <w:numId w:val="8"/>
        </w:numPr>
        <w:spacing w:after="200" w:line="276" w:lineRule="auto"/>
        <w:ind w:left="0" w:firstLine="567"/>
        <w:jc w:val="both"/>
        <w:rPr>
          <w:rFonts w:ascii="Times New Roman" w:eastAsiaTheme="minorHAnsi" w:hAnsi="Times New Roman"/>
          <w:bCs/>
          <w:iCs/>
          <w:sz w:val="26"/>
          <w:szCs w:val="26"/>
        </w:rPr>
      </w:pPr>
      <w:r w:rsidRPr="00EA5A14">
        <w:rPr>
          <w:rFonts w:ascii="Times New Roman" w:hAnsi="Times New Roman"/>
          <w:bCs/>
          <w:iCs/>
          <w:sz w:val="26"/>
          <w:szCs w:val="26"/>
        </w:rPr>
        <w:t>Если в ЕЛК подключена услуга Антивирус, инсталлят</w:t>
      </w:r>
      <w:r w:rsidR="00EB0FEC" w:rsidRPr="00EA5A14">
        <w:rPr>
          <w:rFonts w:ascii="Times New Roman" w:hAnsi="Times New Roman"/>
          <w:bCs/>
          <w:iCs/>
          <w:sz w:val="26"/>
          <w:szCs w:val="26"/>
        </w:rPr>
        <w:t>ор показывает раздел ЕЛК с ключо</w:t>
      </w:r>
      <w:r w:rsidRPr="00EA5A14">
        <w:rPr>
          <w:rFonts w:ascii="Times New Roman" w:hAnsi="Times New Roman"/>
          <w:bCs/>
          <w:iCs/>
          <w:sz w:val="26"/>
          <w:szCs w:val="26"/>
        </w:rPr>
        <w:t xml:space="preserve">м активации и сообщает клиенту: «ИО, у Вас есть уникальная возможность воспользоваться Антивирусом Касперский бесплатно в течение 30 дней. Через 30 дней </w:t>
      </w:r>
      <w:r w:rsidR="00EB0FEC" w:rsidRPr="00EA5A14">
        <w:rPr>
          <w:rFonts w:ascii="Times New Roman" w:hAnsi="Times New Roman"/>
          <w:bCs/>
          <w:iCs/>
          <w:sz w:val="26"/>
          <w:szCs w:val="26"/>
        </w:rPr>
        <w:t>абонентская плата</w:t>
      </w:r>
      <w:r w:rsidRPr="00EA5A14">
        <w:rPr>
          <w:rFonts w:ascii="Times New Roman" w:hAnsi="Times New Roman"/>
          <w:bCs/>
          <w:iCs/>
          <w:sz w:val="26"/>
          <w:szCs w:val="26"/>
        </w:rPr>
        <w:t xml:space="preserve"> за Антивирус будет составлять ХХ руб./мес. Я бы рекомендовал Вам воспользоваться этой возможностью Тем более, в течение подарочного периода это</w:t>
      </w:r>
      <w:r w:rsidR="00EA5A14">
        <w:rPr>
          <w:rFonts w:ascii="Times New Roman" w:hAnsi="Times New Roman"/>
          <w:bCs/>
          <w:iCs/>
          <w:sz w:val="26"/>
          <w:szCs w:val="26"/>
        </w:rPr>
        <w:t xml:space="preserve"> </w:t>
      </w:r>
      <w:r w:rsidRPr="00EA5A14">
        <w:rPr>
          <w:rFonts w:ascii="Times New Roman" w:hAnsi="Times New Roman"/>
          <w:bCs/>
          <w:iCs/>
          <w:sz w:val="26"/>
          <w:szCs w:val="26"/>
        </w:rPr>
        <w:t xml:space="preserve">совершенно бесплатно, а Вы будете надёжно защищены от </w:t>
      </w:r>
      <w:r w:rsidRPr="00EA5A14">
        <w:rPr>
          <w:rFonts w:ascii="Times New Roman" w:hAnsi="Times New Roman"/>
          <w:bCs/>
          <w:iCs/>
          <w:sz w:val="26"/>
          <w:szCs w:val="26"/>
        </w:rPr>
        <w:lastRenderedPageBreak/>
        <w:t>всех интернет угроз и сможете принять решение о необходимости в Антивирусе в дальнейшем.» Если клиент не готов самостоятельно активировать услугу, инсталлятор предлагает платную помощь по установке антивируса в рамках дополнительных работ.</w:t>
      </w:r>
    </w:p>
    <w:p w14:paraId="07210DAF" w14:textId="77777777" w:rsidR="00A00C1B" w:rsidRPr="00B33462" w:rsidRDefault="00A00C1B" w:rsidP="00B33462">
      <w:pPr>
        <w:spacing w:after="200" w:line="276" w:lineRule="auto"/>
        <w:ind w:firstLine="567"/>
        <w:contextualSpacing/>
        <w:jc w:val="both"/>
        <w:rPr>
          <w:rFonts w:ascii="Times New Roman" w:eastAsiaTheme="minorHAnsi" w:hAnsi="Times New Roman"/>
          <w:bCs/>
          <w:iCs/>
          <w:sz w:val="26"/>
          <w:szCs w:val="26"/>
        </w:rPr>
      </w:pPr>
    </w:p>
    <w:p w14:paraId="0C58EB77" w14:textId="77777777" w:rsidR="00B33462" w:rsidRPr="00B33462" w:rsidRDefault="00B33462" w:rsidP="00C14EFD">
      <w:pPr>
        <w:numPr>
          <w:ilvl w:val="0"/>
          <w:numId w:val="8"/>
        </w:numPr>
        <w:spacing w:after="200" w:line="276" w:lineRule="auto"/>
        <w:ind w:left="0" w:firstLine="567"/>
        <w:contextualSpacing/>
        <w:jc w:val="center"/>
        <w:rPr>
          <w:rFonts w:ascii="Times New Roman" w:eastAsiaTheme="minorHAnsi" w:hAnsi="Times New Roman"/>
          <w:b/>
          <w:bCs/>
          <w:iCs/>
          <w:sz w:val="26"/>
          <w:szCs w:val="26"/>
        </w:rPr>
      </w:pPr>
      <w:r w:rsidRPr="00B33462">
        <w:rPr>
          <w:rFonts w:ascii="Times New Roman" w:eastAsiaTheme="minorHAnsi" w:hAnsi="Times New Roman"/>
          <w:b/>
          <w:bCs/>
          <w:iCs/>
          <w:sz w:val="26"/>
          <w:szCs w:val="26"/>
        </w:rPr>
        <w:t>Подготовка к выполнению Работ</w:t>
      </w:r>
    </w:p>
    <w:p w14:paraId="6BF778B2" w14:textId="77777777" w:rsidR="00A00C1B" w:rsidRPr="00A00C1B" w:rsidRDefault="00A00C1B" w:rsidP="00C14EFD">
      <w:pPr>
        <w:pStyle w:val="affb"/>
        <w:numPr>
          <w:ilvl w:val="1"/>
          <w:numId w:val="8"/>
        </w:numPr>
        <w:spacing w:line="276" w:lineRule="auto"/>
        <w:ind w:left="0" w:firstLine="567"/>
        <w:rPr>
          <w:rFonts w:ascii="Times New Roman" w:hAnsi="Times New Roman"/>
          <w:sz w:val="26"/>
          <w:szCs w:val="26"/>
        </w:rPr>
      </w:pPr>
      <w:r w:rsidRPr="00A00C1B">
        <w:rPr>
          <w:rFonts w:ascii="Times New Roman" w:hAnsi="Times New Roman"/>
          <w:sz w:val="26"/>
          <w:szCs w:val="26"/>
        </w:rPr>
        <w:t>Организация работ подрядными организациями</w:t>
      </w:r>
    </w:p>
    <w:p w14:paraId="0FDE32F6"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sz w:val="26"/>
          <w:szCs w:val="26"/>
        </w:rPr>
        <w:t>Заказы на выполнение работ передаются Подрядчику круглосуточно в порядке, определенном в Договоре.</w:t>
      </w:r>
    </w:p>
    <w:p w14:paraId="5A55C93A"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sz w:val="26"/>
          <w:szCs w:val="26"/>
        </w:rPr>
        <w:t xml:space="preserve">В случае, если дата и/или временной интервал выполнения Работы не установлен (не указан в Заказе), сотрудник Подрядчика обязан в течение 24 часов с момента получения Заказа связаться с Абонентом и назначить дату выполнения. При отсутствии связи с Абонентом в течение 24 часов после получения Заказа, Подрядчик обязан в устной форме уведомить об этом ответственное лицо Заказчика и действовать в соответствии с полученными инструкциями. </w:t>
      </w:r>
    </w:p>
    <w:p w14:paraId="2815A950" w14:textId="1D1009D0"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sz w:val="26"/>
          <w:szCs w:val="26"/>
        </w:rPr>
        <w:t>Подрядчик обязан выполнять Работы в установленную дату и временной интервал.</w:t>
      </w:r>
    </w:p>
    <w:p w14:paraId="620D2379"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При наличии организационных проблем, не связанных с Абонентом или технических проблем, препятствующих выполнению Заказа, Подрядчик обязан в кратчайшие сроки уведомить об этом Заказчика, указав причину невозможности выполнения. Если техническая/ организационная проблема устранима в ближайшее время, Подрядчик осуществляет перенос времени выполнения заказа, в противном случае уведомляет Заказчика о невозможности выполнения Работ.</w:t>
      </w:r>
    </w:p>
    <w:p w14:paraId="2D16C8C0"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Подрядчик обязан уведомить Заказчика об увольнении работника Подрядчика, осуществляющего работы, не менее чем за 14 календарных дней до дня увольнения, а о невыходе работника Подрядчика - не менее чем за 1 день до непосредственного невыхода, независимо от причин такого невыхода.</w:t>
      </w:r>
    </w:p>
    <w:p w14:paraId="5E2047E3"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В случае невыхода работника Подрядчика для выполнения работ, Подрядчик обязан осуществить подмену такого работника на другого, в сроки, позволяющие новому работнику выполнить необходимые работы.</w:t>
      </w:r>
    </w:p>
    <w:p w14:paraId="1772BD03" w14:textId="44D96C8D" w:rsidR="00A00C1B" w:rsidRPr="00A00C1B" w:rsidRDefault="00A00C1B" w:rsidP="00C14EFD">
      <w:pPr>
        <w:pStyle w:val="affb"/>
        <w:numPr>
          <w:ilvl w:val="1"/>
          <w:numId w:val="8"/>
        </w:numPr>
        <w:spacing w:line="276" w:lineRule="auto"/>
        <w:ind w:left="0" w:firstLine="567"/>
        <w:rPr>
          <w:rFonts w:ascii="Times New Roman" w:hAnsi="Times New Roman"/>
          <w:sz w:val="26"/>
          <w:szCs w:val="26"/>
        </w:rPr>
      </w:pPr>
      <w:r w:rsidRPr="00A00C1B">
        <w:rPr>
          <w:rFonts w:ascii="Times New Roman" w:eastAsia="Times New Roman" w:hAnsi="Times New Roman"/>
          <w:sz w:val="26"/>
          <w:szCs w:val="26"/>
        </w:rPr>
        <w:t>Обязанности Исполнителя при подготовке к выезду</w:t>
      </w:r>
    </w:p>
    <w:p w14:paraId="27C9E4FF"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Проверить свой внешний вид, комплект спец. одежды, бахил;</w:t>
      </w:r>
    </w:p>
    <w:p w14:paraId="0762DA5D"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Убедиться в наличии документов: удостоверение работника, доверенность на производство работ, наряда на производство работ, пакета договорных документов на предоставляемые Услуги связи, рекламные листовки по оказываемым Услугам связи;</w:t>
      </w:r>
    </w:p>
    <w:p w14:paraId="765FDF73"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Проверить наличие всего необходимого оборудования, материалов, инструментов и принадлежностей для производства работ;</w:t>
      </w:r>
    </w:p>
    <w:p w14:paraId="570C2B6C"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Уточнить у клиента порядок допуска в здание/организацию и квартиру/офис клиента: наличие дежурной службы, код доступа в подъезд, домофон, свободный вход в подъезд.</w:t>
      </w:r>
    </w:p>
    <w:p w14:paraId="08EAB6C3"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lastRenderedPageBreak/>
        <w:t>Исполнитель обеспечивает договоренности по вопросам обеспечения доступа в день инсталляции в подвальные помещения и подъезды с управляющими компаниями/товариществами собственников жилья.</w:t>
      </w:r>
    </w:p>
    <w:p w14:paraId="2F72193A"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 xml:space="preserve">Необходимо созвониться за 1 час до предполагаемого времени приезда к клиенту (для ЮЛ до 11:00) для уточнения времени прибытия инсталлятора. Если в ходе разговора клиент отказывается от визита, </w:t>
      </w:r>
      <w:r w:rsidRPr="00A00C1B">
        <w:rPr>
          <w:rFonts w:ascii="Times New Roman" w:eastAsia="Times New Roman" w:hAnsi="Times New Roman"/>
          <w:sz w:val="26"/>
          <w:szCs w:val="26"/>
        </w:rPr>
        <w:t>Исполнитель</w:t>
      </w:r>
      <w:r w:rsidRPr="00A00C1B">
        <w:rPr>
          <w:rFonts w:ascii="Times New Roman" w:hAnsi="Times New Roman"/>
          <w:bCs/>
          <w:iCs/>
          <w:sz w:val="26"/>
          <w:szCs w:val="26"/>
        </w:rPr>
        <w:t xml:space="preserve"> обязан немедленно сообщить об этом диспетчеру для переназначения времени визита или отмены инсталляции, выезд к клиенту при этом не осуществляется.</w:t>
      </w:r>
    </w:p>
    <w:p w14:paraId="473E9D5D" w14:textId="77777777" w:rsidR="00A00C1B" w:rsidRPr="00A00C1B" w:rsidRDefault="00A00C1B" w:rsidP="00A00C1B">
      <w:pPr>
        <w:ind w:firstLine="851"/>
        <w:jc w:val="both"/>
        <w:rPr>
          <w:rFonts w:ascii="Times New Roman" w:hAnsi="Times New Roman"/>
          <w:bCs/>
          <w:iCs/>
          <w:sz w:val="26"/>
          <w:szCs w:val="26"/>
        </w:rPr>
      </w:pPr>
      <w:r w:rsidRPr="00A00C1B">
        <w:rPr>
          <w:rFonts w:ascii="Times New Roman" w:hAnsi="Times New Roman"/>
          <w:bCs/>
          <w:iCs/>
          <w:sz w:val="26"/>
          <w:szCs w:val="26"/>
        </w:rPr>
        <w:t>Только для ЮЛ: в случае, если Исполнитель не дозванивается до клиента, он звонит специалисту ГСП В2В/G для выяснения причин и согласования новых сроков инсталляции с Клиентом.</w:t>
      </w:r>
    </w:p>
    <w:p w14:paraId="4827C3B7"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В случае возникновения риска задержки на предыдущей установке или отмены инсталляции, необходимо не менее чем за час до начала следующей инсталляции созвониться с диспетчером, сообщить причину и ориентировочное время задержки.</w:t>
      </w:r>
    </w:p>
    <w:p w14:paraId="388C0F89"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При опоздании обязательно созвониться с клиентом по контактному телефону и предупредить его об опоздании, сообщив ориентировочное время прибытия.</w:t>
      </w:r>
    </w:p>
    <w:p w14:paraId="703CBC41"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Исполнитель ожидает клиента не менее 15 минут, в случае его отсутствия в согласованное время.</w:t>
      </w:r>
    </w:p>
    <w:p w14:paraId="650F005F"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В случае отсутствия клиента Исполнитель в реальном времени сообщает об отсутствии клиента диспетчеру для переназначения наряда.</w:t>
      </w:r>
    </w:p>
    <w:p w14:paraId="0B8E38F9"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Работы должны осуществляться с 09:00 до 21:00, в рабочие и выходные дни. Для ЮЛ только рабочие дни с 9:00 до 20:00 (если режим работы ЮЛ не позволяет проводить инсталляции в рабочее время, работа должна производиться по согласованному с Клиентом времени).</w:t>
      </w:r>
    </w:p>
    <w:p w14:paraId="6A2C509E"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В ходе переговоров Исполнитель использует речевые модули, опубликованные на ресурсе https://inst.ural.rt.ru</w:t>
      </w:r>
    </w:p>
    <w:p w14:paraId="411DA506" w14:textId="77777777" w:rsidR="00A00C1B" w:rsidRPr="00A00C1B" w:rsidRDefault="00A00C1B" w:rsidP="00C14EFD">
      <w:pPr>
        <w:pStyle w:val="affb"/>
        <w:numPr>
          <w:ilvl w:val="2"/>
          <w:numId w:val="8"/>
        </w:numPr>
        <w:spacing w:line="276" w:lineRule="auto"/>
        <w:ind w:left="0" w:firstLine="851"/>
        <w:jc w:val="both"/>
        <w:rPr>
          <w:rFonts w:ascii="Times New Roman" w:hAnsi="Times New Roman"/>
          <w:bCs/>
          <w:iCs/>
          <w:sz w:val="26"/>
          <w:szCs w:val="26"/>
        </w:rPr>
      </w:pPr>
      <w:r w:rsidRPr="00A00C1B">
        <w:rPr>
          <w:rFonts w:ascii="Times New Roman" w:hAnsi="Times New Roman"/>
          <w:bCs/>
          <w:iCs/>
          <w:sz w:val="26"/>
          <w:szCs w:val="26"/>
        </w:rPr>
        <w:t>В случае получения отказа абонента от одной или нескольких услуг, Исполнитель делает все возможное для сохранения подключения услуг.  Если попытки сохранения не успешны, Исполнитель в реальном времени сообщает об отказе диспетчеру, далее действует по его указаниям.</w:t>
      </w:r>
    </w:p>
    <w:p w14:paraId="4CFCB4D0" w14:textId="77777777" w:rsidR="00B33462" w:rsidRPr="00B33462" w:rsidRDefault="00B33462" w:rsidP="00B33462">
      <w:pPr>
        <w:spacing w:after="200" w:line="276" w:lineRule="auto"/>
        <w:ind w:firstLine="567"/>
        <w:contextualSpacing/>
        <w:jc w:val="both"/>
        <w:rPr>
          <w:rFonts w:ascii="Times New Roman" w:eastAsiaTheme="minorHAnsi" w:hAnsi="Times New Roman"/>
          <w:bCs/>
          <w:iCs/>
          <w:sz w:val="26"/>
          <w:szCs w:val="26"/>
        </w:rPr>
      </w:pPr>
    </w:p>
    <w:p w14:paraId="15B169DB" w14:textId="77777777" w:rsidR="00B33462" w:rsidRPr="00B33462" w:rsidRDefault="00B33462" w:rsidP="00C14EFD">
      <w:pPr>
        <w:numPr>
          <w:ilvl w:val="0"/>
          <w:numId w:val="8"/>
        </w:numPr>
        <w:spacing w:after="200" w:line="276" w:lineRule="auto"/>
        <w:ind w:left="0" w:firstLine="567"/>
        <w:contextualSpacing/>
        <w:jc w:val="center"/>
        <w:rPr>
          <w:rFonts w:ascii="Times New Roman" w:eastAsiaTheme="minorHAnsi" w:hAnsi="Times New Roman"/>
          <w:b/>
          <w:bCs/>
          <w:iCs/>
          <w:sz w:val="26"/>
          <w:szCs w:val="26"/>
        </w:rPr>
      </w:pPr>
      <w:r w:rsidRPr="00B33462">
        <w:rPr>
          <w:rFonts w:ascii="Times New Roman" w:eastAsiaTheme="minorHAnsi" w:hAnsi="Times New Roman"/>
          <w:b/>
          <w:sz w:val="26"/>
          <w:szCs w:val="26"/>
        </w:rPr>
        <w:t>Основные требования по прокладке кабеля при подключении услуг.</w:t>
      </w:r>
    </w:p>
    <w:p w14:paraId="5236A550" w14:textId="77777777" w:rsidR="00B33462" w:rsidRPr="00B33462" w:rsidRDefault="00B33462" w:rsidP="00B33462">
      <w:pPr>
        <w:spacing w:after="200" w:line="276" w:lineRule="auto"/>
        <w:ind w:firstLine="567"/>
        <w:contextualSpacing/>
        <w:rPr>
          <w:rFonts w:ascii="Times New Roman" w:eastAsiaTheme="minorHAnsi" w:hAnsi="Times New Roman"/>
          <w:b/>
          <w:bCs/>
          <w:iCs/>
          <w:sz w:val="26"/>
          <w:szCs w:val="26"/>
        </w:rPr>
      </w:pPr>
    </w:p>
    <w:p w14:paraId="7BCB16D6" w14:textId="76630203" w:rsidR="00A00C1B" w:rsidRPr="00A00C1B" w:rsidRDefault="00A00C1B" w:rsidP="00C14EFD">
      <w:pPr>
        <w:pStyle w:val="affb"/>
        <w:numPr>
          <w:ilvl w:val="1"/>
          <w:numId w:val="8"/>
        </w:numPr>
        <w:spacing w:line="276" w:lineRule="auto"/>
        <w:ind w:left="0" w:firstLine="567"/>
        <w:jc w:val="both"/>
        <w:outlineLvl w:val="0"/>
        <w:rPr>
          <w:rFonts w:ascii="Times New Roman" w:hAnsi="Times New Roman"/>
          <w:sz w:val="26"/>
          <w:szCs w:val="26"/>
        </w:rPr>
      </w:pPr>
      <w:r w:rsidRPr="00A00C1B">
        <w:rPr>
          <w:rFonts w:ascii="Times New Roman" w:hAnsi="Times New Roman"/>
          <w:sz w:val="26"/>
          <w:szCs w:val="26"/>
        </w:rPr>
        <w:t xml:space="preserve">Перед началом работ </w:t>
      </w:r>
      <w:r w:rsidRPr="00A00C1B">
        <w:rPr>
          <w:rFonts w:ascii="Times New Roman" w:hAnsi="Times New Roman"/>
          <w:bCs/>
          <w:iCs/>
          <w:sz w:val="26"/>
          <w:szCs w:val="26"/>
        </w:rPr>
        <w:t>Исполнитель</w:t>
      </w:r>
      <w:r w:rsidRPr="00A00C1B">
        <w:rPr>
          <w:rFonts w:ascii="Times New Roman" w:hAnsi="Times New Roman"/>
          <w:sz w:val="26"/>
          <w:szCs w:val="26"/>
        </w:rPr>
        <w:t xml:space="preserve"> согласует с Абонентом план проведения Работ и проводки кабеля, исходя из особенностей конструкции стен, потолков, лестничных проходов с использованием измерительной рулетки и поисковика скрытой проводки, проверяет трассу на предмет присутствия электрической проводки. Для подключения Абонента используются забронированные под данного Абонента порты/гнезда/разъемы в оборудовании Заказчика. Технические </w:t>
      </w:r>
      <w:r w:rsidRPr="00A00C1B">
        <w:rPr>
          <w:rFonts w:ascii="Times New Roman" w:hAnsi="Times New Roman"/>
          <w:sz w:val="26"/>
          <w:szCs w:val="26"/>
        </w:rPr>
        <w:lastRenderedPageBreak/>
        <w:t>данные указываются в Заказе, передаваемом Исполнителю. Использование технических ресурсов, не указанных в Заказе не допускается.</w:t>
      </w:r>
    </w:p>
    <w:p w14:paraId="3937FCEA" w14:textId="781B29CD" w:rsidR="00A00C1B" w:rsidRPr="00A00C1B" w:rsidRDefault="00A00C1B" w:rsidP="00C14EFD">
      <w:pPr>
        <w:pStyle w:val="affb"/>
        <w:numPr>
          <w:ilvl w:val="1"/>
          <w:numId w:val="8"/>
        </w:numPr>
        <w:spacing w:line="276" w:lineRule="auto"/>
        <w:ind w:left="0" w:firstLine="567"/>
        <w:jc w:val="both"/>
        <w:outlineLvl w:val="0"/>
        <w:rPr>
          <w:rFonts w:ascii="Times New Roman" w:hAnsi="Times New Roman"/>
          <w:sz w:val="26"/>
          <w:szCs w:val="26"/>
        </w:rPr>
      </w:pPr>
      <w:r w:rsidRPr="00A00C1B">
        <w:rPr>
          <w:rFonts w:ascii="Times New Roman" w:hAnsi="Times New Roman"/>
          <w:sz w:val="26"/>
          <w:szCs w:val="26"/>
        </w:rPr>
        <w:t>При необходимости прокладки кабеля по слаботочным стоякам и нишам жилых домов, внутри помещений, принадлежащих сторонним юридическим лицам, а равно по фасаду здания Исполнитель обязан согласовать проведение данных работ с представителями ТСЖ/ЖСК/ДЕЗ/сторонних организаций – юридических лиц/прочими заинтересованными лицами. При выполнении данных работ Исполнитель обязан следовать требованиям, предъявляемым к прокладке кабеля нормативными документами эксплуатирующих организаций.</w:t>
      </w:r>
    </w:p>
    <w:p w14:paraId="33EE8070" w14:textId="451F9129" w:rsidR="00A00C1B" w:rsidRPr="00A00C1B" w:rsidRDefault="00A00C1B" w:rsidP="00C14EFD">
      <w:pPr>
        <w:pStyle w:val="affb"/>
        <w:numPr>
          <w:ilvl w:val="1"/>
          <w:numId w:val="8"/>
        </w:numPr>
        <w:spacing w:line="276" w:lineRule="auto"/>
        <w:ind w:left="0" w:firstLine="567"/>
        <w:jc w:val="both"/>
        <w:outlineLvl w:val="0"/>
        <w:rPr>
          <w:rFonts w:ascii="Times New Roman" w:hAnsi="Times New Roman"/>
          <w:sz w:val="26"/>
          <w:szCs w:val="26"/>
        </w:rPr>
      </w:pPr>
      <w:r w:rsidRPr="00A00C1B">
        <w:rPr>
          <w:rFonts w:ascii="Times New Roman" w:hAnsi="Times New Roman"/>
          <w:sz w:val="26"/>
          <w:szCs w:val="26"/>
        </w:rPr>
        <w:t>При необходимости прокладки кабеля внутри объекта коммерческой недвижимости при подключении юридического лица Исполнитель обязан составить план прокладки кабеля и согласовать его с собственником здания / управляющей компанией.</w:t>
      </w:r>
    </w:p>
    <w:p w14:paraId="5FC223F3" w14:textId="77777777" w:rsidR="00A00C1B" w:rsidRPr="00A00C1B" w:rsidRDefault="00A00C1B" w:rsidP="00C14EFD">
      <w:pPr>
        <w:pStyle w:val="affb"/>
        <w:numPr>
          <w:ilvl w:val="1"/>
          <w:numId w:val="8"/>
        </w:numPr>
        <w:spacing w:line="276" w:lineRule="auto"/>
        <w:ind w:left="0" w:firstLine="567"/>
        <w:jc w:val="both"/>
        <w:outlineLvl w:val="0"/>
        <w:rPr>
          <w:rFonts w:ascii="Times New Roman" w:hAnsi="Times New Roman"/>
          <w:sz w:val="26"/>
          <w:szCs w:val="26"/>
        </w:rPr>
      </w:pPr>
      <w:r w:rsidRPr="00A00C1B">
        <w:rPr>
          <w:rFonts w:ascii="Times New Roman" w:hAnsi="Times New Roman"/>
          <w:sz w:val="26"/>
          <w:szCs w:val="26"/>
        </w:rPr>
        <w:t xml:space="preserve">При монтаже кабеля необходимо соблюдать следующие условия: не допускать чрезмерный изгиб кабеля, не допускать заломы и изгибы, ведущие к деформациям элементов кабеля, не допускать задиры внешней оболочки кабеля, в случае появления </w:t>
      </w:r>
      <w:proofErr w:type="spellStart"/>
      <w:r w:rsidRPr="00A00C1B">
        <w:rPr>
          <w:rFonts w:ascii="Times New Roman" w:hAnsi="Times New Roman"/>
          <w:sz w:val="26"/>
          <w:szCs w:val="26"/>
        </w:rPr>
        <w:t>задиров</w:t>
      </w:r>
      <w:proofErr w:type="spellEnd"/>
      <w:r w:rsidRPr="00A00C1B">
        <w:rPr>
          <w:rFonts w:ascii="Times New Roman" w:hAnsi="Times New Roman"/>
          <w:sz w:val="26"/>
          <w:szCs w:val="26"/>
        </w:rPr>
        <w:t xml:space="preserve"> убедиться, что внутренние элементы кабеля не повреждены. В случае повреждения внутренних элементов провести замену участка кабеля или всей длины, не допускать продольного и поперечного </w:t>
      </w:r>
      <w:proofErr w:type="spellStart"/>
      <w:r w:rsidRPr="00A00C1B">
        <w:rPr>
          <w:rFonts w:ascii="Times New Roman" w:hAnsi="Times New Roman"/>
          <w:sz w:val="26"/>
          <w:szCs w:val="26"/>
        </w:rPr>
        <w:t>петлевания</w:t>
      </w:r>
      <w:proofErr w:type="spellEnd"/>
      <w:r w:rsidRPr="00A00C1B">
        <w:rPr>
          <w:rFonts w:ascii="Times New Roman" w:hAnsi="Times New Roman"/>
          <w:sz w:val="26"/>
          <w:szCs w:val="26"/>
        </w:rPr>
        <w:t xml:space="preserve"> кабеля.</w:t>
      </w:r>
    </w:p>
    <w:p w14:paraId="35EA0442" w14:textId="77777777" w:rsidR="00A00C1B" w:rsidRPr="00A00C1B" w:rsidRDefault="00A00C1B" w:rsidP="00C14EFD">
      <w:pPr>
        <w:pStyle w:val="affb"/>
        <w:numPr>
          <w:ilvl w:val="1"/>
          <w:numId w:val="8"/>
        </w:numPr>
        <w:spacing w:line="276" w:lineRule="auto"/>
        <w:ind w:left="0" w:firstLine="567"/>
        <w:jc w:val="both"/>
        <w:outlineLvl w:val="0"/>
        <w:rPr>
          <w:rFonts w:ascii="Times New Roman" w:hAnsi="Times New Roman"/>
          <w:sz w:val="26"/>
          <w:szCs w:val="26"/>
        </w:rPr>
      </w:pPr>
      <w:r w:rsidRPr="00A00C1B">
        <w:rPr>
          <w:rFonts w:ascii="Times New Roman" w:hAnsi="Times New Roman"/>
          <w:sz w:val="26"/>
          <w:szCs w:val="26"/>
        </w:rPr>
        <w:t>Открытая прокладка по внутренним стенам должна производиться на высоте не менее 2,3 м от пола и 0,1 м от потолка. При необходимости прокладки кабеля параллельно электрическим, радиотрансляционным, телефонным кабелям и другим внутридомовым коммуникациям следует избегать их пересечения и соблюдать расстояния до: проводки слаботочных сетей - не менее 100 мм, электропроводки - не менее 250 мм, до труб водоснабжения, отопления и сантехники - не менее 1 м.</w:t>
      </w:r>
    </w:p>
    <w:p w14:paraId="6DB22FCA" w14:textId="77777777" w:rsidR="00A00C1B" w:rsidRPr="00A00C1B" w:rsidRDefault="00A00C1B" w:rsidP="00C14EFD">
      <w:pPr>
        <w:pStyle w:val="affb"/>
        <w:numPr>
          <w:ilvl w:val="1"/>
          <w:numId w:val="8"/>
        </w:numPr>
        <w:spacing w:line="276" w:lineRule="auto"/>
        <w:ind w:left="0" w:firstLine="567"/>
        <w:jc w:val="both"/>
        <w:outlineLvl w:val="0"/>
        <w:rPr>
          <w:rFonts w:ascii="Times New Roman" w:hAnsi="Times New Roman"/>
          <w:sz w:val="26"/>
          <w:szCs w:val="26"/>
        </w:rPr>
      </w:pPr>
      <w:r w:rsidRPr="00A00C1B">
        <w:rPr>
          <w:rFonts w:ascii="Times New Roman" w:hAnsi="Times New Roman"/>
          <w:sz w:val="26"/>
          <w:szCs w:val="26"/>
        </w:rPr>
        <w:t>Все инсталляционные работы необходимо проводить аккуратно, с соблюдением правил охраны труда. Бурение отверстия для ввода оптоволокна в помещение осуществляют перфоратором из квартиры буром диаметром 10-8 мм, чтобы избежать отделения крупных частей поверхности стены в квартире. В случае отделения крупных частей поверхности стены – необходимо устранить последствия повреждения, в случае невозможности исправить дефект в момент инсталляции – согласовать с Абонентом время устранения недостатков и уведомить об этом ответственное лицо Заказчика.</w:t>
      </w:r>
    </w:p>
    <w:p w14:paraId="67E05416" w14:textId="39867A89" w:rsidR="00A00C1B" w:rsidRPr="00A00C1B" w:rsidRDefault="00A00C1B" w:rsidP="00C14EFD">
      <w:pPr>
        <w:pStyle w:val="affb"/>
        <w:numPr>
          <w:ilvl w:val="1"/>
          <w:numId w:val="8"/>
        </w:numPr>
        <w:spacing w:line="276" w:lineRule="auto"/>
        <w:ind w:left="0" w:firstLine="567"/>
        <w:jc w:val="both"/>
        <w:rPr>
          <w:rFonts w:ascii="Times New Roman" w:hAnsi="Times New Roman"/>
          <w:sz w:val="26"/>
          <w:szCs w:val="26"/>
        </w:rPr>
      </w:pPr>
      <w:r w:rsidRPr="00A00C1B">
        <w:rPr>
          <w:rFonts w:ascii="Times New Roman" w:hAnsi="Times New Roman"/>
          <w:sz w:val="26"/>
          <w:szCs w:val="26"/>
        </w:rPr>
        <w:t xml:space="preserve">При подключении Абонента по технологии </w:t>
      </w:r>
      <w:r w:rsidRPr="00A00C1B">
        <w:rPr>
          <w:rFonts w:ascii="Times New Roman" w:hAnsi="Times New Roman"/>
          <w:sz w:val="26"/>
          <w:szCs w:val="26"/>
          <w:lang w:val="en-US"/>
        </w:rPr>
        <w:t>GPON</w:t>
      </w:r>
      <w:r w:rsidRPr="00A00C1B">
        <w:rPr>
          <w:rFonts w:ascii="Times New Roman" w:hAnsi="Times New Roman"/>
          <w:sz w:val="26"/>
          <w:szCs w:val="26"/>
        </w:rPr>
        <w:t xml:space="preserve"> перед началом работ Исполнитель с помощью ИОМ замеряет уровень сигнала на ОРК и, если уровень соответствует установленной инструкцией нормам (до – 25 </w:t>
      </w:r>
      <w:proofErr w:type="spellStart"/>
      <w:r w:rsidRPr="00A00C1B">
        <w:rPr>
          <w:rFonts w:ascii="Times New Roman" w:hAnsi="Times New Roman"/>
          <w:sz w:val="26"/>
          <w:szCs w:val="26"/>
        </w:rPr>
        <w:t>дБм</w:t>
      </w:r>
      <w:proofErr w:type="spellEnd"/>
      <w:r w:rsidRPr="00A00C1B">
        <w:rPr>
          <w:rFonts w:ascii="Times New Roman" w:hAnsi="Times New Roman"/>
          <w:sz w:val="26"/>
          <w:szCs w:val="26"/>
        </w:rPr>
        <w:t>), приступает к работам по прокладке оптического кабеля Абоненту. В случае, если параметры не удовлетворяют установленным нормам, Исполнитель сообщает информацию о повреждении ответственному лицу Заказчика по телефону и получает инструкции по дальнейшим действиям.</w:t>
      </w:r>
    </w:p>
    <w:p w14:paraId="2406CC00" w14:textId="5BDE1A70" w:rsidR="00A00C1B" w:rsidRPr="00A00C1B" w:rsidRDefault="00A00C1B" w:rsidP="00C14EFD">
      <w:pPr>
        <w:pStyle w:val="affb"/>
        <w:numPr>
          <w:ilvl w:val="1"/>
          <w:numId w:val="8"/>
        </w:numPr>
        <w:spacing w:line="276" w:lineRule="auto"/>
        <w:ind w:left="0" w:firstLine="567"/>
        <w:jc w:val="both"/>
        <w:rPr>
          <w:rFonts w:ascii="Times New Roman" w:hAnsi="Times New Roman"/>
          <w:sz w:val="26"/>
          <w:szCs w:val="26"/>
        </w:rPr>
      </w:pPr>
      <w:r w:rsidRPr="00A00C1B">
        <w:rPr>
          <w:rFonts w:ascii="Times New Roman" w:hAnsi="Times New Roman"/>
          <w:sz w:val="26"/>
          <w:szCs w:val="26"/>
        </w:rPr>
        <w:lastRenderedPageBreak/>
        <w:t>При выполнении работ Исполнитель обязан быть вежливым в отношении Абонента, соблюдать чистоту и порядок, по окончании работ обязан убрать за собой мусор.</w:t>
      </w:r>
    </w:p>
    <w:p w14:paraId="33CCE714" w14:textId="5734B88F" w:rsidR="00A00C1B" w:rsidRPr="00A00C1B" w:rsidRDefault="00A00C1B" w:rsidP="00C14EFD">
      <w:pPr>
        <w:pStyle w:val="affb"/>
        <w:numPr>
          <w:ilvl w:val="1"/>
          <w:numId w:val="8"/>
        </w:numPr>
        <w:spacing w:line="276" w:lineRule="auto"/>
        <w:ind w:left="0" w:firstLine="567"/>
        <w:jc w:val="both"/>
        <w:rPr>
          <w:rFonts w:ascii="Times New Roman" w:hAnsi="Times New Roman"/>
          <w:sz w:val="26"/>
          <w:szCs w:val="26"/>
        </w:rPr>
      </w:pPr>
      <w:r w:rsidRPr="00A00C1B">
        <w:rPr>
          <w:rFonts w:ascii="Times New Roman" w:hAnsi="Times New Roman"/>
          <w:sz w:val="26"/>
          <w:szCs w:val="26"/>
        </w:rPr>
        <w:t xml:space="preserve">При выборе места установки модема/роутера/ONT Исполнитель должен учитывать планировку помещения с целью максимального охвата сигналом </w:t>
      </w:r>
      <w:r w:rsidRPr="00A00C1B">
        <w:rPr>
          <w:rFonts w:ascii="Times New Roman" w:hAnsi="Times New Roman"/>
          <w:sz w:val="26"/>
          <w:szCs w:val="26"/>
          <w:lang w:val="en-US"/>
        </w:rPr>
        <w:t>Wi</w:t>
      </w:r>
      <w:r w:rsidRPr="00A00C1B">
        <w:rPr>
          <w:rFonts w:ascii="Times New Roman" w:hAnsi="Times New Roman"/>
          <w:sz w:val="26"/>
          <w:szCs w:val="26"/>
        </w:rPr>
        <w:t>-</w:t>
      </w:r>
      <w:r w:rsidRPr="00A00C1B">
        <w:rPr>
          <w:rFonts w:ascii="Times New Roman" w:hAnsi="Times New Roman"/>
          <w:sz w:val="26"/>
          <w:szCs w:val="26"/>
          <w:lang w:val="en-US"/>
        </w:rPr>
        <w:t>Fi</w:t>
      </w:r>
      <w:r w:rsidRPr="00A00C1B">
        <w:rPr>
          <w:rFonts w:ascii="Times New Roman" w:hAnsi="Times New Roman"/>
          <w:sz w:val="26"/>
          <w:szCs w:val="26"/>
        </w:rPr>
        <w:t xml:space="preserve">. </w:t>
      </w:r>
    </w:p>
    <w:p w14:paraId="56C9C441" w14:textId="77777777" w:rsidR="00A00C1B" w:rsidRPr="00A00C1B" w:rsidRDefault="00A00C1B" w:rsidP="00C14EFD">
      <w:pPr>
        <w:pStyle w:val="affb"/>
        <w:numPr>
          <w:ilvl w:val="1"/>
          <w:numId w:val="8"/>
        </w:numPr>
        <w:spacing w:line="276" w:lineRule="auto"/>
        <w:ind w:left="0" w:firstLine="567"/>
        <w:jc w:val="both"/>
        <w:rPr>
          <w:rFonts w:ascii="Times New Roman" w:hAnsi="Times New Roman"/>
          <w:sz w:val="26"/>
          <w:szCs w:val="26"/>
        </w:rPr>
      </w:pPr>
      <w:r w:rsidRPr="00A00C1B">
        <w:rPr>
          <w:rFonts w:ascii="Times New Roman" w:hAnsi="Times New Roman"/>
          <w:sz w:val="26"/>
          <w:szCs w:val="26"/>
        </w:rPr>
        <w:t xml:space="preserve">В помещении/квартире Абонента монтаж оптоволокна производят в кабельных каналах. В этом случае гарантируется работоспособность линии. Монтаж на клейкие клипсы, в плинтусах, навесных потолках, кабельных каналах Абонента выполняется только при письменном подтверждении Абонента о том, что он полностью несет ответственность за повреждение оптоволоконного кабеля в помещении Абонента. </w:t>
      </w:r>
      <w:r w:rsidRPr="00A00C1B">
        <w:rPr>
          <w:rFonts w:ascii="Times New Roman" w:hAnsi="Times New Roman"/>
          <w:bCs/>
          <w:iCs/>
          <w:sz w:val="26"/>
          <w:szCs w:val="26"/>
        </w:rPr>
        <w:t>Запрещается прокладка оптического кабеля вблизи пола открытым способом в квартире при наличии домашних животных или детей - в этом случае прокладка выполняется в недоступных местах.</w:t>
      </w:r>
    </w:p>
    <w:p w14:paraId="157AD13A" w14:textId="77777777" w:rsidR="00A00C1B" w:rsidRPr="00A00C1B" w:rsidRDefault="00A00C1B" w:rsidP="00C14EFD">
      <w:pPr>
        <w:pStyle w:val="affb"/>
        <w:numPr>
          <w:ilvl w:val="1"/>
          <w:numId w:val="8"/>
        </w:numPr>
        <w:spacing w:line="276" w:lineRule="auto"/>
        <w:ind w:left="0" w:firstLine="567"/>
        <w:jc w:val="both"/>
        <w:rPr>
          <w:rFonts w:ascii="Times New Roman" w:hAnsi="Times New Roman"/>
          <w:sz w:val="26"/>
          <w:szCs w:val="26"/>
        </w:rPr>
      </w:pPr>
      <w:r w:rsidRPr="00A00C1B">
        <w:rPr>
          <w:rFonts w:ascii="Times New Roman" w:hAnsi="Times New Roman"/>
          <w:sz w:val="26"/>
          <w:szCs w:val="26"/>
        </w:rPr>
        <w:t>Если в общедомовых территориях (подъезде) управляющей компанией предусмотрен кабель канал для прокладки линий связи, необходимо прокладывать линию в нем. В случаях, когда кабель канал УК не доходит до двери клиента, кабель канал необходимо достроить.</w:t>
      </w:r>
    </w:p>
    <w:p w14:paraId="23B948DB" w14:textId="77777777" w:rsidR="00A00C1B" w:rsidRPr="00A00C1B" w:rsidRDefault="00A00C1B" w:rsidP="00C14EFD">
      <w:pPr>
        <w:pStyle w:val="affb"/>
        <w:numPr>
          <w:ilvl w:val="1"/>
          <w:numId w:val="8"/>
        </w:numPr>
        <w:spacing w:line="276" w:lineRule="auto"/>
        <w:ind w:left="0" w:firstLine="567"/>
        <w:rPr>
          <w:rFonts w:ascii="Times New Roman" w:hAnsi="Times New Roman"/>
          <w:sz w:val="26"/>
          <w:szCs w:val="26"/>
        </w:rPr>
      </w:pPr>
      <w:r w:rsidRPr="00A00C1B">
        <w:rPr>
          <w:rFonts w:ascii="Times New Roman" w:hAnsi="Times New Roman"/>
          <w:sz w:val="26"/>
          <w:szCs w:val="26"/>
        </w:rPr>
        <w:t xml:space="preserve">Производить </w:t>
      </w:r>
      <w:proofErr w:type="spellStart"/>
      <w:r w:rsidRPr="00A00C1B">
        <w:rPr>
          <w:rFonts w:ascii="Times New Roman" w:hAnsi="Times New Roman"/>
          <w:sz w:val="26"/>
          <w:szCs w:val="26"/>
        </w:rPr>
        <w:t>биркование</w:t>
      </w:r>
      <w:proofErr w:type="spellEnd"/>
      <w:r w:rsidRPr="00A00C1B">
        <w:rPr>
          <w:rFonts w:ascii="Times New Roman" w:hAnsi="Times New Roman"/>
          <w:sz w:val="26"/>
          <w:szCs w:val="26"/>
        </w:rPr>
        <w:t xml:space="preserve"> кабеля с указанием номера квартиры в РШ/РК. В квартире абонента все медные </w:t>
      </w:r>
      <w:proofErr w:type="spellStart"/>
      <w:r w:rsidRPr="00A00C1B">
        <w:rPr>
          <w:rFonts w:ascii="Times New Roman" w:hAnsi="Times New Roman"/>
          <w:sz w:val="26"/>
          <w:szCs w:val="26"/>
        </w:rPr>
        <w:t>патчкорды</w:t>
      </w:r>
      <w:proofErr w:type="spellEnd"/>
      <w:r w:rsidRPr="00A00C1B">
        <w:rPr>
          <w:rFonts w:ascii="Times New Roman" w:hAnsi="Times New Roman"/>
          <w:sz w:val="26"/>
          <w:szCs w:val="26"/>
        </w:rPr>
        <w:t xml:space="preserve"> в местах подключения подлежат обязательной маркировке самоклеящимися этикетками.</w:t>
      </w:r>
    </w:p>
    <w:p w14:paraId="162CC889" w14:textId="77777777" w:rsidR="00A00C1B" w:rsidRPr="00A00C1B" w:rsidRDefault="00A00C1B" w:rsidP="00C14EFD">
      <w:pPr>
        <w:pStyle w:val="affb"/>
        <w:numPr>
          <w:ilvl w:val="1"/>
          <w:numId w:val="8"/>
        </w:numPr>
        <w:spacing w:line="276" w:lineRule="auto"/>
        <w:ind w:left="0" w:firstLine="567"/>
        <w:jc w:val="both"/>
        <w:rPr>
          <w:rFonts w:ascii="Times New Roman" w:hAnsi="Times New Roman"/>
          <w:sz w:val="26"/>
          <w:szCs w:val="26"/>
        </w:rPr>
      </w:pPr>
      <w:r w:rsidRPr="00A00C1B">
        <w:rPr>
          <w:rFonts w:ascii="Times New Roman" w:hAnsi="Times New Roman"/>
          <w:sz w:val="26"/>
          <w:szCs w:val="26"/>
        </w:rPr>
        <w:t>При проведении инсталляционных работ для клиентов массового сегмента допускается вторичное использование кабеля, посредством которого ранее было подключено помещение данного клиента или других, ранее отключенных клиентов в том же здании. При этом сохраняются в силе действующие требования к качеству прокладке кабеля. В случае, если кабель имеет повреждения, перекручивания и другие дефекты, не допустимые действующей технологией, вторичное применение кабеля запрещено.</w:t>
      </w:r>
    </w:p>
    <w:p w14:paraId="5EF6DB91" w14:textId="77777777" w:rsidR="00B33462" w:rsidRPr="00A00C1B" w:rsidRDefault="00B33462" w:rsidP="00B33462">
      <w:pPr>
        <w:spacing w:after="200" w:line="276" w:lineRule="auto"/>
        <w:ind w:firstLine="567"/>
        <w:contextualSpacing/>
        <w:rPr>
          <w:rFonts w:ascii="Times New Roman" w:eastAsiaTheme="minorHAnsi" w:hAnsi="Times New Roman"/>
          <w:b/>
          <w:sz w:val="26"/>
          <w:szCs w:val="26"/>
        </w:rPr>
      </w:pPr>
    </w:p>
    <w:p w14:paraId="3F5232CD" w14:textId="77777777" w:rsidR="00B33462" w:rsidRPr="00B33462" w:rsidRDefault="00B33462" w:rsidP="00C14EFD">
      <w:pPr>
        <w:numPr>
          <w:ilvl w:val="0"/>
          <w:numId w:val="8"/>
        </w:numPr>
        <w:spacing w:after="200" w:line="276" w:lineRule="auto"/>
        <w:ind w:left="0" w:firstLine="567"/>
        <w:contextualSpacing/>
        <w:jc w:val="center"/>
        <w:rPr>
          <w:rFonts w:ascii="Times New Roman" w:eastAsiaTheme="minorHAnsi" w:hAnsi="Times New Roman"/>
          <w:b/>
          <w:sz w:val="26"/>
          <w:szCs w:val="26"/>
        </w:rPr>
      </w:pPr>
      <w:r w:rsidRPr="00B33462">
        <w:rPr>
          <w:rFonts w:ascii="Times New Roman" w:eastAsiaTheme="minorHAnsi" w:hAnsi="Times New Roman"/>
          <w:b/>
          <w:sz w:val="26"/>
          <w:szCs w:val="26"/>
        </w:rPr>
        <w:t>Подключение услуг.</w:t>
      </w:r>
    </w:p>
    <w:p w14:paraId="2D1A8BF4" w14:textId="72A92B74" w:rsidR="00A00C1B" w:rsidRPr="00A00C1B" w:rsidRDefault="00A00C1B" w:rsidP="00C14EFD">
      <w:pPr>
        <w:pStyle w:val="20"/>
        <w:keepNext w:val="0"/>
        <w:numPr>
          <w:ilvl w:val="1"/>
          <w:numId w:val="8"/>
        </w:numPr>
        <w:spacing w:before="0" w:after="0" w:line="276" w:lineRule="auto"/>
        <w:ind w:left="0" w:firstLine="567"/>
        <w:contextualSpacing/>
        <w:rPr>
          <w:rFonts w:ascii="Times New Roman" w:hAnsi="Times New Roman" w:cs="Times New Roman"/>
          <w:i w:val="0"/>
          <w:sz w:val="26"/>
          <w:szCs w:val="26"/>
        </w:rPr>
      </w:pPr>
      <w:r w:rsidRPr="00A00C1B">
        <w:rPr>
          <w:rFonts w:ascii="Times New Roman" w:hAnsi="Times New Roman" w:cs="Times New Roman"/>
          <w:i w:val="0"/>
          <w:sz w:val="26"/>
          <w:szCs w:val="26"/>
        </w:rPr>
        <w:t>Действия Исполнителя при подключении услуги доступа к сети Интернет (ШПД)</w:t>
      </w:r>
    </w:p>
    <w:p w14:paraId="6E77E86E" w14:textId="74A0E869"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 xml:space="preserve">Прокладывает в помещении кабель </w:t>
      </w:r>
      <w:r w:rsidRPr="00A00C1B">
        <w:rPr>
          <w:rFonts w:ascii="Times New Roman" w:hAnsi="Times New Roman"/>
          <w:sz w:val="26"/>
          <w:szCs w:val="26"/>
          <w:lang w:val="en-US"/>
        </w:rPr>
        <w:t>UTP</w:t>
      </w:r>
      <w:r w:rsidRPr="00A00C1B">
        <w:rPr>
          <w:rFonts w:ascii="Times New Roman" w:hAnsi="Times New Roman"/>
          <w:sz w:val="26"/>
          <w:szCs w:val="26"/>
        </w:rPr>
        <w:t xml:space="preserve"> </w:t>
      </w:r>
      <w:r w:rsidRPr="00A00C1B">
        <w:rPr>
          <w:rFonts w:ascii="Times New Roman" w:hAnsi="Times New Roman"/>
          <w:sz w:val="26"/>
          <w:szCs w:val="26"/>
          <w:lang w:val="en-US"/>
        </w:rPr>
        <w:t>cat</w:t>
      </w:r>
      <w:r w:rsidRPr="00A00C1B">
        <w:rPr>
          <w:rFonts w:ascii="Times New Roman" w:hAnsi="Times New Roman"/>
          <w:sz w:val="26"/>
          <w:szCs w:val="26"/>
        </w:rPr>
        <w:t>5</w:t>
      </w:r>
      <w:r w:rsidRPr="00A00C1B">
        <w:rPr>
          <w:rFonts w:ascii="Times New Roman" w:hAnsi="Times New Roman"/>
          <w:sz w:val="26"/>
          <w:szCs w:val="26"/>
          <w:lang w:val="en-US"/>
        </w:rPr>
        <w:t>e</w:t>
      </w:r>
      <w:r w:rsidRPr="00A00C1B">
        <w:rPr>
          <w:rFonts w:ascii="Times New Roman" w:hAnsi="Times New Roman"/>
          <w:sz w:val="26"/>
          <w:szCs w:val="26"/>
        </w:rPr>
        <w:t xml:space="preserve"> от модема/роутера/</w:t>
      </w:r>
      <w:r w:rsidRPr="00A00C1B">
        <w:rPr>
          <w:rFonts w:ascii="Times New Roman" w:hAnsi="Times New Roman"/>
          <w:sz w:val="26"/>
          <w:szCs w:val="26"/>
          <w:lang w:val="en-US"/>
        </w:rPr>
        <w:t>ONT</w:t>
      </w:r>
      <w:r w:rsidRPr="00A00C1B">
        <w:rPr>
          <w:rFonts w:ascii="Times New Roman" w:hAnsi="Times New Roman"/>
          <w:sz w:val="26"/>
          <w:szCs w:val="26"/>
        </w:rPr>
        <w:t xml:space="preserve"> до ПК Абонента, согласовывая действия с Абонентом.</w:t>
      </w:r>
    </w:p>
    <w:p w14:paraId="091CA72B" w14:textId="2C41D0FA"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 xml:space="preserve">После монтажа кабеля </w:t>
      </w:r>
      <w:proofErr w:type="spellStart"/>
      <w:r w:rsidRPr="00A00C1B">
        <w:rPr>
          <w:rFonts w:ascii="Times New Roman" w:hAnsi="Times New Roman"/>
          <w:sz w:val="26"/>
          <w:szCs w:val="26"/>
        </w:rPr>
        <w:t>оконцовывает</w:t>
      </w:r>
      <w:proofErr w:type="spellEnd"/>
      <w:r w:rsidRPr="00A00C1B">
        <w:rPr>
          <w:rFonts w:ascii="Times New Roman" w:hAnsi="Times New Roman"/>
          <w:sz w:val="26"/>
          <w:szCs w:val="26"/>
        </w:rPr>
        <w:t xml:space="preserve"> проложенный кабель разъёмами </w:t>
      </w:r>
      <w:r w:rsidRPr="00A00C1B">
        <w:rPr>
          <w:rFonts w:ascii="Times New Roman" w:hAnsi="Times New Roman"/>
          <w:sz w:val="26"/>
          <w:szCs w:val="26"/>
          <w:lang w:val="en-US"/>
        </w:rPr>
        <w:t>RJ</w:t>
      </w:r>
      <w:r w:rsidRPr="00A00C1B">
        <w:rPr>
          <w:rFonts w:ascii="Times New Roman" w:hAnsi="Times New Roman"/>
          <w:sz w:val="26"/>
          <w:szCs w:val="26"/>
        </w:rPr>
        <w:t>-45 по стандарту (568</w:t>
      </w:r>
      <w:r w:rsidRPr="00A00C1B">
        <w:rPr>
          <w:rFonts w:ascii="Times New Roman" w:hAnsi="Times New Roman"/>
          <w:sz w:val="26"/>
          <w:szCs w:val="26"/>
          <w:lang w:val="en-US"/>
        </w:rPr>
        <w:t>B</w:t>
      </w:r>
      <w:r w:rsidRPr="00A00C1B">
        <w:rPr>
          <w:rFonts w:ascii="Times New Roman" w:hAnsi="Times New Roman"/>
          <w:sz w:val="26"/>
          <w:szCs w:val="26"/>
        </w:rPr>
        <w:t xml:space="preserve">), проверят целостность и качество прессовки кабеля с помощью тестера </w:t>
      </w:r>
      <w:r w:rsidRPr="00A00C1B">
        <w:rPr>
          <w:rFonts w:ascii="Times New Roman" w:hAnsi="Times New Roman"/>
          <w:sz w:val="26"/>
          <w:szCs w:val="26"/>
          <w:lang w:val="en-US"/>
        </w:rPr>
        <w:t>RJ</w:t>
      </w:r>
      <w:r w:rsidRPr="00A00C1B">
        <w:rPr>
          <w:rFonts w:ascii="Times New Roman" w:hAnsi="Times New Roman"/>
          <w:sz w:val="26"/>
          <w:szCs w:val="26"/>
        </w:rPr>
        <w:t xml:space="preserve">-45, </w:t>
      </w:r>
      <w:r w:rsidRPr="00A00C1B">
        <w:rPr>
          <w:rFonts w:ascii="Times New Roman" w:hAnsi="Times New Roman"/>
          <w:sz w:val="26"/>
          <w:szCs w:val="26"/>
          <w:lang w:val="en-US"/>
        </w:rPr>
        <w:t>RJ</w:t>
      </w:r>
      <w:r w:rsidRPr="00A00C1B">
        <w:rPr>
          <w:rFonts w:ascii="Times New Roman" w:hAnsi="Times New Roman"/>
          <w:sz w:val="26"/>
          <w:szCs w:val="26"/>
        </w:rPr>
        <w:t>-11.</w:t>
      </w:r>
    </w:p>
    <w:p w14:paraId="2B45E2FB" w14:textId="73FAD318"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 xml:space="preserve">В случае заказа Абонентом, настраивает точку доступа </w:t>
      </w:r>
      <w:r w:rsidRPr="00A00C1B">
        <w:rPr>
          <w:rFonts w:ascii="Times New Roman" w:hAnsi="Times New Roman"/>
          <w:sz w:val="26"/>
          <w:szCs w:val="26"/>
          <w:lang w:val="en-US"/>
        </w:rPr>
        <w:t>Wi</w:t>
      </w:r>
      <w:r w:rsidRPr="00A00C1B">
        <w:rPr>
          <w:rFonts w:ascii="Times New Roman" w:hAnsi="Times New Roman"/>
          <w:sz w:val="26"/>
          <w:szCs w:val="26"/>
        </w:rPr>
        <w:t>-</w:t>
      </w:r>
      <w:r w:rsidRPr="00A00C1B">
        <w:rPr>
          <w:rFonts w:ascii="Times New Roman" w:hAnsi="Times New Roman"/>
          <w:sz w:val="26"/>
          <w:szCs w:val="26"/>
          <w:lang w:val="en-US"/>
        </w:rPr>
        <w:t>Fi</w:t>
      </w:r>
      <w:r w:rsidRPr="00A00C1B">
        <w:rPr>
          <w:rFonts w:ascii="Times New Roman" w:hAnsi="Times New Roman"/>
          <w:sz w:val="26"/>
          <w:szCs w:val="26"/>
        </w:rPr>
        <w:t>:</w:t>
      </w:r>
    </w:p>
    <w:p w14:paraId="3321802A" w14:textId="77777777" w:rsidR="00A00C1B" w:rsidRPr="00A00C1B" w:rsidRDefault="00A00C1B" w:rsidP="00A00C1B">
      <w:pPr>
        <w:pStyle w:val="affb"/>
        <w:ind w:left="567"/>
        <w:jc w:val="both"/>
        <w:rPr>
          <w:rFonts w:ascii="Times New Roman" w:hAnsi="Times New Roman"/>
          <w:sz w:val="26"/>
          <w:szCs w:val="26"/>
          <w:lang w:val="x-none"/>
        </w:rPr>
      </w:pPr>
      <w:r w:rsidRPr="00A00C1B">
        <w:rPr>
          <w:rFonts w:ascii="Times New Roman" w:hAnsi="Times New Roman"/>
          <w:sz w:val="26"/>
          <w:szCs w:val="26"/>
          <w:lang w:val="x-none"/>
        </w:rPr>
        <w:t>•</w:t>
      </w:r>
      <w:r w:rsidRPr="00A00C1B">
        <w:rPr>
          <w:rFonts w:ascii="Times New Roman" w:hAnsi="Times New Roman"/>
          <w:sz w:val="26"/>
          <w:szCs w:val="26"/>
          <w:lang w:val="x-none"/>
        </w:rPr>
        <w:tab/>
        <w:t>производит настройку безопасности (меняет заводской пароль для управления устройством) и демонстрирует Абоненту уровень мощности сигнала в наиболее удаленных точках от места расположения точки доступа (модема/роутера/ONT) с помощью программных средств на тестовом оборудовании инсталлятора;</w:t>
      </w:r>
    </w:p>
    <w:p w14:paraId="273EA1F4" w14:textId="77777777" w:rsidR="00A00C1B" w:rsidRPr="00A00C1B" w:rsidRDefault="00A00C1B" w:rsidP="00A00C1B">
      <w:pPr>
        <w:pStyle w:val="affb"/>
        <w:ind w:left="567"/>
        <w:jc w:val="both"/>
        <w:rPr>
          <w:rFonts w:ascii="Times New Roman" w:hAnsi="Times New Roman"/>
          <w:sz w:val="26"/>
          <w:szCs w:val="26"/>
          <w:lang w:val="x-none"/>
        </w:rPr>
      </w:pPr>
      <w:r w:rsidRPr="00A00C1B">
        <w:rPr>
          <w:rFonts w:ascii="Times New Roman" w:hAnsi="Times New Roman"/>
          <w:sz w:val="26"/>
          <w:szCs w:val="26"/>
          <w:lang w:val="x-none"/>
        </w:rPr>
        <w:lastRenderedPageBreak/>
        <w:t>•</w:t>
      </w:r>
      <w:r w:rsidRPr="00A00C1B">
        <w:rPr>
          <w:rFonts w:ascii="Times New Roman" w:hAnsi="Times New Roman"/>
          <w:sz w:val="26"/>
          <w:szCs w:val="26"/>
          <w:lang w:val="x-none"/>
        </w:rPr>
        <w:tab/>
        <w:t xml:space="preserve">В случае неудовлетворительного уровня мощности (менее -70 </w:t>
      </w:r>
      <w:proofErr w:type="spellStart"/>
      <w:r w:rsidRPr="00A00C1B">
        <w:rPr>
          <w:rFonts w:ascii="Times New Roman" w:hAnsi="Times New Roman"/>
          <w:sz w:val="26"/>
          <w:szCs w:val="26"/>
          <w:lang w:val="x-none"/>
        </w:rPr>
        <w:t>dBm</w:t>
      </w:r>
      <w:proofErr w:type="spellEnd"/>
      <w:r w:rsidRPr="00A00C1B">
        <w:rPr>
          <w:rFonts w:ascii="Times New Roman" w:hAnsi="Times New Roman"/>
          <w:sz w:val="26"/>
          <w:szCs w:val="26"/>
          <w:lang w:val="x-none"/>
        </w:rPr>
        <w:t>) в отдельных точках помещения, для улучшения качества связи, обязан рекомендовать Абоненту приобретение дополнительного роутера/репитера;</w:t>
      </w:r>
    </w:p>
    <w:p w14:paraId="28D7C730" w14:textId="77777777" w:rsidR="00A00C1B" w:rsidRPr="00A00C1B" w:rsidRDefault="00A00C1B" w:rsidP="00A00C1B">
      <w:pPr>
        <w:pStyle w:val="affb"/>
        <w:ind w:left="567"/>
        <w:jc w:val="both"/>
        <w:rPr>
          <w:rFonts w:ascii="Times New Roman" w:hAnsi="Times New Roman"/>
          <w:sz w:val="26"/>
          <w:szCs w:val="26"/>
          <w:lang w:val="x-none"/>
        </w:rPr>
      </w:pPr>
      <w:r w:rsidRPr="00A00C1B">
        <w:rPr>
          <w:rFonts w:ascii="Times New Roman" w:hAnsi="Times New Roman"/>
          <w:sz w:val="26"/>
          <w:szCs w:val="26"/>
          <w:lang w:val="x-none"/>
        </w:rPr>
        <w:t>•</w:t>
      </w:r>
      <w:r w:rsidRPr="00A00C1B">
        <w:rPr>
          <w:rFonts w:ascii="Times New Roman" w:hAnsi="Times New Roman"/>
          <w:sz w:val="26"/>
          <w:szCs w:val="26"/>
          <w:lang w:val="x-none"/>
        </w:rPr>
        <w:tab/>
        <w:t xml:space="preserve">В случае согласия Абонента, устанавливает дополнительный роутер/репитер с повторной проверкой уровня мощности сигнала, а в случае отказа от установки, обязан проинформировать Абонента о возможных проблемах, связанных с неудовлетворительным уровнем мощности сигнала </w:t>
      </w:r>
      <w:proofErr w:type="spellStart"/>
      <w:r w:rsidRPr="00A00C1B">
        <w:rPr>
          <w:rFonts w:ascii="Times New Roman" w:hAnsi="Times New Roman"/>
          <w:sz w:val="26"/>
          <w:szCs w:val="26"/>
          <w:lang w:val="x-none"/>
        </w:rPr>
        <w:t>Wi-Fi</w:t>
      </w:r>
      <w:proofErr w:type="spellEnd"/>
      <w:r w:rsidRPr="00A00C1B">
        <w:rPr>
          <w:rFonts w:ascii="Times New Roman" w:hAnsi="Times New Roman"/>
          <w:sz w:val="26"/>
          <w:szCs w:val="26"/>
          <w:lang w:val="x-none"/>
        </w:rPr>
        <w:t xml:space="preserve"> в отдельных точках помещения Абонента;</w:t>
      </w:r>
    </w:p>
    <w:p w14:paraId="79014317" w14:textId="77777777" w:rsidR="00A00C1B" w:rsidRPr="00A00C1B" w:rsidRDefault="00A00C1B" w:rsidP="00A00C1B">
      <w:pPr>
        <w:pStyle w:val="affb"/>
        <w:ind w:left="567"/>
        <w:jc w:val="both"/>
        <w:rPr>
          <w:rFonts w:ascii="Times New Roman" w:hAnsi="Times New Roman"/>
          <w:sz w:val="26"/>
          <w:szCs w:val="26"/>
          <w:lang w:val="x-none"/>
        </w:rPr>
      </w:pPr>
      <w:r w:rsidRPr="00A00C1B">
        <w:rPr>
          <w:rFonts w:ascii="Times New Roman" w:hAnsi="Times New Roman"/>
          <w:sz w:val="26"/>
          <w:szCs w:val="26"/>
          <w:lang w:val="x-none"/>
        </w:rPr>
        <w:t>•</w:t>
      </w:r>
      <w:r w:rsidRPr="00A00C1B">
        <w:rPr>
          <w:rFonts w:ascii="Times New Roman" w:hAnsi="Times New Roman"/>
          <w:sz w:val="26"/>
          <w:szCs w:val="26"/>
          <w:lang w:val="x-none"/>
        </w:rPr>
        <w:tab/>
        <w:t>Должны быть настроены все диапазоны роутера - 2,4 и 5 ГГц, отключение одного из диапазонов запрещено.</w:t>
      </w:r>
    </w:p>
    <w:p w14:paraId="4077D493" w14:textId="77777777" w:rsidR="00A00C1B" w:rsidRPr="00A00C1B" w:rsidRDefault="00A00C1B" w:rsidP="00A00C1B">
      <w:pPr>
        <w:pStyle w:val="affb"/>
        <w:ind w:left="567"/>
        <w:jc w:val="both"/>
        <w:rPr>
          <w:rFonts w:ascii="Times New Roman" w:hAnsi="Times New Roman"/>
          <w:sz w:val="26"/>
          <w:szCs w:val="26"/>
        </w:rPr>
      </w:pPr>
      <w:r w:rsidRPr="00A00C1B">
        <w:rPr>
          <w:rFonts w:ascii="Times New Roman" w:hAnsi="Times New Roman"/>
          <w:sz w:val="26"/>
          <w:szCs w:val="26"/>
          <w:lang w:val="x-none"/>
        </w:rPr>
        <w:t>•</w:t>
      </w:r>
      <w:r w:rsidRPr="00A00C1B">
        <w:rPr>
          <w:rFonts w:ascii="Times New Roman" w:hAnsi="Times New Roman"/>
          <w:sz w:val="26"/>
          <w:szCs w:val="26"/>
          <w:lang w:val="x-none"/>
        </w:rPr>
        <w:tab/>
      </w:r>
      <w:r w:rsidRPr="00A00C1B">
        <w:rPr>
          <w:rFonts w:ascii="Times New Roman" w:hAnsi="Times New Roman"/>
          <w:sz w:val="26"/>
          <w:szCs w:val="26"/>
        </w:rPr>
        <w:t>По окончании настройки точки доступа на провод, идущий к оборудованию W</w:t>
      </w:r>
      <w:proofErr w:type="spellStart"/>
      <w:r w:rsidRPr="00A00C1B">
        <w:rPr>
          <w:rFonts w:ascii="Times New Roman" w:hAnsi="Times New Roman"/>
          <w:sz w:val="26"/>
          <w:szCs w:val="26"/>
          <w:lang w:val="en-US"/>
        </w:rPr>
        <w:t>i</w:t>
      </w:r>
      <w:proofErr w:type="spellEnd"/>
      <w:r w:rsidRPr="00A00C1B">
        <w:rPr>
          <w:rFonts w:ascii="Times New Roman" w:hAnsi="Times New Roman"/>
          <w:sz w:val="26"/>
          <w:szCs w:val="26"/>
        </w:rPr>
        <w:t>-F</w:t>
      </w:r>
      <w:proofErr w:type="spellStart"/>
      <w:r w:rsidRPr="00A00C1B">
        <w:rPr>
          <w:rFonts w:ascii="Times New Roman" w:hAnsi="Times New Roman"/>
          <w:sz w:val="26"/>
          <w:szCs w:val="26"/>
          <w:lang w:val="en-US"/>
        </w:rPr>
        <w:t>i</w:t>
      </w:r>
      <w:proofErr w:type="spellEnd"/>
      <w:r w:rsidRPr="00A00C1B">
        <w:rPr>
          <w:rFonts w:ascii="Times New Roman" w:hAnsi="Times New Roman"/>
          <w:sz w:val="26"/>
          <w:szCs w:val="26"/>
        </w:rPr>
        <w:t xml:space="preserve"> (предпочтительно на провод питания), наклеивается </w:t>
      </w:r>
      <w:proofErr w:type="spellStart"/>
      <w:r w:rsidRPr="00A00C1B">
        <w:rPr>
          <w:rFonts w:ascii="Times New Roman" w:hAnsi="Times New Roman"/>
          <w:sz w:val="26"/>
          <w:szCs w:val="26"/>
        </w:rPr>
        <w:t>стикер</w:t>
      </w:r>
      <w:proofErr w:type="spellEnd"/>
      <w:r w:rsidRPr="00A00C1B">
        <w:rPr>
          <w:rFonts w:ascii="Times New Roman" w:hAnsi="Times New Roman"/>
          <w:sz w:val="26"/>
          <w:szCs w:val="26"/>
        </w:rPr>
        <w:t xml:space="preserve">, на котором от руки записывается логин и пароль </w:t>
      </w:r>
      <w:proofErr w:type="spellStart"/>
      <w:r w:rsidRPr="00A00C1B">
        <w:rPr>
          <w:rFonts w:ascii="Times New Roman" w:hAnsi="Times New Roman"/>
          <w:sz w:val="26"/>
          <w:szCs w:val="26"/>
        </w:rPr>
        <w:t>Wi-Fi</w:t>
      </w:r>
      <w:proofErr w:type="spellEnd"/>
      <w:r w:rsidRPr="00A00C1B">
        <w:rPr>
          <w:rFonts w:ascii="Times New Roman" w:hAnsi="Times New Roman"/>
          <w:sz w:val="26"/>
          <w:szCs w:val="26"/>
        </w:rPr>
        <w:t xml:space="preserve"> сети, логин и пароль </w:t>
      </w:r>
      <w:proofErr w:type="spellStart"/>
      <w:r w:rsidRPr="00A00C1B">
        <w:rPr>
          <w:rFonts w:ascii="Times New Roman" w:hAnsi="Times New Roman"/>
          <w:sz w:val="26"/>
          <w:szCs w:val="26"/>
        </w:rPr>
        <w:t>Wi-Fi</w:t>
      </w:r>
      <w:proofErr w:type="spellEnd"/>
      <w:r w:rsidRPr="00A00C1B">
        <w:rPr>
          <w:rFonts w:ascii="Times New Roman" w:hAnsi="Times New Roman"/>
          <w:sz w:val="26"/>
          <w:szCs w:val="26"/>
        </w:rPr>
        <w:t xml:space="preserve"> сетей </w:t>
      </w:r>
      <w:r w:rsidRPr="00A00C1B">
        <w:rPr>
          <w:rFonts w:ascii="Times New Roman" w:hAnsi="Times New Roman"/>
          <w:sz w:val="26"/>
          <w:szCs w:val="26"/>
          <w:lang w:val="x-none"/>
        </w:rPr>
        <w:t>2,4 и 5 ГГц</w:t>
      </w:r>
      <w:r w:rsidRPr="00A00C1B">
        <w:rPr>
          <w:rFonts w:ascii="Times New Roman" w:hAnsi="Times New Roman"/>
          <w:sz w:val="26"/>
          <w:szCs w:val="26"/>
        </w:rPr>
        <w:t xml:space="preserve">. Наличие </w:t>
      </w:r>
      <w:proofErr w:type="spellStart"/>
      <w:r w:rsidRPr="00A00C1B">
        <w:rPr>
          <w:rFonts w:ascii="Times New Roman" w:hAnsi="Times New Roman"/>
          <w:sz w:val="26"/>
          <w:szCs w:val="26"/>
        </w:rPr>
        <w:t>стикера</w:t>
      </w:r>
      <w:proofErr w:type="spellEnd"/>
      <w:r w:rsidRPr="00A00C1B">
        <w:rPr>
          <w:rFonts w:ascii="Times New Roman" w:hAnsi="Times New Roman"/>
          <w:sz w:val="26"/>
          <w:szCs w:val="26"/>
        </w:rPr>
        <w:t xml:space="preserve"> фиксируется в фотоотчете по наряду.</w:t>
      </w:r>
    </w:p>
    <w:p w14:paraId="5022D1C2" w14:textId="77777777" w:rsidR="00A00C1B" w:rsidRPr="00A00C1B" w:rsidRDefault="00A00C1B" w:rsidP="00A00C1B">
      <w:pPr>
        <w:pStyle w:val="affb"/>
        <w:ind w:left="567"/>
        <w:jc w:val="both"/>
        <w:rPr>
          <w:rFonts w:ascii="Times New Roman" w:hAnsi="Times New Roman"/>
          <w:sz w:val="26"/>
          <w:szCs w:val="26"/>
          <w:lang w:val="x-none"/>
        </w:rPr>
      </w:pPr>
      <w:r w:rsidRPr="00A00C1B">
        <w:rPr>
          <w:rFonts w:ascii="Times New Roman" w:hAnsi="Times New Roman"/>
          <w:sz w:val="26"/>
          <w:szCs w:val="26"/>
          <w:lang w:val="x-none"/>
        </w:rPr>
        <w:t>•</w:t>
      </w:r>
      <w:r w:rsidRPr="00A00C1B">
        <w:rPr>
          <w:rFonts w:ascii="Times New Roman" w:hAnsi="Times New Roman"/>
          <w:sz w:val="26"/>
          <w:szCs w:val="26"/>
          <w:lang w:val="x-none"/>
        </w:rPr>
        <w:tab/>
      </w:r>
      <w:r w:rsidRPr="00A00C1B">
        <w:rPr>
          <w:rFonts w:ascii="Times New Roman" w:hAnsi="Times New Roman"/>
          <w:sz w:val="26"/>
          <w:szCs w:val="26"/>
        </w:rPr>
        <w:t>Выполняется настройка беспроводного соединения на любом оборудовании абонента (ТВ, ПК, ноутбук, телефон и т.д.) в независимости от количества устройств.</w:t>
      </w:r>
    </w:p>
    <w:p w14:paraId="62D5EED1" w14:textId="77777777"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Демонстрирует услугу на устройстве Абонента, а также выполняет тестирование скорости ШПД, проверяет соответствие результатов тарифному плану и демонстрирует результат Абоненту.</w:t>
      </w:r>
    </w:p>
    <w:p w14:paraId="4437C4FB" w14:textId="77777777" w:rsidR="00A00C1B" w:rsidRPr="00A00C1B" w:rsidRDefault="00A00C1B" w:rsidP="00A00C1B">
      <w:pPr>
        <w:pStyle w:val="affb"/>
        <w:ind w:left="851"/>
        <w:jc w:val="both"/>
        <w:rPr>
          <w:rFonts w:ascii="Times New Roman" w:hAnsi="Times New Roman"/>
          <w:sz w:val="26"/>
          <w:szCs w:val="26"/>
        </w:rPr>
      </w:pPr>
      <w:r w:rsidRPr="00A00C1B">
        <w:rPr>
          <w:rFonts w:ascii="Times New Roman" w:hAnsi="Times New Roman"/>
          <w:sz w:val="26"/>
          <w:szCs w:val="26"/>
        </w:rPr>
        <w:t>До закрытия наряда для проверки:</w:t>
      </w:r>
    </w:p>
    <w:p w14:paraId="2A8CB118" w14:textId="77777777" w:rsidR="00A00C1B" w:rsidRPr="00A00C1B" w:rsidRDefault="00A00C1B" w:rsidP="00A00C1B">
      <w:pPr>
        <w:pStyle w:val="affb"/>
        <w:ind w:left="851"/>
        <w:jc w:val="both"/>
        <w:rPr>
          <w:rFonts w:ascii="Times New Roman" w:hAnsi="Times New Roman"/>
          <w:sz w:val="26"/>
          <w:szCs w:val="26"/>
        </w:rPr>
      </w:pPr>
      <w:r w:rsidRPr="00A00C1B">
        <w:rPr>
          <w:rFonts w:ascii="Times New Roman" w:hAnsi="Times New Roman"/>
          <w:sz w:val="26"/>
          <w:szCs w:val="26"/>
        </w:rPr>
        <w:t>- предоставляется доступ к ограниченному перечню сайтов для ФЛ и ЮЛ</w:t>
      </w:r>
    </w:p>
    <w:p w14:paraId="7272AC60" w14:textId="77777777" w:rsidR="00A00C1B" w:rsidRPr="00A00C1B" w:rsidRDefault="00A00C1B" w:rsidP="00A00C1B">
      <w:pPr>
        <w:pStyle w:val="affb"/>
        <w:ind w:left="851"/>
        <w:jc w:val="both"/>
        <w:rPr>
          <w:rFonts w:ascii="Times New Roman" w:hAnsi="Times New Roman"/>
          <w:sz w:val="26"/>
          <w:szCs w:val="26"/>
        </w:rPr>
      </w:pPr>
      <w:r w:rsidRPr="00A00C1B">
        <w:rPr>
          <w:rFonts w:ascii="Times New Roman" w:hAnsi="Times New Roman"/>
          <w:sz w:val="26"/>
          <w:szCs w:val="26"/>
        </w:rPr>
        <w:t xml:space="preserve">- ограничение скорости для ЮЛ с авторизацией через </w:t>
      </w:r>
      <w:proofErr w:type="spellStart"/>
      <w:r w:rsidRPr="00A00C1B">
        <w:rPr>
          <w:rFonts w:ascii="Times New Roman" w:hAnsi="Times New Roman"/>
          <w:sz w:val="26"/>
          <w:szCs w:val="26"/>
        </w:rPr>
        <w:t>PPPoE</w:t>
      </w:r>
      <w:proofErr w:type="spellEnd"/>
      <w:r w:rsidRPr="00A00C1B">
        <w:rPr>
          <w:rFonts w:ascii="Times New Roman" w:hAnsi="Times New Roman"/>
          <w:sz w:val="26"/>
          <w:szCs w:val="26"/>
        </w:rPr>
        <w:t xml:space="preserve"> до 30 Мбит/с.</w:t>
      </w:r>
    </w:p>
    <w:p w14:paraId="344BC3BB" w14:textId="77777777"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В случае неудовлетворительной работы устройства Абонента (вирусы, отсутствие необходимого для настройки оборудования) в течение 7 минут, работоспособность демонстрируется на тестовом ноутбуке.</w:t>
      </w:r>
    </w:p>
    <w:p w14:paraId="59A0A34A" w14:textId="77777777"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В случае возникновения проблем при инсталляции – Исполнитель действует согласно п. 8.6.</w:t>
      </w:r>
    </w:p>
    <w:p w14:paraId="02A53D3B" w14:textId="2A079843" w:rsid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 xml:space="preserve">Для подключения ШПД по технологии </w:t>
      </w:r>
      <w:proofErr w:type="spellStart"/>
      <w:r w:rsidRPr="00A00C1B">
        <w:rPr>
          <w:rFonts w:ascii="Times New Roman" w:hAnsi="Times New Roman"/>
          <w:sz w:val="26"/>
          <w:szCs w:val="26"/>
          <w:lang w:val="en-US"/>
        </w:rPr>
        <w:t>FTTb</w:t>
      </w:r>
      <w:proofErr w:type="spellEnd"/>
      <w:r w:rsidRPr="00A00C1B">
        <w:rPr>
          <w:rFonts w:ascii="Times New Roman" w:hAnsi="Times New Roman"/>
          <w:sz w:val="26"/>
          <w:szCs w:val="26"/>
        </w:rPr>
        <w:t xml:space="preserve"> используется только 4-х парный кабель.</w:t>
      </w:r>
    </w:p>
    <w:p w14:paraId="00691271" w14:textId="77777777" w:rsidR="002B40D7" w:rsidRPr="00A00C1B" w:rsidRDefault="002B40D7" w:rsidP="002B40D7">
      <w:pPr>
        <w:pStyle w:val="affb"/>
        <w:spacing w:line="276" w:lineRule="auto"/>
        <w:ind w:left="851"/>
        <w:jc w:val="both"/>
        <w:rPr>
          <w:rFonts w:ascii="Times New Roman" w:hAnsi="Times New Roman"/>
          <w:sz w:val="26"/>
          <w:szCs w:val="26"/>
        </w:rPr>
      </w:pPr>
    </w:p>
    <w:p w14:paraId="182AB0C4" w14:textId="78813C79" w:rsidR="00A00C1B" w:rsidRPr="00A00C1B" w:rsidRDefault="00A00C1B" w:rsidP="00C14EFD">
      <w:pPr>
        <w:pStyle w:val="20"/>
        <w:keepNext w:val="0"/>
        <w:numPr>
          <w:ilvl w:val="1"/>
          <w:numId w:val="8"/>
        </w:numPr>
        <w:spacing w:before="0" w:after="0" w:line="276" w:lineRule="auto"/>
        <w:ind w:left="0" w:firstLine="567"/>
        <w:contextualSpacing/>
        <w:rPr>
          <w:rFonts w:ascii="Times New Roman" w:hAnsi="Times New Roman" w:cs="Times New Roman"/>
          <w:i w:val="0"/>
          <w:sz w:val="26"/>
          <w:szCs w:val="26"/>
        </w:rPr>
      </w:pPr>
      <w:r w:rsidRPr="00A00C1B">
        <w:rPr>
          <w:rFonts w:ascii="Times New Roman" w:hAnsi="Times New Roman" w:cs="Times New Roman"/>
          <w:i w:val="0"/>
          <w:sz w:val="26"/>
          <w:szCs w:val="26"/>
        </w:rPr>
        <w:t xml:space="preserve">Действия Исполнителя при подключении услуги </w:t>
      </w:r>
      <w:r w:rsidRPr="00A00C1B">
        <w:rPr>
          <w:rFonts w:ascii="Times New Roman" w:hAnsi="Times New Roman" w:cs="Times New Roman"/>
          <w:i w:val="0"/>
          <w:sz w:val="26"/>
          <w:szCs w:val="26"/>
          <w:lang w:val="en-US"/>
        </w:rPr>
        <w:t>IPTV</w:t>
      </w:r>
    </w:p>
    <w:p w14:paraId="38CC08C0" w14:textId="5BF0D225"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Проверяет наличие необходимых для подключения услуги разъёмов в ТВ-Приемнике.</w:t>
      </w:r>
    </w:p>
    <w:p w14:paraId="06788B6A" w14:textId="56BD797D"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 xml:space="preserve">Монтирует в помещении кабель </w:t>
      </w:r>
      <w:r w:rsidRPr="00A00C1B">
        <w:rPr>
          <w:rFonts w:ascii="Times New Roman" w:hAnsi="Times New Roman"/>
          <w:sz w:val="26"/>
          <w:szCs w:val="26"/>
          <w:lang w:val="en-US"/>
        </w:rPr>
        <w:t>UTP</w:t>
      </w:r>
      <w:r w:rsidRPr="00A00C1B">
        <w:rPr>
          <w:rFonts w:ascii="Times New Roman" w:hAnsi="Times New Roman"/>
          <w:sz w:val="26"/>
          <w:szCs w:val="26"/>
        </w:rPr>
        <w:t xml:space="preserve"> </w:t>
      </w:r>
      <w:r w:rsidRPr="00A00C1B">
        <w:rPr>
          <w:rFonts w:ascii="Times New Roman" w:hAnsi="Times New Roman"/>
          <w:sz w:val="26"/>
          <w:szCs w:val="26"/>
          <w:lang w:val="en-US"/>
        </w:rPr>
        <w:t>cat</w:t>
      </w:r>
      <w:r w:rsidRPr="00A00C1B">
        <w:rPr>
          <w:rFonts w:ascii="Times New Roman" w:hAnsi="Times New Roman"/>
          <w:sz w:val="26"/>
          <w:szCs w:val="26"/>
        </w:rPr>
        <w:t>5</w:t>
      </w:r>
      <w:r w:rsidRPr="00A00C1B">
        <w:rPr>
          <w:rFonts w:ascii="Times New Roman" w:hAnsi="Times New Roman"/>
          <w:sz w:val="26"/>
          <w:szCs w:val="26"/>
          <w:lang w:val="en-US"/>
        </w:rPr>
        <w:t>e</w:t>
      </w:r>
      <w:r w:rsidRPr="00A00C1B">
        <w:rPr>
          <w:rFonts w:ascii="Times New Roman" w:hAnsi="Times New Roman"/>
          <w:sz w:val="26"/>
          <w:szCs w:val="26"/>
        </w:rPr>
        <w:t xml:space="preserve"> от модема/роутера/</w:t>
      </w:r>
      <w:r w:rsidRPr="00A00C1B">
        <w:rPr>
          <w:rFonts w:ascii="Times New Roman" w:hAnsi="Times New Roman"/>
          <w:sz w:val="26"/>
          <w:szCs w:val="26"/>
          <w:lang w:val="en-US"/>
        </w:rPr>
        <w:t>ONT</w:t>
      </w:r>
      <w:r w:rsidRPr="00A00C1B">
        <w:rPr>
          <w:rFonts w:ascii="Times New Roman" w:hAnsi="Times New Roman"/>
          <w:sz w:val="26"/>
          <w:szCs w:val="26"/>
        </w:rPr>
        <w:t xml:space="preserve"> до места установки </w:t>
      </w:r>
      <w:r w:rsidRPr="00A00C1B">
        <w:rPr>
          <w:rFonts w:ascii="Times New Roman" w:hAnsi="Times New Roman"/>
          <w:sz w:val="26"/>
          <w:szCs w:val="26"/>
          <w:lang w:val="en-US"/>
        </w:rPr>
        <w:t>STB</w:t>
      </w:r>
      <w:r w:rsidRPr="00A00C1B">
        <w:rPr>
          <w:rFonts w:ascii="Times New Roman" w:hAnsi="Times New Roman"/>
          <w:sz w:val="26"/>
          <w:szCs w:val="26"/>
        </w:rPr>
        <w:t>, согласовывая действия с Абонентом (при согласии Абонента и наличии технической возможности вместо кабеля может использоваться подключение с применением PLC адаптеров).</w:t>
      </w:r>
    </w:p>
    <w:p w14:paraId="598916EE" w14:textId="77777777"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 xml:space="preserve">После монтажа кабеля </w:t>
      </w:r>
      <w:proofErr w:type="spellStart"/>
      <w:r w:rsidRPr="00A00C1B">
        <w:rPr>
          <w:rFonts w:ascii="Times New Roman" w:hAnsi="Times New Roman"/>
          <w:sz w:val="26"/>
          <w:szCs w:val="26"/>
        </w:rPr>
        <w:t>оконцовывает</w:t>
      </w:r>
      <w:proofErr w:type="spellEnd"/>
      <w:r w:rsidRPr="00A00C1B">
        <w:rPr>
          <w:rFonts w:ascii="Times New Roman" w:hAnsi="Times New Roman"/>
          <w:sz w:val="26"/>
          <w:szCs w:val="26"/>
        </w:rPr>
        <w:t xml:space="preserve"> проложенный кабель разъёмами </w:t>
      </w:r>
      <w:r w:rsidRPr="00A00C1B">
        <w:rPr>
          <w:rFonts w:ascii="Times New Roman" w:hAnsi="Times New Roman"/>
          <w:sz w:val="26"/>
          <w:szCs w:val="26"/>
          <w:lang w:val="en-US"/>
        </w:rPr>
        <w:t>RJ</w:t>
      </w:r>
      <w:r w:rsidRPr="00A00C1B">
        <w:rPr>
          <w:rFonts w:ascii="Times New Roman" w:hAnsi="Times New Roman"/>
          <w:sz w:val="26"/>
          <w:szCs w:val="26"/>
        </w:rPr>
        <w:t>-45 по стандарту (568</w:t>
      </w:r>
      <w:r w:rsidRPr="00A00C1B">
        <w:rPr>
          <w:rFonts w:ascii="Times New Roman" w:hAnsi="Times New Roman"/>
          <w:sz w:val="26"/>
          <w:szCs w:val="26"/>
          <w:lang w:val="en-US"/>
        </w:rPr>
        <w:t>B</w:t>
      </w:r>
      <w:r w:rsidRPr="00A00C1B">
        <w:rPr>
          <w:rFonts w:ascii="Times New Roman" w:hAnsi="Times New Roman"/>
          <w:sz w:val="26"/>
          <w:szCs w:val="26"/>
        </w:rPr>
        <w:t xml:space="preserve">), проверят целостность и качество </w:t>
      </w:r>
      <w:proofErr w:type="spellStart"/>
      <w:r w:rsidRPr="00A00C1B">
        <w:rPr>
          <w:rFonts w:ascii="Times New Roman" w:hAnsi="Times New Roman"/>
          <w:sz w:val="26"/>
          <w:szCs w:val="26"/>
        </w:rPr>
        <w:t>опрессовки</w:t>
      </w:r>
      <w:proofErr w:type="spellEnd"/>
      <w:r w:rsidRPr="00A00C1B">
        <w:rPr>
          <w:rFonts w:ascii="Times New Roman" w:hAnsi="Times New Roman"/>
          <w:sz w:val="26"/>
          <w:szCs w:val="26"/>
        </w:rPr>
        <w:t xml:space="preserve"> кабеля с помощью тестера </w:t>
      </w:r>
      <w:r w:rsidRPr="00A00C1B">
        <w:rPr>
          <w:rFonts w:ascii="Times New Roman" w:hAnsi="Times New Roman"/>
          <w:sz w:val="26"/>
          <w:szCs w:val="26"/>
          <w:lang w:val="en-US"/>
        </w:rPr>
        <w:t>RJ</w:t>
      </w:r>
      <w:r w:rsidRPr="00A00C1B">
        <w:rPr>
          <w:rFonts w:ascii="Times New Roman" w:hAnsi="Times New Roman"/>
          <w:sz w:val="26"/>
          <w:szCs w:val="26"/>
        </w:rPr>
        <w:t xml:space="preserve">-45, </w:t>
      </w:r>
      <w:r w:rsidRPr="00A00C1B">
        <w:rPr>
          <w:rFonts w:ascii="Times New Roman" w:hAnsi="Times New Roman"/>
          <w:sz w:val="26"/>
          <w:szCs w:val="26"/>
          <w:lang w:val="en-US"/>
        </w:rPr>
        <w:t>RJ</w:t>
      </w:r>
      <w:r w:rsidRPr="00A00C1B">
        <w:rPr>
          <w:rFonts w:ascii="Times New Roman" w:hAnsi="Times New Roman"/>
          <w:sz w:val="26"/>
          <w:szCs w:val="26"/>
        </w:rPr>
        <w:t>-11.</w:t>
      </w:r>
    </w:p>
    <w:p w14:paraId="7B4195DA" w14:textId="6B4A9976"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 xml:space="preserve">Подключает </w:t>
      </w:r>
      <w:r w:rsidRPr="00A00C1B">
        <w:rPr>
          <w:rFonts w:ascii="Times New Roman" w:hAnsi="Times New Roman"/>
          <w:sz w:val="26"/>
          <w:szCs w:val="26"/>
          <w:lang w:val="en-US"/>
        </w:rPr>
        <w:t>STB</w:t>
      </w:r>
      <w:r w:rsidRPr="00A00C1B">
        <w:rPr>
          <w:rFonts w:ascii="Times New Roman" w:hAnsi="Times New Roman"/>
          <w:sz w:val="26"/>
          <w:szCs w:val="26"/>
        </w:rPr>
        <w:t xml:space="preserve"> к модему/роутеру/</w:t>
      </w:r>
      <w:r w:rsidRPr="00A00C1B">
        <w:rPr>
          <w:rFonts w:ascii="Times New Roman" w:hAnsi="Times New Roman"/>
          <w:sz w:val="26"/>
          <w:szCs w:val="26"/>
          <w:lang w:val="en-US"/>
        </w:rPr>
        <w:t>ONT</w:t>
      </w:r>
      <w:r w:rsidRPr="00A00C1B">
        <w:rPr>
          <w:rFonts w:ascii="Times New Roman" w:hAnsi="Times New Roman"/>
          <w:sz w:val="26"/>
          <w:szCs w:val="26"/>
        </w:rPr>
        <w:t xml:space="preserve"> с помощью вышеуказанного кабеля.</w:t>
      </w:r>
    </w:p>
    <w:p w14:paraId="1E1ED3E5" w14:textId="77C23A38"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 xml:space="preserve">Подключает </w:t>
      </w:r>
      <w:r w:rsidRPr="00A00C1B">
        <w:rPr>
          <w:rFonts w:ascii="Times New Roman" w:hAnsi="Times New Roman"/>
          <w:sz w:val="26"/>
          <w:szCs w:val="26"/>
          <w:lang w:val="en-US"/>
        </w:rPr>
        <w:t>STB</w:t>
      </w:r>
      <w:r w:rsidRPr="00A00C1B">
        <w:rPr>
          <w:rFonts w:ascii="Times New Roman" w:hAnsi="Times New Roman"/>
          <w:sz w:val="26"/>
          <w:szCs w:val="26"/>
        </w:rPr>
        <w:t xml:space="preserve"> к ТВ-Приемнику Абонента с помощью кабеля, который прилагается к </w:t>
      </w:r>
      <w:r w:rsidRPr="00A00C1B">
        <w:rPr>
          <w:rFonts w:ascii="Times New Roman" w:hAnsi="Times New Roman"/>
          <w:sz w:val="26"/>
          <w:szCs w:val="26"/>
          <w:lang w:val="en-US"/>
        </w:rPr>
        <w:t>STB</w:t>
      </w:r>
      <w:r w:rsidRPr="00A00C1B">
        <w:rPr>
          <w:rFonts w:ascii="Times New Roman" w:hAnsi="Times New Roman"/>
          <w:sz w:val="26"/>
          <w:szCs w:val="26"/>
        </w:rPr>
        <w:t>.</w:t>
      </w:r>
    </w:p>
    <w:p w14:paraId="1FB3A9DF" w14:textId="71407FC2"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lastRenderedPageBreak/>
        <w:t xml:space="preserve">Включает ТВ-Приемник и переводит его в режим </w:t>
      </w:r>
      <w:r w:rsidRPr="00A00C1B">
        <w:rPr>
          <w:rFonts w:ascii="Times New Roman" w:hAnsi="Times New Roman"/>
          <w:sz w:val="26"/>
          <w:szCs w:val="26"/>
          <w:lang w:val="en-US"/>
        </w:rPr>
        <w:t>AV</w:t>
      </w:r>
      <w:r w:rsidRPr="00A00C1B">
        <w:rPr>
          <w:rFonts w:ascii="Times New Roman" w:hAnsi="Times New Roman"/>
          <w:sz w:val="26"/>
          <w:szCs w:val="26"/>
        </w:rPr>
        <w:t xml:space="preserve"> (получение сигнала через соответствующий линейный вход, к которому подключен </w:t>
      </w:r>
      <w:r w:rsidRPr="00A00C1B">
        <w:rPr>
          <w:rFonts w:ascii="Times New Roman" w:hAnsi="Times New Roman"/>
          <w:sz w:val="26"/>
          <w:szCs w:val="26"/>
          <w:lang w:val="en-US"/>
        </w:rPr>
        <w:t>STB</w:t>
      </w:r>
      <w:r w:rsidRPr="00A00C1B">
        <w:rPr>
          <w:rFonts w:ascii="Times New Roman" w:hAnsi="Times New Roman"/>
          <w:sz w:val="26"/>
          <w:szCs w:val="26"/>
        </w:rPr>
        <w:t xml:space="preserve">) или </w:t>
      </w:r>
      <w:r w:rsidRPr="00A00C1B">
        <w:rPr>
          <w:rFonts w:ascii="Times New Roman" w:hAnsi="Times New Roman"/>
          <w:sz w:val="26"/>
          <w:szCs w:val="26"/>
          <w:lang w:val="en-US"/>
        </w:rPr>
        <w:t>HDTV</w:t>
      </w:r>
      <w:r w:rsidRPr="00A00C1B">
        <w:rPr>
          <w:rFonts w:ascii="Times New Roman" w:hAnsi="Times New Roman"/>
          <w:sz w:val="26"/>
          <w:szCs w:val="26"/>
        </w:rPr>
        <w:t>. После этого на экране ТВ-Приемника должно появиться приглашение ввести идентификатор Абонента и пароль.</w:t>
      </w:r>
    </w:p>
    <w:p w14:paraId="4A8893E5" w14:textId="16AC7EB1"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 xml:space="preserve">Исполнитель вводит идентификационные данные. </w:t>
      </w:r>
      <w:r w:rsidRPr="00A00C1B">
        <w:rPr>
          <w:rFonts w:ascii="Times New Roman" w:eastAsia="Times New Roman" w:hAnsi="Times New Roman"/>
          <w:sz w:val="26"/>
          <w:szCs w:val="26"/>
        </w:rPr>
        <w:t>Номер активации (логин) формата 770XXXXXXXX - указан в наряде, код активации (пароль) - последние 6 цифр номера наряда. Код активации необходимо сообщить абоненту</w:t>
      </w:r>
      <w:r w:rsidRPr="00A00C1B">
        <w:rPr>
          <w:rFonts w:ascii="Times New Roman" w:hAnsi="Times New Roman"/>
          <w:sz w:val="26"/>
          <w:szCs w:val="26"/>
        </w:rPr>
        <w:t xml:space="preserve">. Для </w:t>
      </w:r>
      <w:r w:rsidRPr="00A00C1B">
        <w:rPr>
          <w:rFonts w:ascii="Times New Roman" w:hAnsi="Times New Roman"/>
          <w:sz w:val="26"/>
          <w:szCs w:val="26"/>
          <w:lang w:val="en-US"/>
        </w:rPr>
        <w:t>Wink</w:t>
      </w:r>
      <w:r w:rsidRPr="00A00C1B">
        <w:rPr>
          <w:rFonts w:ascii="Times New Roman" w:hAnsi="Times New Roman"/>
          <w:sz w:val="26"/>
          <w:szCs w:val="26"/>
        </w:rPr>
        <w:t xml:space="preserve"> логин и пароль указаны в договоре и наряде. </w:t>
      </w:r>
      <w:r w:rsidRPr="00A00C1B">
        <w:rPr>
          <w:rFonts w:ascii="Times New Roman" w:eastAsia="Times New Roman" w:hAnsi="Times New Roman"/>
          <w:sz w:val="26"/>
          <w:szCs w:val="26"/>
        </w:rPr>
        <w:t>Использование идентификационных данных с упаковочных коробок запрещено.</w:t>
      </w:r>
    </w:p>
    <w:p w14:paraId="749EA7C2" w14:textId="03459D2B" w:rsidR="00A00C1B" w:rsidRPr="00A00C1B" w:rsidRDefault="00A00C1B" w:rsidP="00C14EFD">
      <w:pPr>
        <w:pStyle w:val="affb"/>
        <w:numPr>
          <w:ilvl w:val="2"/>
          <w:numId w:val="8"/>
        </w:numPr>
        <w:spacing w:line="276" w:lineRule="auto"/>
        <w:ind w:left="0" w:firstLine="851"/>
        <w:jc w:val="both"/>
        <w:rPr>
          <w:rFonts w:ascii="Times New Roman" w:eastAsia="Times New Roman" w:hAnsi="Times New Roman"/>
          <w:sz w:val="26"/>
          <w:szCs w:val="26"/>
        </w:rPr>
      </w:pPr>
      <w:r w:rsidRPr="00A00C1B">
        <w:rPr>
          <w:rFonts w:ascii="Times New Roman" w:hAnsi="Times New Roman"/>
          <w:sz w:val="26"/>
          <w:szCs w:val="26"/>
        </w:rPr>
        <w:t xml:space="preserve">После введения </w:t>
      </w:r>
      <w:r w:rsidRPr="00A00C1B">
        <w:rPr>
          <w:rFonts w:ascii="Times New Roman" w:eastAsia="Times New Roman" w:hAnsi="Times New Roman"/>
          <w:sz w:val="26"/>
          <w:szCs w:val="26"/>
        </w:rPr>
        <w:t xml:space="preserve">идентификатора с помощью пульта управления STB, должна произойти первичная инициализация STB и активация данной Услуги. </w:t>
      </w:r>
    </w:p>
    <w:p w14:paraId="0596A914" w14:textId="20AB28EE"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eastAsia="Times New Roman" w:hAnsi="Times New Roman"/>
          <w:sz w:val="26"/>
          <w:szCs w:val="26"/>
        </w:rPr>
        <w:t>Исполнитель должен обратить внимание</w:t>
      </w:r>
      <w:r w:rsidRPr="00A00C1B">
        <w:rPr>
          <w:rFonts w:ascii="Times New Roman" w:hAnsi="Times New Roman"/>
          <w:sz w:val="26"/>
          <w:szCs w:val="26"/>
        </w:rPr>
        <w:t xml:space="preserve"> Абонента на необходимость сохранить секретные идентификатор и пароль и необходимость хранить секретные данные в условиях недоступности их третьим лицам.</w:t>
      </w:r>
    </w:p>
    <w:p w14:paraId="7FE11172" w14:textId="614DEFAE"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Предупреждает абонента, что прятать ТВ-приставку за телевизор нельзя. ТВ-приставка должна располагаться под телевизором, чтобы обеспечивать теплоотвод и избежать перегрева и зависаний.</w:t>
      </w:r>
    </w:p>
    <w:p w14:paraId="7867308E" w14:textId="77777777"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Производит настройку универсального пульта ДУ для управления ТВ приемником абонента. Демонстрирует абоненту возможность управления телевизором с помощью универсального пульта ДУ.</w:t>
      </w:r>
    </w:p>
    <w:p w14:paraId="29BEB864" w14:textId="77777777" w:rsidR="00A00C1B" w:rsidRPr="002B40D7"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 xml:space="preserve">Демонстрацию услуги </w:t>
      </w:r>
      <w:r w:rsidRPr="00A00C1B">
        <w:rPr>
          <w:rFonts w:ascii="Times New Roman" w:hAnsi="Times New Roman"/>
          <w:sz w:val="26"/>
          <w:szCs w:val="26"/>
          <w:lang w:val="en-US"/>
        </w:rPr>
        <w:t>IPTV</w:t>
      </w:r>
      <w:r w:rsidRPr="00A00C1B">
        <w:rPr>
          <w:rFonts w:ascii="Times New Roman" w:hAnsi="Times New Roman"/>
          <w:sz w:val="26"/>
          <w:szCs w:val="26"/>
        </w:rPr>
        <w:t xml:space="preserve"> Исполнитель производит на ТВ-приемнике Абонента (если </w:t>
      </w:r>
      <w:r w:rsidRPr="002B40D7">
        <w:rPr>
          <w:rFonts w:ascii="Times New Roman" w:hAnsi="Times New Roman"/>
          <w:sz w:val="26"/>
          <w:szCs w:val="26"/>
        </w:rPr>
        <w:t xml:space="preserve">нет ТВ-приемника, на ноутбуке через устройство видео захвата), путем переключения каналов и трансляции услуги на одном из каналов в </w:t>
      </w:r>
      <w:r w:rsidRPr="002B40D7">
        <w:rPr>
          <w:rFonts w:ascii="Times New Roman" w:hAnsi="Times New Roman"/>
          <w:sz w:val="26"/>
          <w:szCs w:val="26"/>
          <w:lang w:val="en-US"/>
        </w:rPr>
        <w:t>HD</w:t>
      </w:r>
      <w:r w:rsidRPr="002B40D7">
        <w:rPr>
          <w:rFonts w:ascii="Times New Roman" w:hAnsi="Times New Roman"/>
          <w:sz w:val="26"/>
          <w:szCs w:val="26"/>
        </w:rPr>
        <w:t xml:space="preserve"> качестве в течение 5 минут.</w:t>
      </w:r>
    </w:p>
    <w:p w14:paraId="14B49119" w14:textId="77777777" w:rsidR="00A00C1B" w:rsidRPr="002B40D7" w:rsidRDefault="00A00C1B" w:rsidP="00C14EFD">
      <w:pPr>
        <w:pStyle w:val="affb"/>
        <w:numPr>
          <w:ilvl w:val="2"/>
          <w:numId w:val="8"/>
        </w:numPr>
        <w:spacing w:line="276" w:lineRule="auto"/>
        <w:ind w:left="0" w:firstLine="851"/>
        <w:jc w:val="both"/>
        <w:rPr>
          <w:rFonts w:ascii="Times New Roman" w:hAnsi="Times New Roman"/>
          <w:sz w:val="26"/>
          <w:szCs w:val="26"/>
        </w:rPr>
      </w:pPr>
      <w:r w:rsidRPr="002B40D7">
        <w:rPr>
          <w:rFonts w:ascii="Times New Roman" w:hAnsi="Times New Roman"/>
          <w:sz w:val="26"/>
          <w:szCs w:val="26"/>
        </w:rPr>
        <w:t>В случае если не появляется приглашение или приглашение появляется, но не происходит активация услуги, или после активации услуга работает некорректно, Исполнитель должен действовать согласно п. 8.6.</w:t>
      </w:r>
    </w:p>
    <w:p w14:paraId="6E2F2B78" w14:textId="77777777" w:rsidR="00A00C1B" w:rsidRPr="002B40D7" w:rsidRDefault="00A00C1B" w:rsidP="00C14EFD">
      <w:pPr>
        <w:pStyle w:val="affb"/>
        <w:numPr>
          <w:ilvl w:val="2"/>
          <w:numId w:val="8"/>
        </w:numPr>
        <w:spacing w:line="276" w:lineRule="auto"/>
        <w:ind w:left="0" w:firstLine="851"/>
        <w:jc w:val="both"/>
        <w:rPr>
          <w:rFonts w:ascii="Times New Roman" w:hAnsi="Times New Roman"/>
          <w:sz w:val="26"/>
          <w:szCs w:val="26"/>
        </w:rPr>
      </w:pPr>
      <w:r w:rsidRPr="002B40D7">
        <w:rPr>
          <w:rFonts w:ascii="Times New Roman" w:hAnsi="Times New Roman"/>
          <w:sz w:val="26"/>
          <w:szCs w:val="26"/>
        </w:rPr>
        <w:t xml:space="preserve">Рассказывает о возможностях услуги </w:t>
      </w:r>
      <w:proofErr w:type="spellStart"/>
      <w:r w:rsidRPr="002B40D7">
        <w:rPr>
          <w:rFonts w:ascii="Times New Roman" w:hAnsi="Times New Roman"/>
          <w:sz w:val="26"/>
          <w:szCs w:val="26"/>
        </w:rPr>
        <w:t>Мультискрин</w:t>
      </w:r>
      <w:proofErr w:type="spellEnd"/>
      <w:r w:rsidRPr="002B40D7">
        <w:rPr>
          <w:rFonts w:ascii="Times New Roman" w:hAnsi="Times New Roman"/>
          <w:sz w:val="26"/>
          <w:szCs w:val="26"/>
        </w:rPr>
        <w:t xml:space="preserve"> (в </w:t>
      </w:r>
      <w:proofErr w:type="spellStart"/>
      <w:r w:rsidRPr="002B40D7">
        <w:rPr>
          <w:rFonts w:ascii="Times New Roman" w:hAnsi="Times New Roman"/>
          <w:sz w:val="26"/>
          <w:szCs w:val="26"/>
        </w:rPr>
        <w:t>т.ч</w:t>
      </w:r>
      <w:proofErr w:type="spellEnd"/>
      <w:r w:rsidRPr="002B40D7">
        <w:rPr>
          <w:rFonts w:ascii="Times New Roman" w:hAnsi="Times New Roman"/>
          <w:sz w:val="26"/>
          <w:szCs w:val="26"/>
        </w:rPr>
        <w:t>. сообщает что она бесплатна), предлагает и устанавливает приложение интерактивного ТВ «</w:t>
      </w:r>
      <w:proofErr w:type="spellStart"/>
      <w:r w:rsidRPr="002B40D7">
        <w:rPr>
          <w:rFonts w:ascii="Times New Roman" w:hAnsi="Times New Roman"/>
          <w:sz w:val="26"/>
          <w:szCs w:val="26"/>
        </w:rPr>
        <w:t>Wink</w:t>
      </w:r>
      <w:proofErr w:type="spellEnd"/>
      <w:r w:rsidRPr="002B40D7">
        <w:rPr>
          <w:rFonts w:ascii="Times New Roman" w:hAnsi="Times New Roman"/>
          <w:sz w:val="26"/>
          <w:szCs w:val="26"/>
        </w:rPr>
        <w:t xml:space="preserve">» на планшеты, смартфоны и </w:t>
      </w:r>
      <w:proofErr w:type="spellStart"/>
      <w:r w:rsidRPr="002B40D7">
        <w:rPr>
          <w:rFonts w:ascii="Times New Roman" w:hAnsi="Times New Roman"/>
          <w:sz w:val="26"/>
          <w:szCs w:val="26"/>
        </w:rPr>
        <w:t>SmartTV</w:t>
      </w:r>
      <w:proofErr w:type="spellEnd"/>
      <w:r w:rsidRPr="002B40D7">
        <w:rPr>
          <w:rFonts w:ascii="Times New Roman" w:hAnsi="Times New Roman"/>
          <w:sz w:val="26"/>
          <w:szCs w:val="26"/>
        </w:rPr>
        <w:t xml:space="preserve"> абонента (до 5 устройств). Активация </w:t>
      </w:r>
      <w:proofErr w:type="spellStart"/>
      <w:r w:rsidRPr="002B40D7">
        <w:rPr>
          <w:rFonts w:ascii="Times New Roman" w:hAnsi="Times New Roman"/>
          <w:sz w:val="26"/>
          <w:szCs w:val="26"/>
        </w:rPr>
        <w:t>Мультискрин</w:t>
      </w:r>
      <w:proofErr w:type="spellEnd"/>
      <w:r w:rsidRPr="002B40D7">
        <w:rPr>
          <w:rFonts w:ascii="Times New Roman" w:hAnsi="Times New Roman"/>
          <w:sz w:val="26"/>
          <w:szCs w:val="26"/>
        </w:rPr>
        <w:t xml:space="preserve"> происходит после авторизации приставки. В окно </w:t>
      </w:r>
      <w:proofErr w:type="spellStart"/>
      <w:r w:rsidRPr="002B40D7">
        <w:rPr>
          <w:rFonts w:ascii="Times New Roman" w:hAnsi="Times New Roman"/>
          <w:sz w:val="26"/>
          <w:szCs w:val="26"/>
        </w:rPr>
        <w:t>Мультискрин</w:t>
      </w:r>
      <w:proofErr w:type="spellEnd"/>
      <w:r w:rsidRPr="002B40D7">
        <w:rPr>
          <w:rFonts w:ascii="Times New Roman" w:hAnsi="Times New Roman"/>
          <w:sz w:val="26"/>
          <w:szCs w:val="26"/>
        </w:rPr>
        <w:t xml:space="preserve"> необходимо ввести мобильный номер клиента и после этого установить приложение WINK хотя-бы на 1 одно </w:t>
      </w:r>
      <w:proofErr w:type="spellStart"/>
      <w:r w:rsidRPr="002B40D7">
        <w:rPr>
          <w:rFonts w:ascii="Times New Roman" w:hAnsi="Times New Roman"/>
          <w:sz w:val="26"/>
          <w:szCs w:val="26"/>
        </w:rPr>
        <w:t>smart</w:t>
      </w:r>
      <w:proofErr w:type="spellEnd"/>
      <w:r w:rsidRPr="002B40D7">
        <w:rPr>
          <w:rFonts w:ascii="Times New Roman" w:hAnsi="Times New Roman"/>
          <w:sz w:val="26"/>
          <w:szCs w:val="26"/>
        </w:rPr>
        <w:t xml:space="preserve"> устройство и авторизовать его. В этом случае будет засчитано, что инсталлятор выполнил регистрацию опции </w:t>
      </w:r>
      <w:proofErr w:type="spellStart"/>
      <w:r w:rsidRPr="002B40D7">
        <w:rPr>
          <w:rFonts w:ascii="Times New Roman" w:hAnsi="Times New Roman"/>
          <w:sz w:val="26"/>
          <w:szCs w:val="26"/>
        </w:rPr>
        <w:t>Мультискрин</w:t>
      </w:r>
      <w:proofErr w:type="spellEnd"/>
      <w:r w:rsidRPr="002B40D7">
        <w:rPr>
          <w:rFonts w:ascii="Times New Roman" w:hAnsi="Times New Roman"/>
          <w:sz w:val="26"/>
          <w:szCs w:val="26"/>
        </w:rPr>
        <w:t xml:space="preserve"> до конца. Данная процедура входит в обязанности инсталлятора. Если клиент не хочет подключать </w:t>
      </w:r>
      <w:proofErr w:type="spellStart"/>
      <w:r w:rsidRPr="002B40D7">
        <w:rPr>
          <w:rFonts w:ascii="Times New Roman" w:hAnsi="Times New Roman"/>
          <w:sz w:val="26"/>
          <w:szCs w:val="26"/>
        </w:rPr>
        <w:t>мультискрин</w:t>
      </w:r>
      <w:proofErr w:type="spellEnd"/>
      <w:r w:rsidRPr="002B40D7">
        <w:rPr>
          <w:rFonts w:ascii="Times New Roman" w:hAnsi="Times New Roman"/>
          <w:sz w:val="26"/>
          <w:szCs w:val="26"/>
        </w:rPr>
        <w:t xml:space="preserve"> или имеются иные причины – необходимо указать в комментарии к наряду.</w:t>
      </w:r>
    </w:p>
    <w:p w14:paraId="22A38E0F" w14:textId="77777777" w:rsidR="00A00C1B" w:rsidRPr="002B40D7" w:rsidRDefault="00A00C1B" w:rsidP="00C14EFD">
      <w:pPr>
        <w:pStyle w:val="affb"/>
        <w:numPr>
          <w:ilvl w:val="2"/>
          <w:numId w:val="8"/>
        </w:numPr>
        <w:spacing w:line="276" w:lineRule="auto"/>
        <w:ind w:left="0" w:firstLine="851"/>
        <w:jc w:val="both"/>
        <w:rPr>
          <w:rFonts w:ascii="Times New Roman" w:hAnsi="Times New Roman"/>
          <w:sz w:val="26"/>
          <w:szCs w:val="26"/>
        </w:rPr>
      </w:pPr>
      <w:r w:rsidRPr="002B40D7">
        <w:rPr>
          <w:rFonts w:ascii="Times New Roman" w:hAnsi="Times New Roman"/>
          <w:sz w:val="26"/>
          <w:szCs w:val="26"/>
        </w:rPr>
        <w:t xml:space="preserve">Рассказать особенности и установить </w:t>
      </w:r>
      <w:r w:rsidRPr="002B40D7">
        <w:rPr>
          <w:rFonts w:ascii="Times New Roman" w:hAnsi="Times New Roman"/>
          <w:sz w:val="26"/>
          <w:szCs w:val="26"/>
          <w:lang w:val="en-US"/>
        </w:rPr>
        <w:t>PIN</w:t>
      </w:r>
      <w:r w:rsidRPr="002B40D7">
        <w:rPr>
          <w:rFonts w:ascii="Times New Roman" w:hAnsi="Times New Roman"/>
          <w:sz w:val="26"/>
          <w:szCs w:val="26"/>
        </w:rPr>
        <w:t xml:space="preserve"> код в профиле Мастер и Семья для защиты от случайных покупок.</w:t>
      </w:r>
    </w:p>
    <w:p w14:paraId="778DABD7" w14:textId="77777777" w:rsidR="00A00C1B" w:rsidRPr="002B40D7" w:rsidRDefault="00A00C1B" w:rsidP="00C14EFD">
      <w:pPr>
        <w:pStyle w:val="affb"/>
        <w:numPr>
          <w:ilvl w:val="2"/>
          <w:numId w:val="8"/>
        </w:numPr>
        <w:spacing w:line="276" w:lineRule="auto"/>
        <w:ind w:left="0" w:firstLine="851"/>
        <w:jc w:val="both"/>
        <w:rPr>
          <w:rFonts w:ascii="Times New Roman" w:hAnsi="Times New Roman"/>
          <w:sz w:val="26"/>
          <w:szCs w:val="26"/>
        </w:rPr>
      </w:pPr>
      <w:r w:rsidRPr="002B40D7">
        <w:rPr>
          <w:rFonts w:ascii="Times New Roman" w:hAnsi="Times New Roman"/>
          <w:sz w:val="26"/>
          <w:szCs w:val="26"/>
        </w:rPr>
        <w:t xml:space="preserve">В случае использования PLC: </w:t>
      </w:r>
    </w:p>
    <w:p w14:paraId="11064182" w14:textId="77777777" w:rsidR="00A00C1B" w:rsidRPr="002B40D7" w:rsidRDefault="00A00C1B" w:rsidP="00C14EFD">
      <w:pPr>
        <w:pStyle w:val="affb"/>
        <w:numPr>
          <w:ilvl w:val="0"/>
          <w:numId w:val="22"/>
        </w:numPr>
        <w:spacing w:line="276" w:lineRule="auto"/>
        <w:jc w:val="both"/>
        <w:rPr>
          <w:rFonts w:ascii="Times New Roman" w:hAnsi="Times New Roman"/>
          <w:sz w:val="26"/>
          <w:szCs w:val="26"/>
        </w:rPr>
      </w:pPr>
      <w:r w:rsidRPr="002B40D7">
        <w:rPr>
          <w:rFonts w:ascii="Times New Roman" w:hAnsi="Times New Roman"/>
          <w:sz w:val="26"/>
          <w:szCs w:val="26"/>
        </w:rPr>
        <w:t xml:space="preserve">Выполнить замер скорости на IPTV приставке (меню: Моё </w:t>
      </w:r>
      <w:r w:rsidRPr="002B40D7">
        <w:rPr>
          <w:sz w:val="26"/>
          <w:szCs w:val="26"/>
        </w:rPr>
        <w:sym w:font="Wingdings" w:char="F0E0"/>
      </w:r>
      <w:r w:rsidRPr="002B40D7">
        <w:rPr>
          <w:rFonts w:ascii="Times New Roman" w:hAnsi="Times New Roman"/>
          <w:sz w:val="26"/>
          <w:szCs w:val="26"/>
        </w:rPr>
        <w:t xml:space="preserve"> Настройки </w:t>
      </w:r>
      <w:r w:rsidRPr="002B40D7">
        <w:rPr>
          <w:sz w:val="26"/>
          <w:szCs w:val="26"/>
        </w:rPr>
        <w:sym w:font="Wingdings" w:char="F0E0"/>
      </w:r>
      <w:r w:rsidRPr="002B40D7">
        <w:rPr>
          <w:rFonts w:ascii="Times New Roman" w:hAnsi="Times New Roman"/>
          <w:sz w:val="26"/>
          <w:szCs w:val="26"/>
        </w:rPr>
        <w:t xml:space="preserve"> Информация о системе </w:t>
      </w:r>
      <w:r w:rsidRPr="002B40D7">
        <w:rPr>
          <w:sz w:val="26"/>
          <w:szCs w:val="26"/>
        </w:rPr>
        <w:sym w:font="Wingdings" w:char="F0E0"/>
      </w:r>
      <w:r w:rsidRPr="002B40D7">
        <w:rPr>
          <w:rFonts w:ascii="Times New Roman" w:hAnsi="Times New Roman"/>
          <w:sz w:val="26"/>
          <w:szCs w:val="26"/>
        </w:rPr>
        <w:t xml:space="preserve"> Диагностика), если скорость ниже 8 Мбит/с для HD </w:t>
      </w:r>
      <w:r w:rsidRPr="002B40D7">
        <w:rPr>
          <w:rFonts w:ascii="Times New Roman" w:hAnsi="Times New Roman"/>
          <w:sz w:val="26"/>
          <w:szCs w:val="26"/>
        </w:rPr>
        <w:lastRenderedPageBreak/>
        <w:t xml:space="preserve">каналов или 35 Мбит/с для UHD каналов (UHD поддерживают </w:t>
      </w:r>
      <w:proofErr w:type="spellStart"/>
      <w:r w:rsidRPr="002B40D7">
        <w:rPr>
          <w:rFonts w:ascii="Times New Roman" w:hAnsi="Times New Roman"/>
          <w:sz w:val="26"/>
          <w:szCs w:val="26"/>
        </w:rPr>
        <w:t>sercomm</w:t>
      </w:r>
      <w:proofErr w:type="spellEnd"/>
      <w:r w:rsidRPr="002B40D7">
        <w:rPr>
          <w:rFonts w:ascii="Times New Roman" w:hAnsi="Times New Roman"/>
          <w:sz w:val="26"/>
          <w:szCs w:val="26"/>
        </w:rPr>
        <w:t xml:space="preserve"> 122A, </w:t>
      </w:r>
      <w:proofErr w:type="spellStart"/>
      <w:r w:rsidRPr="002B40D7">
        <w:rPr>
          <w:rFonts w:ascii="Times New Roman" w:hAnsi="Times New Roman"/>
          <w:sz w:val="26"/>
          <w:szCs w:val="26"/>
        </w:rPr>
        <w:t>superwave</w:t>
      </w:r>
      <w:proofErr w:type="spellEnd"/>
      <w:r w:rsidRPr="002B40D7">
        <w:rPr>
          <w:rFonts w:ascii="Times New Roman" w:hAnsi="Times New Roman"/>
          <w:sz w:val="26"/>
          <w:szCs w:val="26"/>
        </w:rPr>
        <w:t xml:space="preserve"> ip6003, SML-5050 и </w:t>
      </w:r>
      <w:proofErr w:type="spellStart"/>
      <w:r w:rsidRPr="002B40D7">
        <w:rPr>
          <w:rFonts w:ascii="Times New Roman" w:hAnsi="Times New Roman"/>
          <w:sz w:val="26"/>
          <w:szCs w:val="26"/>
        </w:rPr>
        <w:t>Hybroad</w:t>
      </w:r>
      <w:proofErr w:type="spellEnd"/>
      <w:r w:rsidRPr="002B40D7">
        <w:rPr>
          <w:rFonts w:ascii="Times New Roman" w:hAnsi="Times New Roman"/>
          <w:sz w:val="26"/>
          <w:szCs w:val="26"/>
        </w:rPr>
        <w:t xml:space="preserve"> Z123), то рекомендовать включение по проводу. </w:t>
      </w:r>
    </w:p>
    <w:p w14:paraId="380BC901" w14:textId="59667656" w:rsidR="00A00C1B" w:rsidRDefault="00A00C1B" w:rsidP="00C14EFD">
      <w:pPr>
        <w:pStyle w:val="affb"/>
        <w:numPr>
          <w:ilvl w:val="0"/>
          <w:numId w:val="22"/>
        </w:numPr>
        <w:spacing w:line="276" w:lineRule="auto"/>
        <w:jc w:val="both"/>
        <w:rPr>
          <w:rFonts w:ascii="Times New Roman" w:hAnsi="Times New Roman"/>
          <w:sz w:val="26"/>
          <w:szCs w:val="26"/>
        </w:rPr>
      </w:pPr>
      <w:r w:rsidRPr="002B40D7">
        <w:rPr>
          <w:rFonts w:ascii="Times New Roman" w:hAnsi="Times New Roman"/>
          <w:sz w:val="26"/>
          <w:szCs w:val="26"/>
        </w:rPr>
        <w:t xml:space="preserve">Предупредить Абонента что при использовании электроприборов возможно временное ухудшение качества передачи данных через </w:t>
      </w:r>
      <w:r w:rsidRPr="002B40D7">
        <w:rPr>
          <w:rFonts w:ascii="Times New Roman" w:hAnsi="Times New Roman"/>
          <w:sz w:val="26"/>
          <w:szCs w:val="26"/>
          <w:lang w:val="en-US"/>
        </w:rPr>
        <w:t>PLC</w:t>
      </w:r>
      <w:r w:rsidRPr="002B40D7">
        <w:rPr>
          <w:rFonts w:ascii="Times New Roman" w:hAnsi="Times New Roman"/>
          <w:sz w:val="26"/>
          <w:szCs w:val="26"/>
        </w:rPr>
        <w:t>.</w:t>
      </w:r>
    </w:p>
    <w:p w14:paraId="4AD6B5C1" w14:textId="77777777" w:rsidR="002B40D7" w:rsidRPr="002B40D7" w:rsidRDefault="002B40D7" w:rsidP="002B40D7">
      <w:pPr>
        <w:pStyle w:val="affb"/>
        <w:spacing w:line="276" w:lineRule="auto"/>
        <w:jc w:val="both"/>
        <w:rPr>
          <w:rFonts w:ascii="Times New Roman" w:hAnsi="Times New Roman"/>
          <w:sz w:val="26"/>
          <w:szCs w:val="26"/>
        </w:rPr>
      </w:pPr>
    </w:p>
    <w:p w14:paraId="372B0EB8" w14:textId="05F0C00E" w:rsidR="00A00C1B" w:rsidRPr="002B40D7" w:rsidRDefault="00A00C1B" w:rsidP="00C14EFD">
      <w:pPr>
        <w:pStyle w:val="20"/>
        <w:keepNext w:val="0"/>
        <w:numPr>
          <w:ilvl w:val="1"/>
          <w:numId w:val="8"/>
        </w:numPr>
        <w:spacing w:before="0" w:after="0" w:line="276" w:lineRule="auto"/>
        <w:ind w:left="0" w:firstLine="567"/>
        <w:contextualSpacing/>
        <w:rPr>
          <w:rFonts w:ascii="Times New Roman" w:hAnsi="Times New Roman" w:cs="Times New Roman"/>
          <w:i w:val="0"/>
          <w:sz w:val="26"/>
          <w:szCs w:val="26"/>
        </w:rPr>
      </w:pPr>
      <w:r w:rsidRPr="002B40D7">
        <w:rPr>
          <w:rFonts w:ascii="Times New Roman" w:hAnsi="Times New Roman" w:cs="Times New Roman"/>
          <w:i w:val="0"/>
          <w:sz w:val="26"/>
          <w:szCs w:val="26"/>
        </w:rPr>
        <w:t>Действия Исполнителя при подключении услуги телефонии</w:t>
      </w:r>
    </w:p>
    <w:p w14:paraId="09E07D24" w14:textId="00048466"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Исполнитель монтирует в помещении Абонента телефонный кабель от O</w:t>
      </w:r>
      <w:r w:rsidRPr="00A00C1B">
        <w:rPr>
          <w:rFonts w:ascii="Times New Roman" w:hAnsi="Times New Roman"/>
          <w:sz w:val="26"/>
          <w:szCs w:val="26"/>
          <w:lang w:val="en-US"/>
        </w:rPr>
        <w:t>NT</w:t>
      </w:r>
      <w:r w:rsidRPr="00A00C1B">
        <w:rPr>
          <w:rFonts w:ascii="Times New Roman" w:hAnsi="Times New Roman"/>
          <w:sz w:val="26"/>
          <w:szCs w:val="26"/>
        </w:rPr>
        <w:t>/роутера до места установки АТА (</w:t>
      </w:r>
      <w:r w:rsidRPr="00A00C1B">
        <w:rPr>
          <w:rFonts w:ascii="Times New Roman" w:hAnsi="Times New Roman"/>
          <w:sz w:val="26"/>
          <w:szCs w:val="26"/>
          <w:lang w:val="en-US"/>
        </w:rPr>
        <w:t>SIP</w:t>
      </w:r>
      <w:r w:rsidRPr="00A00C1B">
        <w:rPr>
          <w:rFonts w:ascii="Times New Roman" w:hAnsi="Times New Roman"/>
          <w:sz w:val="26"/>
          <w:szCs w:val="26"/>
        </w:rPr>
        <w:t xml:space="preserve"> телефона), согласовывая действия с Абонентом;</w:t>
      </w:r>
    </w:p>
    <w:p w14:paraId="042D8ED2" w14:textId="4857F015"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Исполнитель монтирует кабель и подключает АТА (</w:t>
      </w:r>
      <w:r w:rsidRPr="00A00C1B">
        <w:rPr>
          <w:rFonts w:ascii="Times New Roman" w:hAnsi="Times New Roman"/>
          <w:sz w:val="26"/>
          <w:szCs w:val="26"/>
          <w:lang w:val="en-US"/>
        </w:rPr>
        <w:t>SIP</w:t>
      </w:r>
      <w:r w:rsidRPr="00A00C1B">
        <w:rPr>
          <w:rFonts w:ascii="Times New Roman" w:hAnsi="Times New Roman"/>
          <w:sz w:val="26"/>
          <w:szCs w:val="26"/>
        </w:rPr>
        <w:t xml:space="preserve"> телефон).</w:t>
      </w:r>
    </w:p>
    <w:p w14:paraId="62CCBF5E" w14:textId="70A223DA"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 xml:space="preserve">После монтажа кабеля Исполнитель </w:t>
      </w:r>
      <w:proofErr w:type="spellStart"/>
      <w:r w:rsidRPr="00A00C1B">
        <w:rPr>
          <w:rFonts w:ascii="Times New Roman" w:hAnsi="Times New Roman"/>
          <w:sz w:val="26"/>
          <w:szCs w:val="26"/>
        </w:rPr>
        <w:t>оконцовывает</w:t>
      </w:r>
      <w:proofErr w:type="spellEnd"/>
      <w:r w:rsidRPr="00A00C1B">
        <w:rPr>
          <w:rFonts w:ascii="Times New Roman" w:hAnsi="Times New Roman"/>
          <w:sz w:val="26"/>
          <w:szCs w:val="26"/>
        </w:rPr>
        <w:t xml:space="preserve"> проложенный кабель разъёмами </w:t>
      </w:r>
      <w:r w:rsidRPr="00A00C1B">
        <w:rPr>
          <w:rFonts w:ascii="Times New Roman" w:hAnsi="Times New Roman"/>
          <w:sz w:val="26"/>
          <w:szCs w:val="26"/>
          <w:lang w:val="en-US"/>
        </w:rPr>
        <w:t>RJ</w:t>
      </w:r>
      <w:r w:rsidRPr="00A00C1B">
        <w:rPr>
          <w:rFonts w:ascii="Times New Roman" w:hAnsi="Times New Roman"/>
          <w:sz w:val="26"/>
          <w:szCs w:val="26"/>
        </w:rPr>
        <w:t xml:space="preserve">-11, проверят целостность и качество </w:t>
      </w:r>
      <w:proofErr w:type="spellStart"/>
      <w:r w:rsidRPr="00A00C1B">
        <w:rPr>
          <w:rFonts w:ascii="Times New Roman" w:hAnsi="Times New Roman"/>
          <w:sz w:val="26"/>
          <w:szCs w:val="26"/>
        </w:rPr>
        <w:t>опрессовки</w:t>
      </w:r>
      <w:proofErr w:type="spellEnd"/>
      <w:r w:rsidRPr="00A00C1B">
        <w:rPr>
          <w:rFonts w:ascii="Times New Roman" w:hAnsi="Times New Roman"/>
          <w:sz w:val="26"/>
          <w:szCs w:val="26"/>
        </w:rPr>
        <w:t xml:space="preserve"> кабеля с помощью тестера </w:t>
      </w:r>
      <w:r w:rsidRPr="00A00C1B">
        <w:rPr>
          <w:rFonts w:ascii="Times New Roman" w:hAnsi="Times New Roman"/>
          <w:sz w:val="26"/>
          <w:szCs w:val="26"/>
          <w:lang w:val="en-US"/>
        </w:rPr>
        <w:t>RJ</w:t>
      </w:r>
      <w:r w:rsidRPr="00A00C1B">
        <w:rPr>
          <w:rFonts w:ascii="Times New Roman" w:hAnsi="Times New Roman"/>
          <w:sz w:val="26"/>
          <w:szCs w:val="26"/>
        </w:rPr>
        <w:t xml:space="preserve">-45, </w:t>
      </w:r>
      <w:r w:rsidRPr="00A00C1B">
        <w:rPr>
          <w:rFonts w:ascii="Times New Roman" w:hAnsi="Times New Roman"/>
          <w:sz w:val="26"/>
          <w:szCs w:val="26"/>
          <w:lang w:val="en-US"/>
        </w:rPr>
        <w:t>RJ</w:t>
      </w:r>
      <w:r w:rsidRPr="00A00C1B">
        <w:rPr>
          <w:rFonts w:ascii="Times New Roman" w:hAnsi="Times New Roman"/>
          <w:sz w:val="26"/>
          <w:szCs w:val="26"/>
        </w:rPr>
        <w:t>-11;</w:t>
      </w:r>
    </w:p>
    <w:p w14:paraId="63D65203" w14:textId="0231151E"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После подключения АТА (</w:t>
      </w:r>
      <w:r w:rsidRPr="00A00C1B">
        <w:rPr>
          <w:rFonts w:ascii="Times New Roman" w:hAnsi="Times New Roman"/>
          <w:sz w:val="26"/>
          <w:szCs w:val="26"/>
          <w:lang w:val="en-US"/>
        </w:rPr>
        <w:t>SIP</w:t>
      </w:r>
      <w:r w:rsidRPr="00A00C1B">
        <w:rPr>
          <w:rFonts w:ascii="Times New Roman" w:hAnsi="Times New Roman"/>
          <w:sz w:val="26"/>
          <w:szCs w:val="26"/>
        </w:rPr>
        <w:t xml:space="preserve"> телефона) в телефонной трубке должен появиться ответ станции. Демонстрацию услуги Исполнитель проводит на оборудовании Абонента. В случае неисправности или при отсутствии оборудования Абонента, демонстрация услуги выполняется на тестовом АТА (</w:t>
      </w:r>
      <w:r w:rsidRPr="00A00C1B">
        <w:rPr>
          <w:rFonts w:ascii="Times New Roman" w:hAnsi="Times New Roman"/>
          <w:sz w:val="26"/>
          <w:szCs w:val="26"/>
          <w:lang w:val="en-US"/>
        </w:rPr>
        <w:t>SIP</w:t>
      </w:r>
      <w:r w:rsidRPr="00A00C1B">
        <w:rPr>
          <w:rFonts w:ascii="Times New Roman" w:hAnsi="Times New Roman"/>
          <w:sz w:val="26"/>
          <w:szCs w:val="26"/>
        </w:rPr>
        <w:t xml:space="preserve"> телефоне);</w:t>
      </w:r>
    </w:p>
    <w:p w14:paraId="30152744" w14:textId="3003DF4A"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В случае если нет ответа станции, либо не проходят входящие или исходящие звонки, Исполнитель действует согласно п. 8.6.</w:t>
      </w:r>
    </w:p>
    <w:p w14:paraId="36901DF1" w14:textId="1F99E6FD" w:rsid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 xml:space="preserve">При переключении с </w:t>
      </w:r>
      <w:r w:rsidRPr="00A00C1B">
        <w:rPr>
          <w:rFonts w:ascii="Times New Roman" w:hAnsi="Times New Roman"/>
          <w:sz w:val="26"/>
          <w:szCs w:val="26"/>
          <w:lang w:val="en-US"/>
        </w:rPr>
        <w:t>PSTN</w:t>
      </w:r>
      <w:r w:rsidRPr="00A00C1B">
        <w:rPr>
          <w:rFonts w:ascii="Times New Roman" w:hAnsi="Times New Roman"/>
          <w:sz w:val="26"/>
          <w:szCs w:val="26"/>
        </w:rPr>
        <w:t xml:space="preserve"> на </w:t>
      </w:r>
      <w:r w:rsidRPr="00A00C1B">
        <w:rPr>
          <w:rFonts w:ascii="Times New Roman" w:hAnsi="Times New Roman"/>
          <w:sz w:val="26"/>
          <w:szCs w:val="26"/>
          <w:lang w:val="en-US"/>
        </w:rPr>
        <w:t>IMS</w:t>
      </w:r>
      <w:r w:rsidRPr="00A00C1B">
        <w:rPr>
          <w:rFonts w:ascii="Times New Roman" w:hAnsi="Times New Roman"/>
          <w:sz w:val="26"/>
          <w:szCs w:val="26"/>
        </w:rPr>
        <w:t xml:space="preserve"> по </w:t>
      </w:r>
      <w:proofErr w:type="spellStart"/>
      <w:r w:rsidRPr="00A00C1B">
        <w:rPr>
          <w:rFonts w:ascii="Times New Roman" w:hAnsi="Times New Roman"/>
          <w:sz w:val="26"/>
          <w:szCs w:val="26"/>
          <w:lang w:val="en-US"/>
        </w:rPr>
        <w:t>FTTb</w:t>
      </w:r>
      <w:proofErr w:type="spellEnd"/>
      <w:r w:rsidRPr="00A00C1B">
        <w:rPr>
          <w:rFonts w:ascii="Times New Roman" w:hAnsi="Times New Roman"/>
          <w:sz w:val="26"/>
          <w:szCs w:val="26"/>
        </w:rPr>
        <w:t>/</w:t>
      </w:r>
      <w:r w:rsidRPr="00A00C1B">
        <w:rPr>
          <w:rFonts w:ascii="Times New Roman" w:hAnsi="Times New Roman"/>
          <w:sz w:val="26"/>
          <w:szCs w:val="26"/>
          <w:lang w:val="en-US"/>
        </w:rPr>
        <w:t>GPON</w:t>
      </w:r>
      <w:r w:rsidRPr="00A00C1B">
        <w:rPr>
          <w:rFonts w:ascii="Times New Roman" w:hAnsi="Times New Roman"/>
          <w:sz w:val="26"/>
          <w:szCs w:val="26"/>
        </w:rPr>
        <w:t xml:space="preserve"> настройку </w:t>
      </w:r>
      <w:r w:rsidRPr="00A00C1B">
        <w:rPr>
          <w:rFonts w:ascii="Times New Roman" w:hAnsi="Times New Roman"/>
          <w:sz w:val="26"/>
          <w:szCs w:val="26"/>
          <w:lang w:val="en-US"/>
        </w:rPr>
        <w:t>CPE</w:t>
      </w:r>
      <w:r w:rsidRPr="00A00C1B">
        <w:rPr>
          <w:rFonts w:ascii="Times New Roman" w:hAnsi="Times New Roman"/>
          <w:sz w:val="26"/>
          <w:szCs w:val="26"/>
        </w:rPr>
        <w:t xml:space="preserve"> выполняет </w:t>
      </w:r>
      <w:r w:rsidR="00F103FD">
        <w:rPr>
          <w:rFonts w:ascii="Times New Roman" w:hAnsi="Times New Roman"/>
          <w:sz w:val="26"/>
          <w:szCs w:val="26"/>
        </w:rPr>
        <w:t>вторая линия технической поддержки</w:t>
      </w:r>
      <w:r w:rsidRPr="00A00C1B">
        <w:rPr>
          <w:rFonts w:ascii="Times New Roman" w:hAnsi="Times New Roman"/>
          <w:sz w:val="26"/>
          <w:szCs w:val="26"/>
        </w:rPr>
        <w:t xml:space="preserve"> при прохождении наряда по спискам.</w:t>
      </w:r>
    </w:p>
    <w:p w14:paraId="2EB9DD35" w14:textId="77777777" w:rsidR="002B40D7" w:rsidRPr="00A00C1B" w:rsidRDefault="002B40D7" w:rsidP="002B40D7">
      <w:pPr>
        <w:pStyle w:val="affb"/>
        <w:spacing w:line="276" w:lineRule="auto"/>
        <w:ind w:left="851"/>
        <w:jc w:val="both"/>
        <w:rPr>
          <w:rFonts w:ascii="Times New Roman" w:hAnsi="Times New Roman"/>
          <w:sz w:val="26"/>
          <w:szCs w:val="26"/>
        </w:rPr>
      </w:pPr>
    </w:p>
    <w:p w14:paraId="51D96FE8" w14:textId="6E3F3EDD" w:rsidR="00A00C1B" w:rsidRPr="002B40D7" w:rsidRDefault="00A00C1B" w:rsidP="00C14EFD">
      <w:pPr>
        <w:pStyle w:val="20"/>
        <w:keepNext w:val="0"/>
        <w:numPr>
          <w:ilvl w:val="1"/>
          <w:numId w:val="8"/>
        </w:numPr>
        <w:spacing w:before="0" w:after="0" w:line="276" w:lineRule="auto"/>
        <w:ind w:left="0" w:firstLine="567"/>
        <w:contextualSpacing/>
        <w:rPr>
          <w:rFonts w:ascii="Times New Roman" w:hAnsi="Times New Roman" w:cs="Times New Roman"/>
          <w:i w:val="0"/>
          <w:sz w:val="26"/>
          <w:szCs w:val="26"/>
        </w:rPr>
      </w:pPr>
      <w:r w:rsidRPr="002B40D7">
        <w:rPr>
          <w:rFonts w:ascii="Times New Roman" w:hAnsi="Times New Roman" w:cs="Times New Roman"/>
          <w:i w:val="0"/>
          <w:sz w:val="26"/>
          <w:szCs w:val="26"/>
        </w:rPr>
        <w:t>Действия Исполнителя при подключении услуги VPN для Абонента – юридического лица</w:t>
      </w:r>
    </w:p>
    <w:p w14:paraId="1DA6EA74" w14:textId="0B5BA504"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 xml:space="preserve">Исполнитель прокладывает в помещении кабель </w:t>
      </w:r>
      <w:r w:rsidRPr="00A00C1B">
        <w:rPr>
          <w:rFonts w:ascii="Times New Roman" w:hAnsi="Times New Roman"/>
          <w:sz w:val="26"/>
          <w:szCs w:val="26"/>
          <w:lang w:val="en-US"/>
        </w:rPr>
        <w:t>UTP</w:t>
      </w:r>
      <w:r w:rsidRPr="00A00C1B">
        <w:rPr>
          <w:rFonts w:ascii="Times New Roman" w:hAnsi="Times New Roman"/>
          <w:sz w:val="26"/>
          <w:szCs w:val="26"/>
        </w:rPr>
        <w:t xml:space="preserve"> </w:t>
      </w:r>
      <w:r w:rsidRPr="00A00C1B">
        <w:rPr>
          <w:rFonts w:ascii="Times New Roman" w:hAnsi="Times New Roman"/>
          <w:sz w:val="26"/>
          <w:szCs w:val="26"/>
          <w:lang w:val="en-US"/>
        </w:rPr>
        <w:t>cat</w:t>
      </w:r>
      <w:r w:rsidRPr="00A00C1B">
        <w:rPr>
          <w:rFonts w:ascii="Times New Roman" w:hAnsi="Times New Roman"/>
          <w:sz w:val="26"/>
          <w:szCs w:val="26"/>
        </w:rPr>
        <w:t>5</w:t>
      </w:r>
      <w:r w:rsidRPr="00A00C1B">
        <w:rPr>
          <w:rFonts w:ascii="Times New Roman" w:hAnsi="Times New Roman"/>
          <w:sz w:val="26"/>
          <w:szCs w:val="26"/>
          <w:lang w:val="en-US"/>
        </w:rPr>
        <w:t>e</w:t>
      </w:r>
      <w:r w:rsidRPr="00A00C1B">
        <w:rPr>
          <w:rFonts w:ascii="Times New Roman" w:hAnsi="Times New Roman"/>
          <w:sz w:val="26"/>
          <w:szCs w:val="26"/>
        </w:rPr>
        <w:t xml:space="preserve"> от модема/роутера/</w:t>
      </w:r>
      <w:r w:rsidRPr="00A00C1B">
        <w:rPr>
          <w:rFonts w:ascii="Times New Roman" w:hAnsi="Times New Roman"/>
          <w:sz w:val="26"/>
          <w:szCs w:val="26"/>
          <w:lang w:val="en-US"/>
        </w:rPr>
        <w:t>ONT</w:t>
      </w:r>
      <w:r w:rsidRPr="00A00C1B">
        <w:rPr>
          <w:rFonts w:ascii="Times New Roman" w:hAnsi="Times New Roman"/>
          <w:sz w:val="26"/>
          <w:szCs w:val="26"/>
        </w:rPr>
        <w:t xml:space="preserve"> до ПК Абонента, согласовывая действия с Абонентом;</w:t>
      </w:r>
    </w:p>
    <w:p w14:paraId="277D2F72" w14:textId="55D64053"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 xml:space="preserve">После монтажа кабеля Исполнитель </w:t>
      </w:r>
      <w:proofErr w:type="spellStart"/>
      <w:r w:rsidRPr="00A00C1B">
        <w:rPr>
          <w:rFonts w:ascii="Times New Roman" w:hAnsi="Times New Roman"/>
          <w:sz w:val="26"/>
          <w:szCs w:val="26"/>
        </w:rPr>
        <w:t>оконцовывает</w:t>
      </w:r>
      <w:proofErr w:type="spellEnd"/>
      <w:r w:rsidRPr="00A00C1B">
        <w:rPr>
          <w:rFonts w:ascii="Times New Roman" w:hAnsi="Times New Roman"/>
          <w:sz w:val="26"/>
          <w:szCs w:val="26"/>
        </w:rPr>
        <w:t xml:space="preserve"> проложенный кабель разъёмами </w:t>
      </w:r>
      <w:r w:rsidRPr="00A00C1B">
        <w:rPr>
          <w:rFonts w:ascii="Times New Roman" w:hAnsi="Times New Roman"/>
          <w:sz w:val="26"/>
          <w:szCs w:val="26"/>
          <w:lang w:val="en-US"/>
        </w:rPr>
        <w:t>RJ</w:t>
      </w:r>
      <w:r w:rsidRPr="00A00C1B">
        <w:rPr>
          <w:rFonts w:ascii="Times New Roman" w:hAnsi="Times New Roman"/>
          <w:sz w:val="26"/>
          <w:szCs w:val="26"/>
        </w:rPr>
        <w:t>-45 по стандарту (568</w:t>
      </w:r>
      <w:r w:rsidRPr="00A00C1B">
        <w:rPr>
          <w:rFonts w:ascii="Times New Roman" w:hAnsi="Times New Roman"/>
          <w:sz w:val="26"/>
          <w:szCs w:val="26"/>
          <w:lang w:val="en-US"/>
        </w:rPr>
        <w:t>B</w:t>
      </w:r>
      <w:r w:rsidRPr="00A00C1B">
        <w:rPr>
          <w:rFonts w:ascii="Times New Roman" w:hAnsi="Times New Roman"/>
          <w:sz w:val="26"/>
          <w:szCs w:val="26"/>
        </w:rPr>
        <w:t xml:space="preserve">), проверят целостность и качество прессовки кабеля с помощью тестера </w:t>
      </w:r>
      <w:r w:rsidRPr="00A00C1B">
        <w:rPr>
          <w:rFonts w:ascii="Times New Roman" w:hAnsi="Times New Roman"/>
          <w:sz w:val="26"/>
          <w:szCs w:val="26"/>
          <w:lang w:val="en-US"/>
        </w:rPr>
        <w:t>RJ</w:t>
      </w:r>
      <w:r w:rsidRPr="00A00C1B">
        <w:rPr>
          <w:rFonts w:ascii="Times New Roman" w:hAnsi="Times New Roman"/>
          <w:sz w:val="26"/>
          <w:szCs w:val="26"/>
        </w:rPr>
        <w:t xml:space="preserve">-45, </w:t>
      </w:r>
      <w:r w:rsidRPr="00A00C1B">
        <w:rPr>
          <w:rFonts w:ascii="Times New Roman" w:hAnsi="Times New Roman"/>
          <w:sz w:val="26"/>
          <w:szCs w:val="26"/>
          <w:lang w:val="en-US"/>
        </w:rPr>
        <w:t>RJ</w:t>
      </w:r>
      <w:r w:rsidRPr="00A00C1B">
        <w:rPr>
          <w:rFonts w:ascii="Times New Roman" w:hAnsi="Times New Roman"/>
          <w:sz w:val="26"/>
          <w:szCs w:val="26"/>
        </w:rPr>
        <w:t>-11;</w:t>
      </w:r>
    </w:p>
    <w:p w14:paraId="0891F0F3" w14:textId="176EA0FF"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Исполнитель подключает проложенный кабель к служебному ноутбуку и совместно с представителями технических служб Заказчика проводит тестирование линии.</w:t>
      </w:r>
    </w:p>
    <w:p w14:paraId="61D54728" w14:textId="77777777"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Услуга считается подключенной только в случае подтверждения ее работоспособности со стороны технических служб Заказчика.</w:t>
      </w:r>
    </w:p>
    <w:p w14:paraId="4E17C22A" w14:textId="0A231F3F"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Контакты технической службы Заказчика предоставляет Исполнителю ответственное лицо Заказчика по настоящему Договору.</w:t>
      </w:r>
    </w:p>
    <w:p w14:paraId="0080B009" w14:textId="007267BE" w:rsid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В случае возникновения проблем при инсталляции – Исполнитель действует согласно п. 8.6.</w:t>
      </w:r>
    </w:p>
    <w:p w14:paraId="6194BB96" w14:textId="77777777" w:rsidR="002B40D7" w:rsidRPr="00A00C1B" w:rsidRDefault="002B40D7" w:rsidP="002B40D7">
      <w:pPr>
        <w:pStyle w:val="affb"/>
        <w:spacing w:line="276" w:lineRule="auto"/>
        <w:ind w:left="851"/>
        <w:jc w:val="both"/>
        <w:rPr>
          <w:rFonts w:ascii="Times New Roman" w:hAnsi="Times New Roman"/>
          <w:sz w:val="26"/>
          <w:szCs w:val="26"/>
        </w:rPr>
      </w:pPr>
    </w:p>
    <w:p w14:paraId="63EDF686" w14:textId="64A7690D" w:rsidR="00A00C1B" w:rsidRPr="002B40D7" w:rsidRDefault="00A00C1B" w:rsidP="00C14EFD">
      <w:pPr>
        <w:pStyle w:val="20"/>
        <w:keepNext w:val="0"/>
        <w:numPr>
          <w:ilvl w:val="1"/>
          <w:numId w:val="8"/>
        </w:numPr>
        <w:spacing w:before="0" w:after="0" w:line="276" w:lineRule="auto"/>
        <w:ind w:left="0" w:firstLine="567"/>
        <w:contextualSpacing/>
        <w:rPr>
          <w:rFonts w:ascii="Times New Roman" w:hAnsi="Times New Roman" w:cs="Times New Roman"/>
          <w:i w:val="0"/>
          <w:sz w:val="26"/>
          <w:szCs w:val="26"/>
        </w:rPr>
      </w:pPr>
      <w:r w:rsidRPr="002B40D7">
        <w:rPr>
          <w:rFonts w:ascii="Times New Roman" w:hAnsi="Times New Roman" w:cs="Times New Roman"/>
          <w:i w:val="0"/>
          <w:sz w:val="26"/>
          <w:szCs w:val="26"/>
        </w:rPr>
        <w:t xml:space="preserve">Правила маркировки абонентских </w:t>
      </w:r>
      <w:proofErr w:type="spellStart"/>
      <w:r w:rsidRPr="002B40D7">
        <w:rPr>
          <w:rFonts w:ascii="Times New Roman" w:hAnsi="Times New Roman" w:cs="Times New Roman"/>
          <w:i w:val="0"/>
          <w:sz w:val="26"/>
          <w:szCs w:val="26"/>
        </w:rPr>
        <w:t>патчкордов</w:t>
      </w:r>
      <w:proofErr w:type="spellEnd"/>
      <w:r w:rsidRPr="002B40D7">
        <w:rPr>
          <w:rFonts w:ascii="Times New Roman" w:hAnsi="Times New Roman" w:cs="Times New Roman"/>
          <w:i w:val="0"/>
          <w:sz w:val="26"/>
          <w:szCs w:val="26"/>
        </w:rPr>
        <w:t xml:space="preserve"> при сборке схемы</w:t>
      </w:r>
      <w:r w:rsidRPr="00A00C1B">
        <w:rPr>
          <w:sz w:val="26"/>
          <w:szCs w:val="26"/>
        </w:rPr>
        <w:t xml:space="preserve"> в </w:t>
      </w:r>
      <w:r w:rsidRPr="002B40D7">
        <w:rPr>
          <w:rFonts w:ascii="Times New Roman" w:hAnsi="Times New Roman" w:cs="Times New Roman"/>
          <w:i w:val="0"/>
          <w:sz w:val="26"/>
          <w:szCs w:val="26"/>
        </w:rPr>
        <w:t xml:space="preserve">помещении </w:t>
      </w:r>
      <w:r w:rsidR="00442115">
        <w:rPr>
          <w:rFonts w:ascii="Times New Roman" w:hAnsi="Times New Roman" w:cs="Times New Roman"/>
          <w:i w:val="0"/>
          <w:sz w:val="26"/>
          <w:szCs w:val="26"/>
        </w:rPr>
        <w:t>А</w:t>
      </w:r>
      <w:r w:rsidR="00F103FD">
        <w:rPr>
          <w:rFonts w:ascii="Times New Roman" w:hAnsi="Times New Roman" w:cs="Times New Roman"/>
          <w:i w:val="0"/>
          <w:sz w:val="26"/>
          <w:szCs w:val="26"/>
        </w:rPr>
        <w:t>боне</w:t>
      </w:r>
      <w:r w:rsidRPr="002B40D7">
        <w:rPr>
          <w:rFonts w:ascii="Times New Roman" w:hAnsi="Times New Roman" w:cs="Times New Roman"/>
          <w:i w:val="0"/>
          <w:sz w:val="26"/>
          <w:szCs w:val="26"/>
        </w:rPr>
        <w:t>нта</w:t>
      </w:r>
    </w:p>
    <w:p w14:paraId="3B1767CB" w14:textId="77777777"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lastRenderedPageBreak/>
        <w:t>Маркировка производится бирками (этикетка 42*10 мм, самоклеящаяся плёнка, контурная резка). Бирки крепятся на расстоянии 50-100 мм от конца кабеля «флажком»;</w:t>
      </w:r>
    </w:p>
    <w:p w14:paraId="0BF5B862" w14:textId="77777777"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Маркировка на бирке выполняется от руки шариковой ручкой, надпись должна точно совпадать с маркировкой на приборном разъеме устройства. Используются только печатные прописные буквы;</w:t>
      </w:r>
    </w:p>
    <w:p w14:paraId="6CAF2EB6" w14:textId="77777777"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При необходимости допускается дополнять надписи уточняющими пометками;</w:t>
      </w:r>
    </w:p>
    <w:p w14:paraId="179FF547" w14:textId="77777777"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 xml:space="preserve">В обязательном порядке маркируются все медные </w:t>
      </w:r>
      <w:proofErr w:type="spellStart"/>
      <w:r w:rsidRPr="00A00C1B">
        <w:rPr>
          <w:rFonts w:ascii="Times New Roman" w:hAnsi="Times New Roman"/>
          <w:sz w:val="26"/>
          <w:szCs w:val="26"/>
        </w:rPr>
        <w:t>патчкорды</w:t>
      </w:r>
      <w:proofErr w:type="spellEnd"/>
      <w:r w:rsidRPr="00A00C1B">
        <w:rPr>
          <w:rFonts w:ascii="Times New Roman" w:hAnsi="Times New Roman"/>
          <w:sz w:val="26"/>
          <w:szCs w:val="26"/>
        </w:rPr>
        <w:t xml:space="preserve">, Оптические </w:t>
      </w:r>
      <w:proofErr w:type="spellStart"/>
      <w:r w:rsidRPr="00A00C1B">
        <w:rPr>
          <w:rFonts w:ascii="Times New Roman" w:hAnsi="Times New Roman"/>
          <w:sz w:val="26"/>
          <w:szCs w:val="26"/>
        </w:rPr>
        <w:t>патчкорды</w:t>
      </w:r>
      <w:proofErr w:type="spellEnd"/>
      <w:r w:rsidRPr="00A00C1B">
        <w:rPr>
          <w:rFonts w:ascii="Times New Roman" w:hAnsi="Times New Roman"/>
          <w:sz w:val="26"/>
          <w:szCs w:val="26"/>
        </w:rPr>
        <w:t xml:space="preserve"> для ONT допускается не маркировать;</w:t>
      </w:r>
    </w:p>
    <w:p w14:paraId="6E9173B1" w14:textId="77777777"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 xml:space="preserve">В случае наличия однотипных разъемов на абонентских устройствах, </w:t>
      </w:r>
      <w:proofErr w:type="spellStart"/>
      <w:r w:rsidRPr="00A00C1B">
        <w:rPr>
          <w:rFonts w:ascii="Times New Roman" w:hAnsi="Times New Roman"/>
          <w:sz w:val="26"/>
          <w:szCs w:val="26"/>
        </w:rPr>
        <w:t>патчкорды</w:t>
      </w:r>
      <w:proofErr w:type="spellEnd"/>
      <w:r w:rsidRPr="00A00C1B">
        <w:rPr>
          <w:rFonts w:ascii="Times New Roman" w:hAnsi="Times New Roman"/>
          <w:sz w:val="26"/>
          <w:szCs w:val="26"/>
        </w:rPr>
        <w:t xml:space="preserve"> маркируются и со стороны абонентского устройства;</w:t>
      </w:r>
    </w:p>
    <w:p w14:paraId="5D103167" w14:textId="77777777" w:rsidR="00A00C1B" w:rsidRPr="00A00C1B" w:rsidRDefault="00A00C1B" w:rsidP="00C14EFD">
      <w:pPr>
        <w:pStyle w:val="affb"/>
        <w:numPr>
          <w:ilvl w:val="2"/>
          <w:numId w:val="8"/>
        </w:numPr>
        <w:spacing w:line="276" w:lineRule="auto"/>
        <w:ind w:left="0" w:firstLine="851"/>
        <w:jc w:val="both"/>
        <w:rPr>
          <w:rFonts w:ascii="Times New Roman" w:hAnsi="Times New Roman"/>
          <w:sz w:val="26"/>
          <w:szCs w:val="26"/>
        </w:rPr>
      </w:pPr>
      <w:r w:rsidRPr="00A00C1B">
        <w:rPr>
          <w:rFonts w:ascii="Times New Roman" w:hAnsi="Times New Roman"/>
          <w:sz w:val="26"/>
          <w:szCs w:val="26"/>
        </w:rPr>
        <w:t xml:space="preserve">При выполнении инсталляционных работ, маркировка </w:t>
      </w:r>
      <w:proofErr w:type="spellStart"/>
      <w:r w:rsidRPr="00A00C1B">
        <w:rPr>
          <w:rFonts w:ascii="Times New Roman" w:hAnsi="Times New Roman"/>
          <w:sz w:val="26"/>
          <w:szCs w:val="26"/>
        </w:rPr>
        <w:t>патчкордов</w:t>
      </w:r>
      <w:proofErr w:type="spellEnd"/>
      <w:r w:rsidRPr="00A00C1B">
        <w:rPr>
          <w:rFonts w:ascii="Times New Roman" w:hAnsi="Times New Roman"/>
          <w:sz w:val="26"/>
          <w:szCs w:val="26"/>
        </w:rPr>
        <w:t xml:space="preserve"> фиксируется в фотоотчете.</w:t>
      </w:r>
    </w:p>
    <w:p w14:paraId="51443008" w14:textId="77777777" w:rsidR="00A00C1B" w:rsidRPr="00A00C1B" w:rsidRDefault="00A00C1B" w:rsidP="00A00C1B">
      <w:pPr>
        <w:pStyle w:val="affb"/>
        <w:ind w:left="567"/>
        <w:jc w:val="both"/>
        <w:rPr>
          <w:rFonts w:ascii="Times New Roman" w:hAnsi="Times New Roman"/>
          <w:b/>
          <w:sz w:val="26"/>
          <w:szCs w:val="26"/>
        </w:rPr>
      </w:pPr>
    </w:p>
    <w:p w14:paraId="3FF38729" w14:textId="3CBA6F59" w:rsidR="00A00C1B" w:rsidRPr="00426704" w:rsidRDefault="00A00C1B" w:rsidP="00C14EFD">
      <w:pPr>
        <w:pStyle w:val="affb"/>
        <w:numPr>
          <w:ilvl w:val="1"/>
          <w:numId w:val="8"/>
        </w:numPr>
        <w:spacing w:line="276" w:lineRule="auto"/>
        <w:ind w:left="0" w:firstLine="567"/>
        <w:jc w:val="both"/>
        <w:rPr>
          <w:rFonts w:ascii="Times New Roman" w:hAnsi="Times New Roman"/>
          <w:b/>
          <w:sz w:val="26"/>
          <w:szCs w:val="26"/>
        </w:rPr>
      </w:pPr>
      <w:r w:rsidRPr="00A00C1B">
        <w:rPr>
          <w:rFonts w:ascii="Times New Roman" w:hAnsi="Times New Roman"/>
          <w:sz w:val="26"/>
          <w:szCs w:val="26"/>
        </w:rPr>
        <w:t>В случае возникновения проблем при выполнении Работ, которые Исполнитель не может решить самостоятельно, – он связывается с ответственным лицом Заказчика;</w:t>
      </w:r>
    </w:p>
    <w:p w14:paraId="689A72AA" w14:textId="77777777" w:rsidR="00426704" w:rsidRPr="00A00C1B" w:rsidRDefault="00426704" w:rsidP="00426704">
      <w:pPr>
        <w:pStyle w:val="affb"/>
        <w:spacing w:line="276" w:lineRule="auto"/>
        <w:ind w:left="567"/>
        <w:jc w:val="both"/>
        <w:rPr>
          <w:rFonts w:ascii="Times New Roman" w:hAnsi="Times New Roman"/>
          <w:b/>
          <w:sz w:val="26"/>
          <w:szCs w:val="26"/>
        </w:rPr>
      </w:pPr>
    </w:p>
    <w:p w14:paraId="7C950B14" w14:textId="574E84E5" w:rsidR="00A00C1B" w:rsidRDefault="00A00C1B" w:rsidP="00C14EFD">
      <w:pPr>
        <w:pStyle w:val="affb"/>
        <w:numPr>
          <w:ilvl w:val="1"/>
          <w:numId w:val="8"/>
        </w:numPr>
        <w:spacing w:line="276" w:lineRule="auto"/>
        <w:ind w:left="0" w:firstLine="567"/>
        <w:jc w:val="both"/>
        <w:rPr>
          <w:rFonts w:ascii="Times New Roman" w:hAnsi="Times New Roman"/>
          <w:b/>
          <w:sz w:val="26"/>
          <w:szCs w:val="26"/>
        </w:rPr>
      </w:pPr>
      <w:r w:rsidRPr="00A00C1B">
        <w:rPr>
          <w:rFonts w:ascii="Times New Roman" w:hAnsi="Times New Roman"/>
          <w:sz w:val="26"/>
          <w:szCs w:val="26"/>
        </w:rPr>
        <w:t>По окончании работ Исполнитель совершает звонок ответственному лицу Заказчика, сообщает статус выполнения Работы и/или закрывает наряд на выполнение Работы посредством АРМ Мобильный Монтажник</w:t>
      </w:r>
      <w:r w:rsidRPr="00A00C1B">
        <w:rPr>
          <w:rFonts w:ascii="Times New Roman" w:hAnsi="Times New Roman"/>
          <w:b/>
          <w:sz w:val="26"/>
          <w:szCs w:val="26"/>
        </w:rPr>
        <w:t>.</w:t>
      </w:r>
    </w:p>
    <w:p w14:paraId="4D319840" w14:textId="02AA9CF4" w:rsidR="002B40D7" w:rsidRDefault="002B40D7" w:rsidP="002B40D7">
      <w:pPr>
        <w:pStyle w:val="affb"/>
        <w:spacing w:line="276" w:lineRule="auto"/>
        <w:ind w:left="567"/>
        <w:jc w:val="both"/>
        <w:rPr>
          <w:rFonts w:ascii="Times New Roman" w:hAnsi="Times New Roman"/>
          <w:b/>
          <w:sz w:val="26"/>
          <w:szCs w:val="26"/>
        </w:rPr>
      </w:pPr>
    </w:p>
    <w:p w14:paraId="1161ED6C" w14:textId="77777777" w:rsidR="002B40D7" w:rsidRPr="002B40D7" w:rsidRDefault="002B40D7" w:rsidP="00C14EFD">
      <w:pPr>
        <w:pStyle w:val="affb"/>
        <w:numPr>
          <w:ilvl w:val="0"/>
          <w:numId w:val="8"/>
        </w:numPr>
        <w:spacing w:line="276" w:lineRule="auto"/>
        <w:ind w:left="357" w:hanging="357"/>
        <w:jc w:val="center"/>
        <w:rPr>
          <w:rFonts w:ascii="Times New Roman" w:hAnsi="Times New Roman"/>
          <w:b/>
          <w:sz w:val="26"/>
          <w:szCs w:val="26"/>
        </w:rPr>
      </w:pPr>
      <w:r w:rsidRPr="002B40D7">
        <w:rPr>
          <w:rFonts w:ascii="Times New Roman" w:hAnsi="Times New Roman"/>
          <w:b/>
          <w:sz w:val="26"/>
          <w:szCs w:val="26"/>
        </w:rPr>
        <w:t>Применяемые технические решения и материалы, прочие условия</w:t>
      </w:r>
    </w:p>
    <w:p w14:paraId="74DDF8A3" w14:textId="2220999F" w:rsidR="002B40D7" w:rsidRPr="002B40D7" w:rsidRDefault="002B40D7" w:rsidP="00C14EFD">
      <w:pPr>
        <w:pStyle w:val="affb"/>
        <w:numPr>
          <w:ilvl w:val="1"/>
          <w:numId w:val="8"/>
        </w:numPr>
        <w:spacing w:line="276" w:lineRule="auto"/>
        <w:ind w:left="0" w:firstLine="567"/>
        <w:jc w:val="both"/>
        <w:rPr>
          <w:rFonts w:ascii="Times New Roman" w:hAnsi="Times New Roman"/>
          <w:b/>
          <w:sz w:val="26"/>
          <w:szCs w:val="26"/>
        </w:rPr>
      </w:pPr>
      <w:r w:rsidRPr="002B40D7">
        <w:rPr>
          <w:rFonts w:ascii="Times New Roman" w:hAnsi="Times New Roman"/>
          <w:b/>
          <w:sz w:val="26"/>
          <w:szCs w:val="26"/>
        </w:rPr>
        <w:t xml:space="preserve">Использование IT системы </w:t>
      </w:r>
      <w:r w:rsidR="0011180E">
        <w:rPr>
          <w:rFonts w:ascii="Times New Roman" w:hAnsi="Times New Roman"/>
          <w:b/>
          <w:sz w:val="26"/>
          <w:szCs w:val="26"/>
        </w:rPr>
        <w:t>(</w:t>
      </w:r>
      <w:r w:rsidRPr="002B40D7">
        <w:rPr>
          <w:rFonts w:ascii="Times New Roman" w:hAnsi="Times New Roman"/>
          <w:b/>
          <w:sz w:val="26"/>
          <w:szCs w:val="26"/>
        </w:rPr>
        <w:t>OSS Аргус</w:t>
      </w:r>
      <w:r w:rsidR="0011180E">
        <w:rPr>
          <w:rFonts w:ascii="Times New Roman" w:hAnsi="Times New Roman"/>
          <w:b/>
          <w:sz w:val="26"/>
          <w:szCs w:val="26"/>
        </w:rPr>
        <w:t>)</w:t>
      </w:r>
      <w:r w:rsidRPr="002B40D7">
        <w:rPr>
          <w:rFonts w:ascii="Times New Roman" w:hAnsi="Times New Roman"/>
          <w:b/>
          <w:sz w:val="26"/>
          <w:szCs w:val="26"/>
        </w:rPr>
        <w:t xml:space="preserve"> и АРМ Мобильный Монтажник</w:t>
      </w:r>
    </w:p>
    <w:p w14:paraId="02986C18" w14:textId="77777777" w:rsidR="002B40D7" w:rsidRPr="002B40D7" w:rsidRDefault="002B40D7" w:rsidP="00C14EFD">
      <w:pPr>
        <w:pStyle w:val="affb"/>
        <w:numPr>
          <w:ilvl w:val="2"/>
          <w:numId w:val="8"/>
        </w:numPr>
        <w:spacing w:line="276" w:lineRule="auto"/>
        <w:ind w:left="0" w:firstLine="851"/>
        <w:jc w:val="both"/>
        <w:rPr>
          <w:rFonts w:ascii="Times New Roman" w:hAnsi="Times New Roman"/>
          <w:sz w:val="26"/>
          <w:szCs w:val="26"/>
        </w:rPr>
      </w:pPr>
      <w:r w:rsidRPr="002B40D7">
        <w:rPr>
          <w:rFonts w:ascii="Times New Roman" w:hAnsi="Times New Roman"/>
          <w:sz w:val="26"/>
          <w:szCs w:val="26"/>
        </w:rPr>
        <w:t>При выполнении работ Исполнитель обязан использовать IT систему (OSS Аргус) Заказчика для распределения нарядов;</w:t>
      </w:r>
    </w:p>
    <w:p w14:paraId="2C779755" w14:textId="7B7889E7" w:rsidR="002B40D7" w:rsidRPr="002B40D7" w:rsidRDefault="002B40D7" w:rsidP="00C14EFD">
      <w:pPr>
        <w:pStyle w:val="affb"/>
        <w:numPr>
          <w:ilvl w:val="2"/>
          <w:numId w:val="8"/>
        </w:numPr>
        <w:spacing w:line="276" w:lineRule="auto"/>
        <w:ind w:left="0" w:firstLine="851"/>
        <w:jc w:val="both"/>
        <w:rPr>
          <w:rFonts w:ascii="Times New Roman" w:hAnsi="Times New Roman"/>
          <w:sz w:val="26"/>
          <w:szCs w:val="26"/>
        </w:rPr>
      </w:pPr>
      <w:r w:rsidRPr="002B40D7">
        <w:rPr>
          <w:rFonts w:ascii="Times New Roman" w:hAnsi="Times New Roman"/>
          <w:sz w:val="26"/>
          <w:szCs w:val="26"/>
        </w:rPr>
        <w:t xml:space="preserve">Для работы с IT системой (OSS Аргус) Заказчика Подрядчик использует только защищенное по технологии VPN подключение. Исполнители для работы в АРМ </w:t>
      </w:r>
      <w:r w:rsidR="0011180E">
        <w:rPr>
          <w:rFonts w:ascii="Times New Roman" w:hAnsi="Times New Roman"/>
          <w:sz w:val="26"/>
          <w:szCs w:val="26"/>
        </w:rPr>
        <w:t xml:space="preserve">Мобильный </w:t>
      </w:r>
      <w:r w:rsidRPr="002B40D7">
        <w:rPr>
          <w:rFonts w:ascii="Times New Roman" w:hAnsi="Times New Roman"/>
          <w:sz w:val="26"/>
          <w:szCs w:val="26"/>
        </w:rPr>
        <w:t>Монтажник используют подключение к сети Интернет;</w:t>
      </w:r>
    </w:p>
    <w:p w14:paraId="02F55DB8" w14:textId="77777777" w:rsidR="002B40D7" w:rsidRPr="002B40D7" w:rsidRDefault="002B40D7" w:rsidP="00C14EFD">
      <w:pPr>
        <w:pStyle w:val="affb"/>
        <w:numPr>
          <w:ilvl w:val="2"/>
          <w:numId w:val="8"/>
        </w:numPr>
        <w:spacing w:line="276" w:lineRule="auto"/>
        <w:ind w:left="0" w:firstLine="851"/>
        <w:jc w:val="both"/>
        <w:rPr>
          <w:rFonts w:ascii="Times New Roman" w:hAnsi="Times New Roman"/>
          <w:sz w:val="26"/>
          <w:szCs w:val="26"/>
        </w:rPr>
      </w:pPr>
      <w:r w:rsidRPr="002B40D7">
        <w:rPr>
          <w:rFonts w:ascii="Times New Roman" w:hAnsi="Times New Roman"/>
          <w:sz w:val="26"/>
          <w:szCs w:val="26"/>
        </w:rPr>
        <w:t>Подрядчик в IT системе (OSS Аргус) самостоятельно:</w:t>
      </w:r>
    </w:p>
    <w:p w14:paraId="1A190B0D" w14:textId="77777777" w:rsidR="002B40D7" w:rsidRPr="002B40D7" w:rsidRDefault="002B40D7" w:rsidP="00C14EFD">
      <w:pPr>
        <w:pStyle w:val="affb"/>
        <w:numPr>
          <w:ilvl w:val="3"/>
          <w:numId w:val="23"/>
        </w:numPr>
        <w:spacing w:line="276" w:lineRule="auto"/>
        <w:ind w:left="0" w:firstLine="567"/>
        <w:jc w:val="both"/>
        <w:rPr>
          <w:rFonts w:ascii="Times New Roman" w:hAnsi="Times New Roman"/>
          <w:sz w:val="26"/>
          <w:szCs w:val="26"/>
        </w:rPr>
      </w:pPr>
      <w:r w:rsidRPr="002B40D7">
        <w:rPr>
          <w:rFonts w:ascii="Times New Roman" w:hAnsi="Times New Roman"/>
          <w:sz w:val="26"/>
          <w:szCs w:val="26"/>
        </w:rPr>
        <w:t>обеспечивает настройку производительности своих участков</w:t>
      </w:r>
    </w:p>
    <w:p w14:paraId="4DC9B5D6" w14:textId="77777777" w:rsidR="002B40D7" w:rsidRPr="002B40D7" w:rsidRDefault="002B40D7" w:rsidP="00C14EFD">
      <w:pPr>
        <w:pStyle w:val="affb"/>
        <w:numPr>
          <w:ilvl w:val="3"/>
          <w:numId w:val="23"/>
        </w:numPr>
        <w:spacing w:line="276" w:lineRule="auto"/>
        <w:ind w:left="0" w:firstLine="567"/>
        <w:jc w:val="both"/>
        <w:rPr>
          <w:rFonts w:ascii="Times New Roman" w:hAnsi="Times New Roman"/>
          <w:sz w:val="26"/>
          <w:szCs w:val="26"/>
        </w:rPr>
      </w:pPr>
      <w:r w:rsidRPr="002B40D7">
        <w:rPr>
          <w:rFonts w:ascii="Times New Roman" w:hAnsi="Times New Roman"/>
          <w:sz w:val="26"/>
          <w:szCs w:val="26"/>
        </w:rPr>
        <w:t>оформляет движение абонентского оборудования, включая движение между своими складами и «рюкзаками монтажников»;</w:t>
      </w:r>
    </w:p>
    <w:p w14:paraId="4E51A17E" w14:textId="77777777" w:rsidR="002B40D7" w:rsidRPr="002B40D7" w:rsidRDefault="002B40D7" w:rsidP="00C14EFD">
      <w:pPr>
        <w:pStyle w:val="affb"/>
        <w:numPr>
          <w:ilvl w:val="3"/>
          <w:numId w:val="23"/>
        </w:numPr>
        <w:spacing w:line="276" w:lineRule="auto"/>
        <w:ind w:left="0" w:firstLine="567"/>
        <w:jc w:val="both"/>
        <w:rPr>
          <w:rFonts w:ascii="Times New Roman" w:hAnsi="Times New Roman"/>
          <w:sz w:val="26"/>
          <w:szCs w:val="26"/>
        </w:rPr>
      </w:pPr>
      <w:r w:rsidRPr="002B40D7">
        <w:rPr>
          <w:rFonts w:ascii="Times New Roman" w:hAnsi="Times New Roman"/>
          <w:sz w:val="26"/>
          <w:szCs w:val="26"/>
        </w:rPr>
        <w:t>обеспечивает закрытие нарядов и учет установленного Абоненту оборудования в реальном времени во время инсталляции;</w:t>
      </w:r>
    </w:p>
    <w:p w14:paraId="2CAD34F1" w14:textId="77777777" w:rsidR="002B40D7" w:rsidRPr="002B40D7" w:rsidRDefault="002B40D7" w:rsidP="00C14EFD">
      <w:pPr>
        <w:pStyle w:val="affb"/>
        <w:numPr>
          <w:ilvl w:val="3"/>
          <w:numId w:val="23"/>
        </w:numPr>
        <w:spacing w:line="276" w:lineRule="auto"/>
        <w:ind w:left="0" w:firstLine="567"/>
        <w:jc w:val="both"/>
        <w:rPr>
          <w:rFonts w:ascii="Times New Roman" w:hAnsi="Times New Roman"/>
          <w:sz w:val="26"/>
          <w:szCs w:val="26"/>
        </w:rPr>
      </w:pPr>
      <w:r w:rsidRPr="002B40D7">
        <w:rPr>
          <w:rFonts w:ascii="Times New Roman" w:hAnsi="Times New Roman"/>
          <w:sz w:val="26"/>
          <w:szCs w:val="26"/>
        </w:rPr>
        <w:t>обеспечивает персональный учет инсталляторов, назначение и закрытие наряда на конкретного исполнителя.</w:t>
      </w:r>
    </w:p>
    <w:p w14:paraId="0BD4D70C" w14:textId="3227732F" w:rsidR="002B40D7" w:rsidRPr="002B40D7" w:rsidRDefault="002B40D7" w:rsidP="00C14EFD">
      <w:pPr>
        <w:pStyle w:val="affb"/>
        <w:numPr>
          <w:ilvl w:val="2"/>
          <w:numId w:val="8"/>
        </w:numPr>
        <w:spacing w:line="276" w:lineRule="auto"/>
        <w:ind w:left="0" w:firstLine="851"/>
        <w:jc w:val="both"/>
        <w:rPr>
          <w:rFonts w:ascii="Times New Roman" w:hAnsi="Times New Roman"/>
          <w:sz w:val="26"/>
          <w:szCs w:val="26"/>
        </w:rPr>
      </w:pPr>
      <w:r w:rsidRPr="002B40D7">
        <w:rPr>
          <w:rFonts w:ascii="Times New Roman" w:hAnsi="Times New Roman"/>
          <w:sz w:val="26"/>
          <w:szCs w:val="26"/>
        </w:rPr>
        <w:t xml:space="preserve">Исполнитель в АРМ Мобильный </w:t>
      </w:r>
      <w:r w:rsidR="0011180E">
        <w:rPr>
          <w:rFonts w:ascii="Times New Roman" w:hAnsi="Times New Roman"/>
          <w:sz w:val="26"/>
          <w:szCs w:val="26"/>
        </w:rPr>
        <w:t>М</w:t>
      </w:r>
      <w:r w:rsidRPr="002B40D7">
        <w:rPr>
          <w:rFonts w:ascii="Times New Roman" w:hAnsi="Times New Roman"/>
          <w:sz w:val="26"/>
          <w:szCs w:val="26"/>
        </w:rPr>
        <w:t>онтажник самостоятельно обеспечивает закрытие нарядов и учет установленного Абоненту оборудования в реальном времени во время инсталляции;</w:t>
      </w:r>
    </w:p>
    <w:p w14:paraId="7F4AA47F" w14:textId="2E7A9776" w:rsidR="002B40D7" w:rsidRDefault="002B40D7" w:rsidP="00C14EFD">
      <w:pPr>
        <w:pStyle w:val="affb"/>
        <w:numPr>
          <w:ilvl w:val="2"/>
          <w:numId w:val="8"/>
        </w:numPr>
        <w:spacing w:line="276" w:lineRule="auto"/>
        <w:ind w:left="0" w:firstLine="851"/>
        <w:jc w:val="both"/>
        <w:rPr>
          <w:rFonts w:ascii="Times New Roman" w:hAnsi="Times New Roman"/>
          <w:sz w:val="26"/>
          <w:szCs w:val="26"/>
        </w:rPr>
      </w:pPr>
      <w:r w:rsidRPr="002B40D7">
        <w:rPr>
          <w:rFonts w:ascii="Times New Roman" w:hAnsi="Times New Roman"/>
          <w:sz w:val="26"/>
          <w:szCs w:val="26"/>
        </w:rPr>
        <w:lastRenderedPageBreak/>
        <w:t xml:space="preserve">Исполнителем наряда может быть только Исполнитель, который фактически выполнил инсталляционные работ, использование чужих учетных данных в АРМ Мобильный </w:t>
      </w:r>
      <w:r w:rsidR="0011180E">
        <w:rPr>
          <w:rFonts w:ascii="Times New Roman" w:hAnsi="Times New Roman"/>
          <w:sz w:val="26"/>
          <w:szCs w:val="26"/>
        </w:rPr>
        <w:t>М</w:t>
      </w:r>
      <w:r w:rsidRPr="002B40D7">
        <w:rPr>
          <w:rFonts w:ascii="Times New Roman" w:hAnsi="Times New Roman"/>
          <w:sz w:val="26"/>
          <w:szCs w:val="26"/>
        </w:rPr>
        <w:t>онтажник запрещено.</w:t>
      </w:r>
    </w:p>
    <w:p w14:paraId="4E7EBA1B" w14:textId="77777777" w:rsidR="00426704" w:rsidRPr="002B40D7" w:rsidRDefault="00426704" w:rsidP="00426704">
      <w:pPr>
        <w:pStyle w:val="affb"/>
        <w:spacing w:line="276" w:lineRule="auto"/>
        <w:ind w:left="851"/>
        <w:jc w:val="both"/>
        <w:rPr>
          <w:rFonts w:ascii="Times New Roman" w:hAnsi="Times New Roman"/>
          <w:sz w:val="26"/>
          <w:szCs w:val="26"/>
        </w:rPr>
      </w:pPr>
    </w:p>
    <w:p w14:paraId="6D95A4BB" w14:textId="77777777" w:rsidR="002B40D7" w:rsidRPr="002B40D7" w:rsidRDefault="002B40D7" w:rsidP="00C14EFD">
      <w:pPr>
        <w:pStyle w:val="affb"/>
        <w:numPr>
          <w:ilvl w:val="1"/>
          <w:numId w:val="8"/>
        </w:numPr>
        <w:spacing w:line="276" w:lineRule="auto"/>
        <w:ind w:left="0" w:firstLine="567"/>
        <w:jc w:val="both"/>
        <w:rPr>
          <w:rFonts w:ascii="Times New Roman" w:hAnsi="Times New Roman"/>
          <w:b/>
          <w:sz w:val="26"/>
          <w:szCs w:val="26"/>
        </w:rPr>
      </w:pPr>
      <w:r w:rsidRPr="002B40D7">
        <w:rPr>
          <w:rFonts w:ascii="Times New Roman" w:hAnsi="Times New Roman"/>
          <w:b/>
          <w:sz w:val="26"/>
          <w:szCs w:val="26"/>
        </w:rPr>
        <w:t xml:space="preserve">Требования при проверке качества выполнения инсталляционных работ </w:t>
      </w:r>
    </w:p>
    <w:p w14:paraId="20DD78DF" w14:textId="77777777" w:rsidR="002B40D7" w:rsidRPr="002B40D7" w:rsidRDefault="002B40D7" w:rsidP="00C14EFD">
      <w:pPr>
        <w:pStyle w:val="affb"/>
        <w:numPr>
          <w:ilvl w:val="2"/>
          <w:numId w:val="8"/>
        </w:numPr>
        <w:spacing w:line="23" w:lineRule="atLeast"/>
        <w:ind w:left="0" w:firstLine="851"/>
        <w:jc w:val="both"/>
        <w:rPr>
          <w:rFonts w:ascii="Times New Roman" w:hAnsi="Times New Roman"/>
          <w:sz w:val="26"/>
          <w:szCs w:val="26"/>
        </w:rPr>
      </w:pPr>
      <w:r w:rsidRPr="002B40D7">
        <w:rPr>
          <w:rFonts w:ascii="Times New Roman" w:hAnsi="Times New Roman"/>
          <w:sz w:val="26"/>
          <w:szCs w:val="26"/>
        </w:rPr>
        <w:t>Исполнитель организовывает 100% проверку качества выполненных инсталляций.</w:t>
      </w:r>
    </w:p>
    <w:p w14:paraId="6B72BBE1" w14:textId="77777777" w:rsidR="002B40D7" w:rsidRPr="002B40D7" w:rsidRDefault="002B40D7" w:rsidP="00C14EFD">
      <w:pPr>
        <w:pStyle w:val="affb"/>
        <w:numPr>
          <w:ilvl w:val="2"/>
          <w:numId w:val="8"/>
        </w:numPr>
        <w:spacing w:line="23" w:lineRule="atLeast"/>
        <w:ind w:left="0" w:firstLine="851"/>
        <w:jc w:val="both"/>
        <w:rPr>
          <w:rFonts w:ascii="Times New Roman" w:hAnsi="Times New Roman"/>
          <w:sz w:val="26"/>
          <w:szCs w:val="26"/>
        </w:rPr>
      </w:pPr>
      <w:r w:rsidRPr="002B40D7">
        <w:rPr>
          <w:rFonts w:ascii="Times New Roman" w:hAnsi="Times New Roman"/>
          <w:sz w:val="26"/>
          <w:szCs w:val="26"/>
        </w:rPr>
        <w:t>Ежедневно Исполнитель подтверждает результаты и качество выполненных инсталляций формированием фотоотчетов. Фотографии загружаются в соответствующем наряде АРМ Мобильный Монтажник.</w:t>
      </w:r>
    </w:p>
    <w:p w14:paraId="2B9EA1C6" w14:textId="77777777" w:rsidR="002B40D7" w:rsidRPr="002B40D7" w:rsidRDefault="002B40D7" w:rsidP="00426704">
      <w:pPr>
        <w:spacing w:line="23" w:lineRule="atLeast"/>
        <w:ind w:firstLine="567"/>
        <w:jc w:val="both"/>
        <w:rPr>
          <w:rFonts w:ascii="Times New Roman" w:hAnsi="Times New Roman"/>
          <w:sz w:val="26"/>
          <w:szCs w:val="26"/>
        </w:rPr>
      </w:pPr>
      <w:r w:rsidRPr="002B40D7">
        <w:rPr>
          <w:rFonts w:ascii="Times New Roman" w:hAnsi="Times New Roman"/>
          <w:sz w:val="26"/>
          <w:szCs w:val="26"/>
        </w:rPr>
        <w:t>Фотографии должны отражать:</w:t>
      </w:r>
    </w:p>
    <w:p w14:paraId="7FB0E64B" w14:textId="11A38D25" w:rsidR="002B40D7" w:rsidRPr="002B40D7" w:rsidRDefault="002B40D7" w:rsidP="00426704">
      <w:pPr>
        <w:spacing w:line="23" w:lineRule="atLeast"/>
        <w:ind w:firstLine="567"/>
        <w:jc w:val="both"/>
        <w:rPr>
          <w:rFonts w:ascii="Times New Roman" w:hAnsi="Times New Roman"/>
          <w:sz w:val="26"/>
          <w:szCs w:val="26"/>
        </w:rPr>
      </w:pPr>
      <w:r w:rsidRPr="002B40D7">
        <w:rPr>
          <w:rFonts w:ascii="Times New Roman" w:hAnsi="Times New Roman"/>
          <w:sz w:val="26"/>
          <w:szCs w:val="26"/>
        </w:rPr>
        <w:t xml:space="preserve">– монтаж этажной коробки с межэтажным </w:t>
      </w:r>
      <w:proofErr w:type="spellStart"/>
      <w:r w:rsidRPr="002B40D7">
        <w:rPr>
          <w:rFonts w:ascii="Times New Roman" w:hAnsi="Times New Roman"/>
          <w:sz w:val="26"/>
          <w:szCs w:val="26"/>
        </w:rPr>
        <w:t>ответвителем</w:t>
      </w:r>
      <w:proofErr w:type="spellEnd"/>
      <w:r w:rsidRPr="002B40D7">
        <w:rPr>
          <w:rFonts w:ascii="Times New Roman" w:hAnsi="Times New Roman"/>
          <w:sz w:val="26"/>
          <w:szCs w:val="26"/>
        </w:rPr>
        <w:t xml:space="preserve"> и сварочным соединением (МКД, БЦ) / монтаж уличного кабеля в оконечном кабельном устройстве (ВЛС) / монтаж абонентского терминала на улице и монтаж заземления TCKB (БШПД</w:t>
      </w:r>
      <w:r w:rsidR="005E41A3" w:rsidRPr="002B40D7">
        <w:rPr>
          <w:rFonts w:ascii="Times New Roman" w:hAnsi="Times New Roman"/>
          <w:sz w:val="26"/>
          <w:szCs w:val="26"/>
        </w:rPr>
        <w:t>); *</w:t>
      </w:r>
    </w:p>
    <w:p w14:paraId="407FC262" w14:textId="76CCA7B4" w:rsidR="002B40D7" w:rsidRPr="002B40D7" w:rsidRDefault="002B40D7" w:rsidP="00426704">
      <w:pPr>
        <w:spacing w:line="23" w:lineRule="atLeast"/>
        <w:ind w:firstLine="567"/>
        <w:jc w:val="both"/>
        <w:rPr>
          <w:rFonts w:ascii="Times New Roman" w:hAnsi="Times New Roman"/>
          <w:sz w:val="26"/>
          <w:szCs w:val="26"/>
        </w:rPr>
      </w:pPr>
      <w:r w:rsidRPr="002B40D7">
        <w:rPr>
          <w:rFonts w:ascii="Times New Roman" w:hAnsi="Times New Roman"/>
          <w:sz w:val="26"/>
          <w:szCs w:val="26"/>
        </w:rPr>
        <w:t>– монтаж линии вне помещения абонента (минимум одна фотография в каждом помещении) (МКД, БЦ) / оконечное кабельное устройство, монтаж линии вне дома абонента на опорах и места подвеса (ВЛС) / монтаж кабеля вне дома (БШПД</w:t>
      </w:r>
      <w:r w:rsidR="005E41A3" w:rsidRPr="002B40D7">
        <w:rPr>
          <w:rFonts w:ascii="Times New Roman" w:hAnsi="Times New Roman"/>
          <w:sz w:val="26"/>
          <w:szCs w:val="26"/>
        </w:rPr>
        <w:t>); *</w:t>
      </w:r>
    </w:p>
    <w:p w14:paraId="0050FC40" w14:textId="518A4F63" w:rsidR="002B40D7" w:rsidRPr="002B40D7" w:rsidRDefault="002B40D7" w:rsidP="00426704">
      <w:pPr>
        <w:spacing w:line="23" w:lineRule="atLeast"/>
        <w:ind w:firstLine="567"/>
        <w:jc w:val="both"/>
        <w:rPr>
          <w:rFonts w:ascii="Times New Roman" w:hAnsi="Times New Roman"/>
          <w:sz w:val="26"/>
          <w:szCs w:val="26"/>
        </w:rPr>
      </w:pPr>
      <w:r w:rsidRPr="002B40D7">
        <w:rPr>
          <w:rFonts w:ascii="Times New Roman" w:hAnsi="Times New Roman"/>
          <w:sz w:val="26"/>
          <w:szCs w:val="26"/>
        </w:rPr>
        <w:t xml:space="preserve">– ввод линии в помещение/дом </w:t>
      </w:r>
      <w:r w:rsidR="005E41A3" w:rsidRPr="002B40D7">
        <w:rPr>
          <w:rFonts w:ascii="Times New Roman" w:hAnsi="Times New Roman"/>
          <w:sz w:val="26"/>
          <w:szCs w:val="26"/>
        </w:rPr>
        <w:t>абонента; *</w:t>
      </w:r>
    </w:p>
    <w:p w14:paraId="3DE9E423" w14:textId="068638F6" w:rsidR="002B40D7" w:rsidRPr="002B40D7" w:rsidRDefault="002B40D7" w:rsidP="00426704">
      <w:pPr>
        <w:spacing w:line="23" w:lineRule="atLeast"/>
        <w:ind w:firstLine="567"/>
        <w:jc w:val="both"/>
        <w:rPr>
          <w:rFonts w:ascii="Times New Roman" w:hAnsi="Times New Roman"/>
          <w:sz w:val="26"/>
          <w:szCs w:val="26"/>
        </w:rPr>
      </w:pPr>
      <w:r w:rsidRPr="002B40D7">
        <w:rPr>
          <w:rFonts w:ascii="Times New Roman" w:hAnsi="Times New Roman"/>
          <w:sz w:val="26"/>
          <w:szCs w:val="26"/>
        </w:rPr>
        <w:t xml:space="preserve">– абонентскую розетку в квартире (при наличии) и места всех сварочных </w:t>
      </w:r>
      <w:r w:rsidR="005E41A3" w:rsidRPr="002B40D7">
        <w:rPr>
          <w:rFonts w:ascii="Times New Roman" w:hAnsi="Times New Roman"/>
          <w:sz w:val="26"/>
          <w:szCs w:val="26"/>
        </w:rPr>
        <w:t>соединений; *</w:t>
      </w:r>
    </w:p>
    <w:p w14:paraId="50E1F818" w14:textId="77777777" w:rsidR="002B40D7" w:rsidRPr="002B40D7" w:rsidRDefault="002B40D7" w:rsidP="00426704">
      <w:pPr>
        <w:spacing w:line="23" w:lineRule="atLeast"/>
        <w:ind w:firstLine="567"/>
        <w:jc w:val="both"/>
        <w:rPr>
          <w:rFonts w:ascii="Times New Roman" w:hAnsi="Times New Roman"/>
          <w:sz w:val="26"/>
          <w:szCs w:val="26"/>
        </w:rPr>
      </w:pPr>
      <w:r w:rsidRPr="002B40D7">
        <w:rPr>
          <w:rFonts w:ascii="Times New Roman" w:hAnsi="Times New Roman"/>
          <w:sz w:val="26"/>
          <w:szCs w:val="26"/>
        </w:rPr>
        <w:t>– укладку, крепление кабеля в помещении абонента;</w:t>
      </w:r>
    </w:p>
    <w:p w14:paraId="07F78FBB" w14:textId="77777777" w:rsidR="002B40D7" w:rsidRPr="002B40D7" w:rsidRDefault="002B40D7" w:rsidP="00426704">
      <w:pPr>
        <w:spacing w:line="23" w:lineRule="atLeast"/>
        <w:ind w:firstLine="567"/>
        <w:jc w:val="both"/>
        <w:rPr>
          <w:rFonts w:ascii="Times New Roman" w:hAnsi="Times New Roman"/>
          <w:sz w:val="26"/>
          <w:szCs w:val="26"/>
        </w:rPr>
      </w:pPr>
      <w:r w:rsidRPr="002B40D7">
        <w:rPr>
          <w:rFonts w:ascii="Times New Roman" w:hAnsi="Times New Roman"/>
          <w:sz w:val="26"/>
          <w:szCs w:val="26"/>
        </w:rPr>
        <w:t xml:space="preserve">– смонтированное абонентское оборудование c маркировкой подписанных абонентских </w:t>
      </w:r>
      <w:proofErr w:type="spellStart"/>
      <w:r w:rsidRPr="002B40D7">
        <w:rPr>
          <w:rFonts w:ascii="Times New Roman" w:hAnsi="Times New Roman"/>
          <w:sz w:val="26"/>
          <w:szCs w:val="26"/>
        </w:rPr>
        <w:t>патчкордов</w:t>
      </w:r>
      <w:proofErr w:type="spellEnd"/>
      <w:r w:rsidRPr="002B40D7">
        <w:rPr>
          <w:rFonts w:ascii="Times New Roman" w:hAnsi="Times New Roman"/>
          <w:sz w:val="26"/>
          <w:szCs w:val="26"/>
        </w:rPr>
        <w:t xml:space="preserve"> и </w:t>
      </w:r>
      <w:proofErr w:type="spellStart"/>
      <w:r w:rsidRPr="002B40D7">
        <w:rPr>
          <w:rFonts w:ascii="Times New Roman" w:hAnsi="Times New Roman"/>
          <w:sz w:val="26"/>
          <w:szCs w:val="26"/>
        </w:rPr>
        <w:t>стикер</w:t>
      </w:r>
      <w:proofErr w:type="spellEnd"/>
      <w:r w:rsidRPr="002B40D7">
        <w:rPr>
          <w:rFonts w:ascii="Times New Roman" w:hAnsi="Times New Roman"/>
          <w:sz w:val="26"/>
          <w:szCs w:val="26"/>
        </w:rPr>
        <w:t xml:space="preserve"> для пароля </w:t>
      </w:r>
      <w:proofErr w:type="spellStart"/>
      <w:r w:rsidRPr="002B40D7">
        <w:rPr>
          <w:rFonts w:ascii="Times New Roman" w:hAnsi="Times New Roman"/>
          <w:sz w:val="26"/>
          <w:szCs w:val="26"/>
        </w:rPr>
        <w:t>Wi-Fi</w:t>
      </w:r>
      <w:proofErr w:type="spellEnd"/>
      <w:r w:rsidRPr="002B40D7">
        <w:rPr>
          <w:rFonts w:ascii="Times New Roman" w:hAnsi="Times New Roman"/>
          <w:sz w:val="26"/>
          <w:szCs w:val="26"/>
        </w:rPr>
        <w:t xml:space="preserve"> (на фотографии не должен быть виден сам пароль от сети </w:t>
      </w:r>
      <w:proofErr w:type="spellStart"/>
      <w:r w:rsidRPr="002B40D7">
        <w:rPr>
          <w:rFonts w:ascii="Times New Roman" w:hAnsi="Times New Roman"/>
          <w:sz w:val="26"/>
          <w:szCs w:val="26"/>
        </w:rPr>
        <w:t>Wi-Fi</w:t>
      </w:r>
      <w:proofErr w:type="spellEnd"/>
      <w:r w:rsidRPr="002B40D7">
        <w:rPr>
          <w:rFonts w:ascii="Times New Roman" w:hAnsi="Times New Roman"/>
          <w:sz w:val="26"/>
          <w:szCs w:val="26"/>
        </w:rPr>
        <w:t xml:space="preserve">). </w:t>
      </w:r>
    </w:p>
    <w:p w14:paraId="3F51B8B3" w14:textId="77777777" w:rsidR="002B40D7" w:rsidRPr="002B40D7" w:rsidRDefault="002B40D7" w:rsidP="00426704">
      <w:pPr>
        <w:spacing w:line="23" w:lineRule="atLeast"/>
        <w:ind w:firstLine="567"/>
        <w:jc w:val="both"/>
        <w:rPr>
          <w:rFonts w:ascii="Times New Roman" w:hAnsi="Times New Roman"/>
          <w:sz w:val="26"/>
          <w:szCs w:val="26"/>
        </w:rPr>
      </w:pPr>
      <w:r w:rsidRPr="002B40D7">
        <w:rPr>
          <w:rFonts w:ascii="Times New Roman" w:hAnsi="Times New Roman"/>
          <w:sz w:val="26"/>
          <w:szCs w:val="26"/>
        </w:rPr>
        <w:t>– при подключении ШПД результаты проверки скорости подключения через speedtest.net (если измерения скорости выполнены из АРМ Мобильный монтажник, то фотоотчет измерений скорости ШПД прикладывать не нужно)</w:t>
      </w:r>
    </w:p>
    <w:p w14:paraId="3D27749C" w14:textId="77777777" w:rsidR="002B40D7" w:rsidRPr="002B40D7" w:rsidRDefault="002B40D7" w:rsidP="00426704">
      <w:pPr>
        <w:spacing w:line="23" w:lineRule="atLeast"/>
        <w:ind w:firstLine="567"/>
        <w:jc w:val="both"/>
        <w:rPr>
          <w:rFonts w:ascii="Times New Roman" w:hAnsi="Times New Roman"/>
          <w:sz w:val="26"/>
          <w:szCs w:val="26"/>
        </w:rPr>
      </w:pPr>
      <w:r w:rsidRPr="002B40D7">
        <w:rPr>
          <w:rFonts w:ascii="Times New Roman" w:hAnsi="Times New Roman"/>
          <w:sz w:val="26"/>
          <w:szCs w:val="26"/>
        </w:rPr>
        <w:t xml:space="preserve">–  при подключении через </w:t>
      </w:r>
      <w:r w:rsidRPr="00426704">
        <w:rPr>
          <w:rFonts w:ascii="Times New Roman" w:hAnsi="Times New Roman"/>
          <w:sz w:val="26"/>
          <w:szCs w:val="26"/>
        </w:rPr>
        <w:t>PLC</w:t>
      </w:r>
      <w:r w:rsidRPr="002B40D7">
        <w:rPr>
          <w:rFonts w:ascii="Times New Roman" w:hAnsi="Times New Roman"/>
          <w:sz w:val="26"/>
          <w:szCs w:val="26"/>
        </w:rPr>
        <w:t xml:space="preserve"> результат замера скорости на </w:t>
      </w:r>
      <w:r w:rsidRPr="00426704">
        <w:rPr>
          <w:rFonts w:ascii="Times New Roman" w:hAnsi="Times New Roman"/>
          <w:sz w:val="26"/>
          <w:szCs w:val="26"/>
        </w:rPr>
        <w:t>IPTV</w:t>
      </w:r>
      <w:r w:rsidRPr="002B40D7">
        <w:rPr>
          <w:rFonts w:ascii="Times New Roman" w:hAnsi="Times New Roman"/>
          <w:sz w:val="26"/>
          <w:szCs w:val="26"/>
        </w:rPr>
        <w:t xml:space="preserve"> приставке</w:t>
      </w:r>
    </w:p>
    <w:p w14:paraId="2DB14663" w14:textId="77777777" w:rsidR="002B40D7" w:rsidRPr="002B40D7" w:rsidRDefault="002B40D7" w:rsidP="00426704">
      <w:pPr>
        <w:spacing w:line="23" w:lineRule="atLeast"/>
        <w:ind w:firstLine="567"/>
        <w:jc w:val="both"/>
        <w:rPr>
          <w:rFonts w:ascii="Times New Roman" w:hAnsi="Times New Roman"/>
          <w:sz w:val="26"/>
          <w:szCs w:val="26"/>
        </w:rPr>
      </w:pPr>
      <w:r w:rsidRPr="002B40D7">
        <w:rPr>
          <w:rFonts w:ascii="Times New Roman" w:hAnsi="Times New Roman"/>
          <w:sz w:val="26"/>
          <w:szCs w:val="26"/>
        </w:rPr>
        <w:t>* только при инсталляции линии, для квартир со стороны подъезда.</w:t>
      </w:r>
    </w:p>
    <w:p w14:paraId="04E602E9" w14:textId="77777777" w:rsidR="002B40D7" w:rsidRPr="002B40D7" w:rsidRDefault="002B40D7" w:rsidP="00426704">
      <w:pPr>
        <w:spacing w:line="23" w:lineRule="atLeast"/>
        <w:ind w:firstLine="567"/>
        <w:jc w:val="both"/>
        <w:rPr>
          <w:rFonts w:ascii="Times New Roman" w:hAnsi="Times New Roman"/>
          <w:sz w:val="26"/>
          <w:szCs w:val="26"/>
        </w:rPr>
      </w:pPr>
      <w:r w:rsidRPr="002B40D7">
        <w:rPr>
          <w:rFonts w:ascii="Times New Roman" w:hAnsi="Times New Roman"/>
          <w:sz w:val="26"/>
          <w:szCs w:val="26"/>
        </w:rPr>
        <w:t>Минимальное количество фотографий по каждой инсталляции – 5.</w:t>
      </w:r>
    </w:p>
    <w:p w14:paraId="070A47F1" w14:textId="77777777" w:rsidR="002B40D7" w:rsidRPr="002B40D7" w:rsidRDefault="002B40D7" w:rsidP="00426704">
      <w:pPr>
        <w:spacing w:line="23" w:lineRule="atLeast"/>
        <w:ind w:firstLine="567"/>
        <w:jc w:val="both"/>
        <w:rPr>
          <w:rFonts w:ascii="Times New Roman" w:hAnsi="Times New Roman"/>
          <w:sz w:val="26"/>
          <w:szCs w:val="26"/>
        </w:rPr>
      </w:pPr>
      <w:r w:rsidRPr="002B40D7">
        <w:rPr>
          <w:rFonts w:ascii="Times New Roman" w:hAnsi="Times New Roman"/>
          <w:sz w:val="26"/>
          <w:szCs w:val="26"/>
        </w:rPr>
        <w:t xml:space="preserve">Максимальный размер одной фотографии – 2 </w:t>
      </w:r>
      <w:proofErr w:type="spellStart"/>
      <w:r w:rsidRPr="002B40D7">
        <w:rPr>
          <w:rFonts w:ascii="Times New Roman" w:hAnsi="Times New Roman"/>
          <w:sz w:val="26"/>
          <w:szCs w:val="26"/>
        </w:rPr>
        <w:t>Мбайта</w:t>
      </w:r>
      <w:proofErr w:type="spellEnd"/>
      <w:r w:rsidRPr="002B40D7">
        <w:rPr>
          <w:rFonts w:ascii="Times New Roman" w:hAnsi="Times New Roman"/>
          <w:sz w:val="26"/>
          <w:szCs w:val="26"/>
        </w:rPr>
        <w:t>.</w:t>
      </w:r>
    </w:p>
    <w:p w14:paraId="30768ADF" w14:textId="77777777" w:rsidR="002B40D7" w:rsidRPr="002B40D7" w:rsidRDefault="002B40D7" w:rsidP="00426704">
      <w:pPr>
        <w:spacing w:line="23" w:lineRule="atLeast"/>
        <w:ind w:firstLine="567"/>
        <w:jc w:val="both"/>
        <w:rPr>
          <w:rFonts w:ascii="Times New Roman" w:hAnsi="Times New Roman"/>
          <w:sz w:val="26"/>
          <w:szCs w:val="26"/>
        </w:rPr>
      </w:pPr>
      <w:r w:rsidRPr="002B40D7">
        <w:rPr>
          <w:rFonts w:ascii="Times New Roman" w:hAnsi="Times New Roman"/>
          <w:sz w:val="26"/>
          <w:szCs w:val="26"/>
        </w:rPr>
        <w:t>Фотографии загружаются в соответствующем наряде АРМ Мобильный Монтажник.</w:t>
      </w:r>
    </w:p>
    <w:p w14:paraId="4EBA47D4" w14:textId="77777777" w:rsidR="002B40D7" w:rsidRPr="002B40D7" w:rsidRDefault="002B40D7" w:rsidP="002B40D7">
      <w:pPr>
        <w:ind w:firstLine="567"/>
        <w:jc w:val="both"/>
        <w:rPr>
          <w:rFonts w:ascii="Times New Roman" w:hAnsi="Times New Roman"/>
          <w:sz w:val="26"/>
          <w:szCs w:val="26"/>
        </w:rPr>
      </w:pPr>
      <w:r w:rsidRPr="002B40D7">
        <w:rPr>
          <w:rFonts w:ascii="Times New Roman" w:hAnsi="Times New Roman"/>
          <w:sz w:val="26"/>
          <w:szCs w:val="26"/>
        </w:rPr>
        <w:t xml:space="preserve"> </w:t>
      </w:r>
    </w:p>
    <w:p w14:paraId="5B628068" w14:textId="77777777" w:rsidR="002B40D7" w:rsidRPr="002B40D7" w:rsidRDefault="002B40D7" w:rsidP="00C14EFD">
      <w:pPr>
        <w:pStyle w:val="affb"/>
        <w:numPr>
          <w:ilvl w:val="1"/>
          <w:numId w:val="8"/>
        </w:numPr>
        <w:spacing w:line="276" w:lineRule="auto"/>
        <w:ind w:left="0" w:firstLine="567"/>
        <w:jc w:val="both"/>
        <w:rPr>
          <w:rFonts w:ascii="Times New Roman" w:hAnsi="Times New Roman"/>
          <w:b/>
          <w:sz w:val="26"/>
          <w:szCs w:val="26"/>
        </w:rPr>
      </w:pPr>
      <w:r w:rsidRPr="002B40D7">
        <w:rPr>
          <w:rFonts w:ascii="Times New Roman" w:hAnsi="Times New Roman"/>
          <w:b/>
          <w:sz w:val="26"/>
          <w:szCs w:val="26"/>
        </w:rPr>
        <w:t>Требования к используемым инструментам и материалам (для Подрядчика)</w:t>
      </w:r>
    </w:p>
    <w:p w14:paraId="6CE5014D" w14:textId="77777777" w:rsidR="002B40D7" w:rsidRPr="002B40D7" w:rsidRDefault="002B40D7" w:rsidP="00C14EFD">
      <w:pPr>
        <w:pStyle w:val="affb"/>
        <w:numPr>
          <w:ilvl w:val="2"/>
          <w:numId w:val="8"/>
        </w:numPr>
        <w:spacing w:line="276" w:lineRule="auto"/>
        <w:ind w:left="0" w:firstLine="851"/>
        <w:jc w:val="both"/>
        <w:rPr>
          <w:rFonts w:ascii="Times New Roman" w:hAnsi="Times New Roman"/>
          <w:sz w:val="26"/>
          <w:szCs w:val="26"/>
        </w:rPr>
      </w:pPr>
      <w:r w:rsidRPr="002B40D7">
        <w:rPr>
          <w:rFonts w:ascii="Times New Roman" w:hAnsi="Times New Roman"/>
          <w:sz w:val="26"/>
          <w:szCs w:val="26"/>
        </w:rPr>
        <w:t>Исполнитель обязуется по запросу Заказчика предоставить доступ представителю Заказчика для проверки оборудования, инструментов, приспособлений, измерительных приборов, материалов, применяемых при выполнении инсталляционных работ.</w:t>
      </w:r>
    </w:p>
    <w:p w14:paraId="286FD9EA" w14:textId="77777777" w:rsidR="002B40D7" w:rsidRPr="002B40D7" w:rsidRDefault="002B40D7" w:rsidP="00C14EFD">
      <w:pPr>
        <w:pStyle w:val="affb"/>
        <w:numPr>
          <w:ilvl w:val="2"/>
          <w:numId w:val="8"/>
        </w:numPr>
        <w:spacing w:line="276" w:lineRule="auto"/>
        <w:ind w:left="0" w:firstLine="851"/>
        <w:jc w:val="both"/>
        <w:rPr>
          <w:rFonts w:ascii="Times New Roman" w:hAnsi="Times New Roman"/>
          <w:sz w:val="26"/>
          <w:szCs w:val="26"/>
        </w:rPr>
      </w:pPr>
      <w:r w:rsidRPr="002B40D7">
        <w:rPr>
          <w:rFonts w:ascii="Times New Roman" w:hAnsi="Times New Roman"/>
          <w:sz w:val="26"/>
          <w:szCs w:val="26"/>
        </w:rPr>
        <w:t>Используемые основные материалы должны соответствовать следующим требованиям:</w:t>
      </w:r>
    </w:p>
    <w:tbl>
      <w:tblPr>
        <w:tblW w:w="10201" w:type="dxa"/>
        <w:jc w:val="center"/>
        <w:tblCellMar>
          <w:top w:w="28" w:type="dxa"/>
          <w:left w:w="28" w:type="dxa"/>
          <w:bottom w:w="28" w:type="dxa"/>
          <w:right w:w="28" w:type="dxa"/>
        </w:tblCellMar>
        <w:tblLook w:val="04A0" w:firstRow="1" w:lastRow="0" w:firstColumn="1" w:lastColumn="0" w:noHBand="0" w:noVBand="1"/>
      </w:tblPr>
      <w:tblGrid>
        <w:gridCol w:w="513"/>
        <w:gridCol w:w="2007"/>
        <w:gridCol w:w="7681"/>
      </w:tblGrid>
      <w:tr w:rsidR="002B40D7" w:rsidRPr="00AA2192" w14:paraId="4F36DD87" w14:textId="77777777" w:rsidTr="002B40D7">
        <w:trPr>
          <w:trHeight w:val="276"/>
          <w:jc w:val="center"/>
        </w:trPr>
        <w:tc>
          <w:tcPr>
            <w:tcW w:w="5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607B20F" w14:textId="77777777" w:rsidR="002B40D7" w:rsidRPr="00AA2192" w:rsidRDefault="002B40D7" w:rsidP="002B40D7">
            <w:pPr>
              <w:autoSpaceDE w:val="0"/>
              <w:autoSpaceDN w:val="0"/>
              <w:adjustRightInd w:val="0"/>
              <w:ind w:firstLine="5"/>
              <w:jc w:val="center"/>
              <w:rPr>
                <w:rFonts w:ascii="Times New Roman" w:eastAsia="Times New Roman" w:hAnsi="Times New Roman"/>
              </w:rPr>
            </w:pPr>
            <w:r w:rsidRPr="00AA2192">
              <w:rPr>
                <w:rFonts w:ascii="Times New Roman" w:eastAsia="Times New Roman" w:hAnsi="Times New Roman"/>
              </w:rPr>
              <w:t>№</w:t>
            </w:r>
          </w:p>
        </w:tc>
        <w:tc>
          <w:tcPr>
            <w:tcW w:w="1845" w:type="dxa"/>
            <w:tcBorders>
              <w:top w:val="single" w:sz="4" w:space="0" w:color="auto"/>
              <w:left w:val="nil"/>
              <w:bottom w:val="single" w:sz="4" w:space="0" w:color="auto"/>
              <w:right w:val="single" w:sz="4" w:space="0" w:color="auto"/>
            </w:tcBorders>
            <w:shd w:val="clear" w:color="auto" w:fill="auto"/>
            <w:vAlign w:val="bottom"/>
            <w:hideMark/>
          </w:tcPr>
          <w:p w14:paraId="5046D14D" w14:textId="77777777" w:rsidR="002B40D7" w:rsidRPr="00AA2192" w:rsidRDefault="002B40D7" w:rsidP="002B40D7">
            <w:pPr>
              <w:autoSpaceDE w:val="0"/>
              <w:autoSpaceDN w:val="0"/>
              <w:adjustRightInd w:val="0"/>
              <w:rPr>
                <w:rFonts w:ascii="Times New Roman" w:eastAsia="Times New Roman" w:hAnsi="Times New Roman"/>
              </w:rPr>
            </w:pPr>
            <w:r w:rsidRPr="00AA2192">
              <w:rPr>
                <w:rFonts w:ascii="Times New Roman" w:eastAsia="Times New Roman" w:hAnsi="Times New Roman"/>
              </w:rPr>
              <w:t>Товар</w:t>
            </w:r>
          </w:p>
        </w:tc>
        <w:tc>
          <w:tcPr>
            <w:tcW w:w="7836" w:type="dxa"/>
            <w:tcBorders>
              <w:top w:val="single" w:sz="4" w:space="0" w:color="auto"/>
              <w:left w:val="nil"/>
              <w:bottom w:val="single" w:sz="4" w:space="0" w:color="auto"/>
              <w:right w:val="single" w:sz="4" w:space="0" w:color="auto"/>
            </w:tcBorders>
            <w:shd w:val="clear" w:color="auto" w:fill="auto"/>
            <w:vAlign w:val="bottom"/>
            <w:hideMark/>
          </w:tcPr>
          <w:p w14:paraId="47D8475F"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Требования и характеристики</w:t>
            </w:r>
          </w:p>
        </w:tc>
      </w:tr>
      <w:tr w:rsidR="002B40D7" w:rsidRPr="00AA2192" w14:paraId="415B0B8A" w14:textId="77777777" w:rsidTr="002B40D7">
        <w:trPr>
          <w:trHeight w:val="58"/>
          <w:jc w:val="center"/>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DD71F7" w14:textId="77777777" w:rsidR="002B40D7" w:rsidRPr="00AA2192" w:rsidRDefault="002B40D7" w:rsidP="002B40D7">
            <w:pPr>
              <w:autoSpaceDE w:val="0"/>
              <w:autoSpaceDN w:val="0"/>
              <w:adjustRightInd w:val="0"/>
              <w:ind w:firstLine="5"/>
              <w:jc w:val="center"/>
              <w:rPr>
                <w:rFonts w:ascii="Times New Roman" w:eastAsia="Times New Roman" w:hAnsi="Times New Roman"/>
              </w:rPr>
            </w:pPr>
            <w:r w:rsidRPr="00AA2192">
              <w:rPr>
                <w:rFonts w:ascii="Times New Roman" w:eastAsia="Times New Roman" w:hAnsi="Times New Roman"/>
              </w:rPr>
              <w:lastRenderedPageBreak/>
              <w:t>1</w:t>
            </w:r>
          </w:p>
        </w:tc>
        <w:tc>
          <w:tcPr>
            <w:tcW w:w="1845" w:type="dxa"/>
            <w:tcBorders>
              <w:top w:val="single" w:sz="4" w:space="0" w:color="auto"/>
              <w:left w:val="nil"/>
              <w:bottom w:val="single" w:sz="4" w:space="0" w:color="auto"/>
              <w:right w:val="single" w:sz="4" w:space="0" w:color="auto"/>
            </w:tcBorders>
            <w:shd w:val="clear" w:color="auto" w:fill="auto"/>
            <w:vAlign w:val="center"/>
            <w:hideMark/>
          </w:tcPr>
          <w:p w14:paraId="7869D61C" w14:textId="77777777" w:rsidR="002B40D7" w:rsidRPr="00AA2192" w:rsidRDefault="002B40D7" w:rsidP="002B40D7">
            <w:pPr>
              <w:autoSpaceDE w:val="0"/>
              <w:autoSpaceDN w:val="0"/>
              <w:adjustRightInd w:val="0"/>
              <w:rPr>
                <w:rFonts w:ascii="Times New Roman" w:eastAsia="Times New Roman" w:hAnsi="Times New Roman"/>
              </w:rPr>
            </w:pPr>
            <w:r w:rsidRPr="00AA2192">
              <w:rPr>
                <w:rFonts w:ascii="Times New Roman" w:eastAsia="Times New Roman" w:hAnsi="Times New Roman"/>
              </w:rPr>
              <w:t xml:space="preserve">Кабель </w:t>
            </w:r>
            <w:r w:rsidRPr="00AA2192">
              <w:rPr>
                <w:rFonts w:ascii="Times New Roman" w:eastAsia="Times New Roman" w:hAnsi="Times New Roman"/>
                <w:lang w:val="en-US"/>
              </w:rPr>
              <w:t>F</w:t>
            </w:r>
            <w:r w:rsidRPr="00AA2192">
              <w:rPr>
                <w:rFonts w:ascii="Times New Roman" w:eastAsia="Times New Roman" w:hAnsi="Times New Roman"/>
              </w:rPr>
              <w:t>TP-5e 4х2 P</w:t>
            </w:r>
            <w:r w:rsidRPr="00AA2192">
              <w:rPr>
                <w:rFonts w:ascii="Times New Roman" w:eastAsia="Times New Roman" w:hAnsi="Times New Roman"/>
                <w:lang w:val="en-US"/>
              </w:rPr>
              <w:t>E</w:t>
            </w:r>
            <w:r w:rsidRPr="00AA2192">
              <w:rPr>
                <w:rFonts w:ascii="Times New Roman" w:eastAsia="Times New Roman" w:hAnsi="Times New Roman"/>
              </w:rPr>
              <w:t xml:space="preserve"> </w:t>
            </w:r>
            <w:proofErr w:type="spellStart"/>
            <w:r w:rsidRPr="00AA2192">
              <w:rPr>
                <w:rFonts w:ascii="Times New Roman" w:eastAsia="Times New Roman" w:hAnsi="Times New Roman"/>
                <w:lang w:val="en-US"/>
              </w:rPr>
              <w:t>tr</w:t>
            </w:r>
            <w:proofErr w:type="spellEnd"/>
          </w:p>
        </w:tc>
        <w:tc>
          <w:tcPr>
            <w:tcW w:w="7836" w:type="dxa"/>
            <w:tcBorders>
              <w:top w:val="single" w:sz="4" w:space="0" w:color="auto"/>
              <w:left w:val="nil"/>
              <w:bottom w:val="single" w:sz="4" w:space="0" w:color="auto"/>
              <w:right w:val="single" w:sz="4" w:space="0" w:color="auto"/>
            </w:tcBorders>
            <w:shd w:val="clear" w:color="auto" w:fill="auto"/>
            <w:vAlign w:val="center"/>
            <w:hideMark/>
          </w:tcPr>
          <w:p w14:paraId="0F47F805"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xml:space="preserve">Кабель симметричный парной скрутки с полиэтиленовой изоляцией восьми токопроводящих жил, скрученных в пары с шагами, не равными и не кратными друг другу, пары скручены в сердечник однонаправленной скруткой в оболочке из </w:t>
            </w:r>
            <w:proofErr w:type="spellStart"/>
            <w:r w:rsidRPr="00AA2192">
              <w:rPr>
                <w:rFonts w:ascii="Times New Roman" w:eastAsia="Times New Roman" w:hAnsi="Times New Roman"/>
              </w:rPr>
              <w:t>свето</w:t>
            </w:r>
            <w:proofErr w:type="spellEnd"/>
            <w:r w:rsidRPr="00AA2192">
              <w:rPr>
                <w:rFonts w:ascii="Times New Roman" w:eastAsia="Times New Roman" w:hAnsi="Times New Roman"/>
              </w:rPr>
              <w:t xml:space="preserve"> и </w:t>
            </w:r>
            <w:proofErr w:type="spellStart"/>
            <w:r w:rsidRPr="00AA2192">
              <w:rPr>
                <w:rFonts w:ascii="Times New Roman" w:eastAsia="Times New Roman" w:hAnsi="Times New Roman"/>
              </w:rPr>
              <w:t>термостабилизированного</w:t>
            </w:r>
            <w:proofErr w:type="spellEnd"/>
            <w:r w:rsidRPr="00AA2192">
              <w:rPr>
                <w:rFonts w:ascii="Times New Roman" w:eastAsia="Times New Roman" w:hAnsi="Times New Roman"/>
              </w:rPr>
              <w:t xml:space="preserve"> полиэтилена или другого полимера с аналогичными свойствами, под оболочкой расположен экран из </w:t>
            </w:r>
            <w:proofErr w:type="spellStart"/>
            <w:r w:rsidRPr="00AA2192">
              <w:rPr>
                <w:rFonts w:ascii="Times New Roman" w:eastAsia="Times New Roman" w:hAnsi="Times New Roman"/>
              </w:rPr>
              <w:t>металлополимерной</w:t>
            </w:r>
            <w:proofErr w:type="spellEnd"/>
            <w:r w:rsidRPr="00AA2192">
              <w:rPr>
                <w:rFonts w:ascii="Times New Roman" w:eastAsia="Times New Roman" w:hAnsi="Times New Roman"/>
              </w:rPr>
              <w:t xml:space="preserve"> ленты или фольги с контактным проводником из медной или медной луженой проволоки, с внешним грузонесущим элементом.</w:t>
            </w:r>
          </w:p>
          <w:p w14:paraId="5702976E"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допустимая растягивающая нагрузка - не менее 1900 Н.</w:t>
            </w:r>
          </w:p>
          <w:p w14:paraId="197838F8"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проводник из чистой меди, диаметр 0,52</w:t>
            </w:r>
            <w:r w:rsidRPr="00AA2192">
              <w:rPr>
                <w:rFonts w:ascii="Times New Roman" w:eastAsia="Times New Roman" w:hAnsi="Times New Roman"/>
              </w:rPr>
              <w:sym w:font="Symbol" w:char="F0B1"/>
            </w:r>
            <w:r w:rsidRPr="00AA2192">
              <w:rPr>
                <w:rFonts w:ascii="Times New Roman" w:eastAsia="Times New Roman" w:hAnsi="Times New Roman"/>
              </w:rPr>
              <w:t>0,01 мм</w:t>
            </w:r>
          </w:p>
          <w:p w14:paraId="342E4C0D"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электрические параметры должны соответствовать IEC 61156-5</w:t>
            </w:r>
          </w:p>
          <w:p w14:paraId="6F284CE9"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механические параметры должны соответствовать IEC 61156-5</w:t>
            </w:r>
          </w:p>
          <w:p w14:paraId="781B7DB4"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Кабели должны быть стойкими к воздействию повышенной температуры окружающей среды до 60 ºС</w:t>
            </w:r>
          </w:p>
          <w:p w14:paraId="51B2545B"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Кабели должны быть стойкими к воздействию пониженной температуры окружающей среды до минус 20 ºС</w:t>
            </w:r>
          </w:p>
        </w:tc>
      </w:tr>
      <w:tr w:rsidR="002B40D7" w:rsidRPr="00AA2192" w14:paraId="3DDC5A0C" w14:textId="77777777" w:rsidTr="002B40D7">
        <w:trPr>
          <w:trHeight w:val="58"/>
          <w:jc w:val="center"/>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D676DC" w14:textId="77777777" w:rsidR="002B40D7" w:rsidRPr="00AA2192" w:rsidRDefault="002B40D7" w:rsidP="002B40D7">
            <w:pPr>
              <w:autoSpaceDE w:val="0"/>
              <w:autoSpaceDN w:val="0"/>
              <w:adjustRightInd w:val="0"/>
              <w:ind w:firstLine="5"/>
              <w:jc w:val="center"/>
              <w:rPr>
                <w:rFonts w:ascii="Times New Roman" w:eastAsia="Times New Roman" w:hAnsi="Times New Roman"/>
              </w:rPr>
            </w:pPr>
            <w:r w:rsidRPr="00AA2192">
              <w:rPr>
                <w:rFonts w:ascii="Times New Roman" w:eastAsia="Times New Roman" w:hAnsi="Times New Roman"/>
              </w:rPr>
              <w:t>2</w:t>
            </w:r>
          </w:p>
        </w:tc>
        <w:tc>
          <w:tcPr>
            <w:tcW w:w="1845" w:type="dxa"/>
            <w:tcBorders>
              <w:top w:val="single" w:sz="4" w:space="0" w:color="auto"/>
              <w:left w:val="nil"/>
              <w:bottom w:val="single" w:sz="4" w:space="0" w:color="auto"/>
              <w:right w:val="single" w:sz="4" w:space="0" w:color="auto"/>
            </w:tcBorders>
            <w:shd w:val="clear" w:color="auto" w:fill="auto"/>
            <w:vAlign w:val="center"/>
            <w:hideMark/>
          </w:tcPr>
          <w:p w14:paraId="2A9ACBF0" w14:textId="77777777" w:rsidR="002B40D7" w:rsidRPr="00AA2192" w:rsidRDefault="002B40D7" w:rsidP="002B40D7">
            <w:pPr>
              <w:autoSpaceDE w:val="0"/>
              <w:autoSpaceDN w:val="0"/>
              <w:adjustRightInd w:val="0"/>
              <w:rPr>
                <w:rFonts w:ascii="Times New Roman" w:eastAsia="Times New Roman" w:hAnsi="Times New Roman"/>
              </w:rPr>
            </w:pPr>
            <w:r w:rsidRPr="00AA2192">
              <w:rPr>
                <w:rFonts w:ascii="Times New Roman" w:eastAsia="Times New Roman" w:hAnsi="Times New Roman"/>
              </w:rPr>
              <w:t xml:space="preserve">Кабель </w:t>
            </w:r>
            <w:r w:rsidRPr="00AA2192">
              <w:rPr>
                <w:rFonts w:ascii="Times New Roman" w:eastAsia="Times New Roman" w:hAnsi="Times New Roman"/>
                <w:lang w:val="en-US"/>
              </w:rPr>
              <w:t>F</w:t>
            </w:r>
            <w:r w:rsidRPr="00AA2192">
              <w:rPr>
                <w:rFonts w:ascii="Times New Roman" w:eastAsia="Times New Roman" w:hAnsi="Times New Roman"/>
              </w:rPr>
              <w:t>TP-5e 4х2 PVC</w:t>
            </w:r>
          </w:p>
        </w:tc>
        <w:tc>
          <w:tcPr>
            <w:tcW w:w="7836" w:type="dxa"/>
            <w:tcBorders>
              <w:top w:val="single" w:sz="4" w:space="0" w:color="auto"/>
              <w:left w:val="nil"/>
              <w:bottom w:val="single" w:sz="4" w:space="0" w:color="auto"/>
              <w:right w:val="single" w:sz="4" w:space="0" w:color="auto"/>
            </w:tcBorders>
            <w:shd w:val="clear" w:color="auto" w:fill="auto"/>
            <w:vAlign w:val="center"/>
            <w:hideMark/>
          </w:tcPr>
          <w:p w14:paraId="0F8E6CE3"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xml:space="preserve">Кабель симметричный парной скрутки с полиэтиленовой изоляцией восьми токопроводящих жил, скрученных в пары с шагами, не равными и не кратными друг другу, пары скручены в сердечник однонаправленной скруткой в оболочке из поливинилхлоридного пластиката, не распространяющего горение, или другого полимера с аналогичными свойствами, под оболочкой расположен экран из </w:t>
            </w:r>
            <w:proofErr w:type="spellStart"/>
            <w:r w:rsidRPr="00AA2192">
              <w:rPr>
                <w:rFonts w:ascii="Times New Roman" w:eastAsia="Times New Roman" w:hAnsi="Times New Roman"/>
              </w:rPr>
              <w:t>металлополимерной</w:t>
            </w:r>
            <w:proofErr w:type="spellEnd"/>
            <w:r w:rsidRPr="00AA2192">
              <w:rPr>
                <w:rFonts w:ascii="Times New Roman" w:eastAsia="Times New Roman" w:hAnsi="Times New Roman"/>
              </w:rPr>
              <w:t xml:space="preserve"> ленты или фольги с контактным проводником из медной или медной луженой проволоки</w:t>
            </w:r>
          </w:p>
          <w:p w14:paraId="65F40ADE"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проводник из чистой меди, диаметр 0,52</w:t>
            </w:r>
            <w:r w:rsidRPr="00AA2192">
              <w:rPr>
                <w:rFonts w:ascii="Times New Roman" w:eastAsia="Times New Roman" w:hAnsi="Times New Roman"/>
              </w:rPr>
              <w:sym w:font="Symbol" w:char="F0B1"/>
            </w:r>
            <w:r w:rsidRPr="00AA2192">
              <w:rPr>
                <w:rFonts w:ascii="Times New Roman" w:eastAsia="Times New Roman" w:hAnsi="Times New Roman"/>
              </w:rPr>
              <w:t>0,01 мм</w:t>
            </w:r>
          </w:p>
          <w:p w14:paraId="5E51CEA6"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электрические параметры должны соответствовать IEC 61156-5</w:t>
            </w:r>
          </w:p>
          <w:p w14:paraId="037194A5"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механические параметры должны соответствовать IEC 61156-5</w:t>
            </w:r>
          </w:p>
          <w:p w14:paraId="3760255B"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Кабели должны быть стойкими к воздействию повышенной температуры окружающей среды до 60 ºС</w:t>
            </w:r>
          </w:p>
          <w:p w14:paraId="7E85DC5C"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Кабели должны быть стойкими к воздействию пониженной температуры окружающей среды до минус 20 ºС</w:t>
            </w:r>
          </w:p>
          <w:p w14:paraId="7063C07C"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Кабели не должны распространять горение при одиночной прокладке.</w:t>
            </w:r>
          </w:p>
        </w:tc>
      </w:tr>
      <w:tr w:rsidR="002B40D7" w:rsidRPr="00AA2192" w14:paraId="2E274768" w14:textId="77777777" w:rsidTr="002B40D7">
        <w:trPr>
          <w:trHeight w:val="58"/>
          <w:jc w:val="center"/>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7741B8" w14:textId="77777777" w:rsidR="002B40D7" w:rsidRPr="00AA2192" w:rsidRDefault="002B40D7" w:rsidP="002B40D7">
            <w:pPr>
              <w:autoSpaceDE w:val="0"/>
              <w:autoSpaceDN w:val="0"/>
              <w:adjustRightInd w:val="0"/>
              <w:ind w:firstLine="5"/>
              <w:jc w:val="center"/>
              <w:rPr>
                <w:rFonts w:ascii="Times New Roman" w:eastAsia="Times New Roman" w:hAnsi="Times New Roman"/>
              </w:rPr>
            </w:pPr>
            <w:r w:rsidRPr="00AA2192">
              <w:rPr>
                <w:rFonts w:ascii="Times New Roman" w:eastAsia="Times New Roman" w:hAnsi="Times New Roman"/>
              </w:rPr>
              <w:t>3</w:t>
            </w:r>
          </w:p>
        </w:tc>
        <w:tc>
          <w:tcPr>
            <w:tcW w:w="1845" w:type="dxa"/>
            <w:tcBorders>
              <w:top w:val="single" w:sz="4" w:space="0" w:color="auto"/>
              <w:left w:val="nil"/>
              <w:bottom w:val="single" w:sz="4" w:space="0" w:color="auto"/>
              <w:right w:val="single" w:sz="4" w:space="0" w:color="auto"/>
            </w:tcBorders>
            <w:shd w:val="clear" w:color="auto" w:fill="auto"/>
            <w:vAlign w:val="center"/>
            <w:hideMark/>
          </w:tcPr>
          <w:p w14:paraId="7F2114FE" w14:textId="77777777" w:rsidR="002B40D7" w:rsidRPr="00AA2192" w:rsidRDefault="002B40D7" w:rsidP="002B40D7">
            <w:pPr>
              <w:autoSpaceDE w:val="0"/>
              <w:autoSpaceDN w:val="0"/>
              <w:adjustRightInd w:val="0"/>
              <w:rPr>
                <w:rFonts w:ascii="Times New Roman" w:eastAsia="Times New Roman" w:hAnsi="Times New Roman"/>
              </w:rPr>
            </w:pPr>
            <w:r w:rsidRPr="00AA2192">
              <w:rPr>
                <w:rFonts w:ascii="Times New Roman" w:eastAsia="Times New Roman" w:hAnsi="Times New Roman"/>
              </w:rPr>
              <w:t>Кабель UTP-5e 1х2 PVC</w:t>
            </w:r>
          </w:p>
        </w:tc>
        <w:tc>
          <w:tcPr>
            <w:tcW w:w="7836" w:type="dxa"/>
            <w:tcBorders>
              <w:top w:val="single" w:sz="4" w:space="0" w:color="auto"/>
              <w:left w:val="nil"/>
              <w:bottom w:val="single" w:sz="4" w:space="0" w:color="auto"/>
              <w:right w:val="single" w:sz="4" w:space="0" w:color="auto"/>
            </w:tcBorders>
            <w:shd w:val="clear" w:color="auto" w:fill="auto"/>
            <w:vAlign w:val="center"/>
            <w:hideMark/>
          </w:tcPr>
          <w:p w14:paraId="332F5CB8"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Кабель симметричный парной скрутки с полиэтиленовой изоляцией двух токопроводящих жил диаметром, скрученных в пару в оболочке из поливинилхлоридного пластиката, не распространяющего горение, или другого полимера с аналогичными свойствами.</w:t>
            </w:r>
          </w:p>
          <w:p w14:paraId="3B04CFD8"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проводник из чистой меди, диаметр 0,52</w:t>
            </w:r>
            <w:r w:rsidRPr="00AA2192">
              <w:rPr>
                <w:rFonts w:ascii="Times New Roman" w:eastAsia="Times New Roman" w:hAnsi="Times New Roman"/>
              </w:rPr>
              <w:sym w:font="Symbol" w:char="F0B1"/>
            </w:r>
            <w:r w:rsidRPr="00AA2192">
              <w:rPr>
                <w:rFonts w:ascii="Times New Roman" w:eastAsia="Times New Roman" w:hAnsi="Times New Roman"/>
              </w:rPr>
              <w:t>0,01 мм</w:t>
            </w:r>
          </w:p>
          <w:p w14:paraId="42A65282"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электрические параметры должны соответствовать IEC 61156-5</w:t>
            </w:r>
          </w:p>
          <w:p w14:paraId="01B8122F"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механические параметры должны соответствовать IEC 61156-5</w:t>
            </w:r>
          </w:p>
          <w:p w14:paraId="0D9E3718"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Кабели должны быть стойкими к воздействию повышенной температуры окружающей среды до 60 ºС</w:t>
            </w:r>
          </w:p>
          <w:p w14:paraId="09B45909"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Кабели должны быть стойкими к воздействию пониженной температуры окружающей среды до минус 20 ºС</w:t>
            </w:r>
          </w:p>
          <w:p w14:paraId="66C8530F"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Кабели не должны распространять горение при одиночной прокладке</w:t>
            </w:r>
          </w:p>
        </w:tc>
      </w:tr>
      <w:tr w:rsidR="002B40D7" w:rsidRPr="00AA2192" w14:paraId="2AC0EED9" w14:textId="77777777" w:rsidTr="002B40D7">
        <w:trPr>
          <w:trHeight w:val="58"/>
          <w:jc w:val="center"/>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EB3C45" w14:textId="77777777" w:rsidR="002B40D7" w:rsidRPr="00AA2192" w:rsidRDefault="002B40D7" w:rsidP="002B40D7">
            <w:pPr>
              <w:autoSpaceDE w:val="0"/>
              <w:autoSpaceDN w:val="0"/>
              <w:adjustRightInd w:val="0"/>
              <w:ind w:firstLine="5"/>
              <w:jc w:val="center"/>
              <w:rPr>
                <w:rFonts w:ascii="Times New Roman" w:eastAsia="Times New Roman" w:hAnsi="Times New Roman"/>
              </w:rPr>
            </w:pPr>
            <w:r w:rsidRPr="00AA2192">
              <w:rPr>
                <w:rFonts w:ascii="Times New Roman" w:eastAsia="Times New Roman" w:hAnsi="Times New Roman"/>
              </w:rPr>
              <w:t>4</w:t>
            </w:r>
          </w:p>
        </w:tc>
        <w:tc>
          <w:tcPr>
            <w:tcW w:w="1845" w:type="dxa"/>
            <w:tcBorders>
              <w:top w:val="single" w:sz="4" w:space="0" w:color="auto"/>
              <w:left w:val="nil"/>
              <w:bottom w:val="single" w:sz="4" w:space="0" w:color="auto"/>
              <w:right w:val="single" w:sz="4" w:space="0" w:color="auto"/>
            </w:tcBorders>
            <w:shd w:val="clear" w:color="auto" w:fill="auto"/>
            <w:vAlign w:val="center"/>
            <w:hideMark/>
          </w:tcPr>
          <w:p w14:paraId="6273F496" w14:textId="77777777" w:rsidR="002B40D7" w:rsidRPr="00AA2192" w:rsidRDefault="002B40D7" w:rsidP="002B40D7">
            <w:pPr>
              <w:autoSpaceDE w:val="0"/>
              <w:autoSpaceDN w:val="0"/>
              <w:adjustRightInd w:val="0"/>
              <w:rPr>
                <w:rFonts w:ascii="Times New Roman" w:eastAsia="Times New Roman" w:hAnsi="Times New Roman"/>
              </w:rPr>
            </w:pPr>
            <w:r w:rsidRPr="00AA2192">
              <w:rPr>
                <w:rFonts w:ascii="Times New Roman" w:eastAsia="Times New Roman" w:hAnsi="Times New Roman"/>
              </w:rPr>
              <w:t>Кабель UTP-5e 2х2 PVC</w:t>
            </w:r>
          </w:p>
        </w:tc>
        <w:tc>
          <w:tcPr>
            <w:tcW w:w="7836" w:type="dxa"/>
            <w:tcBorders>
              <w:top w:val="single" w:sz="4" w:space="0" w:color="auto"/>
              <w:left w:val="nil"/>
              <w:bottom w:val="single" w:sz="4" w:space="0" w:color="auto"/>
              <w:right w:val="single" w:sz="4" w:space="0" w:color="auto"/>
            </w:tcBorders>
            <w:shd w:val="clear" w:color="auto" w:fill="auto"/>
            <w:vAlign w:val="center"/>
            <w:hideMark/>
          </w:tcPr>
          <w:p w14:paraId="157B1050"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Кабель симметричный парной скрутки с полиэтиленовой изоляцией четырех токопроводящих жил, скрученных в пары с шагами, не равными и не кратными друг другу, пары уложены параллельно в оболочке из поливинилхлоридного пластиката, не распространяющего горение, или другого полимера с аналогичными свойствами.</w:t>
            </w:r>
          </w:p>
          <w:p w14:paraId="2D2D7D2B"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проводник из чистой меди, диаметр 0,52</w:t>
            </w:r>
            <w:r w:rsidRPr="00AA2192">
              <w:rPr>
                <w:rFonts w:ascii="Times New Roman" w:eastAsia="Times New Roman" w:hAnsi="Times New Roman"/>
              </w:rPr>
              <w:sym w:font="Symbol" w:char="F0B1"/>
            </w:r>
            <w:r w:rsidRPr="00AA2192">
              <w:rPr>
                <w:rFonts w:ascii="Times New Roman" w:eastAsia="Times New Roman" w:hAnsi="Times New Roman"/>
              </w:rPr>
              <w:t>0,01 мм</w:t>
            </w:r>
          </w:p>
          <w:p w14:paraId="4527A5A0"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электрические параметры должны соответствовать IEC 61156-5</w:t>
            </w:r>
          </w:p>
          <w:p w14:paraId="1D09BE26"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lastRenderedPageBreak/>
              <w:t>- механические параметры должны соответствовать IEC 61156-5</w:t>
            </w:r>
          </w:p>
          <w:p w14:paraId="19D0752C"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Кабели должны быть стойкими к воздействию повышенной температуры окружающей среды до 60 ºС</w:t>
            </w:r>
          </w:p>
          <w:p w14:paraId="6D2BE9C1"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Кабели должны быть стойкими к воздействию пониженной температуры окружающей среды до минус 20 ºС</w:t>
            </w:r>
          </w:p>
          <w:p w14:paraId="48B389F9"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Кабели не должны распространять горение при одиночной прокладке</w:t>
            </w:r>
          </w:p>
        </w:tc>
      </w:tr>
      <w:tr w:rsidR="002B40D7" w:rsidRPr="00AA2192" w14:paraId="06D95EEC" w14:textId="77777777" w:rsidTr="002B40D7">
        <w:trPr>
          <w:trHeight w:val="58"/>
          <w:jc w:val="center"/>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97C90F" w14:textId="77777777" w:rsidR="002B40D7" w:rsidRPr="00AA2192" w:rsidRDefault="002B40D7" w:rsidP="002B40D7">
            <w:pPr>
              <w:autoSpaceDE w:val="0"/>
              <w:autoSpaceDN w:val="0"/>
              <w:adjustRightInd w:val="0"/>
              <w:ind w:firstLine="5"/>
              <w:jc w:val="center"/>
              <w:rPr>
                <w:rFonts w:ascii="Times New Roman" w:eastAsia="Times New Roman" w:hAnsi="Times New Roman"/>
              </w:rPr>
            </w:pPr>
            <w:r w:rsidRPr="00AA2192">
              <w:rPr>
                <w:rFonts w:ascii="Times New Roman" w:eastAsia="Times New Roman" w:hAnsi="Times New Roman"/>
              </w:rPr>
              <w:lastRenderedPageBreak/>
              <w:t>5</w:t>
            </w:r>
          </w:p>
        </w:tc>
        <w:tc>
          <w:tcPr>
            <w:tcW w:w="1845" w:type="dxa"/>
            <w:tcBorders>
              <w:top w:val="single" w:sz="4" w:space="0" w:color="auto"/>
              <w:left w:val="nil"/>
              <w:bottom w:val="single" w:sz="4" w:space="0" w:color="auto"/>
              <w:right w:val="single" w:sz="4" w:space="0" w:color="auto"/>
            </w:tcBorders>
            <w:shd w:val="clear" w:color="auto" w:fill="auto"/>
            <w:vAlign w:val="center"/>
            <w:hideMark/>
          </w:tcPr>
          <w:p w14:paraId="48091034" w14:textId="77777777" w:rsidR="002B40D7" w:rsidRPr="00AA2192" w:rsidRDefault="002B40D7" w:rsidP="002B40D7">
            <w:pPr>
              <w:autoSpaceDE w:val="0"/>
              <w:autoSpaceDN w:val="0"/>
              <w:adjustRightInd w:val="0"/>
              <w:rPr>
                <w:rFonts w:ascii="Times New Roman" w:eastAsia="Times New Roman" w:hAnsi="Times New Roman"/>
              </w:rPr>
            </w:pPr>
            <w:r w:rsidRPr="00AA2192">
              <w:rPr>
                <w:rFonts w:ascii="Times New Roman" w:eastAsia="Times New Roman" w:hAnsi="Times New Roman"/>
              </w:rPr>
              <w:t>Кабель UTP-5e 4х2 PVC</w:t>
            </w:r>
          </w:p>
        </w:tc>
        <w:tc>
          <w:tcPr>
            <w:tcW w:w="7836" w:type="dxa"/>
            <w:tcBorders>
              <w:top w:val="single" w:sz="4" w:space="0" w:color="auto"/>
              <w:left w:val="nil"/>
              <w:bottom w:val="single" w:sz="4" w:space="0" w:color="auto"/>
              <w:right w:val="single" w:sz="4" w:space="0" w:color="auto"/>
            </w:tcBorders>
            <w:shd w:val="clear" w:color="auto" w:fill="auto"/>
            <w:vAlign w:val="center"/>
            <w:hideMark/>
          </w:tcPr>
          <w:p w14:paraId="1EBF66DF"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Кабель симметричный парной скрутки с полиэтиленовой изоляцией восьми токопроводящих жил диаметром 0,5±0,01 мм, скрученных в пары с шагами, не равными и не кратными друг другу, пары скручены в сердечник однонаправленной скруткой в оболочке из поливинилхлоридного пластиката, не распространяющего горение, или другого полимера с аналогичными свойствами.</w:t>
            </w:r>
          </w:p>
          <w:p w14:paraId="2FDA3388"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проводник из чистой меди, диаметр 0,52</w:t>
            </w:r>
            <w:r w:rsidRPr="00AA2192">
              <w:rPr>
                <w:rFonts w:ascii="Times New Roman" w:eastAsia="Times New Roman" w:hAnsi="Times New Roman"/>
              </w:rPr>
              <w:sym w:font="Symbol" w:char="F0B1"/>
            </w:r>
            <w:r w:rsidRPr="00AA2192">
              <w:rPr>
                <w:rFonts w:ascii="Times New Roman" w:eastAsia="Times New Roman" w:hAnsi="Times New Roman"/>
              </w:rPr>
              <w:t>0,01мм</w:t>
            </w:r>
          </w:p>
          <w:p w14:paraId="60F7BCEC"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электрические параметры должны соответствовать IEC 61156-5</w:t>
            </w:r>
          </w:p>
          <w:p w14:paraId="1B17A5BE"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механические параметры должны соответствовать IEC 61156-5</w:t>
            </w:r>
          </w:p>
          <w:p w14:paraId="753E3519"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Кабели должны быть стойкими к воздействию повышенной температуры окружающей среды до 60 ºС</w:t>
            </w:r>
          </w:p>
          <w:p w14:paraId="6E88006F"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Кабели должны быть стойкими к воздействию пониженной температуры окружающей среды до минус 20 ºС</w:t>
            </w:r>
          </w:p>
          <w:p w14:paraId="72858201"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Кабели не должны распространять горение при одиночной прокладке</w:t>
            </w:r>
          </w:p>
        </w:tc>
      </w:tr>
      <w:tr w:rsidR="002B40D7" w:rsidRPr="00AA2192" w14:paraId="32D8C871" w14:textId="77777777" w:rsidTr="002B40D7">
        <w:trPr>
          <w:trHeight w:val="58"/>
          <w:jc w:val="center"/>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1B2F44" w14:textId="77777777" w:rsidR="002B40D7" w:rsidRPr="00AA2192" w:rsidRDefault="002B40D7" w:rsidP="002B40D7">
            <w:pPr>
              <w:autoSpaceDE w:val="0"/>
              <w:autoSpaceDN w:val="0"/>
              <w:adjustRightInd w:val="0"/>
              <w:ind w:firstLine="5"/>
              <w:jc w:val="center"/>
              <w:rPr>
                <w:rFonts w:ascii="Times New Roman" w:eastAsia="Times New Roman" w:hAnsi="Times New Roman"/>
              </w:rPr>
            </w:pPr>
            <w:r w:rsidRPr="00AA2192">
              <w:rPr>
                <w:rFonts w:ascii="Times New Roman" w:eastAsia="Times New Roman" w:hAnsi="Times New Roman"/>
              </w:rPr>
              <w:t>6</w:t>
            </w:r>
          </w:p>
        </w:tc>
        <w:tc>
          <w:tcPr>
            <w:tcW w:w="1845" w:type="dxa"/>
            <w:tcBorders>
              <w:top w:val="single" w:sz="4" w:space="0" w:color="auto"/>
              <w:left w:val="nil"/>
              <w:bottom w:val="single" w:sz="4" w:space="0" w:color="auto"/>
              <w:right w:val="single" w:sz="4" w:space="0" w:color="auto"/>
            </w:tcBorders>
            <w:shd w:val="clear" w:color="auto" w:fill="auto"/>
            <w:vAlign w:val="center"/>
            <w:hideMark/>
          </w:tcPr>
          <w:p w14:paraId="19F13200" w14:textId="77777777" w:rsidR="002B40D7" w:rsidRPr="00AA2192" w:rsidRDefault="002B40D7" w:rsidP="002B40D7">
            <w:pPr>
              <w:autoSpaceDE w:val="0"/>
              <w:autoSpaceDN w:val="0"/>
              <w:adjustRightInd w:val="0"/>
              <w:rPr>
                <w:rFonts w:ascii="Times New Roman" w:eastAsia="Times New Roman" w:hAnsi="Times New Roman"/>
              </w:rPr>
            </w:pPr>
            <w:r w:rsidRPr="00AA2192">
              <w:rPr>
                <w:rFonts w:ascii="Times New Roman" w:eastAsia="Times New Roman" w:hAnsi="Times New Roman"/>
              </w:rPr>
              <w:t>Кабель оптический абонентский</w:t>
            </w:r>
          </w:p>
        </w:tc>
        <w:tc>
          <w:tcPr>
            <w:tcW w:w="7836" w:type="dxa"/>
            <w:tcBorders>
              <w:top w:val="single" w:sz="4" w:space="0" w:color="auto"/>
              <w:left w:val="nil"/>
              <w:bottom w:val="single" w:sz="4" w:space="0" w:color="auto"/>
              <w:right w:val="single" w:sz="4" w:space="0" w:color="auto"/>
            </w:tcBorders>
            <w:shd w:val="clear" w:color="auto" w:fill="auto"/>
            <w:vAlign w:val="center"/>
            <w:hideMark/>
          </w:tcPr>
          <w:p w14:paraId="5517EBDC"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xml:space="preserve">Кабель оптический </w:t>
            </w:r>
            <w:proofErr w:type="spellStart"/>
            <w:r w:rsidRPr="00AA2192">
              <w:rPr>
                <w:rFonts w:ascii="Times New Roman" w:hAnsi="Times New Roman"/>
              </w:rPr>
              <w:t>одномодовый</w:t>
            </w:r>
            <w:proofErr w:type="spellEnd"/>
            <w:r w:rsidRPr="00AA2192">
              <w:rPr>
                <w:rFonts w:ascii="Times New Roman" w:hAnsi="Times New Roman"/>
              </w:rPr>
              <w:t xml:space="preserve"> </w:t>
            </w:r>
            <w:proofErr w:type="spellStart"/>
            <w:r w:rsidRPr="00AA2192">
              <w:rPr>
                <w:rFonts w:ascii="Times New Roman" w:hAnsi="Times New Roman"/>
              </w:rPr>
              <w:t>одноволоконный</w:t>
            </w:r>
            <w:proofErr w:type="spellEnd"/>
            <w:r w:rsidRPr="00AA2192">
              <w:rPr>
                <w:rFonts w:ascii="Times New Roman" w:hAnsi="Times New Roman"/>
              </w:rPr>
              <w:t>:</w:t>
            </w:r>
          </w:p>
          <w:p w14:paraId="11C04A2A"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диаметр внешней оболочки не более 3,0 х 2,0 мм</w:t>
            </w:r>
          </w:p>
          <w:p w14:paraId="18E9EEAC"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минимальный радиус изгиба 20 мм</w:t>
            </w:r>
          </w:p>
          <w:p w14:paraId="617605EA"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полностью диэлектрический</w:t>
            </w:r>
          </w:p>
          <w:p w14:paraId="07CDBC26"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макс. Статическое растягивающее усилие не менее 80 Н</w:t>
            </w:r>
          </w:p>
          <w:p w14:paraId="7AB7C4FC"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xml:space="preserve">- оболочка кабеля </w:t>
            </w:r>
            <w:proofErr w:type="spellStart"/>
            <w:r w:rsidRPr="00AA2192">
              <w:rPr>
                <w:rFonts w:ascii="Times New Roman" w:hAnsi="Times New Roman"/>
              </w:rPr>
              <w:t>безгалогеновая</w:t>
            </w:r>
            <w:proofErr w:type="spellEnd"/>
            <w:r w:rsidRPr="00AA2192">
              <w:rPr>
                <w:rFonts w:ascii="Times New Roman" w:hAnsi="Times New Roman"/>
              </w:rPr>
              <w:t>, не распространяющая горение</w:t>
            </w:r>
          </w:p>
          <w:p w14:paraId="770CE6D0"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цвет внешней оболочки белый либо бежевый</w:t>
            </w:r>
          </w:p>
          <w:p w14:paraId="44FFAFB9"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усиленный стеклопластиковым прутком</w:t>
            </w:r>
          </w:p>
          <w:p w14:paraId="20053748"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xml:space="preserve">- условия эксплуатации от </w:t>
            </w:r>
            <w:r w:rsidRPr="00AA2192">
              <w:rPr>
                <w:rFonts w:ascii="Times New Roman" w:hAnsi="Times New Roman"/>
                <w:bCs/>
              </w:rPr>
              <w:t>-10</w:t>
            </w:r>
            <w:r w:rsidRPr="00AA2192">
              <w:rPr>
                <w:rFonts w:ascii="Times New Roman" w:hAnsi="Times New Roman"/>
              </w:rPr>
              <w:t xml:space="preserve"> </w:t>
            </w:r>
            <w:proofErr w:type="spellStart"/>
            <w:r w:rsidRPr="00AA2192">
              <w:rPr>
                <w:rFonts w:ascii="Times New Roman" w:hAnsi="Times New Roman"/>
              </w:rPr>
              <w:t>град.С</w:t>
            </w:r>
            <w:proofErr w:type="spellEnd"/>
            <w:r w:rsidRPr="00AA2192">
              <w:rPr>
                <w:rFonts w:ascii="Times New Roman" w:hAnsi="Times New Roman"/>
              </w:rPr>
              <w:t xml:space="preserve"> до </w:t>
            </w:r>
            <w:r w:rsidRPr="00AA2192">
              <w:rPr>
                <w:rFonts w:ascii="Times New Roman" w:hAnsi="Times New Roman"/>
                <w:bCs/>
              </w:rPr>
              <w:t>+50</w:t>
            </w:r>
            <w:r w:rsidRPr="00AA2192">
              <w:rPr>
                <w:rFonts w:ascii="Times New Roman" w:hAnsi="Times New Roman"/>
              </w:rPr>
              <w:t xml:space="preserve"> </w:t>
            </w:r>
            <w:proofErr w:type="spellStart"/>
            <w:r w:rsidRPr="00AA2192">
              <w:rPr>
                <w:rFonts w:ascii="Times New Roman" w:hAnsi="Times New Roman"/>
              </w:rPr>
              <w:t>град.С</w:t>
            </w:r>
            <w:proofErr w:type="spellEnd"/>
          </w:p>
          <w:p w14:paraId="03268E4A"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контрастный цвет защитного лакокрасочного покрытия волокна.</w:t>
            </w:r>
          </w:p>
          <w:p w14:paraId="792D6B25"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оптическое волокно кабеля соответствует стандарту G.657A</w:t>
            </w:r>
          </w:p>
          <w:p w14:paraId="5E746879"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hAnsi="Times New Roman"/>
              </w:rPr>
              <w:t>- кабель должен иметь конструкцию («бабочка»), обеспечивающую извлечение оптического волокна без использования специальных инструментов (стриппера и т.п.) или с использованием одного не специального инструмента (нож, ножницы).</w:t>
            </w:r>
          </w:p>
        </w:tc>
      </w:tr>
      <w:tr w:rsidR="002B40D7" w:rsidRPr="00AA2192" w14:paraId="2A29D0A1" w14:textId="77777777" w:rsidTr="002B40D7">
        <w:trPr>
          <w:trHeight w:val="58"/>
          <w:jc w:val="center"/>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8E72C3" w14:textId="77777777" w:rsidR="002B40D7" w:rsidRPr="00AA2192" w:rsidRDefault="002B40D7" w:rsidP="002B40D7">
            <w:pPr>
              <w:autoSpaceDE w:val="0"/>
              <w:autoSpaceDN w:val="0"/>
              <w:adjustRightInd w:val="0"/>
              <w:ind w:firstLine="5"/>
              <w:jc w:val="center"/>
              <w:rPr>
                <w:rFonts w:ascii="Times New Roman" w:eastAsia="Times New Roman" w:hAnsi="Times New Roman"/>
              </w:rPr>
            </w:pPr>
            <w:r w:rsidRPr="00AA2192">
              <w:rPr>
                <w:rFonts w:ascii="Times New Roman" w:eastAsia="Times New Roman" w:hAnsi="Times New Roman"/>
              </w:rPr>
              <w:t>7</w:t>
            </w:r>
          </w:p>
        </w:tc>
        <w:tc>
          <w:tcPr>
            <w:tcW w:w="1845" w:type="dxa"/>
            <w:tcBorders>
              <w:top w:val="single" w:sz="4" w:space="0" w:color="auto"/>
              <w:left w:val="nil"/>
              <w:bottom w:val="single" w:sz="4" w:space="0" w:color="auto"/>
              <w:right w:val="single" w:sz="4" w:space="0" w:color="auto"/>
            </w:tcBorders>
            <w:shd w:val="clear" w:color="auto" w:fill="auto"/>
            <w:vAlign w:val="center"/>
            <w:hideMark/>
          </w:tcPr>
          <w:p w14:paraId="10D58945" w14:textId="77777777" w:rsidR="002B40D7" w:rsidRPr="00AA2192" w:rsidRDefault="002B40D7" w:rsidP="002B40D7">
            <w:pPr>
              <w:autoSpaceDE w:val="0"/>
              <w:autoSpaceDN w:val="0"/>
              <w:adjustRightInd w:val="0"/>
              <w:rPr>
                <w:rFonts w:ascii="Times New Roman" w:eastAsia="Times New Roman" w:hAnsi="Times New Roman"/>
              </w:rPr>
            </w:pPr>
            <w:r w:rsidRPr="00AA2192">
              <w:rPr>
                <w:rFonts w:ascii="Times New Roman" w:hAnsi="Times New Roman"/>
              </w:rPr>
              <w:t>Кабель оптический абонентский усиленный</w:t>
            </w:r>
            <w:r w:rsidRPr="00AA2192">
              <w:rPr>
                <w:rFonts w:ascii="Times New Roman" w:hAnsi="Times New Roman"/>
                <w:lang w:val="en-US"/>
              </w:rPr>
              <w:t xml:space="preserve"> 400</w:t>
            </w:r>
          </w:p>
        </w:tc>
        <w:tc>
          <w:tcPr>
            <w:tcW w:w="7836" w:type="dxa"/>
            <w:tcBorders>
              <w:top w:val="single" w:sz="4" w:space="0" w:color="auto"/>
              <w:left w:val="nil"/>
              <w:bottom w:val="single" w:sz="4" w:space="0" w:color="auto"/>
              <w:right w:val="single" w:sz="4" w:space="0" w:color="auto"/>
            </w:tcBorders>
            <w:shd w:val="clear" w:color="auto" w:fill="auto"/>
            <w:vAlign w:val="center"/>
            <w:hideMark/>
          </w:tcPr>
          <w:p w14:paraId="6AFFDB27"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xml:space="preserve">Кабель оптический усиленный </w:t>
            </w:r>
            <w:proofErr w:type="spellStart"/>
            <w:r w:rsidRPr="00AA2192">
              <w:rPr>
                <w:rFonts w:ascii="Times New Roman" w:hAnsi="Times New Roman"/>
              </w:rPr>
              <w:t>одномодовый</w:t>
            </w:r>
            <w:proofErr w:type="spellEnd"/>
            <w:r w:rsidRPr="00AA2192">
              <w:rPr>
                <w:rFonts w:ascii="Times New Roman" w:hAnsi="Times New Roman"/>
              </w:rPr>
              <w:t xml:space="preserve"> </w:t>
            </w:r>
            <w:proofErr w:type="spellStart"/>
            <w:r w:rsidRPr="00AA2192">
              <w:rPr>
                <w:rFonts w:ascii="Times New Roman" w:hAnsi="Times New Roman"/>
              </w:rPr>
              <w:t>одноволоконный</w:t>
            </w:r>
            <w:proofErr w:type="spellEnd"/>
            <w:r w:rsidRPr="00AA2192">
              <w:rPr>
                <w:rFonts w:ascii="Times New Roman" w:hAnsi="Times New Roman"/>
              </w:rPr>
              <w:t xml:space="preserve"> для подвеса на опорах лини связи, линий электропередач, столбах освещения, между зданиями и сооружениями:</w:t>
            </w:r>
          </w:p>
          <w:p w14:paraId="7487651F"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диаметр внешней оболочки не более 5,0 х 2,5 мм</w:t>
            </w:r>
          </w:p>
          <w:p w14:paraId="093F3D24"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минимальный радиус изгиба 25 мм</w:t>
            </w:r>
          </w:p>
          <w:p w14:paraId="5A1950B0"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полностью диэлектрический</w:t>
            </w:r>
          </w:p>
          <w:p w14:paraId="18395C23"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макс. статическое растягивающее усилие не менее 400 Н</w:t>
            </w:r>
          </w:p>
          <w:p w14:paraId="6B906947"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xml:space="preserve">- оболочка кабеля изготавливается из полимерного материала, не распространяющего горение при групповой прокладке, с низким </w:t>
            </w:r>
            <w:proofErr w:type="spellStart"/>
            <w:r w:rsidRPr="00AA2192">
              <w:rPr>
                <w:rFonts w:ascii="Times New Roman" w:hAnsi="Times New Roman"/>
              </w:rPr>
              <w:t>дымовыделением</w:t>
            </w:r>
            <w:proofErr w:type="spellEnd"/>
            <w:r w:rsidRPr="00AA2192">
              <w:rPr>
                <w:rFonts w:ascii="Times New Roman" w:hAnsi="Times New Roman"/>
              </w:rPr>
              <w:t xml:space="preserve">, </w:t>
            </w:r>
            <w:proofErr w:type="spellStart"/>
            <w:r w:rsidRPr="00AA2192">
              <w:rPr>
                <w:rFonts w:ascii="Times New Roman" w:hAnsi="Times New Roman"/>
              </w:rPr>
              <w:t>безгалогенного</w:t>
            </w:r>
            <w:proofErr w:type="spellEnd"/>
            <w:r w:rsidRPr="00AA2192">
              <w:rPr>
                <w:rFonts w:ascii="Times New Roman" w:hAnsi="Times New Roman"/>
              </w:rPr>
              <w:t>, стойкого к УФ излучению.</w:t>
            </w:r>
          </w:p>
          <w:p w14:paraId="1E23BC56"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усиленный стеклопластиковым прутком</w:t>
            </w:r>
          </w:p>
          <w:p w14:paraId="5BFCE650"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xml:space="preserve">- условия эксплуатации от </w:t>
            </w:r>
            <w:r w:rsidRPr="00AA2192">
              <w:rPr>
                <w:rFonts w:ascii="Times New Roman" w:hAnsi="Times New Roman"/>
                <w:bCs/>
              </w:rPr>
              <w:t>-40</w:t>
            </w:r>
            <w:r w:rsidRPr="00AA2192">
              <w:rPr>
                <w:rFonts w:ascii="Times New Roman" w:hAnsi="Times New Roman"/>
              </w:rPr>
              <w:t xml:space="preserve"> </w:t>
            </w:r>
            <w:proofErr w:type="spellStart"/>
            <w:r w:rsidRPr="00AA2192">
              <w:rPr>
                <w:rFonts w:ascii="Times New Roman" w:hAnsi="Times New Roman"/>
              </w:rPr>
              <w:t>град.С</w:t>
            </w:r>
            <w:proofErr w:type="spellEnd"/>
            <w:r w:rsidRPr="00AA2192">
              <w:rPr>
                <w:rFonts w:ascii="Times New Roman" w:hAnsi="Times New Roman"/>
              </w:rPr>
              <w:t xml:space="preserve"> до </w:t>
            </w:r>
            <w:r w:rsidRPr="00AA2192">
              <w:rPr>
                <w:rFonts w:ascii="Times New Roman" w:hAnsi="Times New Roman"/>
                <w:bCs/>
              </w:rPr>
              <w:t>+60</w:t>
            </w:r>
            <w:r w:rsidRPr="00AA2192">
              <w:rPr>
                <w:rFonts w:ascii="Times New Roman" w:hAnsi="Times New Roman"/>
              </w:rPr>
              <w:t xml:space="preserve"> </w:t>
            </w:r>
            <w:proofErr w:type="spellStart"/>
            <w:r w:rsidRPr="00AA2192">
              <w:rPr>
                <w:rFonts w:ascii="Times New Roman" w:hAnsi="Times New Roman"/>
              </w:rPr>
              <w:t>град.С</w:t>
            </w:r>
            <w:proofErr w:type="spellEnd"/>
          </w:p>
          <w:p w14:paraId="101C7850"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контрастный цвет защитного лакокрасочного покрытия волокна.</w:t>
            </w:r>
          </w:p>
          <w:p w14:paraId="2F404219"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оптическое волокно кабеля соответствует стандарту G.657A</w:t>
            </w:r>
          </w:p>
          <w:p w14:paraId="4F3472ED"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hAnsi="Times New Roman"/>
              </w:rPr>
              <w:t xml:space="preserve">- кабель должен иметь конструкцию, обеспечивающую извлечение оптического волокна без использования специальных инструментов </w:t>
            </w:r>
            <w:r w:rsidRPr="00AA2192">
              <w:rPr>
                <w:rFonts w:ascii="Times New Roman" w:hAnsi="Times New Roman"/>
              </w:rPr>
              <w:lastRenderedPageBreak/>
              <w:t xml:space="preserve">(стриппера и т.п.) или с использованием одного не специального инструмента (нож, ножницы) (конструкция «бабочка», содержит полость со свободно уложенным оптическим волокном и </w:t>
            </w:r>
            <w:proofErr w:type="spellStart"/>
            <w:r w:rsidRPr="00AA2192">
              <w:rPr>
                <w:rFonts w:ascii="Times New Roman" w:hAnsi="Times New Roman"/>
              </w:rPr>
              <w:t>водоблокирующей</w:t>
            </w:r>
            <w:proofErr w:type="spellEnd"/>
            <w:r w:rsidRPr="00AA2192">
              <w:rPr>
                <w:rFonts w:ascii="Times New Roman" w:hAnsi="Times New Roman"/>
              </w:rPr>
              <w:t xml:space="preserve"> нитью; возможно - с дополнительным вынесенным силовым элементом).</w:t>
            </w:r>
          </w:p>
        </w:tc>
      </w:tr>
      <w:tr w:rsidR="002B40D7" w:rsidRPr="00AA2192" w14:paraId="1A489DE4" w14:textId="77777777" w:rsidTr="002B40D7">
        <w:trPr>
          <w:trHeight w:val="58"/>
          <w:jc w:val="center"/>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tcPr>
          <w:p w14:paraId="213584DC" w14:textId="77777777" w:rsidR="002B40D7" w:rsidRPr="00AA2192" w:rsidRDefault="002B40D7" w:rsidP="002B40D7">
            <w:pPr>
              <w:autoSpaceDE w:val="0"/>
              <w:autoSpaceDN w:val="0"/>
              <w:adjustRightInd w:val="0"/>
              <w:ind w:firstLine="5"/>
              <w:jc w:val="center"/>
              <w:rPr>
                <w:rFonts w:ascii="Times New Roman" w:eastAsia="Times New Roman" w:hAnsi="Times New Roman"/>
              </w:rPr>
            </w:pPr>
            <w:r w:rsidRPr="00AA2192">
              <w:rPr>
                <w:rFonts w:ascii="Times New Roman" w:hAnsi="Times New Roman"/>
              </w:rPr>
              <w:lastRenderedPageBreak/>
              <w:t>8</w:t>
            </w:r>
          </w:p>
        </w:tc>
        <w:tc>
          <w:tcPr>
            <w:tcW w:w="1845" w:type="dxa"/>
            <w:tcBorders>
              <w:top w:val="single" w:sz="4" w:space="0" w:color="auto"/>
              <w:left w:val="nil"/>
              <w:bottom w:val="single" w:sz="4" w:space="0" w:color="auto"/>
              <w:right w:val="single" w:sz="4" w:space="0" w:color="auto"/>
            </w:tcBorders>
            <w:shd w:val="clear" w:color="auto" w:fill="auto"/>
            <w:vAlign w:val="center"/>
          </w:tcPr>
          <w:p w14:paraId="1D36B3A1" w14:textId="77777777" w:rsidR="002B40D7" w:rsidRPr="00AA2192" w:rsidRDefault="002B40D7" w:rsidP="002B40D7">
            <w:pPr>
              <w:autoSpaceDE w:val="0"/>
              <w:autoSpaceDN w:val="0"/>
              <w:adjustRightInd w:val="0"/>
              <w:rPr>
                <w:rFonts w:ascii="Times New Roman" w:eastAsia="Times New Roman" w:hAnsi="Times New Roman"/>
              </w:rPr>
            </w:pPr>
            <w:r w:rsidRPr="00AA2192">
              <w:rPr>
                <w:rFonts w:ascii="Times New Roman" w:hAnsi="Times New Roman"/>
              </w:rPr>
              <w:t>Кабель оптический абонентский усиленный</w:t>
            </w:r>
            <w:r w:rsidRPr="00AA2192">
              <w:rPr>
                <w:rFonts w:ascii="Times New Roman" w:hAnsi="Times New Roman"/>
                <w:lang w:val="en-US"/>
              </w:rPr>
              <w:t xml:space="preserve"> 800</w:t>
            </w:r>
          </w:p>
        </w:tc>
        <w:tc>
          <w:tcPr>
            <w:tcW w:w="7836" w:type="dxa"/>
            <w:tcBorders>
              <w:top w:val="single" w:sz="4" w:space="0" w:color="auto"/>
              <w:left w:val="nil"/>
              <w:bottom w:val="single" w:sz="4" w:space="0" w:color="auto"/>
              <w:right w:val="single" w:sz="4" w:space="0" w:color="auto"/>
            </w:tcBorders>
            <w:shd w:val="clear" w:color="auto" w:fill="auto"/>
            <w:vAlign w:val="center"/>
          </w:tcPr>
          <w:p w14:paraId="5695FACF"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xml:space="preserve">Кабель оптический усиленный </w:t>
            </w:r>
            <w:proofErr w:type="spellStart"/>
            <w:r w:rsidRPr="00AA2192">
              <w:rPr>
                <w:rFonts w:ascii="Times New Roman" w:hAnsi="Times New Roman"/>
              </w:rPr>
              <w:t>одномодовый</w:t>
            </w:r>
            <w:proofErr w:type="spellEnd"/>
            <w:r w:rsidRPr="00AA2192">
              <w:rPr>
                <w:rFonts w:ascii="Times New Roman" w:hAnsi="Times New Roman"/>
              </w:rPr>
              <w:t xml:space="preserve"> </w:t>
            </w:r>
            <w:proofErr w:type="spellStart"/>
            <w:r w:rsidRPr="00AA2192">
              <w:rPr>
                <w:rFonts w:ascii="Times New Roman" w:hAnsi="Times New Roman"/>
              </w:rPr>
              <w:t>одноволоконный</w:t>
            </w:r>
            <w:proofErr w:type="spellEnd"/>
            <w:r w:rsidRPr="00AA2192">
              <w:rPr>
                <w:rFonts w:ascii="Times New Roman" w:hAnsi="Times New Roman"/>
              </w:rPr>
              <w:t xml:space="preserve"> для подвеса на опорах лини связи, линий электропередач, столбах освещения, между зданиями и сооружениями:</w:t>
            </w:r>
          </w:p>
          <w:p w14:paraId="52C3B070"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диаметр внешней оболочки не более 6,0 х 3,0 мм</w:t>
            </w:r>
          </w:p>
          <w:p w14:paraId="38549F57"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минимальный радиус изгиба 30 мм</w:t>
            </w:r>
          </w:p>
          <w:p w14:paraId="2171A09A"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полностью диэлектрический</w:t>
            </w:r>
          </w:p>
          <w:p w14:paraId="1F2AFF2D"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макс. статическое растягивающее усилие не менее 800 Н</w:t>
            </w:r>
          </w:p>
          <w:p w14:paraId="4F8C22E9"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оболочка кабеля изготавливается из полимерного материала, стойкого к УФ излучению.</w:t>
            </w:r>
          </w:p>
          <w:p w14:paraId="4E241C03"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усиленный стеклопластиковым прутком</w:t>
            </w:r>
          </w:p>
          <w:p w14:paraId="5A5370FC"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xml:space="preserve">- условия эксплуатации от </w:t>
            </w:r>
            <w:r w:rsidRPr="00AA2192">
              <w:rPr>
                <w:rFonts w:ascii="Times New Roman" w:hAnsi="Times New Roman"/>
                <w:bCs/>
              </w:rPr>
              <w:t>-40</w:t>
            </w:r>
            <w:r w:rsidRPr="00AA2192">
              <w:rPr>
                <w:rFonts w:ascii="Times New Roman" w:hAnsi="Times New Roman"/>
              </w:rPr>
              <w:t xml:space="preserve"> </w:t>
            </w:r>
            <w:proofErr w:type="spellStart"/>
            <w:r w:rsidRPr="00AA2192">
              <w:rPr>
                <w:rFonts w:ascii="Times New Roman" w:hAnsi="Times New Roman"/>
              </w:rPr>
              <w:t>град.С</w:t>
            </w:r>
            <w:proofErr w:type="spellEnd"/>
            <w:r w:rsidRPr="00AA2192">
              <w:rPr>
                <w:rFonts w:ascii="Times New Roman" w:hAnsi="Times New Roman"/>
              </w:rPr>
              <w:t xml:space="preserve"> до </w:t>
            </w:r>
            <w:r w:rsidRPr="00AA2192">
              <w:rPr>
                <w:rFonts w:ascii="Times New Roman" w:hAnsi="Times New Roman"/>
                <w:bCs/>
              </w:rPr>
              <w:t>+60</w:t>
            </w:r>
            <w:r w:rsidRPr="00AA2192">
              <w:rPr>
                <w:rFonts w:ascii="Times New Roman" w:hAnsi="Times New Roman"/>
              </w:rPr>
              <w:t xml:space="preserve"> </w:t>
            </w:r>
            <w:proofErr w:type="spellStart"/>
            <w:r w:rsidRPr="00AA2192">
              <w:rPr>
                <w:rFonts w:ascii="Times New Roman" w:hAnsi="Times New Roman"/>
              </w:rPr>
              <w:t>град.С</w:t>
            </w:r>
            <w:proofErr w:type="spellEnd"/>
          </w:p>
          <w:p w14:paraId="4E2261D7"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контрастный цвет защитного лакокрасочного покрытия волокна.</w:t>
            </w:r>
          </w:p>
          <w:p w14:paraId="18105D55"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оптическое волокно кабеля соответствует стандарту G.657A/G.652</w:t>
            </w:r>
            <w:r w:rsidRPr="00AA2192">
              <w:rPr>
                <w:rFonts w:ascii="Times New Roman" w:hAnsi="Times New Roman"/>
                <w:lang w:val="en-US"/>
              </w:rPr>
              <w:t>D</w:t>
            </w:r>
          </w:p>
          <w:p w14:paraId="46D952C1"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hAnsi="Times New Roman"/>
              </w:rPr>
              <w:t xml:space="preserve">- кабель должен иметь конструкцию, обеспечивающую извлечение оптического волокна без использования специальных инструментов (стриппера и т.п.) или с использованием одного не специального инструмента (нож, ножницы) (конструкция «бабочка», содержит полость со свободно уложенным оптическим волокном и </w:t>
            </w:r>
            <w:proofErr w:type="spellStart"/>
            <w:r w:rsidRPr="00AA2192">
              <w:rPr>
                <w:rFonts w:ascii="Times New Roman" w:hAnsi="Times New Roman"/>
              </w:rPr>
              <w:t>водоблокирующей</w:t>
            </w:r>
            <w:proofErr w:type="spellEnd"/>
            <w:r w:rsidRPr="00AA2192">
              <w:rPr>
                <w:rFonts w:ascii="Times New Roman" w:hAnsi="Times New Roman"/>
              </w:rPr>
              <w:t xml:space="preserve"> нитью; возможно - с дополнительным вынесенным силовым элементом).</w:t>
            </w:r>
          </w:p>
        </w:tc>
      </w:tr>
      <w:tr w:rsidR="002B40D7" w:rsidRPr="00AA2192" w14:paraId="2F59B3EF" w14:textId="77777777" w:rsidTr="002B40D7">
        <w:trPr>
          <w:trHeight w:val="58"/>
          <w:jc w:val="center"/>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tcPr>
          <w:p w14:paraId="6EDDFD41" w14:textId="77777777" w:rsidR="002B40D7" w:rsidRPr="00AA2192" w:rsidRDefault="002B40D7" w:rsidP="002B40D7">
            <w:pPr>
              <w:autoSpaceDE w:val="0"/>
              <w:autoSpaceDN w:val="0"/>
              <w:adjustRightInd w:val="0"/>
              <w:ind w:firstLine="5"/>
              <w:jc w:val="center"/>
              <w:rPr>
                <w:rFonts w:ascii="Times New Roman" w:eastAsia="Times New Roman" w:hAnsi="Times New Roman"/>
              </w:rPr>
            </w:pPr>
            <w:r w:rsidRPr="00AA2192">
              <w:rPr>
                <w:rFonts w:ascii="Times New Roman" w:hAnsi="Times New Roman"/>
              </w:rPr>
              <w:t>9</w:t>
            </w:r>
          </w:p>
        </w:tc>
        <w:tc>
          <w:tcPr>
            <w:tcW w:w="1845" w:type="dxa"/>
            <w:tcBorders>
              <w:top w:val="single" w:sz="4" w:space="0" w:color="auto"/>
              <w:left w:val="nil"/>
              <w:bottom w:val="single" w:sz="4" w:space="0" w:color="auto"/>
              <w:right w:val="single" w:sz="4" w:space="0" w:color="auto"/>
            </w:tcBorders>
            <w:shd w:val="clear" w:color="auto" w:fill="auto"/>
            <w:vAlign w:val="center"/>
          </w:tcPr>
          <w:p w14:paraId="5549A71D" w14:textId="77777777" w:rsidR="002B40D7" w:rsidRPr="00AA2192" w:rsidRDefault="002B40D7" w:rsidP="002B40D7">
            <w:pPr>
              <w:autoSpaceDE w:val="0"/>
              <w:autoSpaceDN w:val="0"/>
              <w:adjustRightInd w:val="0"/>
              <w:rPr>
                <w:rFonts w:ascii="Times New Roman" w:eastAsia="Times New Roman" w:hAnsi="Times New Roman"/>
              </w:rPr>
            </w:pPr>
            <w:r w:rsidRPr="00AA2192">
              <w:rPr>
                <w:rFonts w:ascii="Times New Roman" w:hAnsi="Times New Roman"/>
              </w:rPr>
              <w:t>Кабель оптический абонентский усиленный 1300</w:t>
            </w:r>
          </w:p>
        </w:tc>
        <w:tc>
          <w:tcPr>
            <w:tcW w:w="7836" w:type="dxa"/>
            <w:tcBorders>
              <w:top w:val="single" w:sz="4" w:space="0" w:color="auto"/>
              <w:left w:val="nil"/>
              <w:bottom w:val="single" w:sz="4" w:space="0" w:color="auto"/>
              <w:right w:val="single" w:sz="4" w:space="0" w:color="auto"/>
            </w:tcBorders>
            <w:shd w:val="clear" w:color="auto" w:fill="auto"/>
            <w:vAlign w:val="center"/>
          </w:tcPr>
          <w:p w14:paraId="059CF129"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xml:space="preserve">Кабель оптический усиленный </w:t>
            </w:r>
            <w:proofErr w:type="spellStart"/>
            <w:r w:rsidRPr="00AA2192">
              <w:rPr>
                <w:rFonts w:ascii="Times New Roman" w:hAnsi="Times New Roman"/>
              </w:rPr>
              <w:t>одномодовый</w:t>
            </w:r>
            <w:proofErr w:type="spellEnd"/>
            <w:r w:rsidRPr="00AA2192">
              <w:rPr>
                <w:rFonts w:ascii="Times New Roman" w:hAnsi="Times New Roman"/>
              </w:rPr>
              <w:t xml:space="preserve"> </w:t>
            </w:r>
            <w:proofErr w:type="spellStart"/>
            <w:r w:rsidRPr="00AA2192">
              <w:rPr>
                <w:rFonts w:ascii="Times New Roman" w:hAnsi="Times New Roman"/>
              </w:rPr>
              <w:t>одноволоконный</w:t>
            </w:r>
            <w:proofErr w:type="spellEnd"/>
            <w:r w:rsidRPr="00AA2192">
              <w:rPr>
                <w:rFonts w:ascii="Times New Roman" w:hAnsi="Times New Roman"/>
              </w:rPr>
              <w:t xml:space="preserve"> (допускается два волокна) для подвеса на опорах лини связи, линий электропередач, столбах освещения, между зданиями и сооружениями:</w:t>
            </w:r>
          </w:p>
          <w:p w14:paraId="70DC5B67"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диаметр внешней оболочки не более 8,0 х 3,0 мм</w:t>
            </w:r>
          </w:p>
          <w:p w14:paraId="50AB7062"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минимальный радиус изгиба 35 мм</w:t>
            </w:r>
          </w:p>
          <w:p w14:paraId="5C034414"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полностью диэлектрический</w:t>
            </w:r>
          </w:p>
          <w:p w14:paraId="0457A35D"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макс. статическое растягивающее усилие не менее 1300 Н</w:t>
            </w:r>
          </w:p>
          <w:p w14:paraId="3122D012"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оболочка кабеля изготавливается из полимерного материала, стойкого к УФ излучению.</w:t>
            </w:r>
          </w:p>
          <w:p w14:paraId="1F951F9A"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усиленный стеклопластиковым прутком</w:t>
            </w:r>
          </w:p>
          <w:p w14:paraId="36EA215A"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xml:space="preserve">- условия эксплуатации от -40 </w:t>
            </w:r>
            <w:proofErr w:type="spellStart"/>
            <w:r w:rsidRPr="00AA2192">
              <w:rPr>
                <w:rFonts w:ascii="Times New Roman" w:hAnsi="Times New Roman"/>
              </w:rPr>
              <w:t>град.С</w:t>
            </w:r>
            <w:proofErr w:type="spellEnd"/>
            <w:r w:rsidRPr="00AA2192">
              <w:rPr>
                <w:rFonts w:ascii="Times New Roman" w:hAnsi="Times New Roman"/>
              </w:rPr>
              <w:t xml:space="preserve"> до +60 </w:t>
            </w:r>
            <w:proofErr w:type="spellStart"/>
            <w:r w:rsidRPr="00AA2192">
              <w:rPr>
                <w:rFonts w:ascii="Times New Roman" w:hAnsi="Times New Roman"/>
              </w:rPr>
              <w:t>град.С</w:t>
            </w:r>
            <w:proofErr w:type="spellEnd"/>
          </w:p>
          <w:p w14:paraId="4F0E3B55"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контрастный цвет защитного лакокрасочного покрытия волокна.</w:t>
            </w:r>
          </w:p>
          <w:p w14:paraId="70070A36" w14:textId="77777777" w:rsidR="002B40D7" w:rsidRPr="00AA2192" w:rsidRDefault="002B40D7" w:rsidP="002B40D7">
            <w:pPr>
              <w:autoSpaceDE w:val="0"/>
              <w:autoSpaceDN w:val="0"/>
              <w:ind w:firstLine="25"/>
              <w:rPr>
                <w:rFonts w:ascii="Times New Roman" w:hAnsi="Times New Roman"/>
              </w:rPr>
            </w:pPr>
            <w:r w:rsidRPr="00AA2192">
              <w:rPr>
                <w:rFonts w:ascii="Times New Roman" w:hAnsi="Times New Roman"/>
              </w:rPr>
              <w:t>- оптическое волокно кабеля соответствует стандарту G.657A/G.652D</w:t>
            </w:r>
          </w:p>
          <w:p w14:paraId="591FADC1"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hAnsi="Times New Roman"/>
              </w:rPr>
              <w:t xml:space="preserve">- кабель должен иметь конструкцию «бабочка», содержать полость со свободно уложенным оптическим волокном и </w:t>
            </w:r>
            <w:proofErr w:type="spellStart"/>
            <w:r w:rsidRPr="00AA2192">
              <w:rPr>
                <w:rFonts w:ascii="Times New Roman" w:hAnsi="Times New Roman"/>
              </w:rPr>
              <w:t>водоблокирующей</w:t>
            </w:r>
            <w:proofErr w:type="spellEnd"/>
            <w:r w:rsidRPr="00AA2192">
              <w:rPr>
                <w:rFonts w:ascii="Times New Roman" w:hAnsi="Times New Roman"/>
              </w:rPr>
              <w:t xml:space="preserve"> нитью либо оптический модуль со свободно уложенными волокнами, свободное пространство которого заполнено гидрофобным гелем; возможно - с дополнительным вынесенным силовым элементом).</w:t>
            </w:r>
          </w:p>
        </w:tc>
      </w:tr>
      <w:tr w:rsidR="002B40D7" w:rsidRPr="00AA2192" w14:paraId="47F4F345" w14:textId="77777777" w:rsidTr="002B40D7">
        <w:trPr>
          <w:trHeight w:val="58"/>
          <w:jc w:val="center"/>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58A41B" w14:textId="77777777" w:rsidR="002B40D7" w:rsidRPr="00AA2192" w:rsidRDefault="002B40D7" w:rsidP="002B40D7">
            <w:pPr>
              <w:autoSpaceDE w:val="0"/>
              <w:autoSpaceDN w:val="0"/>
              <w:adjustRightInd w:val="0"/>
              <w:ind w:firstLine="5"/>
              <w:jc w:val="center"/>
              <w:rPr>
                <w:rFonts w:ascii="Times New Roman" w:eastAsia="Times New Roman" w:hAnsi="Times New Roman"/>
              </w:rPr>
            </w:pPr>
            <w:r w:rsidRPr="00AA2192">
              <w:rPr>
                <w:rFonts w:ascii="Times New Roman" w:eastAsia="Times New Roman" w:hAnsi="Times New Roman"/>
              </w:rPr>
              <w:t>10</w:t>
            </w:r>
          </w:p>
        </w:tc>
        <w:tc>
          <w:tcPr>
            <w:tcW w:w="1845" w:type="dxa"/>
            <w:tcBorders>
              <w:top w:val="single" w:sz="4" w:space="0" w:color="auto"/>
              <w:left w:val="nil"/>
              <w:bottom w:val="single" w:sz="4" w:space="0" w:color="auto"/>
              <w:right w:val="single" w:sz="4" w:space="0" w:color="auto"/>
            </w:tcBorders>
            <w:shd w:val="clear" w:color="auto" w:fill="auto"/>
            <w:vAlign w:val="center"/>
            <w:hideMark/>
          </w:tcPr>
          <w:p w14:paraId="269C4FD7" w14:textId="77777777" w:rsidR="002B40D7" w:rsidRPr="00AA2192" w:rsidRDefault="002B40D7" w:rsidP="002B40D7">
            <w:pPr>
              <w:autoSpaceDE w:val="0"/>
              <w:autoSpaceDN w:val="0"/>
              <w:adjustRightInd w:val="0"/>
              <w:rPr>
                <w:rFonts w:ascii="Times New Roman" w:eastAsia="Times New Roman" w:hAnsi="Times New Roman"/>
              </w:rPr>
            </w:pPr>
            <w:proofErr w:type="spellStart"/>
            <w:r w:rsidRPr="00AA2192">
              <w:rPr>
                <w:rFonts w:ascii="Times New Roman" w:eastAsia="Times New Roman" w:hAnsi="Times New Roman"/>
              </w:rPr>
              <w:t>Патчкорд</w:t>
            </w:r>
            <w:proofErr w:type="spellEnd"/>
          </w:p>
        </w:tc>
        <w:tc>
          <w:tcPr>
            <w:tcW w:w="7836" w:type="dxa"/>
            <w:tcBorders>
              <w:top w:val="single" w:sz="4" w:space="0" w:color="auto"/>
              <w:left w:val="nil"/>
              <w:bottom w:val="single" w:sz="4" w:space="0" w:color="auto"/>
              <w:right w:val="single" w:sz="4" w:space="0" w:color="auto"/>
            </w:tcBorders>
            <w:shd w:val="clear" w:color="auto" w:fill="auto"/>
            <w:vAlign w:val="center"/>
            <w:hideMark/>
          </w:tcPr>
          <w:p w14:paraId="55AFAF24" w14:textId="77777777" w:rsidR="002B40D7" w:rsidRPr="00AA2192" w:rsidRDefault="002B40D7" w:rsidP="002B40D7">
            <w:pPr>
              <w:autoSpaceDE w:val="0"/>
              <w:autoSpaceDN w:val="0"/>
              <w:adjustRightInd w:val="0"/>
              <w:ind w:firstLine="2"/>
              <w:rPr>
                <w:rFonts w:ascii="Times New Roman" w:eastAsia="Times New Roman" w:hAnsi="Times New Roman"/>
              </w:rPr>
            </w:pPr>
            <w:proofErr w:type="spellStart"/>
            <w:r w:rsidRPr="00AA2192">
              <w:rPr>
                <w:rFonts w:ascii="Times New Roman" w:eastAsia="Times New Roman" w:hAnsi="Times New Roman"/>
              </w:rPr>
              <w:t>Патчкорд</w:t>
            </w:r>
            <w:proofErr w:type="spellEnd"/>
            <w:r w:rsidRPr="00AA2192">
              <w:rPr>
                <w:rFonts w:ascii="Times New Roman" w:eastAsia="Times New Roman" w:hAnsi="Times New Roman"/>
              </w:rPr>
              <w:t xml:space="preserve"> SM SC/APC- SC/APC</w:t>
            </w:r>
          </w:p>
          <w:p w14:paraId="4FDECF38"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выполнен из кабеля п.6 данной таблицы</w:t>
            </w:r>
          </w:p>
          <w:p w14:paraId="31C07AB3"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xml:space="preserve">- величина вносимых потерь для каждого оптического соединителя не более 0,3 </w:t>
            </w:r>
            <w:proofErr w:type="spellStart"/>
            <w:r w:rsidRPr="00AA2192">
              <w:rPr>
                <w:rFonts w:ascii="Times New Roman" w:eastAsia="Times New Roman" w:hAnsi="Times New Roman"/>
              </w:rPr>
              <w:t>Дб</w:t>
            </w:r>
            <w:proofErr w:type="spellEnd"/>
          </w:p>
          <w:p w14:paraId="402FF952"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xml:space="preserve">- уровень отраженного сигнала не более минус 60 </w:t>
            </w:r>
            <w:proofErr w:type="spellStart"/>
            <w:r w:rsidRPr="00AA2192">
              <w:rPr>
                <w:rFonts w:ascii="Times New Roman" w:eastAsia="Times New Roman" w:hAnsi="Times New Roman"/>
              </w:rPr>
              <w:t>Дб</w:t>
            </w:r>
            <w:proofErr w:type="spellEnd"/>
          </w:p>
          <w:p w14:paraId="0B7CA5E5"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прочность крепления кабеля в вилке не менее 20 Н</w:t>
            </w:r>
          </w:p>
        </w:tc>
      </w:tr>
      <w:tr w:rsidR="002B40D7" w:rsidRPr="00AA2192" w14:paraId="7037D36F" w14:textId="77777777" w:rsidTr="002B40D7">
        <w:trPr>
          <w:trHeight w:val="58"/>
          <w:jc w:val="center"/>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2576EF" w14:textId="77777777" w:rsidR="002B40D7" w:rsidRPr="00AA2192" w:rsidRDefault="002B40D7" w:rsidP="002B40D7">
            <w:pPr>
              <w:autoSpaceDE w:val="0"/>
              <w:autoSpaceDN w:val="0"/>
              <w:adjustRightInd w:val="0"/>
              <w:ind w:firstLine="5"/>
              <w:jc w:val="center"/>
              <w:rPr>
                <w:rFonts w:ascii="Times New Roman" w:eastAsia="Times New Roman" w:hAnsi="Times New Roman"/>
              </w:rPr>
            </w:pPr>
            <w:r w:rsidRPr="00AA2192">
              <w:rPr>
                <w:rFonts w:ascii="Times New Roman" w:eastAsia="Times New Roman" w:hAnsi="Times New Roman"/>
              </w:rPr>
              <w:t>11</w:t>
            </w:r>
          </w:p>
        </w:tc>
        <w:tc>
          <w:tcPr>
            <w:tcW w:w="1845" w:type="dxa"/>
            <w:tcBorders>
              <w:top w:val="single" w:sz="4" w:space="0" w:color="auto"/>
              <w:left w:val="nil"/>
              <w:bottom w:val="single" w:sz="4" w:space="0" w:color="auto"/>
              <w:right w:val="single" w:sz="4" w:space="0" w:color="auto"/>
            </w:tcBorders>
            <w:shd w:val="clear" w:color="auto" w:fill="auto"/>
            <w:vAlign w:val="center"/>
            <w:hideMark/>
          </w:tcPr>
          <w:p w14:paraId="075072A3" w14:textId="77777777" w:rsidR="002B40D7" w:rsidRPr="00AA2192" w:rsidRDefault="002B40D7" w:rsidP="002B40D7">
            <w:pPr>
              <w:autoSpaceDE w:val="0"/>
              <w:autoSpaceDN w:val="0"/>
              <w:adjustRightInd w:val="0"/>
              <w:rPr>
                <w:rFonts w:ascii="Times New Roman" w:eastAsia="Times New Roman" w:hAnsi="Times New Roman"/>
              </w:rPr>
            </w:pPr>
            <w:r w:rsidRPr="00AA2192">
              <w:rPr>
                <w:rFonts w:ascii="Times New Roman" w:eastAsia="Times New Roman" w:hAnsi="Times New Roman"/>
              </w:rPr>
              <w:t xml:space="preserve">Абонентская оптическая розетка </w:t>
            </w:r>
          </w:p>
        </w:tc>
        <w:tc>
          <w:tcPr>
            <w:tcW w:w="7836" w:type="dxa"/>
            <w:tcBorders>
              <w:top w:val="single" w:sz="4" w:space="0" w:color="auto"/>
              <w:left w:val="nil"/>
              <w:bottom w:val="single" w:sz="4" w:space="0" w:color="auto"/>
              <w:right w:val="single" w:sz="4" w:space="0" w:color="auto"/>
            </w:tcBorders>
            <w:shd w:val="clear" w:color="auto" w:fill="auto"/>
            <w:vAlign w:val="center"/>
            <w:hideMark/>
          </w:tcPr>
          <w:p w14:paraId="344A9974"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-жесткий пластмассовый корпус с закрывающейся крышкой</w:t>
            </w:r>
          </w:p>
          <w:p w14:paraId="2CEDC07F"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направляющие для укладки оптического кабеля/волокна</w:t>
            </w:r>
          </w:p>
          <w:p w14:paraId="37FE9B4F"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гнездо для установки оптического адаптера SC</w:t>
            </w:r>
          </w:p>
          <w:p w14:paraId="3D98F101"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lastRenderedPageBreak/>
              <w:t>- держатель для КЗДС - возможность фиксации кабеля кабельными стяжками</w:t>
            </w:r>
          </w:p>
          <w:p w14:paraId="2F627BE5"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габаритные размеры не более 90х90х25 мм</w:t>
            </w:r>
          </w:p>
        </w:tc>
      </w:tr>
      <w:tr w:rsidR="002B40D7" w:rsidRPr="00AA2192" w14:paraId="7C24258D" w14:textId="77777777" w:rsidTr="002B40D7">
        <w:trPr>
          <w:trHeight w:val="58"/>
          <w:jc w:val="center"/>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B741F6" w14:textId="77777777" w:rsidR="002B40D7" w:rsidRPr="00AA2192" w:rsidRDefault="002B40D7" w:rsidP="002B40D7">
            <w:pPr>
              <w:autoSpaceDE w:val="0"/>
              <w:autoSpaceDN w:val="0"/>
              <w:adjustRightInd w:val="0"/>
              <w:ind w:firstLine="5"/>
              <w:jc w:val="center"/>
              <w:rPr>
                <w:rFonts w:ascii="Times New Roman" w:eastAsia="Times New Roman" w:hAnsi="Times New Roman"/>
              </w:rPr>
            </w:pPr>
            <w:r w:rsidRPr="00AA2192">
              <w:rPr>
                <w:rFonts w:ascii="Times New Roman" w:eastAsia="Times New Roman" w:hAnsi="Times New Roman"/>
              </w:rPr>
              <w:lastRenderedPageBreak/>
              <w:t>12</w:t>
            </w:r>
          </w:p>
        </w:tc>
        <w:tc>
          <w:tcPr>
            <w:tcW w:w="1845" w:type="dxa"/>
            <w:tcBorders>
              <w:top w:val="single" w:sz="4" w:space="0" w:color="auto"/>
              <w:left w:val="nil"/>
              <w:bottom w:val="single" w:sz="4" w:space="0" w:color="auto"/>
              <w:right w:val="single" w:sz="4" w:space="0" w:color="auto"/>
            </w:tcBorders>
            <w:shd w:val="clear" w:color="auto" w:fill="auto"/>
            <w:vAlign w:val="center"/>
            <w:hideMark/>
          </w:tcPr>
          <w:p w14:paraId="196A3EEE" w14:textId="77777777" w:rsidR="002B40D7" w:rsidRPr="00AA2192" w:rsidRDefault="002B40D7" w:rsidP="002B40D7">
            <w:pPr>
              <w:autoSpaceDE w:val="0"/>
              <w:autoSpaceDN w:val="0"/>
              <w:adjustRightInd w:val="0"/>
              <w:rPr>
                <w:rFonts w:ascii="Times New Roman" w:eastAsia="Times New Roman" w:hAnsi="Times New Roman"/>
              </w:rPr>
            </w:pPr>
            <w:proofErr w:type="spellStart"/>
            <w:r w:rsidRPr="00AA2192">
              <w:rPr>
                <w:rFonts w:ascii="Times New Roman" w:eastAsia="Times New Roman" w:hAnsi="Times New Roman"/>
              </w:rPr>
              <w:t>Пигтейл</w:t>
            </w:r>
            <w:proofErr w:type="spellEnd"/>
            <w:r w:rsidRPr="00AA2192">
              <w:rPr>
                <w:rFonts w:ascii="Times New Roman" w:eastAsia="Times New Roman" w:hAnsi="Times New Roman"/>
              </w:rPr>
              <w:t xml:space="preserve"> 1 м</w:t>
            </w:r>
          </w:p>
        </w:tc>
        <w:tc>
          <w:tcPr>
            <w:tcW w:w="7836" w:type="dxa"/>
            <w:tcBorders>
              <w:top w:val="single" w:sz="4" w:space="0" w:color="auto"/>
              <w:left w:val="nil"/>
              <w:bottom w:val="single" w:sz="4" w:space="0" w:color="auto"/>
              <w:right w:val="single" w:sz="4" w:space="0" w:color="auto"/>
            </w:tcBorders>
            <w:shd w:val="clear" w:color="auto" w:fill="auto"/>
            <w:vAlign w:val="center"/>
            <w:hideMark/>
          </w:tcPr>
          <w:p w14:paraId="1BFCEBA8" w14:textId="77777777" w:rsidR="002B40D7" w:rsidRPr="00AA2192" w:rsidRDefault="002B40D7" w:rsidP="002B40D7">
            <w:pPr>
              <w:autoSpaceDE w:val="0"/>
              <w:autoSpaceDN w:val="0"/>
              <w:adjustRightInd w:val="0"/>
              <w:ind w:firstLine="2"/>
              <w:rPr>
                <w:rFonts w:ascii="Times New Roman" w:eastAsia="Times New Roman" w:hAnsi="Times New Roman"/>
              </w:rPr>
            </w:pPr>
            <w:proofErr w:type="spellStart"/>
            <w:r w:rsidRPr="00AA2192">
              <w:rPr>
                <w:rFonts w:ascii="Times New Roman" w:eastAsia="Times New Roman" w:hAnsi="Times New Roman"/>
              </w:rPr>
              <w:t>Пигтейл</w:t>
            </w:r>
            <w:proofErr w:type="spellEnd"/>
            <w:r w:rsidRPr="00AA2192">
              <w:rPr>
                <w:rFonts w:ascii="Times New Roman" w:eastAsia="Times New Roman" w:hAnsi="Times New Roman"/>
              </w:rPr>
              <w:t xml:space="preserve"> SM SC/APC, 1м</w:t>
            </w:r>
          </w:p>
          <w:p w14:paraId="50E9528A"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диаметр оболочки кабеля 0,9мм</w:t>
            </w:r>
          </w:p>
          <w:p w14:paraId="22104F0D"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оптическое волокно кабеля соответствует стандарту G.657A</w:t>
            </w:r>
          </w:p>
          <w:p w14:paraId="66B5742C"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xml:space="preserve">- величина вносимых потерь для каждого оптического соединителя не более 0,3 </w:t>
            </w:r>
            <w:proofErr w:type="spellStart"/>
            <w:r w:rsidRPr="00AA2192">
              <w:rPr>
                <w:rFonts w:ascii="Times New Roman" w:eastAsia="Times New Roman" w:hAnsi="Times New Roman"/>
              </w:rPr>
              <w:t>Дб</w:t>
            </w:r>
            <w:proofErr w:type="spellEnd"/>
          </w:p>
          <w:p w14:paraId="5A369CA4"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xml:space="preserve">- уровень отраженного сигнала не более минус 60 </w:t>
            </w:r>
            <w:proofErr w:type="spellStart"/>
            <w:r w:rsidRPr="00AA2192">
              <w:rPr>
                <w:rFonts w:ascii="Times New Roman" w:eastAsia="Times New Roman" w:hAnsi="Times New Roman"/>
              </w:rPr>
              <w:t>Дб</w:t>
            </w:r>
            <w:proofErr w:type="spellEnd"/>
          </w:p>
        </w:tc>
      </w:tr>
      <w:tr w:rsidR="002B40D7" w:rsidRPr="00AA2192" w14:paraId="7BB90CB7" w14:textId="77777777" w:rsidTr="002B40D7">
        <w:trPr>
          <w:trHeight w:val="58"/>
          <w:jc w:val="center"/>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C19A98" w14:textId="77777777" w:rsidR="002B40D7" w:rsidRPr="00AA2192" w:rsidRDefault="002B40D7" w:rsidP="002B40D7">
            <w:pPr>
              <w:autoSpaceDE w:val="0"/>
              <w:autoSpaceDN w:val="0"/>
              <w:adjustRightInd w:val="0"/>
              <w:ind w:firstLine="5"/>
              <w:jc w:val="center"/>
              <w:rPr>
                <w:rFonts w:ascii="Times New Roman" w:eastAsia="Times New Roman" w:hAnsi="Times New Roman"/>
              </w:rPr>
            </w:pPr>
            <w:r w:rsidRPr="00AA2192">
              <w:rPr>
                <w:rFonts w:ascii="Times New Roman" w:eastAsia="Times New Roman" w:hAnsi="Times New Roman"/>
              </w:rPr>
              <w:t>13</w:t>
            </w:r>
          </w:p>
        </w:tc>
        <w:tc>
          <w:tcPr>
            <w:tcW w:w="1845" w:type="dxa"/>
            <w:tcBorders>
              <w:top w:val="single" w:sz="4" w:space="0" w:color="auto"/>
              <w:left w:val="nil"/>
              <w:bottom w:val="single" w:sz="4" w:space="0" w:color="auto"/>
              <w:right w:val="single" w:sz="4" w:space="0" w:color="auto"/>
            </w:tcBorders>
            <w:shd w:val="clear" w:color="auto" w:fill="auto"/>
            <w:vAlign w:val="center"/>
            <w:hideMark/>
          </w:tcPr>
          <w:p w14:paraId="4B54832C" w14:textId="77777777" w:rsidR="002B40D7" w:rsidRPr="00AA2192" w:rsidRDefault="002B40D7" w:rsidP="002B40D7">
            <w:pPr>
              <w:autoSpaceDE w:val="0"/>
              <w:autoSpaceDN w:val="0"/>
              <w:adjustRightInd w:val="0"/>
              <w:rPr>
                <w:rFonts w:ascii="Times New Roman" w:eastAsia="Times New Roman" w:hAnsi="Times New Roman"/>
              </w:rPr>
            </w:pPr>
            <w:r w:rsidRPr="00AA2192">
              <w:rPr>
                <w:rFonts w:ascii="Times New Roman" w:eastAsia="Times New Roman" w:hAnsi="Times New Roman"/>
              </w:rPr>
              <w:t>Этажная распределительная коробка</w:t>
            </w:r>
          </w:p>
        </w:tc>
        <w:tc>
          <w:tcPr>
            <w:tcW w:w="7836" w:type="dxa"/>
            <w:tcBorders>
              <w:top w:val="single" w:sz="4" w:space="0" w:color="auto"/>
              <w:left w:val="nil"/>
              <w:bottom w:val="single" w:sz="4" w:space="0" w:color="auto"/>
              <w:right w:val="single" w:sz="4" w:space="0" w:color="auto"/>
            </w:tcBorders>
            <w:shd w:val="clear" w:color="auto" w:fill="auto"/>
            <w:vAlign w:val="center"/>
            <w:hideMark/>
          </w:tcPr>
          <w:p w14:paraId="0439138B"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ШКОН-МП/2 (ССД) / аналог</w:t>
            </w:r>
          </w:p>
          <w:p w14:paraId="1CAF65D5"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возможность крепления на межэтажном СИЖ кабеле диаметром 16мм</w:t>
            </w:r>
          </w:p>
          <w:p w14:paraId="0FE267E9"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крепление КДЗС 45 мм на кабель диаметром 0,9 мм</w:t>
            </w:r>
          </w:p>
        </w:tc>
      </w:tr>
      <w:tr w:rsidR="002B40D7" w:rsidRPr="00AA2192" w14:paraId="4B256F80" w14:textId="77777777" w:rsidTr="002B40D7">
        <w:trPr>
          <w:trHeight w:val="58"/>
          <w:jc w:val="center"/>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29B5BB" w14:textId="77777777" w:rsidR="002B40D7" w:rsidRPr="00AA2192" w:rsidRDefault="002B40D7" w:rsidP="002B40D7">
            <w:pPr>
              <w:autoSpaceDE w:val="0"/>
              <w:autoSpaceDN w:val="0"/>
              <w:adjustRightInd w:val="0"/>
              <w:ind w:firstLine="5"/>
              <w:jc w:val="center"/>
              <w:rPr>
                <w:rFonts w:ascii="Times New Roman" w:eastAsia="Times New Roman" w:hAnsi="Times New Roman"/>
              </w:rPr>
            </w:pPr>
            <w:r w:rsidRPr="00AA2192">
              <w:rPr>
                <w:rFonts w:ascii="Times New Roman" w:eastAsia="Times New Roman" w:hAnsi="Times New Roman"/>
              </w:rPr>
              <w:t>14</w:t>
            </w:r>
          </w:p>
        </w:tc>
        <w:tc>
          <w:tcPr>
            <w:tcW w:w="1845" w:type="dxa"/>
            <w:tcBorders>
              <w:top w:val="single" w:sz="4" w:space="0" w:color="auto"/>
              <w:left w:val="nil"/>
              <w:bottom w:val="single" w:sz="4" w:space="0" w:color="auto"/>
              <w:right w:val="single" w:sz="4" w:space="0" w:color="auto"/>
            </w:tcBorders>
            <w:shd w:val="clear" w:color="auto" w:fill="auto"/>
            <w:vAlign w:val="center"/>
            <w:hideMark/>
          </w:tcPr>
          <w:p w14:paraId="2C2D741E" w14:textId="77777777" w:rsidR="002B40D7" w:rsidRPr="00AA2192" w:rsidRDefault="002B40D7" w:rsidP="002B40D7">
            <w:pPr>
              <w:autoSpaceDE w:val="0"/>
              <w:autoSpaceDN w:val="0"/>
              <w:adjustRightInd w:val="0"/>
              <w:rPr>
                <w:rFonts w:ascii="Times New Roman" w:eastAsia="Times New Roman" w:hAnsi="Times New Roman"/>
              </w:rPr>
            </w:pPr>
            <w:proofErr w:type="spellStart"/>
            <w:r w:rsidRPr="00AA2192">
              <w:rPr>
                <w:rFonts w:ascii="Times New Roman" w:eastAsia="Times New Roman" w:hAnsi="Times New Roman"/>
              </w:rPr>
              <w:t>Ответвитель</w:t>
            </w:r>
            <w:proofErr w:type="spellEnd"/>
            <w:r w:rsidRPr="00AA2192">
              <w:rPr>
                <w:rFonts w:ascii="Times New Roman" w:eastAsia="Times New Roman" w:hAnsi="Times New Roman"/>
              </w:rPr>
              <w:t xml:space="preserve"> этажный универсальный на кабель СИЖ</w:t>
            </w:r>
          </w:p>
        </w:tc>
        <w:tc>
          <w:tcPr>
            <w:tcW w:w="7836" w:type="dxa"/>
            <w:tcBorders>
              <w:top w:val="single" w:sz="4" w:space="0" w:color="auto"/>
              <w:left w:val="nil"/>
              <w:bottom w:val="single" w:sz="4" w:space="0" w:color="auto"/>
              <w:right w:val="single" w:sz="4" w:space="0" w:color="auto"/>
            </w:tcBorders>
            <w:shd w:val="clear" w:color="auto" w:fill="auto"/>
            <w:vAlign w:val="center"/>
            <w:hideMark/>
          </w:tcPr>
          <w:p w14:paraId="66CC6AAD" w14:textId="77777777" w:rsidR="002B40D7" w:rsidRPr="00AA2192" w:rsidRDefault="002B40D7" w:rsidP="002B40D7">
            <w:pPr>
              <w:autoSpaceDE w:val="0"/>
              <w:autoSpaceDN w:val="0"/>
              <w:adjustRightInd w:val="0"/>
              <w:ind w:firstLine="2"/>
              <w:rPr>
                <w:rFonts w:ascii="Times New Roman" w:eastAsia="Times New Roman" w:hAnsi="Times New Roman"/>
              </w:rPr>
            </w:pPr>
            <w:proofErr w:type="spellStart"/>
            <w:r w:rsidRPr="00AA2192">
              <w:rPr>
                <w:rFonts w:ascii="Times New Roman" w:eastAsia="Times New Roman" w:hAnsi="Times New Roman"/>
              </w:rPr>
              <w:t>Ответвитель</w:t>
            </w:r>
            <w:proofErr w:type="spellEnd"/>
            <w:r w:rsidRPr="00AA2192">
              <w:rPr>
                <w:rFonts w:ascii="Times New Roman" w:eastAsia="Times New Roman" w:hAnsi="Times New Roman"/>
              </w:rPr>
              <w:t xml:space="preserve"> оптических волокон на 6 отводов. Для оптического кабеля СИЖ диаметром до 16 мм.</w:t>
            </w:r>
          </w:p>
        </w:tc>
      </w:tr>
      <w:tr w:rsidR="002B40D7" w:rsidRPr="00AA2192" w14:paraId="603F41A5" w14:textId="77777777" w:rsidTr="002B40D7">
        <w:trPr>
          <w:trHeight w:val="58"/>
          <w:jc w:val="center"/>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33569E" w14:textId="77777777" w:rsidR="002B40D7" w:rsidRPr="00AA2192" w:rsidRDefault="002B40D7" w:rsidP="002B40D7">
            <w:pPr>
              <w:autoSpaceDE w:val="0"/>
              <w:autoSpaceDN w:val="0"/>
              <w:adjustRightInd w:val="0"/>
              <w:ind w:firstLine="5"/>
              <w:jc w:val="center"/>
              <w:rPr>
                <w:rFonts w:ascii="Times New Roman" w:eastAsia="Times New Roman" w:hAnsi="Times New Roman"/>
              </w:rPr>
            </w:pPr>
            <w:r w:rsidRPr="00AA2192">
              <w:rPr>
                <w:rFonts w:ascii="Times New Roman" w:eastAsia="Times New Roman" w:hAnsi="Times New Roman"/>
              </w:rPr>
              <w:t>15</w:t>
            </w:r>
          </w:p>
        </w:tc>
        <w:tc>
          <w:tcPr>
            <w:tcW w:w="1845" w:type="dxa"/>
            <w:tcBorders>
              <w:top w:val="single" w:sz="4" w:space="0" w:color="auto"/>
              <w:left w:val="nil"/>
              <w:bottom w:val="single" w:sz="4" w:space="0" w:color="auto"/>
              <w:right w:val="single" w:sz="4" w:space="0" w:color="auto"/>
            </w:tcBorders>
            <w:shd w:val="clear" w:color="auto" w:fill="auto"/>
            <w:vAlign w:val="center"/>
            <w:hideMark/>
          </w:tcPr>
          <w:p w14:paraId="2A8ED26D" w14:textId="77777777" w:rsidR="002B40D7" w:rsidRPr="00AA2192" w:rsidRDefault="002B40D7" w:rsidP="002B40D7">
            <w:pPr>
              <w:autoSpaceDE w:val="0"/>
              <w:autoSpaceDN w:val="0"/>
              <w:adjustRightInd w:val="0"/>
              <w:rPr>
                <w:rFonts w:ascii="Times New Roman" w:eastAsia="Times New Roman" w:hAnsi="Times New Roman"/>
              </w:rPr>
            </w:pPr>
            <w:r w:rsidRPr="00AA2192">
              <w:rPr>
                <w:rFonts w:ascii="Times New Roman" w:eastAsia="Times New Roman" w:hAnsi="Times New Roman"/>
              </w:rPr>
              <w:t>Трубка транспортная 4мм</w:t>
            </w:r>
          </w:p>
        </w:tc>
        <w:tc>
          <w:tcPr>
            <w:tcW w:w="7836" w:type="dxa"/>
            <w:tcBorders>
              <w:top w:val="single" w:sz="4" w:space="0" w:color="auto"/>
              <w:left w:val="nil"/>
              <w:bottom w:val="single" w:sz="4" w:space="0" w:color="auto"/>
              <w:right w:val="single" w:sz="4" w:space="0" w:color="auto"/>
            </w:tcBorders>
            <w:shd w:val="clear" w:color="auto" w:fill="auto"/>
            <w:vAlign w:val="center"/>
            <w:hideMark/>
          </w:tcPr>
          <w:p w14:paraId="442B7025"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Транспортная трубка диаметром 4±0,2 мм с протяжной нитью.</w:t>
            </w:r>
          </w:p>
          <w:p w14:paraId="517A1F65"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xml:space="preserve">- материал трубки - </w:t>
            </w:r>
            <w:proofErr w:type="spellStart"/>
            <w:r w:rsidRPr="00AA2192">
              <w:rPr>
                <w:rFonts w:ascii="Times New Roman" w:eastAsia="Times New Roman" w:hAnsi="Times New Roman"/>
              </w:rPr>
              <w:t>безгалогеновый</w:t>
            </w:r>
            <w:proofErr w:type="spellEnd"/>
            <w:r w:rsidRPr="00AA2192">
              <w:rPr>
                <w:rFonts w:ascii="Times New Roman" w:eastAsia="Times New Roman" w:hAnsi="Times New Roman"/>
              </w:rPr>
              <w:t>, не распространяющий горение, устойчивый к УФ излучению.</w:t>
            </w:r>
          </w:p>
          <w:p w14:paraId="55134B5E"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цвет внешней оболочки белый либо бежевый</w:t>
            </w:r>
          </w:p>
        </w:tc>
      </w:tr>
      <w:tr w:rsidR="002B40D7" w:rsidRPr="00AA2192" w14:paraId="2868B0DF" w14:textId="77777777" w:rsidTr="002B40D7">
        <w:trPr>
          <w:trHeight w:val="58"/>
          <w:jc w:val="center"/>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C63160" w14:textId="77777777" w:rsidR="002B40D7" w:rsidRPr="00AA2192" w:rsidRDefault="002B40D7" w:rsidP="002B40D7">
            <w:pPr>
              <w:autoSpaceDE w:val="0"/>
              <w:autoSpaceDN w:val="0"/>
              <w:adjustRightInd w:val="0"/>
              <w:ind w:firstLine="5"/>
              <w:jc w:val="center"/>
              <w:rPr>
                <w:rFonts w:ascii="Times New Roman" w:eastAsia="Times New Roman" w:hAnsi="Times New Roman"/>
              </w:rPr>
            </w:pPr>
            <w:r w:rsidRPr="00AA2192">
              <w:rPr>
                <w:rFonts w:ascii="Times New Roman" w:eastAsia="Times New Roman" w:hAnsi="Times New Roman"/>
              </w:rPr>
              <w:t>16</w:t>
            </w:r>
          </w:p>
        </w:tc>
        <w:tc>
          <w:tcPr>
            <w:tcW w:w="1845" w:type="dxa"/>
            <w:tcBorders>
              <w:top w:val="single" w:sz="4" w:space="0" w:color="auto"/>
              <w:left w:val="nil"/>
              <w:bottom w:val="single" w:sz="4" w:space="0" w:color="auto"/>
              <w:right w:val="single" w:sz="4" w:space="0" w:color="auto"/>
            </w:tcBorders>
            <w:shd w:val="clear" w:color="auto" w:fill="auto"/>
            <w:vAlign w:val="center"/>
            <w:hideMark/>
          </w:tcPr>
          <w:p w14:paraId="4F61394B" w14:textId="77777777" w:rsidR="002B40D7" w:rsidRPr="00AA2192" w:rsidRDefault="002B40D7" w:rsidP="002B40D7">
            <w:pPr>
              <w:autoSpaceDE w:val="0"/>
              <w:autoSpaceDN w:val="0"/>
              <w:adjustRightInd w:val="0"/>
              <w:rPr>
                <w:rFonts w:ascii="Times New Roman" w:eastAsia="Times New Roman" w:hAnsi="Times New Roman"/>
              </w:rPr>
            </w:pPr>
            <w:r w:rsidRPr="00AA2192">
              <w:rPr>
                <w:rFonts w:ascii="Times New Roman" w:eastAsia="Times New Roman" w:hAnsi="Times New Roman"/>
              </w:rPr>
              <w:t>Кабель-канал (20х10мм)</w:t>
            </w:r>
          </w:p>
        </w:tc>
        <w:tc>
          <w:tcPr>
            <w:tcW w:w="7836" w:type="dxa"/>
            <w:tcBorders>
              <w:top w:val="single" w:sz="4" w:space="0" w:color="auto"/>
              <w:left w:val="nil"/>
              <w:bottom w:val="single" w:sz="4" w:space="0" w:color="auto"/>
              <w:right w:val="single" w:sz="4" w:space="0" w:color="auto"/>
            </w:tcBorders>
            <w:shd w:val="clear" w:color="auto" w:fill="auto"/>
            <w:vAlign w:val="center"/>
            <w:hideMark/>
          </w:tcPr>
          <w:p w14:paraId="5FDFD12E"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Кабель-канал (20х10мм) для прокладки слаботочных и силовых электрических коммуникаций открытого типа в производственных и жилых помещениях, из светлого пластика, IP-40</w:t>
            </w:r>
          </w:p>
        </w:tc>
      </w:tr>
      <w:tr w:rsidR="002B40D7" w:rsidRPr="00AA2192" w14:paraId="0189D304" w14:textId="77777777" w:rsidTr="002B40D7">
        <w:trPr>
          <w:trHeight w:val="58"/>
          <w:jc w:val="center"/>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5628B6" w14:textId="77777777" w:rsidR="002B40D7" w:rsidRPr="00AA2192" w:rsidRDefault="002B40D7" w:rsidP="002B40D7">
            <w:pPr>
              <w:autoSpaceDE w:val="0"/>
              <w:autoSpaceDN w:val="0"/>
              <w:adjustRightInd w:val="0"/>
              <w:ind w:firstLine="5"/>
              <w:jc w:val="center"/>
              <w:rPr>
                <w:rFonts w:ascii="Times New Roman" w:eastAsia="Times New Roman" w:hAnsi="Times New Roman"/>
              </w:rPr>
            </w:pPr>
            <w:r w:rsidRPr="00AA2192">
              <w:rPr>
                <w:rFonts w:ascii="Times New Roman" w:eastAsia="Times New Roman" w:hAnsi="Times New Roman"/>
              </w:rPr>
              <w:t>17</w:t>
            </w:r>
          </w:p>
        </w:tc>
        <w:tc>
          <w:tcPr>
            <w:tcW w:w="1845" w:type="dxa"/>
            <w:tcBorders>
              <w:top w:val="single" w:sz="4" w:space="0" w:color="auto"/>
              <w:left w:val="nil"/>
              <w:bottom w:val="single" w:sz="4" w:space="0" w:color="auto"/>
              <w:right w:val="single" w:sz="4" w:space="0" w:color="auto"/>
            </w:tcBorders>
            <w:shd w:val="clear" w:color="auto" w:fill="auto"/>
            <w:vAlign w:val="center"/>
            <w:hideMark/>
          </w:tcPr>
          <w:p w14:paraId="2B64B5D2" w14:textId="77777777" w:rsidR="002B40D7" w:rsidRPr="00AA2192" w:rsidRDefault="002B40D7" w:rsidP="002B40D7">
            <w:pPr>
              <w:autoSpaceDE w:val="0"/>
              <w:autoSpaceDN w:val="0"/>
              <w:adjustRightInd w:val="0"/>
              <w:rPr>
                <w:rFonts w:ascii="Times New Roman" w:eastAsia="Times New Roman" w:hAnsi="Times New Roman"/>
              </w:rPr>
            </w:pPr>
            <w:r w:rsidRPr="00AA2192">
              <w:rPr>
                <w:rFonts w:ascii="Times New Roman" w:eastAsia="Times New Roman" w:hAnsi="Times New Roman"/>
              </w:rPr>
              <w:t>Труба гофрированная ПВХ d 16-20 мм</w:t>
            </w:r>
          </w:p>
        </w:tc>
        <w:tc>
          <w:tcPr>
            <w:tcW w:w="7836" w:type="dxa"/>
            <w:tcBorders>
              <w:top w:val="single" w:sz="4" w:space="0" w:color="auto"/>
              <w:left w:val="nil"/>
              <w:bottom w:val="single" w:sz="4" w:space="0" w:color="auto"/>
              <w:right w:val="single" w:sz="4" w:space="0" w:color="auto"/>
            </w:tcBorders>
            <w:shd w:val="clear" w:color="auto" w:fill="auto"/>
            <w:vAlign w:val="center"/>
            <w:hideMark/>
          </w:tcPr>
          <w:p w14:paraId="519FFBC0"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 xml:space="preserve">для защиты изолированных проводов и кабелей от механических повреждений, влаги, грязи при монтаже по основаниям из негорючих или </w:t>
            </w:r>
            <w:proofErr w:type="spellStart"/>
            <w:r w:rsidRPr="00AA2192">
              <w:rPr>
                <w:rFonts w:ascii="Times New Roman" w:eastAsia="Times New Roman" w:hAnsi="Times New Roman"/>
              </w:rPr>
              <w:t>слабогорючих</w:t>
            </w:r>
            <w:proofErr w:type="spellEnd"/>
            <w:r w:rsidRPr="00AA2192">
              <w:rPr>
                <w:rFonts w:ascii="Times New Roman" w:eastAsia="Times New Roman" w:hAnsi="Times New Roman"/>
              </w:rPr>
              <w:t xml:space="preserve"> материалов. Материал: </w:t>
            </w:r>
            <w:proofErr w:type="spellStart"/>
            <w:r w:rsidRPr="00AA2192">
              <w:rPr>
                <w:rFonts w:ascii="Times New Roman" w:eastAsia="Times New Roman" w:hAnsi="Times New Roman"/>
              </w:rPr>
              <w:t>самозатухающий</w:t>
            </w:r>
            <w:proofErr w:type="spellEnd"/>
            <w:r w:rsidRPr="00AA2192">
              <w:rPr>
                <w:rFonts w:ascii="Times New Roman" w:eastAsia="Times New Roman" w:hAnsi="Times New Roman"/>
              </w:rPr>
              <w:t xml:space="preserve"> ПВХ пластикат.</w:t>
            </w:r>
          </w:p>
        </w:tc>
      </w:tr>
      <w:tr w:rsidR="002B40D7" w:rsidRPr="00AA2192" w14:paraId="231F97EF" w14:textId="77777777" w:rsidTr="002B40D7">
        <w:trPr>
          <w:trHeight w:val="58"/>
          <w:jc w:val="center"/>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70E0E6" w14:textId="77777777" w:rsidR="002B40D7" w:rsidRPr="00AA2192" w:rsidRDefault="002B40D7" w:rsidP="002B40D7">
            <w:pPr>
              <w:autoSpaceDE w:val="0"/>
              <w:autoSpaceDN w:val="0"/>
              <w:adjustRightInd w:val="0"/>
              <w:ind w:firstLine="5"/>
              <w:jc w:val="center"/>
              <w:rPr>
                <w:rFonts w:ascii="Times New Roman" w:eastAsia="Times New Roman" w:hAnsi="Times New Roman"/>
              </w:rPr>
            </w:pPr>
            <w:r w:rsidRPr="00AA2192">
              <w:rPr>
                <w:rFonts w:ascii="Times New Roman" w:eastAsia="Times New Roman" w:hAnsi="Times New Roman"/>
              </w:rPr>
              <w:t>18</w:t>
            </w:r>
          </w:p>
        </w:tc>
        <w:tc>
          <w:tcPr>
            <w:tcW w:w="1845" w:type="dxa"/>
            <w:tcBorders>
              <w:top w:val="single" w:sz="4" w:space="0" w:color="auto"/>
              <w:left w:val="nil"/>
              <w:bottom w:val="single" w:sz="4" w:space="0" w:color="auto"/>
              <w:right w:val="single" w:sz="4" w:space="0" w:color="auto"/>
            </w:tcBorders>
            <w:shd w:val="clear" w:color="auto" w:fill="auto"/>
            <w:vAlign w:val="center"/>
            <w:hideMark/>
          </w:tcPr>
          <w:p w14:paraId="4870A3FC" w14:textId="77777777" w:rsidR="002B40D7" w:rsidRPr="00AA2192" w:rsidRDefault="002B40D7" w:rsidP="002B40D7">
            <w:pPr>
              <w:autoSpaceDE w:val="0"/>
              <w:autoSpaceDN w:val="0"/>
              <w:adjustRightInd w:val="0"/>
              <w:rPr>
                <w:rFonts w:ascii="Times New Roman" w:eastAsia="Times New Roman" w:hAnsi="Times New Roman"/>
              </w:rPr>
            </w:pPr>
            <w:r w:rsidRPr="00AA2192">
              <w:rPr>
                <w:rFonts w:ascii="Times New Roman" w:eastAsia="Times New Roman" w:hAnsi="Times New Roman"/>
              </w:rPr>
              <w:t>Абонентская розетка RJ-11</w:t>
            </w:r>
          </w:p>
        </w:tc>
        <w:tc>
          <w:tcPr>
            <w:tcW w:w="7836" w:type="dxa"/>
            <w:tcBorders>
              <w:top w:val="single" w:sz="4" w:space="0" w:color="auto"/>
              <w:left w:val="nil"/>
              <w:bottom w:val="single" w:sz="4" w:space="0" w:color="auto"/>
              <w:right w:val="single" w:sz="4" w:space="0" w:color="auto"/>
            </w:tcBorders>
            <w:shd w:val="clear" w:color="auto" w:fill="auto"/>
            <w:vAlign w:val="center"/>
            <w:hideMark/>
          </w:tcPr>
          <w:p w14:paraId="244FC404"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Настенная телефонная розетка RJ-11 из светлого пластика</w:t>
            </w:r>
          </w:p>
        </w:tc>
      </w:tr>
      <w:tr w:rsidR="002B40D7" w:rsidRPr="00AA2192" w14:paraId="518E9949" w14:textId="77777777" w:rsidTr="002B40D7">
        <w:trPr>
          <w:trHeight w:val="58"/>
          <w:jc w:val="center"/>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14746F" w14:textId="77777777" w:rsidR="002B40D7" w:rsidRPr="00AA2192" w:rsidRDefault="002B40D7" w:rsidP="002B40D7">
            <w:pPr>
              <w:autoSpaceDE w:val="0"/>
              <w:autoSpaceDN w:val="0"/>
              <w:adjustRightInd w:val="0"/>
              <w:ind w:firstLine="5"/>
              <w:jc w:val="center"/>
              <w:rPr>
                <w:rFonts w:ascii="Times New Roman" w:eastAsia="Times New Roman" w:hAnsi="Times New Roman"/>
              </w:rPr>
            </w:pPr>
            <w:r w:rsidRPr="00AA2192">
              <w:rPr>
                <w:rFonts w:ascii="Times New Roman" w:eastAsia="Times New Roman" w:hAnsi="Times New Roman"/>
              </w:rPr>
              <w:t>19</w:t>
            </w:r>
          </w:p>
        </w:tc>
        <w:tc>
          <w:tcPr>
            <w:tcW w:w="1845" w:type="dxa"/>
            <w:tcBorders>
              <w:top w:val="single" w:sz="4" w:space="0" w:color="auto"/>
              <w:left w:val="nil"/>
              <w:bottom w:val="single" w:sz="4" w:space="0" w:color="auto"/>
              <w:right w:val="single" w:sz="4" w:space="0" w:color="auto"/>
            </w:tcBorders>
            <w:shd w:val="clear" w:color="auto" w:fill="auto"/>
            <w:vAlign w:val="center"/>
            <w:hideMark/>
          </w:tcPr>
          <w:p w14:paraId="41C37A2D" w14:textId="77777777" w:rsidR="002B40D7" w:rsidRPr="00AA2192" w:rsidRDefault="002B40D7" w:rsidP="002B40D7">
            <w:pPr>
              <w:autoSpaceDE w:val="0"/>
              <w:autoSpaceDN w:val="0"/>
              <w:adjustRightInd w:val="0"/>
              <w:rPr>
                <w:rFonts w:ascii="Times New Roman" w:eastAsia="Times New Roman" w:hAnsi="Times New Roman"/>
              </w:rPr>
            </w:pPr>
            <w:r w:rsidRPr="00AA2192">
              <w:rPr>
                <w:rFonts w:ascii="Times New Roman" w:eastAsia="Times New Roman" w:hAnsi="Times New Roman"/>
              </w:rPr>
              <w:t>Абонентская розетка RJ-45</w:t>
            </w:r>
          </w:p>
        </w:tc>
        <w:tc>
          <w:tcPr>
            <w:tcW w:w="7836" w:type="dxa"/>
            <w:tcBorders>
              <w:top w:val="single" w:sz="4" w:space="0" w:color="auto"/>
              <w:left w:val="nil"/>
              <w:bottom w:val="single" w:sz="4" w:space="0" w:color="auto"/>
              <w:right w:val="single" w:sz="4" w:space="0" w:color="auto"/>
            </w:tcBorders>
            <w:shd w:val="clear" w:color="auto" w:fill="auto"/>
            <w:vAlign w:val="center"/>
            <w:hideMark/>
          </w:tcPr>
          <w:p w14:paraId="0332DE80" w14:textId="77777777" w:rsidR="002B40D7" w:rsidRPr="00AA2192" w:rsidRDefault="002B40D7" w:rsidP="002B40D7">
            <w:pPr>
              <w:autoSpaceDE w:val="0"/>
              <w:autoSpaceDN w:val="0"/>
              <w:adjustRightInd w:val="0"/>
              <w:ind w:firstLine="2"/>
              <w:rPr>
                <w:rFonts w:ascii="Times New Roman" w:eastAsia="Times New Roman" w:hAnsi="Times New Roman"/>
              </w:rPr>
            </w:pPr>
            <w:r w:rsidRPr="00AA2192">
              <w:rPr>
                <w:rFonts w:ascii="Times New Roman" w:eastAsia="Times New Roman" w:hAnsi="Times New Roman"/>
              </w:rPr>
              <w:t>Настенная телефонная розетка RJ-45 из светлого пластика, cat-5e</w:t>
            </w:r>
          </w:p>
        </w:tc>
      </w:tr>
    </w:tbl>
    <w:p w14:paraId="771C0947" w14:textId="77777777" w:rsidR="002B40D7" w:rsidRDefault="002B40D7" w:rsidP="002B40D7">
      <w:pPr>
        <w:pStyle w:val="affb"/>
        <w:spacing w:line="276" w:lineRule="auto"/>
        <w:ind w:left="851"/>
        <w:jc w:val="both"/>
        <w:rPr>
          <w:rFonts w:ascii="Times New Roman" w:hAnsi="Times New Roman"/>
          <w:sz w:val="26"/>
          <w:szCs w:val="26"/>
        </w:rPr>
      </w:pPr>
    </w:p>
    <w:p w14:paraId="669B559E" w14:textId="04C0E4F4" w:rsidR="002B40D7" w:rsidRPr="002B40D7" w:rsidRDefault="002B40D7" w:rsidP="00C14EFD">
      <w:pPr>
        <w:pStyle w:val="affb"/>
        <w:numPr>
          <w:ilvl w:val="2"/>
          <w:numId w:val="8"/>
        </w:numPr>
        <w:spacing w:line="276" w:lineRule="auto"/>
        <w:ind w:left="0" w:firstLine="851"/>
        <w:jc w:val="both"/>
        <w:rPr>
          <w:rFonts w:ascii="Times New Roman" w:hAnsi="Times New Roman"/>
          <w:sz w:val="26"/>
          <w:szCs w:val="26"/>
        </w:rPr>
      </w:pPr>
      <w:r w:rsidRPr="002B40D7">
        <w:rPr>
          <w:rFonts w:ascii="Times New Roman" w:hAnsi="Times New Roman"/>
          <w:sz w:val="26"/>
          <w:szCs w:val="26"/>
        </w:rPr>
        <w:t>Требования к ноутбукам:</w:t>
      </w:r>
    </w:p>
    <w:p w14:paraId="703085E8" w14:textId="77777777" w:rsidR="002B40D7" w:rsidRPr="002B40D7" w:rsidRDefault="002B40D7" w:rsidP="00C14EFD">
      <w:pPr>
        <w:pStyle w:val="affb"/>
        <w:numPr>
          <w:ilvl w:val="0"/>
          <w:numId w:val="24"/>
        </w:numPr>
        <w:spacing w:line="276" w:lineRule="auto"/>
        <w:ind w:left="0" w:firstLine="567"/>
        <w:jc w:val="both"/>
        <w:rPr>
          <w:rFonts w:ascii="Times New Roman" w:hAnsi="Times New Roman"/>
          <w:sz w:val="26"/>
          <w:szCs w:val="26"/>
        </w:rPr>
      </w:pPr>
      <w:r w:rsidRPr="002B40D7">
        <w:rPr>
          <w:rFonts w:ascii="Times New Roman" w:hAnsi="Times New Roman"/>
          <w:sz w:val="26"/>
          <w:szCs w:val="26"/>
        </w:rPr>
        <w:t xml:space="preserve">наличие сетевого </w:t>
      </w:r>
      <w:r w:rsidRPr="002B40D7">
        <w:rPr>
          <w:rFonts w:ascii="Times New Roman" w:hAnsi="Times New Roman"/>
          <w:sz w:val="26"/>
          <w:szCs w:val="26"/>
          <w:lang w:val="en-US"/>
        </w:rPr>
        <w:t>LAN</w:t>
      </w:r>
      <w:r w:rsidRPr="002B40D7">
        <w:rPr>
          <w:rFonts w:ascii="Times New Roman" w:hAnsi="Times New Roman"/>
          <w:sz w:val="26"/>
          <w:szCs w:val="26"/>
        </w:rPr>
        <w:t xml:space="preserve"> адаптера с возможностью передавать данные с максимальной скоростью в</w:t>
      </w:r>
      <w:r w:rsidRPr="002B40D7">
        <w:rPr>
          <w:rFonts w:ascii="Times New Roman" w:hAnsi="Times New Roman"/>
          <w:sz w:val="26"/>
          <w:szCs w:val="26"/>
        </w:rPr>
        <w:br/>
        <w:t>1000 Мбит/с;</w:t>
      </w:r>
    </w:p>
    <w:p w14:paraId="108E0A9F" w14:textId="77777777" w:rsidR="002B40D7" w:rsidRPr="002B40D7" w:rsidRDefault="002B40D7" w:rsidP="00C14EFD">
      <w:pPr>
        <w:pStyle w:val="affb"/>
        <w:numPr>
          <w:ilvl w:val="0"/>
          <w:numId w:val="24"/>
        </w:numPr>
        <w:spacing w:line="276" w:lineRule="auto"/>
        <w:ind w:left="0" w:firstLine="567"/>
        <w:jc w:val="both"/>
        <w:rPr>
          <w:rFonts w:ascii="Times New Roman" w:hAnsi="Times New Roman"/>
          <w:sz w:val="26"/>
          <w:szCs w:val="26"/>
        </w:rPr>
      </w:pPr>
      <w:r w:rsidRPr="002B40D7">
        <w:rPr>
          <w:rFonts w:ascii="Times New Roman" w:hAnsi="Times New Roman"/>
          <w:sz w:val="26"/>
          <w:szCs w:val="26"/>
        </w:rPr>
        <w:t xml:space="preserve">наличие модуля </w:t>
      </w:r>
      <w:proofErr w:type="spellStart"/>
      <w:r w:rsidRPr="002B40D7">
        <w:rPr>
          <w:rFonts w:ascii="Times New Roman" w:hAnsi="Times New Roman"/>
          <w:sz w:val="26"/>
          <w:szCs w:val="26"/>
        </w:rPr>
        <w:t>Wi-Fi</w:t>
      </w:r>
      <w:proofErr w:type="spellEnd"/>
    </w:p>
    <w:p w14:paraId="343A3A9F" w14:textId="77777777" w:rsidR="002B40D7" w:rsidRPr="002B40D7" w:rsidRDefault="002B40D7" w:rsidP="00C14EFD">
      <w:pPr>
        <w:pStyle w:val="affb"/>
        <w:numPr>
          <w:ilvl w:val="2"/>
          <w:numId w:val="8"/>
        </w:numPr>
        <w:spacing w:line="276" w:lineRule="auto"/>
        <w:ind w:left="0" w:firstLine="851"/>
        <w:jc w:val="both"/>
        <w:rPr>
          <w:rFonts w:ascii="Times New Roman" w:hAnsi="Times New Roman"/>
          <w:sz w:val="26"/>
          <w:szCs w:val="26"/>
        </w:rPr>
      </w:pPr>
      <w:r w:rsidRPr="002B40D7">
        <w:rPr>
          <w:rFonts w:ascii="Times New Roman" w:hAnsi="Times New Roman"/>
          <w:sz w:val="26"/>
          <w:szCs w:val="26"/>
        </w:rPr>
        <w:t>Требования к аппаратам для сварки оптических волокон:</w:t>
      </w:r>
    </w:p>
    <w:p w14:paraId="38E7BCD4" w14:textId="77777777" w:rsidR="002B40D7" w:rsidRPr="002B40D7" w:rsidRDefault="002B40D7" w:rsidP="00C14EFD">
      <w:pPr>
        <w:pStyle w:val="affb"/>
        <w:numPr>
          <w:ilvl w:val="0"/>
          <w:numId w:val="16"/>
        </w:numPr>
        <w:spacing w:line="276" w:lineRule="auto"/>
        <w:ind w:left="0" w:firstLine="567"/>
        <w:jc w:val="both"/>
        <w:rPr>
          <w:rFonts w:ascii="Times New Roman" w:hAnsi="Times New Roman"/>
          <w:sz w:val="26"/>
          <w:szCs w:val="26"/>
        </w:rPr>
      </w:pPr>
      <w:r w:rsidRPr="002B40D7">
        <w:rPr>
          <w:rFonts w:ascii="Times New Roman" w:hAnsi="Times New Roman"/>
          <w:sz w:val="26"/>
          <w:szCs w:val="26"/>
        </w:rPr>
        <w:t>возможность сращивания плоского оптического абонентского кабеля (кабель из п.9.3.2);</w:t>
      </w:r>
    </w:p>
    <w:p w14:paraId="2D43ED67" w14:textId="77777777" w:rsidR="002B40D7" w:rsidRPr="002B40D7" w:rsidRDefault="002B40D7" w:rsidP="00C14EFD">
      <w:pPr>
        <w:pStyle w:val="affb"/>
        <w:numPr>
          <w:ilvl w:val="0"/>
          <w:numId w:val="16"/>
        </w:numPr>
        <w:spacing w:line="276" w:lineRule="auto"/>
        <w:ind w:left="0" w:firstLine="567"/>
        <w:jc w:val="both"/>
        <w:rPr>
          <w:rFonts w:ascii="Times New Roman" w:hAnsi="Times New Roman"/>
          <w:sz w:val="26"/>
          <w:szCs w:val="26"/>
        </w:rPr>
      </w:pPr>
      <w:r w:rsidRPr="002B40D7">
        <w:rPr>
          <w:rFonts w:ascii="Times New Roman" w:hAnsi="Times New Roman"/>
          <w:sz w:val="26"/>
          <w:szCs w:val="26"/>
        </w:rPr>
        <w:t xml:space="preserve">возможность проводить </w:t>
      </w:r>
      <w:proofErr w:type="spellStart"/>
      <w:r w:rsidRPr="002B40D7">
        <w:rPr>
          <w:rFonts w:ascii="Times New Roman" w:hAnsi="Times New Roman"/>
          <w:sz w:val="26"/>
          <w:szCs w:val="26"/>
        </w:rPr>
        <w:t>термоусадку</w:t>
      </w:r>
      <w:proofErr w:type="spellEnd"/>
      <w:r w:rsidRPr="002B40D7">
        <w:rPr>
          <w:rFonts w:ascii="Times New Roman" w:hAnsi="Times New Roman"/>
          <w:sz w:val="26"/>
          <w:szCs w:val="26"/>
        </w:rPr>
        <w:t xml:space="preserve"> гильз КДЗС длиной 60 мм на кабель диаметром 3 мм.</w:t>
      </w:r>
    </w:p>
    <w:p w14:paraId="21F760D6" w14:textId="77777777" w:rsidR="002B40D7" w:rsidRPr="002B40D7" w:rsidRDefault="002B40D7" w:rsidP="002B40D7">
      <w:pPr>
        <w:pStyle w:val="affb"/>
        <w:ind w:left="567"/>
        <w:jc w:val="both"/>
        <w:rPr>
          <w:rFonts w:ascii="Times New Roman" w:hAnsi="Times New Roman"/>
          <w:sz w:val="26"/>
          <w:szCs w:val="26"/>
        </w:rPr>
      </w:pPr>
    </w:p>
    <w:p w14:paraId="2A4AB21B" w14:textId="77777777" w:rsidR="002B40D7" w:rsidRPr="002B40D7" w:rsidRDefault="002B40D7" w:rsidP="002B40D7">
      <w:pPr>
        <w:pStyle w:val="affb"/>
        <w:ind w:left="567"/>
        <w:jc w:val="both"/>
        <w:rPr>
          <w:rFonts w:ascii="Times New Roman" w:hAnsi="Times New Roman"/>
          <w:b/>
          <w:sz w:val="26"/>
          <w:szCs w:val="26"/>
        </w:rPr>
      </w:pPr>
      <w:r w:rsidRPr="002B40D7">
        <w:rPr>
          <w:rFonts w:ascii="Times New Roman" w:hAnsi="Times New Roman"/>
          <w:sz w:val="26"/>
          <w:szCs w:val="26"/>
        </w:rPr>
        <w:t xml:space="preserve">9.4 </w:t>
      </w:r>
      <w:r w:rsidRPr="002B40D7">
        <w:rPr>
          <w:rFonts w:ascii="Times New Roman" w:hAnsi="Times New Roman"/>
          <w:b/>
          <w:sz w:val="26"/>
          <w:szCs w:val="26"/>
        </w:rPr>
        <w:t>Инструкция выполнения фотоотчетов для сотрудников ТП.</w:t>
      </w:r>
    </w:p>
    <w:p w14:paraId="0E9F90C6" w14:textId="77777777" w:rsidR="002B40D7" w:rsidRPr="002B40D7" w:rsidRDefault="002B40D7" w:rsidP="002B40D7">
      <w:pPr>
        <w:rPr>
          <w:rFonts w:ascii="Times New Roman" w:hAnsi="Times New Roman"/>
          <w:sz w:val="26"/>
          <w:szCs w:val="26"/>
        </w:rPr>
      </w:pPr>
      <w:r w:rsidRPr="002B40D7">
        <w:rPr>
          <w:rFonts w:ascii="Times New Roman" w:hAnsi="Times New Roman"/>
          <w:sz w:val="26"/>
          <w:szCs w:val="26"/>
        </w:rPr>
        <w:t xml:space="preserve">Согласно технологическим картам, закрытие инцидента сопровождается выполнением фото фиксации до и после исправления инцидента. </w:t>
      </w:r>
    </w:p>
    <w:p w14:paraId="7F241891" w14:textId="099CE22E" w:rsidR="002B40D7" w:rsidRPr="002B40D7" w:rsidRDefault="002B40D7" w:rsidP="002B40D7">
      <w:pPr>
        <w:rPr>
          <w:rFonts w:ascii="Times New Roman" w:hAnsi="Times New Roman"/>
          <w:sz w:val="26"/>
          <w:szCs w:val="26"/>
        </w:rPr>
      </w:pPr>
      <w:r w:rsidRPr="002B40D7">
        <w:rPr>
          <w:rFonts w:ascii="Times New Roman" w:hAnsi="Times New Roman"/>
          <w:b/>
          <w:sz w:val="26"/>
          <w:szCs w:val="26"/>
        </w:rPr>
        <w:lastRenderedPageBreak/>
        <w:t xml:space="preserve">Постоянная </w:t>
      </w:r>
      <w:r w:rsidRPr="002B40D7">
        <w:rPr>
          <w:rFonts w:ascii="Times New Roman" w:hAnsi="Times New Roman"/>
          <w:sz w:val="26"/>
          <w:szCs w:val="26"/>
        </w:rPr>
        <w:t xml:space="preserve">часть фотоотчета выполняется при закрытии всех инцидентов, сопровождающихся выездом к клиенту. </w:t>
      </w:r>
      <w:r w:rsidRPr="002B40D7">
        <w:rPr>
          <w:rFonts w:ascii="Times New Roman" w:hAnsi="Times New Roman"/>
          <w:sz w:val="26"/>
          <w:szCs w:val="26"/>
        </w:rPr>
        <w:br/>
        <w:t>В постоянную часть входит:</w:t>
      </w:r>
    </w:p>
    <w:p w14:paraId="26CF6CE3" w14:textId="77777777" w:rsidR="002B40D7" w:rsidRPr="002B40D7" w:rsidRDefault="002B40D7" w:rsidP="00C14EFD">
      <w:pPr>
        <w:pStyle w:val="affb"/>
        <w:numPr>
          <w:ilvl w:val="0"/>
          <w:numId w:val="27"/>
        </w:numPr>
        <w:spacing w:before="120" w:after="120"/>
        <w:rPr>
          <w:rFonts w:ascii="Times New Roman" w:hAnsi="Times New Roman"/>
          <w:sz w:val="26"/>
          <w:szCs w:val="26"/>
        </w:rPr>
      </w:pPr>
      <w:r w:rsidRPr="002B40D7">
        <w:rPr>
          <w:rFonts w:ascii="Times New Roman" w:hAnsi="Times New Roman"/>
          <w:sz w:val="26"/>
          <w:szCs w:val="26"/>
        </w:rPr>
        <w:t>Ввод в помещение</w:t>
      </w:r>
    </w:p>
    <w:p w14:paraId="7E90FDD4" w14:textId="77777777" w:rsidR="002B40D7" w:rsidRPr="002B40D7" w:rsidRDefault="002B40D7" w:rsidP="00C14EFD">
      <w:pPr>
        <w:pStyle w:val="affb"/>
        <w:numPr>
          <w:ilvl w:val="0"/>
          <w:numId w:val="27"/>
        </w:numPr>
        <w:spacing w:before="120" w:after="120"/>
        <w:rPr>
          <w:rFonts w:ascii="Times New Roman" w:hAnsi="Times New Roman"/>
          <w:sz w:val="26"/>
          <w:szCs w:val="26"/>
        </w:rPr>
      </w:pPr>
      <w:r w:rsidRPr="002B40D7">
        <w:rPr>
          <w:rFonts w:ascii="Times New Roman" w:hAnsi="Times New Roman"/>
          <w:sz w:val="26"/>
          <w:szCs w:val="26"/>
        </w:rPr>
        <w:t xml:space="preserve">Линия до </w:t>
      </w:r>
      <w:r w:rsidRPr="002B40D7">
        <w:rPr>
          <w:rFonts w:ascii="Times New Roman" w:hAnsi="Times New Roman"/>
          <w:sz w:val="26"/>
          <w:szCs w:val="26"/>
          <w:lang w:val="en-US"/>
        </w:rPr>
        <w:t>CPE</w:t>
      </w:r>
    </w:p>
    <w:p w14:paraId="1B66A527" w14:textId="77777777" w:rsidR="002B40D7" w:rsidRPr="002B40D7" w:rsidRDefault="002B40D7" w:rsidP="00C14EFD">
      <w:pPr>
        <w:pStyle w:val="affb"/>
        <w:numPr>
          <w:ilvl w:val="0"/>
          <w:numId w:val="27"/>
        </w:numPr>
        <w:spacing w:before="120" w:after="120"/>
        <w:rPr>
          <w:rFonts w:ascii="Times New Roman" w:hAnsi="Times New Roman"/>
          <w:sz w:val="26"/>
          <w:szCs w:val="26"/>
        </w:rPr>
      </w:pPr>
      <w:r w:rsidRPr="002B40D7">
        <w:rPr>
          <w:rFonts w:ascii="Times New Roman" w:hAnsi="Times New Roman"/>
          <w:sz w:val="26"/>
          <w:szCs w:val="26"/>
        </w:rPr>
        <w:t xml:space="preserve">Состояние коннекторов, </w:t>
      </w:r>
      <w:r w:rsidRPr="002B40D7">
        <w:rPr>
          <w:rFonts w:ascii="Times New Roman" w:hAnsi="Times New Roman"/>
          <w:sz w:val="26"/>
          <w:szCs w:val="26"/>
          <w:lang w:val="en-US"/>
        </w:rPr>
        <w:t>RJ45, RJ11</w:t>
      </w:r>
    </w:p>
    <w:p w14:paraId="4BDA9BD0" w14:textId="77777777" w:rsidR="002B40D7" w:rsidRPr="002B40D7" w:rsidRDefault="002B40D7" w:rsidP="00C14EFD">
      <w:pPr>
        <w:pStyle w:val="affb"/>
        <w:numPr>
          <w:ilvl w:val="0"/>
          <w:numId w:val="27"/>
        </w:numPr>
        <w:spacing w:before="120" w:after="120"/>
        <w:rPr>
          <w:rFonts w:ascii="Times New Roman" w:hAnsi="Times New Roman"/>
          <w:sz w:val="26"/>
          <w:szCs w:val="26"/>
        </w:rPr>
      </w:pPr>
      <w:r w:rsidRPr="002B40D7">
        <w:rPr>
          <w:rFonts w:ascii="Times New Roman" w:hAnsi="Times New Roman"/>
          <w:sz w:val="26"/>
          <w:szCs w:val="26"/>
        </w:rPr>
        <w:t>Маркировка кабелей</w:t>
      </w:r>
    </w:p>
    <w:p w14:paraId="1C9861D1" w14:textId="77777777" w:rsidR="002B40D7" w:rsidRPr="002B40D7" w:rsidRDefault="002B40D7" w:rsidP="00C14EFD">
      <w:pPr>
        <w:pStyle w:val="affb"/>
        <w:numPr>
          <w:ilvl w:val="0"/>
          <w:numId w:val="27"/>
        </w:numPr>
        <w:spacing w:before="120" w:after="120"/>
        <w:rPr>
          <w:rFonts w:ascii="Times New Roman" w:hAnsi="Times New Roman"/>
          <w:sz w:val="26"/>
          <w:szCs w:val="26"/>
        </w:rPr>
      </w:pPr>
      <w:r w:rsidRPr="002B40D7">
        <w:rPr>
          <w:rFonts w:ascii="Times New Roman" w:hAnsi="Times New Roman"/>
          <w:sz w:val="26"/>
          <w:szCs w:val="26"/>
        </w:rPr>
        <w:t xml:space="preserve">фото </w:t>
      </w:r>
      <w:proofErr w:type="spellStart"/>
      <w:r w:rsidRPr="002B40D7">
        <w:rPr>
          <w:rFonts w:ascii="Times New Roman" w:hAnsi="Times New Roman"/>
          <w:sz w:val="26"/>
          <w:szCs w:val="26"/>
        </w:rPr>
        <w:t>Wi-Fi</w:t>
      </w:r>
      <w:proofErr w:type="spellEnd"/>
      <w:r w:rsidRPr="002B40D7">
        <w:rPr>
          <w:rFonts w:ascii="Times New Roman" w:hAnsi="Times New Roman"/>
          <w:sz w:val="26"/>
          <w:szCs w:val="26"/>
        </w:rPr>
        <w:t xml:space="preserve"> анализатора до и после замены ОНТ</w:t>
      </w:r>
    </w:p>
    <w:p w14:paraId="1A586DE9" w14:textId="629DBC13" w:rsidR="002B40D7" w:rsidRPr="002B40D7" w:rsidRDefault="002B40D7" w:rsidP="002B40D7">
      <w:pPr>
        <w:rPr>
          <w:rFonts w:ascii="Times New Roman" w:hAnsi="Times New Roman"/>
          <w:sz w:val="26"/>
          <w:szCs w:val="26"/>
        </w:rPr>
      </w:pPr>
      <w:r w:rsidRPr="002B40D7">
        <w:rPr>
          <w:rFonts w:ascii="Times New Roman" w:hAnsi="Times New Roman"/>
          <w:b/>
          <w:sz w:val="26"/>
          <w:szCs w:val="26"/>
        </w:rPr>
        <w:t>Переменная</w:t>
      </w:r>
      <w:r w:rsidRPr="002B40D7">
        <w:rPr>
          <w:rFonts w:ascii="Times New Roman" w:hAnsi="Times New Roman"/>
          <w:sz w:val="26"/>
          <w:szCs w:val="26"/>
        </w:rPr>
        <w:t xml:space="preserve"> часть - </w:t>
      </w:r>
      <w:r w:rsidRPr="002B40D7">
        <w:rPr>
          <w:rFonts w:ascii="Times New Roman" w:hAnsi="Times New Roman"/>
          <w:sz w:val="26"/>
          <w:szCs w:val="26"/>
          <w:u w:val="single"/>
        </w:rPr>
        <w:t>количество фотографий зависит от характера повреждения или неисправности.</w:t>
      </w:r>
      <w:r w:rsidRPr="002B40D7">
        <w:rPr>
          <w:rFonts w:ascii="Times New Roman" w:hAnsi="Times New Roman"/>
          <w:sz w:val="26"/>
          <w:szCs w:val="26"/>
        </w:rPr>
        <w:br/>
        <w:t xml:space="preserve"> фото неисправности </w:t>
      </w:r>
      <w:r w:rsidRPr="002B40D7">
        <w:rPr>
          <w:rFonts w:ascii="Times New Roman" w:hAnsi="Times New Roman"/>
          <w:b/>
          <w:sz w:val="26"/>
          <w:szCs w:val="26"/>
        </w:rPr>
        <w:t>ДО</w:t>
      </w:r>
      <w:r w:rsidRPr="002B40D7">
        <w:rPr>
          <w:rFonts w:ascii="Times New Roman" w:hAnsi="Times New Roman"/>
          <w:sz w:val="26"/>
          <w:szCs w:val="26"/>
        </w:rPr>
        <w:t xml:space="preserve"> и </w:t>
      </w:r>
      <w:r w:rsidRPr="002B40D7">
        <w:rPr>
          <w:rFonts w:ascii="Times New Roman" w:hAnsi="Times New Roman"/>
          <w:b/>
          <w:sz w:val="26"/>
          <w:szCs w:val="26"/>
        </w:rPr>
        <w:t>ПОСЛЕ</w:t>
      </w:r>
      <w:r w:rsidRPr="002B40D7">
        <w:rPr>
          <w:rFonts w:ascii="Times New Roman" w:hAnsi="Times New Roman"/>
          <w:sz w:val="26"/>
          <w:szCs w:val="26"/>
        </w:rPr>
        <w:t xml:space="preserve"> исправления.</w:t>
      </w:r>
    </w:p>
    <w:p w14:paraId="4D7D3ED6" w14:textId="77777777" w:rsidR="002B40D7" w:rsidRPr="002B40D7" w:rsidRDefault="002B40D7" w:rsidP="002B40D7">
      <w:pPr>
        <w:rPr>
          <w:rFonts w:ascii="Times New Roman" w:hAnsi="Times New Roman"/>
          <w:sz w:val="26"/>
          <w:szCs w:val="26"/>
        </w:rPr>
      </w:pPr>
      <w:r w:rsidRPr="002B40D7">
        <w:rPr>
          <w:rFonts w:ascii="Times New Roman" w:hAnsi="Times New Roman"/>
          <w:sz w:val="26"/>
          <w:szCs w:val="26"/>
        </w:rPr>
        <w:t xml:space="preserve">Пример: </w:t>
      </w:r>
    </w:p>
    <w:p w14:paraId="58E0849D" w14:textId="77777777" w:rsidR="002B40D7" w:rsidRPr="002B40D7" w:rsidRDefault="002B40D7" w:rsidP="002B40D7">
      <w:pPr>
        <w:rPr>
          <w:rFonts w:ascii="Times New Roman" w:hAnsi="Times New Roman"/>
          <w:sz w:val="26"/>
          <w:szCs w:val="26"/>
        </w:rPr>
      </w:pPr>
      <w:r w:rsidRPr="002B40D7">
        <w:rPr>
          <w:rFonts w:ascii="Times New Roman" w:hAnsi="Times New Roman"/>
          <w:sz w:val="26"/>
          <w:szCs w:val="26"/>
        </w:rPr>
        <w:t xml:space="preserve">Если параметры линии не соответствуют норме, сигнал ниже -24 </w:t>
      </w:r>
      <w:proofErr w:type="spellStart"/>
      <w:r w:rsidRPr="002B40D7">
        <w:rPr>
          <w:rFonts w:ascii="Times New Roman" w:hAnsi="Times New Roman"/>
          <w:sz w:val="26"/>
          <w:szCs w:val="26"/>
          <w:lang w:val="en-US"/>
        </w:rPr>
        <w:t>dBm</w:t>
      </w:r>
      <w:proofErr w:type="spellEnd"/>
      <w:r w:rsidRPr="002B40D7">
        <w:rPr>
          <w:rFonts w:ascii="Times New Roman" w:hAnsi="Times New Roman"/>
          <w:sz w:val="26"/>
          <w:szCs w:val="26"/>
        </w:rPr>
        <w:t xml:space="preserve">. </w:t>
      </w:r>
    </w:p>
    <w:p w14:paraId="384C51F4" w14:textId="77777777" w:rsidR="002B40D7" w:rsidRPr="002B40D7" w:rsidRDefault="002B40D7" w:rsidP="00C14EFD">
      <w:pPr>
        <w:pStyle w:val="affb"/>
        <w:numPr>
          <w:ilvl w:val="0"/>
          <w:numId w:val="28"/>
        </w:numPr>
        <w:spacing w:before="120" w:after="120"/>
        <w:rPr>
          <w:rFonts w:ascii="Times New Roman" w:hAnsi="Times New Roman"/>
          <w:sz w:val="26"/>
          <w:szCs w:val="26"/>
        </w:rPr>
      </w:pPr>
      <w:r w:rsidRPr="002B40D7">
        <w:rPr>
          <w:rFonts w:ascii="Times New Roman" w:hAnsi="Times New Roman"/>
          <w:sz w:val="26"/>
          <w:szCs w:val="26"/>
        </w:rPr>
        <w:t>Фото, демонстрирующее показания ИОМ. (ДО)</w:t>
      </w:r>
    </w:p>
    <w:p w14:paraId="62F0CC17" w14:textId="77777777" w:rsidR="002B40D7" w:rsidRPr="002B40D7" w:rsidRDefault="002B40D7" w:rsidP="00C14EFD">
      <w:pPr>
        <w:pStyle w:val="affb"/>
        <w:numPr>
          <w:ilvl w:val="0"/>
          <w:numId w:val="28"/>
        </w:numPr>
        <w:spacing w:before="120" w:after="120"/>
        <w:rPr>
          <w:rFonts w:ascii="Times New Roman" w:hAnsi="Times New Roman"/>
          <w:sz w:val="26"/>
          <w:szCs w:val="26"/>
        </w:rPr>
      </w:pPr>
      <w:r w:rsidRPr="002B40D7">
        <w:rPr>
          <w:rFonts w:ascii="Times New Roman" w:hAnsi="Times New Roman"/>
          <w:sz w:val="26"/>
          <w:szCs w:val="26"/>
        </w:rPr>
        <w:t>Фото повреждения линии. (ДО)</w:t>
      </w:r>
    </w:p>
    <w:p w14:paraId="4AD26F03" w14:textId="77777777" w:rsidR="002B40D7" w:rsidRPr="002B40D7" w:rsidRDefault="002B40D7" w:rsidP="00C14EFD">
      <w:pPr>
        <w:pStyle w:val="affb"/>
        <w:numPr>
          <w:ilvl w:val="0"/>
          <w:numId w:val="28"/>
        </w:numPr>
        <w:spacing w:before="120" w:after="120"/>
        <w:rPr>
          <w:rFonts w:ascii="Times New Roman" w:hAnsi="Times New Roman"/>
          <w:sz w:val="26"/>
          <w:szCs w:val="26"/>
        </w:rPr>
      </w:pPr>
      <w:r w:rsidRPr="002B40D7">
        <w:rPr>
          <w:rFonts w:ascii="Times New Roman" w:hAnsi="Times New Roman"/>
          <w:sz w:val="26"/>
          <w:szCs w:val="26"/>
        </w:rPr>
        <w:t>Фото сварного соединения. (После)</w:t>
      </w:r>
    </w:p>
    <w:p w14:paraId="05F9AC12" w14:textId="77777777" w:rsidR="002B40D7" w:rsidRPr="002B40D7" w:rsidRDefault="002B40D7" w:rsidP="00C14EFD">
      <w:pPr>
        <w:pStyle w:val="affb"/>
        <w:numPr>
          <w:ilvl w:val="0"/>
          <w:numId w:val="28"/>
        </w:numPr>
        <w:spacing w:before="120" w:after="120"/>
        <w:rPr>
          <w:rFonts w:ascii="Times New Roman" w:hAnsi="Times New Roman"/>
          <w:sz w:val="26"/>
          <w:szCs w:val="26"/>
        </w:rPr>
      </w:pPr>
      <w:r w:rsidRPr="002B40D7">
        <w:rPr>
          <w:rFonts w:ascii="Times New Roman" w:hAnsi="Times New Roman"/>
          <w:sz w:val="26"/>
          <w:szCs w:val="26"/>
        </w:rPr>
        <w:t>Фото уложенной скрытым способом линии. (После)</w:t>
      </w:r>
    </w:p>
    <w:p w14:paraId="1306D708" w14:textId="77777777" w:rsidR="002B40D7" w:rsidRPr="002B40D7" w:rsidRDefault="002B40D7" w:rsidP="002B40D7">
      <w:pPr>
        <w:pStyle w:val="affb"/>
        <w:rPr>
          <w:rFonts w:ascii="Times New Roman" w:hAnsi="Times New Roman"/>
          <w:sz w:val="26"/>
          <w:szCs w:val="26"/>
        </w:rPr>
      </w:pPr>
      <w:r w:rsidRPr="002B40D7">
        <w:rPr>
          <w:rFonts w:ascii="Times New Roman" w:hAnsi="Times New Roman"/>
          <w:sz w:val="26"/>
          <w:szCs w:val="26"/>
        </w:rPr>
        <w:t>При закрытии инцидента писать подробный комментарий проблемы и принятые меры для её устранения</w:t>
      </w:r>
    </w:p>
    <w:p w14:paraId="08740C1A" w14:textId="77777777" w:rsidR="002B40D7" w:rsidRPr="002B40D7" w:rsidRDefault="002B40D7" w:rsidP="002B40D7">
      <w:pPr>
        <w:pStyle w:val="1"/>
        <w:rPr>
          <w:rFonts w:ascii="Times New Roman" w:hAnsi="Times New Roman" w:cs="Times New Roman"/>
          <w:sz w:val="26"/>
          <w:szCs w:val="26"/>
        </w:rPr>
      </w:pPr>
      <w:r w:rsidRPr="002B40D7">
        <w:rPr>
          <w:rFonts w:ascii="Times New Roman" w:hAnsi="Times New Roman" w:cs="Times New Roman"/>
          <w:sz w:val="26"/>
          <w:szCs w:val="26"/>
        </w:rPr>
        <w:t>Требования к качеству фото:</w:t>
      </w:r>
    </w:p>
    <w:p w14:paraId="6700EBC7" w14:textId="77777777" w:rsidR="002B40D7" w:rsidRPr="002B40D7" w:rsidRDefault="002B40D7" w:rsidP="00C14EFD">
      <w:pPr>
        <w:pStyle w:val="affb"/>
        <w:numPr>
          <w:ilvl w:val="0"/>
          <w:numId w:val="26"/>
        </w:numPr>
        <w:spacing w:line="360" w:lineRule="auto"/>
        <w:ind w:hanging="357"/>
        <w:rPr>
          <w:rFonts w:ascii="Times New Roman" w:hAnsi="Times New Roman"/>
          <w:sz w:val="26"/>
          <w:szCs w:val="26"/>
        </w:rPr>
      </w:pPr>
      <w:r w:rsidRPr="002B40D7">
        <w:rPr>
          <w:rFonts w:ascii="Times New Roman" w:hAnsi="Times New Roman"/>
          <w:sz w:val="26"/>
          <w:szCs w:val="26"/>
        </w:rPr>
        <w:t>Разрешение не менее 2560*1440.</w:t>
      </w:r>
    </w:p>
    <w:p w14:paraId="29622330" w14:textId="77777777" w:rsidR="002B40D7" w:rsidRPr="002B40D7" w:rsidRDefault="002B40D7" w:rsidP="00C14EFD">
      <w:pPr>
        <w:pStyle w:val="affb"/>
        <w:numPr>
          <w:ilvl w:val="0"/>
          <w:numId w:val="26"/>
        </w:numPr>
        <w:spacing w:line="360" w:lineRule="auto"/>
        <w:ind w:hanging="357"/>
        <w:rPr>
          <w:rFonts w:ascii="Times New Roman" w:hAnsi="Times New Roman"/>
          <w:sz w:val="26"/>
          <w:szCs w:val="26"/>
        </w:rPr>
      </w:pPr>
      <w:r w:rsidRPr="002B40D7">
        <w:rPr>
          <w:rFonts w:ascii="Times New Roman" w:hAnsi="Times New Roman"/>
          <w:sz w:val="26"/>
          <w:szCs w:val="26"/>
        </w:rPr>
        <w:t>Включена функция «</w:t>
      </w:r>
      <w:proofErr w:type="spellStart"/>
      <w:r w:rsidRPr="002B40D7">
        <w:rPr>
          <w:rFonts w:ascii="Times New Roman" w:hAnsi="Times New Roman"/>
          <w:sz w:val="26"/>
          <w:szCs w:val="26"/>
        </w:rPr>
        <w:t>Геометка</w:t>
      </w:r>
      <w:proofErr w:type="spellEnd"/>
      <w:r w:rsidRPr="002B40D7">
        <w:rPr>
          <w:rFonts w:ascii="Times New Roman" w:hAnsi="Times New Roman"/>
          <w:sz w:val="26"/>
          <w:szCs w:val="26"/>
        </w:rPr>
        <w:t>».</w:t>
      </w:r>
    </w:p>
    <w:p w14:paraId="34EC9F83" w14:textId="77777777" w:rsidR="002B40D7" w:rsidRPr="002B40D7" w:rsidRDefault="002B40D7" w:rsidP="00C14EFD">
      <w:pPr>
        <w:pStyle w:val="affb"/>
        <w:numPr>
          <w:ilvl w:val="0"/>
          <w:numId w:val="26"/>
        </w:numPr>
        <w:spacing w:line="360" w:lineRule="auto"/>
        <w:ind w:hanging="357"/>
        <w:rPr>
          <w:rFonts w:ascii="Times New Roman" w:hAnsi="Times New Roman"/>
          <w:sz w:val="26"/>
          <w:szCs w:val="26"/>
        </w:rPr>
      </w:pPr>
      <w:r w:rsidRPr="002B40D7">
        <w:rPr>
          <w:rFonts w:ascii="Times New Roman" w:hAnsi="Times New Roman"/>
          <w:sz w:val="26"/>
          <w:szCs w:val="26"/>
        </w:rPr>
        <w:t>При выполнении серии связанных фото, должна быть область пересечения снимков. *</w:t>
      </w:r>
    </w:p>
    <w:p w14:paraId="74B02B78" w14:textId="77777777" w:rsidR="002B40D7" w:rsidRPr="002B40D7" w:rsidRDefault="002B40D7" w:rsidP="00C14EFD">
      <w:pPr>
        <w:pStyle w:val="affb"/>
        <w:numPr>
          <w:ilvl w:val="0"/>
          <w:numId w:val="26"/>
        </w:numPr>
        <w:spacing w:line="360" w:lineRule="auto"/>
        <w:ind w:hanging="357"/>
        <w:rPr>
          <w:rFonts w:ascii="Times New Roman" w:hAnsi="Times New Roman"/>
          <w:b/>
          <w:sz w:val="26"/>
          <w:szCs w:val="26"/>
          <w:u w:val="single"/>
        </w:rPr>
      </w:pPr>
      <w:r w:rsidRPr="002B40D7">
        <w:rPr>
          <w:rFonts w:ascii="Times New Roman" w:hAnsi="Times New Roman"/>
          <w:b/>
          <w:sz w:val="26"/>
          <w:szCs w:val="26"/>
          <w:u w:val="single"/>
        </w:rPr>
        <w:t xml:space="preserve">Недопустимы: </w:t>
      </w:r>
    </w:p>
    <w:p w14:paraId="2580945B" w14:textId="77777777" w:rsidR="002B40D7" w:rsidRPr="002B40D7" w:rsidRDefault="002B40D7" w:rsidP="002B40D7">
      <w:pPr>
        <w:pStyle w:val="affb"/>
        <w:spacing w:line="360" w:lineRule="auto"/>
        <w:rPr>
          <w:rFonts w:ascii="Times New Roman" w:hAnsi="Times New Roman"/>
          <w:sz w:val="26"/>
          <w:szCs w:val="26"/>
          <w:u w:val="single"/>
        </w:rPr>
      </w:pPr>
      <w:r w:rsidRPr="002B40D7">
        <w:rPr>
          <w:rFonts w:ascii="Times New Roman" w:hAnsi="Times New Roman"/>
          <w:sz w:val="26"/>
          <w:szCs w:val="26"/>
          <w:u w:val="single"/>
        </w:rPr>
        <w:t>Смазанные фото.</w:t>
      </w:r>
    </w:p>
    <w:p w14:paraId="50C820FA" w14:textId="77777777" w:rsidR="002B40D7" w:rsidRPr="002B40D7" w:rsidRDefault="002B40D7" w:rsidP="002B40D7">
      <w:pPr>
        <w:pStyle w:val="affb"/>
        <w:spacing w:line="360" w:lineRule="auto"/>
        <w:rPr>
          <w:rFonts w:ascii="Times New Roman" w:hAnsi="Times New Roman"/>
          <w:sz w:val="26"/>
          <w:szCs w:val="26"/>
          <w:u w:val="single"/>
        </w:rPr>
      </w:pPr>
      <w:r w:rsidRPr="002B40D7">
        <w:rPr>
          <w:rFonts w:ascii="Times New Roman" w:hAnsi="Times New Roman"/>
          <w:sz w:val="26"/>
          <w:szCs w:val="26"/>
          <w:u w:val="single"/>
        </w:rPr>
        <w:t>Фото, выполненные в условиях низкой освещенности. (В этом случае необходимо использовать вспышку).</w:t>
      </w:r>
    </w:p>
    <w:p w14:paraId="28A60052" w14:textId="77777777" w:rsidR="002B40D7" w:rsidRPr="002B40D7" w:rsidRDefault="002B40D7" w:rsidP="002B40D7">
      <w:pPr>
        <w:pStyle w:val="affb"/>
        <w:spacing w:line="360" w:lineRule="auto"/>
        <w:rPr>
          <w:rFonts w:ascii="Times New Roman" w:hAnsi="Times New Roman"/>
          <w:sz w:val="26"/>
          <w:szCs w:val="26"/>
          <w:u w:val="single"/>
        </w:rPr>
      </w:pPr>
      <w:r w:rsidRPr="002B40D7">
        <w:rPr>
          <w:rFonts w:ascii="Times New Roman" w:hAnsi="Times New Roman"/>
          <w:sz w:val="26"/>
          <w:szCs w:val="26"/>
          <w:u w:val="single"/>
        </w:rPr>
        <w:t>Фото, выполненные при попадании прямых лучей в камеру. (</w:t>
      </w:r>
      <w:proofErr w:type="spellStart"/>
      <w:r w:rsidRPr="002B40D7">
        <w:rPr>
          <w:rFonts w:ascii="Times New Roman" w:hAnsi="Times New Roman"/>
          <w:sz w:val="26"/>
          <w:szCs w:val="26"/>
          <w:u w:val="single"/>
        </w:rPr>
        <w:t>Засвет</w:t>
      </w:r>
      <w:proofErr w:type="spellEnd"/>
      <w:r w:rsidRPr="002B40D7">
        <w:rPr>
          <w:rFonts w:ascii="Times New Roman" w:hAnsi="Times New Roman"/>
          <w:sz w:val="26"/>
          <w:szCs w:val="26"/>
          <w:u w:val="single"/>
        </w:rPr>
        <w:t>)</w:t>
      </w:r>
    </w:p>
    <w:p w14:paraId="03671A0B" w14:textId="77777777" w:rsidR="002B40D7" w:rsidRPr="002B40D7" w:rsidRDefault="002B40D7" w:rsidP="002B40D7">
      <w:pPr>
        <w:pStyle w:val="affb"/>
        <w:spacing w:line="360" w:lineRule="auto"/>
        <w:rPr>
          <w:rFonts w:ascii="Times New Roman" w:hAnsi="Times New Roman"/>
          <w:sz w:val="26"/>
          <w:szCs w:val="26"/>
          <w:u w:val="single"/>
        </w:rPr>
      </w:pPr>
      <w:r w:rsidRPr="002B40D7">
        <w:rPr>
          <w:rFonts w:ascii="Times New Roman" w:hAnsi="Times New Roman"/>
          <w:sz w:val="26"/>
          <w:szCs w:val="26"/>
          <w:u w:val="single"/>
        </w:rPr>
        <w:t>Фото, не относящиеся к данному адресу.</w:t>
      </w:r>
    </w:p>
    <w:p w14:paraId="255EB9B7" w14:textId="77777777" w:rsidR="002B40D7" w:rsidRPr="002B40D7" w:rsidRDefault="002B40D7" w:rsidP="002B40D7">
      <w:pPr>
        <w:spacing w:line="360" w:lineRule="auto"/>
        <w:rPr>
          <w:rFonts w:ascii="Times New Roman" w:hAnsi="Times New Roman"/>
          <w:b/>
          <w:sz w:val="26"/>
          <w:szCs w:val="26"/>
        </w:rPr>
      </w:pPr>
      <w:r w:rsidRPr="002B40D7">
        <w:rPr>
          <w:rFonts w:ascii="Times New Roman" w:hAnsi="Times New Roman"/>
          <w:b/>
          <w:sz w:val="26"/>
          <w:szCs w:val="26"/>
        </w:rPr>
        <w:t>Схема пересечения снимков:</w:t>
      </w:r>
    </w:p>
    <w:p w14:paraId="3E077148" w14:textId="77777777" w:rsidR="002B40D7" w:rsidRPr="00AA2192" w:rsidRDefault="002B40D7" w:rsidP="002B40D7">
      <w:r w:rsidRPr="00AA2192">
        <w:rPr>
          <w:noProof/>
          <w:lang w:eastAsia="ru-RU"/>
        </w:rPr>
        <w:lastRenderedPageBreak/>
        <w:drawing>
          <wp:inline distT="0" distB="0" distL="0" distR="0" wp14:anchorId="2D1C621F" wp14:editId="34ED0AB7">
            <wp:extent cx="6146800" cy="3702050"/>
            <wp:effectExtent l="0" t="0" r="6350" b="0"/>
            <wp:docPr id="25" name="Рисунок 25" descr="Скриншот 24-06-2020 231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криншот 24-06-2020 23102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46800" cy="3702050"/>
                    </a:xfrm>
                    <a:prstGeom prst="rect">
                      <a:avLst/>
                    </a:prstGeom>
                    <a:noFill/>
                    <a:ln>
                      <a:noFill/>
                    </a:ln>
                  </pic:spPr>
                </pic:pic>
              </a:graphicData>
            </a:graphic>
          </wp:inline>
        </w:drawing>
      </w:r>
    </w:p>
    <w:p w14:paraId="3E919BCA" w14:textId="77777777" w:rsidR="002B40D7" w:rsidRPr="00AA2192" w:rsidRDefault="002B40D7" w:rsidP="002B40D7">
      <w:pPr>
        <w:spacing w:line="360" w:lineRule="auto"/>
        <w:rPr>
          <w:u w:val="single"/>
        </w:rPr>
      </w:pPr>
    </w:p>
    <w:p w14:paraId="274EB908" w14:textId="77777777" w:rsidR="002B40D7" w:rsidRPr="00AA2192" w:rsidRDefault="002B40D7" w:rsidP="002B40D7">
      <w:pPr>
        <w:jc w:val="both"/>
        <w:rPr>
          <w:rFonts w:ascii="Times New Roman" w:hAnsi="Times New Roman"/>
        </w:rPr>
      </w:pPr>
    </w:p>
    <w:p w14:paraId="121D3F5A" w14:textId="14E096C8" w:rsidR="002B40D7" w:rsidRPr="002B40D7" w:rsidRDefault="002B40D7" w:rsidP="00C14EFD">
      <w:pPr>
        <w:pStyle w:val="affb"/>
        <w:numPr>
          <w:ilvl w:val="0"/>
          <w:numId w:val="8"/>
        </w:numPr>
        <w:spacing w:line="276" w:lineRule="auto"/>
        <w:ind w:left="0" w:firstLine="0"/>
        <w:jc w:val="center"/>
        <w:rPr>
          <w:rFonts w:ascii="Times New Roman" w:hAnsi="Times New Roman"/>
          <w:b/>
          <w:sz w:val="26"/>
          <w:szCs w:val="26"/>
        </w:rPr>
      </w:pPr>
      <w:r w:rsidRPr="002B40D7">
        <w:rPr>
          <w:rFonts w:ascii="Times New Roman" w:hAnsi="Times New Roman"/>
          <w:b/>
          <w:sz w:val="26"/>
          <w:szCs w:val="26"/>
        </w:rPr>
        <w:t>Выполнение Дополнительных работ</w:t>
      </w:r>
    </w:p>
    <w:p w14:paraId="07141233" w14:textId="77777777" w:rsidR="002B40D7" w:rsidRPr="00AA2192" w:rsidRDefault="002B40D7" w:rsidP="002B40D7">
      <w:pPr>
        <w:jc w:val="both"/>
        <w:rPr>
          <w:rFonts w:ascii="Times New Roman" w:hAnsi="Times New Roman"/>
        </w:rPr>
      </w:pPr>
    </w:p>
    <w:p w14:paraId="4ACC7750" w14:textId="301144FD" w:rsidR="002B40D7" w:rsidRDefault="002B40D7" w:rsidP="002B40D7">
      <w:pPr>
        <w:pStyle w:val="affb"/>
        <w:ind w:left="0" w:firstLine="851"/>
        <w:jc w:val="both"/>
        <w:rPr>
          <w:rFonts w:ascii="Times New Roman" w:hAnsi="Times New Roman"/>
          <w:sz w:val="26"/>
          <w:szCs w:val="26"/>
        </w:rPr>
      </w:pPr>
      <w:r w:rsidRPr="00622619">
        <w:rPr>
          <w:rFonts w:ascii="Times New Roman" w:hAnsi="Times New Roman"/>
          <w:sz w:val="26"/>
          <w:szCs w:val="26"/>
        </w:rPr>
        <w:t xml:space="preserve">Дополнительные работы, относящиеся к Спецификации работ Договора с подрядными организациями. </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8"/>
        <w:gridCol w:w="6703"/>
        <w:gridCol w:w="1409"/>
        <w:gridCol w:w="1531"/>
      </w:tblGrid>
      <w:tr w:rsidR="00E86A90" w:rsidRPr="00E86A90" w14:paraId="7F1DF384" w14:textId="77777777" w:rsidTr="005E41A3">
        <w:trPr>
          <w:trHeight w:val="528"/>
        </w:trPr>
        <w:tc>
          <w:tcPr>
            <w:tcW w:w="558" w:type="dxa"/>
            <w:shd w:val="clear" w:color="auto" w:fill="auto"/>
            <w:hideMark/>
          </w:tcPr>
          <w:p w14:paraId="31024B31" w14:textId="77777777" w:rsidR="00E86A90" w:rsidRPr="00E86A90" w:rsidRDefault="00E86A90" w:rsidP="00E86A90">
            <w:pPr>
              <w:jc w:val="center"/>
              <w:rPr>
                <w:rFonts w:ascii="Times New Roman" w:eastAsia="Times New Roman" w:hAnsi="Times New Roman"/>
                <w:b/>
                <w:bCs/>
                <w:sz w:val="20"/>
                <w:szCs w:val="20"/>
                <w:lang w:eastAsia="ru-RU"/>
              </w:rPr>
            </w:pPr>
            <w:r w:rsidRPr="00E86A90">
              <w:rPr>
                <w:rFonts w:ascii="Times New Roman" w:eastAsia="Times New Roman" w:hAnsi="Times New Roman"/>
                <w:b/>
                <w:bCs/>
                <w:sz w:val="20"/>
                <w:szCs w:val="20"/>
                <w:lang w:eastAsia="ru-RU"/>
              </w:rPr>
              <w:t>№</w:t>
            </w:r>
          </w:p>
        </w:tc>
        <w:tc>
          <w:tcPr>
            <w:tcW w:w="6703" w:type="dxa"/>
            <w:shd w:val="clear" w:color="auto" w:fill="auto"/>
            <w:vAlign w:val="center"/>
            <w:hideMark/>
          </w:tcPr>
          <w:p w14:paraId="400B5810" w14:textId="21905D74" w:rsidR="00E86A90" w:rsidRPr="00E86A90" w:rsidRDefault="00E86A90" w:rsidP="00B874F8">
            <w:pPr>
              <w:jc w:val="center"/>
              <w:rPr>
                <w:rFonts w:ascii="Times New Roman" w:eastAsia="Times New Roman" w:hAnsi="Times New Roman"/>
                <w:b/>
                <w:bCs/>
                <w:sz w:val="20"/>
                <w:szCs w:val="20"/>
                <w:lang w:eastAsia="ru-RU"/>
              </w:rPr>
            </w:pPr>
            <w:r w:rsidRPr="00E86A90">
              <w:rPr>
                <w:rFonts w:ascii="Times New Roman" w:eastAsia="Times New Roman" w:hAnsi="Times New Roman"/>
                <w:b/>
                <w:bCs/>
                <w:sz w:val="20"/>
                <w:szCs w:val="20"/>
                <w:lang w:eastAsia="ru-RU"/>
              </w:rPr>
              <w:t>Наименование работ</w:t>
            </w:r>
          </w:p>
        </w:tc>
        <w:tc>
          <w:tcPr>
            <w:tcW w:w="1409" w:type="dxa"/>
            <w:shd w:val="clear" w:color="auto" w:fill="auto"/>
            <w:vAlign w:val="center"/>
            <w:hideMark/>
          </w:tcPr>
          <w:p w14:paraId="0E3E3FAC" w14:textId="77777777" w:rsidR="00E86A90" w:rsidRPr="00E86A90" w:rsidRDefault="00E86A90" w:rsidP="00E86A90">
            <w:pPr>
              <w:jc w:val="center"/>
              <w:rPr>
                <w:rFonts w:ascii="Times New Roman" w:eastAsia="Times New Roman" w:hAnsi="Times New Roman"/>
                <w:b/>
                <w:bCs/>
                <w:sz w:val="20"/>
                <w:szCs w:val="20"/>
                <w:lang w:eastAsia="ru-RU"/>
              </w:rPr>
            </w:pPr>
            <w:r w:rsidRPr="00E86A90">
              <w:rPr>
                <w:rFonts w:ascii="Times New Roman" w:eastAsia="Times New Roman" w:hAnsi="Times New Roman"/>
                <w:b/>
                <w:bCs/>
                <w:sz w:val="20"/>
                <w:szCs w:val="20"/>
                <w:lang w:eastAsia="ru-RU"/>
              </w:rPr>
              <w:t>Единицы измерения</w:t>
            </w:r>
          </w:p>
        </w:tc>
        <w:tc>
          <w:tcPr>
            <w:tcW w:w="1531" w:type="dxa"/>
            <w:shd w:val="clear" w:color="auto" w:fill="auto"/>
            <w:vAlign w:val="center"/>
            <w:hideMark/>
          </w:tcPr>
          <w:p w14:paraId="4C694F8F" w14:textId="77777777" w:rsidR="00E86A90" w:rsidRPr="00E86A90" w:rsidRDefault="00E86A90" w:rsidP="00E86A90">
            <w:pPr>
              <w:jc w:val="center"/>
              <w:rPr>
                <w:rFonts w:ascii="Times New Roman" w:eastAsia="Times New Roman" w:hAnsi="Times New Roman"/>
                <w:b/>
                <w:bCs/>
                <w:sz w:val="20"/>
                <w:szCs w:val="20"/>
                <w:lang w:eastAsia="ru-RU"/>
              </w:rPr>
            </w:pPr>
            <w:r w:rsidRPr="00E86A90">
              <w:rPr>
                <w:rFonts w:ascii="Times New Roman" w:eastAsia="Times New Roman" w:hAnsi="Times New Roman"/>
                <w:b/>
                <w:bCs/>
                <w:sz w:val="20"/>
                <w:szCs w:val="20"/>
                <w:lang w:eastAsia="ru-RU"/>
              </w:rPr>
              <w:t>Баллы Подряд</w:t>
            </w:r>
          </w:p>
        </w:tc>
      </w:tr>
      <w:tr w:rsidR="00E86A90" w:rsidRPr="00E86A90" w14:paraId="3D9B8C20" w14:textId="77777777" w:rsidTr="005E41A3">
        <w:trPr>
          <w:trHeight w:val="792"/>
        </w:trPr>
        <w:tc>
          <w:tcPr>
            <w:tcW w:w="558" w:type="dxa"/>
            <w:shd w:val="clear" w:color="auto" w:fill="auto"/>
            <w:vAlign w:val="center"/>
            <w:hideMark/>
          </w:tcPr>
          <w:p w14:paraId="119B9B3B" w14:textId="3ED83258"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1</w:t>
            </w:r>
            <w:r w:rsidR="00B874F8">
              <w:rPr>
                <w:rFonts w:ascii="Times New Roman" w:eastAsia="Times New Roman" w:hAnsi="Times New Roman"/>
                <w:sz w:val="20"/>
                <w:szCs w:val="20"/>
                <w:lang w:eastAsia="ru-RU"/>
              </w:rPr>
              <w:t>*</w:t>
            </w:r>
          </w:p>
        </w:tc>
        <w:tc>
          <w:tcPr>
            <w:tcW w:w="6703" w:type="dxa"/>
            <w:shd w:val="clear" w:color="auto" w:fill="auto"/>
            <w:vAlign w:val="center"/>
            <w:hideMark/>
          </w:tcPr>
          <w:p w14:paraId="199EEC1F"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Выезд мастера (в пределах населенного пункта, за пределы населенного пункта на расстоянии не более 15 км от точки базирования)</w:t>
            </w:r>
          </w:p>
        </w:tc>
        <w:tc>
          <w:tcPr>
            <w:tcW w:w="1409" w:type="dxa"/>
            <w:shd w:val="clear" w:color="auto" w:fill="auto"/>
            <w:vAlign w:val="center"/>
            <w:hideMark/>
          </w:tcPr>
          <w:p w14:paraId="00D511E5"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Выезд</w:t>
            </w:r>
          </w:p>
        </w:tc>
        <w:tc>
          <w:tcPr>
            <w:tcW w:w="1531" w:type="dxa"/>
            <w:shd w:val="clear" w:color="auto" w:fill="auto"/>
            <w:vAlign w:val="center"/>
            <w:hideMark/>
          </w:tcPr>
          <w:p w14:paraId="48FD6F16"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0,7</w:t>
            </w:r>
          </w:p>
        </w:tc>
      </w:tr>
      <w:tr w:rsidR="00E86A90" w:rsidRPr="00E86A90" w14:paraId="6749A1A7" w14:textId="77777777" w:rsidTr="005E41A3">
        <w:trPr>
          <w:trHeight w:val="528"/>
        </w:trPr>
        <w:tc>
          <w:tcPr>
            <w:tcW w:w="558" w:type="dxa"/>
            <w:shd w:val="clear" w:color="auto" w:fill="auto"/>
            <w:vAlign w:val="center"/>
            <w:hideMark/>
          </w:tcPr>
          <w:p w14:paraId="135B83CA" w14:textId="07103A68"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2</w:t>
            </w:r>
            <w:r w:rsidR="00B874F8">
              <w:rPr>
                <w:rFonts w:ascii="Times New Roman" w:eastAsia="Times New Roman" w:hAnsi="Times New Roman"/>
                <w:sz w:val="20"/>
                <w:szCs w:val="20"/>
                <w:lang w:eastAsia="ru-RU"/>
              </w:rPr>
              <w:t>*</w:t>
            </w:r>
          </w:p>
        </w:tc>
        <w:tc>
          <w:tcPr>
            <w:tcW w:w="6703" w:type="dxa"/>
            <w:shd w:val="clear" w:color="auto" w:fill="auto"/>
            <w:vAlign w:val="center"/>
            <w:hideMark/>
          </w:tcPr>
          <w:p w14:paraId="38DB9FE5"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Выезд мастера за пределы населенного пункта на расстоянии свыше 15 км от точки базирования</w:t>
            </w:r>
          </w:p>
        </w:tc>
        <w:tc>
          <w:tcPr>
            <w:tcW w:w="1409" w:type="dxa"/>
            <w:shd w:val="clear" w:color="auto" w:fill="auto"/>
            <w:vAlign w:val="center"/>
            <w:hideMark/>
          </w:tcPr>
          <w:p w14:paraId="5C91E0EB"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Выезд</w:t>
            </w:r>
          </w:p>
        </w:tc>
        <w:tc>
          <w:tcPr>
            <w:tcW w:w="1531" w:type="dxa"/>
            <w:shd w:val="clear" w:color="auto" w:fill="auto"/>
            <w:vAlign w:val="center"/>
            <w:hideMark/>
          </w:tcPr>
          <w:p w14:paraId="766A4E45"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2,1</w:t>
            </w:r>
          </w:p>
        </w:tc>
      </w:tr>
      <w:tr w:rsidR="00E86A90" w:rsidRPr="00E86A90" w14:paraId="4C75FBFC" w14:textId="77777777" w:rsidTr="005E41A3">
        <w:trPr>
          <w:trHeight w:val="1542"/>
        </w:trPr>
        <w:tc>
          <w:tcPr>
            <w:tcW w:w="558" w:type="dxa"/>
            <w:shd w:val="clear" w:color="auto" w:fill="auto"/>
            <w:vAlign w:val="center"/>
            <w:hideMark/>
          </w:tcPr>
          <w:p w14:paraId="0ECB75C9" w14:textId="78AA785B"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3</w:t>
            </w:r>
            <w:r w:rsidR="00B874F8">
              <w:rPr>
                <w:rFonts w:ascii="Times New Roman" w:eastAsia="Times New Roman" w:hAnsi="Times New Roman"/>
                <w:sz w:val="20"/>
                <w:szCs w:val="20"/>
                <w:lang w:eastAsia="ru-RU"/>
              </w:rPr>
              <w:t>**</w:t>
            </w:r>
          </w:p>
        </w:tc>
        <w:tc>
          <w:tcPr>
            <w:tcW w:w="6703" w:type="dxa"/>
            <w:shd w:val="clear" w:color="auto" w:fill="auto"/>
            <w:vAlign w:val="center"/>
            <w:hideMark/>
          </w:tcPr>
          <w:p w14:paraId="2E726C00"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Настройка дополнительных платных сервисных услуг</w:t>
            </w:r>
            <w:r w:rsidRPr="00E86A90">
              <w:rPr>
                <w:rFonts w:ascii="Times New Roman" w:eastAsia="Times New Roman" w:hAnsi="Times New Roman"/>
                <w:sz w:val="20"/>
                <w:szCs w:val="20"/>
                <w:lang w:eastAsia="ru-RU"/>
              </w:rPr>
              <w:br/>
              <w:t>(настройка услуг, приобретаемых клиентом отдельно, не входящих в подключение и не распространяемых бесплатно (например, Антивирус). Дополнительные сервисные услуги, распространяемые бесплатно (ЕЛК, портал "itv.rt.ru", Второй экран и пр.) настраиваются безвозмездно, при первичном обращении.)</w:t>
            </w:r>
          </w:p>
        </w:tc>
        <w:tc>
          <w:tcPr>
            <w:tcW w:w="1409" w:type="dxa"/>
            <w:shd w:val="clear" w:color="auto" w:fill="auto"/>
            <w:vAlign w:val="center"/>
            <w:hideMark/>
          </w:tcPr>
          <w:p w14:paraId="76A5F684"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Услуга</w:t>
            </w:r>
          </w:p>
        </w:tc>
        <w:tc>
          <w:tcPr>
            <w:tcW w:w="1531" w:type="dxa"/>
            <w:shd w:val="clear" w:color="auto" w:fill="auto"/>
            <w:vAlign w:val="center"/>
            <w:hideMark/>
          </w:tcPr>
          <w:p w14:paraId="1A15AC0C"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 </w:t>
            </w:r>
          </w:p>
        </w:tc>
      </w:tr>
      <w:tr w:rsidR="00E86A90" w:rsidRPr="00E86A90" w14:paraId="4F7439CE" w14:textId="77777777" w:rsidTr="005E41A3">
        <w:trPr>
          <w:trHeight w:val="1056"/>
        </w:trPr>
        <w:tc>
          <w:tcPr>
            <w:tcW w:w="558" w:type="dxa"/>
            <w:shd w:val="clear" w:color="auto" w:fill="auto"/>
            <w:vAlign w:val="center"/>
            <w:hideMark/>
          </w:tcPr>
          <w:p w14:paraId="6550D227"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4</w:t>
            </w:r>
          </w:p>
        </w:tc>
        <w:tc>
          <w:tcPr>
            <w:tcW w:w="6703" w:type="dxa"/>
            <w:shd w:val="clear" w:color="auto" w:fill="auto"/>
            <w:vAlign w:val="center"/>
            <w:hideMark/>
          </w:tcPr>
          <w:p w14:paraId="689B19AD"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Монтаж /настройка: дополнительной розетки, дополнительного оборудования, приобретаемого отдельно от комплекта "Безопасность"(датчик комплекта Умный дом, ONT терминала с контроллером Умный дом)</w:t>
            </w:r>
          </w:p>
        </w:tc>
        <w:tc>
          <w:tcPr>
            <w:tcW w:w="1409" w:type="dxa"/>
            <w:shd w:val="clear" w:color="auto" w:fill="auto"/>
            <w:vAlign w:val="center"/>
            <w:hideMark/>
          </w:tcPr>
          <w:p w14:paraId="2134F730"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Единица оборудования</w:t>
            </w:r>
          </w:p>
        </w:tc>
        <w:tc>
          <w:tcPr>
            <w:tcW w:w="1531" w:type="dxa"/>
            <w:shd w:val="clear" w:color="auto" w:fill="auto"/>
            <w:vAlign w:val="center"/>
            <w:hideMark/>
          </w:tcPr>
          <w:p w14:paraId="544E0074"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1</w:t>
            </w:r>
          </w:p>
        </w:tc>
      </w:tr>
      <w:tr w:rsidR="00E86A90" w:rsidRPr="00E86A90" w14:paraId="6CB4F739" w14:textId="77777777" w:rsidTr="005E41A3">
        <w:trPr>
          <w:trHeight w:val="264"/>
        </w:trPr>
        <w:tc>
          <w:tcPr>
            <w:tcW w:w="558" w:type="dxa"/>
            <w:shd w:val="clear" w:color="auto" w:fill="auto"/>
            <w:vAlign w:val="center"/>
            <w:hideMark/>
          </w:tcPr>
          <w:p w14:paraId="38DA819B"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5</w:t>
            </w:r>
          </w:p>
        </w:tc>
        <w:tc>
          <w:tcPr>
            <w:tcW w:w="6703" w:type="dxa"/>
            <w:shd w:val="clear" w:color="auto" w:fill="auto"/>
            <w:vAlign w:val="center"/>
            <w:hideMark/>
          </w:tcPr>
          <w:p w14:paraId="31AAF51F"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Прокладка кабеля в помещении открытым способом</w:t>
            </w:r>
          </w:p>
        </w:tc>
        <w:tc>
          <w:tcPr>
            <w:tcW w:w="1409" w:type="dxa"/>
            <w:shd w:val="clear" w:color="auto" w:fill="auto"/>
            <w:vAlign w:val="center"/>
            <w:hideMark/>
          </w:tcPr>
          <w:p w14:paraId="068A69A0"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Метр</w:t>
            </w:r>
          </w:p>
        </w:tc>
        <w:tc>
          <w:tcPr>
            <w:tcW w:w="1531" w:type="dxa"/>
            <w:shd w:val="clear" w:color="auto" w:fill="auto"/>
            <w:vAlign w:val="center"/>
            <w:hideMark/>
          </w:tcPr>
          <w:p w14:paraId="1AF60F48"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0,36</w:t>
            </w:r>
          </w:p>
        </w:tc>
      </w:tr>
      <w:tr w:rsidR="00E86A90" w:rsidRPr="00E86A90" w14:paraId="1059B104" w14:textId="77777777" w:rsidTr="005E41A3">
        <w:trPr>
          <w:trHeight w:val="1056"/>
        </w:trPr>
        <w:tc>
          <w:tcPr>
            <w:tcW w:w="558" w:type="dxa"/>
            <w:shd w:val="clear" w:color="auto" w:fill="auto"/>
            <w:vAlign w:val="center"/>
            <w:hideMark/>
          </w:tcPr>
          <w:p w14:paraId="5BAF8BBB"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6</w:t>
            </w:r>
          </w:p>
        </w:tc>
        <w:tc>
          <w:tcPr>
            <w:tcW w:w="6703" w:type="dxa"/>
            <w:shd w:val="clear" w:color="auto" w:fill="auto"/>
            <w:vAlign w:val="center"/>
            <w:hideMark/>
          </w:tcPr>
          <w:p w14:paraId="7890679C"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Прокладка кабеля в помещении закрытым способом (Кабель прокладывается в существующие закладные устройства или подвесной потолок, при их отсутствии монтируется новый кабель-канал сечением не более 20х10 мм.</w:t>
            </w:r>
          </w:p>
        </w:tc>
        <w:tc>
          <w:tcPr>
            <w:tcW w:w="1409" w:type="dxa"/>
            <w:shd w:val="clear" w:color="auto" w:fill="auto"/>
            <w:vAlign w:val="center"/>
            <w:hideMark/>
          </w:tcPr>
          <w:p w14:paraId="56E3D457"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Метр</w:t>
            </w:r>
          </w:p>
        </w:tc>
        <w:tc>
          <w:tcPr>
            <w:tcW w:w="1531" w:type="dxa"/>
            <w:shd w:val="clear" w:color="auto" w:fill="auto"/>
            <w:vAlign w:val="center"/>
            <w:hideMark/>
          </w:tcPr>
          <w:p w14:paraId="7E369E09" w14:textId="7EE88416" w:rsidR="00E86A90" w:rsidRPr="00E86A90" w:rsidRDefault="00E86A90" w:rsidP="005E41A3">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 xml:space="preserve">0,63 (0,3 </w:t>
            </w:r>
            <w:r w:rsidR="005E41A3">
              <w:rPr>
                <w:rFonts w:ascii="Times New Roman" w:eastAsia="Times New Roman" w:hAnsi="Times New Roman"/>
                <w:sz w:val="20"/>
                <w:szCs w:val="20"/>
                <w:lang w:eastAsia="ru-RU"/>
              </w:rPr>
              <w:t>В2В</w:t>
            </w:r>
            <w:r w:rsidRPr="00E86A90">
              <w:rPr>
                <w:rFonts w:ascii="Times New Roman" w:eastAsia="Times New Roman" w:hAnsi="Times New Roman"/>
                <w:sz w:val="20"/>
                <w:szCs w:val="20"/>
                <w:lang w:eastAsia="ru-RU"/>
              </w:rPr>
              <w:t>)</w:t>
            </w:r>
          </w:p>
        </w:tc>
      </w:tr>
      <w:tr w:rsidR="00E86A90" w:rsidRPr="00E86A90" w14:paraId="603B5B7B" w14:textId="77777777" w:rsidTr="005E41A3">
        <w:trPr>
          <w:trHeight w:val="528"/>
        </w:trPr>
        <w:tc>
          <w:tcPr>
            <w:tcW w:w="558" w:type="dxa"/>
            <w:shd w:val="clear" w:color="auto" w:fill="auto"/>
            <w:vAlign w:val="center"/>
            <w:hideMark/>
          </w:tcPr>
          <w:p w14:paraId="5BE88FBD"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7</w:t>
            </w:r>
          </w:p>
        </w:tc>
        <w:tc>
          <w:tcPr>
            <w:tcW w:w="6703" w:type="dxa"/>
            <w:shd w:val="clear" w:color="auto" w:fill="auto"/>
            <w:vAlign w:val="center"/>
            <w:hideMark/>
          </w:tcPr>
          <w:p w14:paraId="03DF22BA"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Прокладка кабеля по фасаду строения открытым способом</w:t>
            </w:r>
            <w:r w:rsidRPr="00E86A90">
              <w:rPr>
                <w:rFonts w:ascii="Times New Roman" w:eastAsia="Times New Roman" w:hAnsi="Times New Roman"/>
                <w:sz w:val="20"/>
                <w:szCs w:val="20"/>
                <w:lang w:eastAsia="ru-RU"/>
              </w:rPr>
              <w:br/>
              <w:t>(при высоте не более 5 метров)</w:t>
            </w:r>
          </w:p>
        </w:tc>
        <w:tc>
          <w:tcPr>
            <w:tcW w:w="1409" w:type="dxa"/>
            <w:shd w:val="clear" w:color="auto" w:fill="auto"/>
            <w:vAlign w:val="center"/>
            <w:hideMark/>
          </w:tcPr>
          <w:p w14:paraId="2243DD9D"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Метр</w:t>
            </w:r>
          </w:p>
        </w:tc>
        <w:tc>
          <w:tcPr>
            <w:tcW w:w="1531" w:type="dxa"/>
            <w:shd w:val="clear" w:color="auto" w:fill="auto"/>
            <w:vAlign w:val="center"/>
            <w:hideMark/>
          </w:tcPr>
          <w:p w14:paraId="5C2DB310" w14:textId="51513D02"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 xml:space="preserve">0,66 (0,3 </w:t>
            </w:r>
            <w:r w:rsidR="005E41A3">
              <w:rPr>
                <w:rFonts w:ascii="Times New Roman" w:eastAsia="Times New Roman" w:hAnsi="Times New Roman"/>
                <w:sz w:val="20"/>
                <w:szCs w:val="20"/>
                <w:lang w:eastAsia="ru-RU"/>
              </w:rPr>
              <w:t>В2В</w:t>
            </w:r>
            <w:r w:rsidRPr="00E86A90">
              <w:rPr>
                <w:rFonts w:ascii="Times New Roman" w:eastAsia="Times New Roman" w:hAnsi="Times New Roman"/>
                <w:sz w:val="20"/>
                <w:szCs w:val="20"/>
                <w:lang w:eastAsia="ru-RU"/>
              </w:rPr>
              <w:t>)</w:t>
            </w:r>
          </w:p>
        </w:tc>
      </w:tr>
      <w:tr w:rsidR="00E86A90" w:rsidRPr="00E86A90" w14:paraId="1F204ABB" w14:textId="77777777" w:rsidTr="005E41A3">
        <w:trPr>
          <w:trHeight w:val="528"/>
        </w:trPr>
        <w:tc>
          <w:tcPr>
            <w:tcW w:w="558" w:type="dxa"/>
            <w:shd w:val="clear" w:color="auto" w:fill="auto"/>
            <w:vAlign w:val="center"/>
            <w:hideMark/>
          </w:tcPr>
          <w:p w14:paraId="60316263"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lastRenderedPageBreak/>
              <w:t>8</w:t>
            </w:r>
          </w:p>
        </w:tc>
        <w:tc>
          <w:tcPr>
            <w:tcW w:w="6703" w:type="dxa"/>
            <w:shd w:val="clear" w:color="auto" w:fill="auto"/>
            <w:vAlign w:val="center"/>
            <w:hideMark/>
          </w:tcPr>
          <w:p w14:paraId="61984E99"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Прокладка кабеля по фасаду строения закрытым способом</w:t>
            </w:r>
            <w:r w:rsidRPr="00E86A90">
              <w:rPr>
                <w:rFonts w:ascii="Times New Roman" w:eastAsia="Times New Roman" w:hAnsi="Times New Roman"/>
                <w:sz w:val="20"/>
                <w:szCs w:val="20"/>
                <w:lang w:eastAsia="ru-RU"/>
              </w:rPr>
              <w:br/>
              <w:t>(при высоте не более 5 метров)</w:t>
            </w:r>
          </w:p>
        </w:tc>
        <w:tc>
          <w:tcPr>
            <w:tcW w:w="1409" w:type="dxa"/>
            <w:shd w:val="clear" w:color="auto" w:fill="auto"/>
            <w:vAlign w:val="center"/>
            <w:hideMark/>
          </w:tcPr>
          <w:p w14:paraId="2B0C2D3C"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Метр</w:t>
            </w:r>
          </w:p>
        </w:tc>
        <w:tc>
          <w:tcPr>
            <w:tcW w:w="1531" w:type="dxa"/>
            <w:shd w:val="clear" w:color="auto" w:fill="auto"/>
            <w:vAlign w:val="center"/>
            <w:hideMark/>
          </w:tcPr>
          <w:p w14:paraId="2C50497F" w14:textId="1F1D5AD3"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1,1</w:t>
            </w:r>
            <w:r w:rsidR="005E41A3">
              <w:rPr>
                <w:rFonts w:ascii="Times New Roman" w:eastAsia="Times New Roman" w:hAnsi="Times New Roman"/>
                <w:sz w:val="20"/>
                <w:szCs w:val="20"/>
                <w:lang w:eastAsia="ru-RU"/>
              </w:rPr>
              <w:t xml:space="preserve"> </w:t>
            </w:r>
            <w:r w:rsidRPr="00E86A90">
              <w:rPr>
                <w:rFonts w:ascii="Times New Roman" w:eastAsia="Times New Roman" w:hAnsi="Times New Roman"/>
                <w:sz w:val="20"/>
                <w:szCs w:val="20"/>
                <w:lang w:eastAsia="ru-RU"/>
              </w:rPr>
              <w:t xml:space="preserve">(0,6 </w:t>
            </w:r>
            <w:r w:rsidR="005E41A3">
              <w:rPr>
                <w:rFonts w:ascii="Times New Roman" w:eastAsia="Times New Roman" w:hAnsi="Times New Roman"/>
                <w:sz w:val="20"/>
                <w:szCs w:val="20"/>
                <w:lang w:eastAsia="ru-RU"/>
              </w:rPr>
              <w:t>В2В</w:t>
            </w:r>
            <w:r w:rsidRPr="00E86A90">
              <w:rPr>
                <w:rFonts w:ascii="Times New Roman" w:eastAsia="Times New Roman" w:hAnsi="Times New Roman"/>
                <w:sz w:val="20"/>
                <w:szCs w:val="20"/>
                <w:lang w:eastAsia="ru-RU"/>
              </w:rPr>
              <w:t>)</w:t>
            </w:r>
          </w:p>
        </w:tc>
      </w:tr>
      <w:tr w:rsidR="00E86A90" w:rsidRPr="00E86A90" w14:paraId="1101843B" w14:textId="77777777" w:rsidTr="005E41A3">
        <w:trPr>
          <w:trHeight w:val="264"/>
        </w:trPr>
        <w:tc>
          <w:tcPr>
            <w:tcW w:w="558" w:type="dxa"/>
            <w:shd w:val="clear" w:color="auto" w:fill="auto"/>
            <w:vAlign w:val="center"/>
            <w:hideMark/>
          </w:tcPr>
          <w:p w14:paraId="34DFA740"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8.1.</w:t>
            </w:r>
          </w:p>
        </w:tc>
        <w:tc>
          <w:tcPr>
            <w:tcW w:w="6703" w:type="dxa"/>
            <w:shd w:val="clear" w:color="auto" w:fill="auto"/>
            <w:vAlign w:val="center"/>
            <w:hideMark/>
          </w:tcPr>
          <w:p w14:paraId="03200863"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Прокладка, замена воздушного уличного кабеля</w:t>
            </w:r>
          </w:p>
        </w:tc>
        <w:tc>
          <w:tcPr>
            <w:tcW w:w="1409" w:type="dxa"/>
            <w:shd w:val="clear" w:color="auto" w:fill="auto"/>
            <w:vAlign w:val="center"/>
            <w:hideMark/>
          </w:tcPr>
          <w:p w14:paraId="7EEE7209"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Метр</w:t>
            </w:r>
          </w:p>
        </w:tc>
        <w:tc>
          <w:tcPr>
            <w:tcW w:w="1531" w:type="dxa"/>
            <w:shd w:val="clear" w:color="auto" w:fill="auto"/>
            <w:vAlign w:val="center"/>
            <w:hideMark/>
          </w:tcPr>
          <w:p w14:paraId="0370949A"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0,41</w:t>
            </w:r>
          </w:p>
        </w:tc>
      </w:tr>
      <w:tr w:rsidR="00E86A90" w:rsidRPr="00E86A90" w14:paraId="09BA46E6" w14:textId="77777777" w:rsidTr="005E41A3">
        <w:trPr>
          <w:trHeight w:val="528"/>
        </w:trPr>
        <w:tc>
          <w:tcPr>
            <w:tcW w:w="558" w:type="dxa"/>
            <w:shd w:val="clear" w:color="auto" w:fill="auto"/>
            <w:vAlign w:val="center"/>
            <w:hideMark/>
          </w:tcPr>
          <w:p w14:paraId="023A8C53"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9</w:t>
            </w:r>
          </w:p>
        </w:tc>
        <w:tc>
          <w:tcPr>
            <w:tcW w:w="6703" w:type="dxa"/>
            <w:shd w:val="clear" w:color="auto" w:fill="auto"/>
            <w:vAlign w:val="center"/>
            <w:hideMark/>
          </w:tcPr>
          <w:p w14:paraId="1B260B2B"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Установка и настройка одной единицы личного оборудования абонента: модема, роутера,  телевизора, перенос ONT и другое</w:t>
            </w:r>
          </w:p>
        </w:tc>
        <w:tc>
          <w:tcPr>
            <w:tcW w:w="1409" w:type="dxa"/>
            <w:shd w:val="clear" w:color="auto" w:fill="auto"/>
            <w:vAlign w:val="center"/>
            <w:hideMark/>
          </w:tcPr>
          <w:p w14:paraId="1D874140"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Единица оборудования</w:t>
            </w:r>
          </w:p>
        </w:tc>
        <w:tc>
          <w:tcPr>
            <w:tcW w:w="1531" w:type="dxa"/>
            <w:shd w:val="clear" w:color="auto" w:fill="auto"/>
            <w:vAlign w:val="center"/>
            <w:hideMark/>
          </w:tcPr>
          <w:p w14:paraId="2C065366"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2</w:t>
            </w:r>
          </w:p>
        </w:tc>
      </w:tr>
      <w:tr w:rsidR="00E86A90" w:rsidRPr="00E86A90" w14:paraId="0812E345" w14:textId="77777777" w:rsidTr="005E41A3">
        <w:trPr>
          <w:trHeight w:val="528"/>
        </w:trPr>
        <w:tc>
          <w:tcPr>
            <w:tcW w:w="558" w:type="dxa"/>
            <w:shd w:val="clear" w:color="auto" w:fill="auto"/>
            <w:vAlign w:val="center"/>
            <w:hideMark/>
          </w:tcPr>
          <w:p w14:paraId="4A3EAD09"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9.1.</w:t>
            </w:r>
          </w:p>
        </w:tc>
        <w:tc>
          <w:tcPr>
            <w:tcW w:w="6703" w:type="dxa"/>
            <w:shd w:val="clear" w:color="auto" w:fill="auto"/>
            <w:vAlign w:val="center"/>
            <w:hideMark/>
          </w:tcPr>
          <w:p w14:paraId="6181170C"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Подключение и настройка комплекта "Безопасность" (Умный дом)</w:t>
            </w:r>
          </w:p>
        </w:tc>
        <w:tc>
          <w:tcPr>
            <w:tcW w:w="1409" w:type="dxa"/>
            <w:shd w:val="clear" w:color="auto" w:fill="auto"/>
            <w:vAlign w:val="center"/>
            <w:hideMark/>
          </w:tcPr>
          <w:p w14:paraId="305E0CF7"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За каждый комплект</w:t>
            </w:r>
          </w:p>
        </w:tc>
        <w:tc>
          <w:tcPr>
            <w:tcW w:w="1531" w:type="dxa"/>
            <w:shd w:val="clear" w:color="auto" w:fill="auto"/>
            <w:vAlign w:val="center"/>
            <w:hideMark/>
          </w:tcPr>
          <w:p w14:paraId="1FC9496F"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2,13</w:t>
            </w:r>
          </w:p>
        </w:tc>
      </w:tr>
      <w:tr w:rsidR="00E86A90" w:rsidRPr="00E86A90" w14:paraId="326CB789" w14:textId="77777777" w:rsidTr="005E41A3">
        <w:trPr>
          <w:trHeight w:val="528"/>
        </w:trPr>
        <w:tc>
          <w:tcPr>
            <w:tcW w:w="558" w:type="dxa"/>
            <w:shd w:val="clear" w:color="auto" w:fill="auto"/>
            <w:vAlign w:val="center"/>
            <w:hideMark/>
          </w:tcPr>
          <w:p w14:paraId="57A58D88"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9.2.</w:t>
            </w:r>
          </w:p>
        </w:tc>
        <w:tc>
          <w:tcPr>
            <w:tcW w:w="6703" w:type="dxa"/>
            <w:shd w:val="clear" w:color="auto" w:fill="auto"/>
            <w:vAlign w:val="center"/>
            <w:hideMark/>
          </w:tcPr>
          <w:p w14:paraId="05336E7B"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Монтаж и настройка внутренней видеокамеры, подключение капсулы "Умная колонка "Маруся"</w:t>
            </w:r>
          </w:p>
        </w:tc>
        <w:tc>
          <w:tcPr>
            <w:tcW w:w="1409" w:type="dxa"/>
            <w:shd w:val="clear" w:color="auto" w:fill="auto"/>
            <w:vAlign w:val="center"/>
            <w:hideMark/>
          </w:tcPr>
          <w:p w14:paraId="21221085"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Единица оборудования</w:t>
            </w:r>
          </w:p>
        </w:tc>
        <w:tc>
          <w:tcPr>
            <w:tcW w:w="1531" w:type="dxa"/>
            <w:shd w:val="clear" w:color="auto" w:fill="auto"/>
            <w:vAlign w:val="center"/>
            <w:hideMark/>
          </w:tcPr>
          <w:p w14:paraId="241AC7B9"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1,28</w:t>
            </w:r>
          </w:p>
        </w:tc>
      </w:tr>
      <w:tr w:rsidR="00E86A90" w:rsidRPr="00E86A90" w14:paraId="51EAE5EA" w14:textId="77777777" w:rsidTr="005E41A3">
        <w:trPr>
          <w:trHeight w:val="528"/>
        </w:trPr>
        <w:tc>
          <w:tcPr>
            <w:tcW w:w="558" w:type="dxa"/>
            <w:shd w:val="clear" w:color="auto" w:fill="auto"/>
            <w:vAlign w:val="center"/>
            <w:hideMark/>
          </w:tcPr>
          <w:p w14:paraId="0FC9C682"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9.3.</w:t>
            </w:r>
          </w:p>
        </w:tc>
        <w:tc>
          <w:tcPr>
            <w:tcW w:w="6703" w:type="dxa"/>
            <w:shd w:val="clear" w:color="auto" w:fill="auto"/>
            <w:vAlign w:val="center"/>
            <w:hideMark/>
          </w:tcPr>
          <w:p w14:paraId="4AD1247F"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Монтаж и настройка внешней видеокамеры</w:t>
            </w:r>
          </w:p>
        </w:tc>
        <w:tc>
          <w:tcPr>
            <w:tcW w:w="1409" w:type="dxa"/>
            <w:shd w:val="clear" w:color="auto" w:fill="auto"/>
            <w:vAlign w:val="center"/>
            <w:hideMark/>
          </w:tcPr>
          <w:p w14:paraId="5471E99D"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Единица оборудования</w:t>
            </w:r>
          </w:p>
        </w:tc>
        <w:tc>
          <w:tcPr>
            <w:tcW w:w="1531" w:type="dxa"/>
            <w:shd w:val="clear" w:color="auto" w:fill="auto"/>
            <w:vAlign w:val="center"/>
            <w:hideMark/>
          </w:tcPr>
          <w:p w14:paraId="5970A806"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2,13</w:t>
            </w:r>
          </w:p>
        </w:tc>
      </w:tr>
      <w:tr w:rsidR="00E86A90" w:rsidRPr="00E86A90" w14:paraId="52DAA522" w14:textId="77777777" w:rsidTr="005E41A3">
        <w:trPr>
          <w:trHeight w:val="1584"/>
        </w:trPr>
        <w:tc>
          <w:tcPr>
            <w:tcW w:w="558" w:type="dxa"/>
            <w:shd w:val="clear" w:color="auto" w:fill="auto"/>
            <w:vAlign w:val="center"/>
            <w:hideMark/>
          </w:tcPr>
          <w:p w14:paraId="3B8325E3"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10</w:t>
            </w:r>
          </w:p>
        </w:tc>
        <w:tc>
          <w:tcPr>
            <w:tcW w:w="6703" w:type="dxa"/>
            <w:shd w:val="clear" w:color="auto" w:fill="auto"/>
            <w:vAlign w:val="center"/>
            <w:hideMark/>
          </w:tcPr>
          <w:p w14:paraId="3151542D"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Услуги компьютерной помощи</w:t>
            </w:r>
            <w:r w:rsidRPr="00E86A90">
              <w:rPr>
                <w:rFonts w:ascii="Times New Roman" w:eastAsia="Times New Roman" w:hAnsi="Times New Roman"/>
                <w:sz w:val="20"/>
                <w:szCs w:val="20"/>
                <w:lang w:eastAsia="ru-RU"/>
              </w:rPr>
              <w:br/>
              <w:t xml:space="preserve">Настройка локальной домашней сети клиента и подключение/настройка по </w:t>
            </w:r>
            <w:proofErr w:type="spellStart"/>
            <w:r w:rsidRPr="00E86A90">
              <w:rPr>
                <w:rFonts w:ascii="Times New Roman" w:eastAsia="Times New Roman" w:hAnsi="Times New Roman"/>
                <w:sz w:val="20"/>
                <w:szCs w:val="20"/>
                <w:lang w:eastAsia="ru-RU"/>
              </w:rPr>
              <w:t>Wi-Fi</w:t>
            </w:r>
            <w:proofErr w:type="spellEnd"/>
            <w:r w:rsidRPr="00E86A90">
              <w:rPr>
                <w:rFonts w:ascii="Times New Roman" w:eastAsia="Times New Roman" w:hAnsi="Times New Roman"/>
                <w:sz w:val="20"/>
                <w:szCs w:val="20"/>
                <w:lang w:eastAsia="ru-RU"/>
              </w:rPr>
              <w:t xml:space="preserve"> или </w:t>
            </w:r>
            <w:proofErr w:type="spellStart"/>
            <w:r w:rsidRPr="00E86A90">
              <w:rPr>
                <w:rFonts w:ascii="Times New Roman" w:eastAsia="Times New Roman" w:hAnsi="Times New Roman"/>
                <w:sz w:val="20"/>
                <w:szCs w:val="20"/>
                <w:lang w:eastAsia="ru-RU"/>
              </w:rPr>
              <w:t>Ethernet</w:t>
            </w:r>
            <w:proofErr w:type="spellEnd"/>
            <w:r w:rsidRPr="00E86A90">
              <w:rPr>
                <w:rFonts w:ascii="Times New Roman" w:eastAsia="Times New Roman" w:hAnsi="Times New Roman"/>
                <w:sz w:val="20"/>
                <w:szCs w:val="20"/>
                <w:lang w:eastAsia="ru-RU"/>
              </w:rPr>
              <w:t xml:space="preserve"> устройств клиента внутри данной сети (ПК, ноутбук, планшет, смартфон), подключение внешних устройств (принтер, сканер и тому подобное), за одно устройство</w:t>
            </w:r>
          </w:p>
        </w:tc>
        <w:tc>
          <w:tcPr>
            <w:tcW w:w="1409" w:type="dxa"/>
            <w:shd w:val="clear" w:color="auto" w:fill="auto"/>
            <w:vAlign w:val="center"/>
            <w:hideMark/>
          </w:tcPr>
          <w:p w14:paraId="18170C9B"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Услуга</w:t>
            </w:r>
          </w:p>
        </w:tc>
        <w:tc>
          <w:tcPr>
            <w:tcW w:w="1531" w:type="dxa"/>
            <w:shd w:val="clear" w:color="auto" w:fill="auto"/>
            <w:vAlign w:val="center"/>
            <w:hideMark/>
          </w:tcPr>
          <w:p w14:paraId="2A351E5D"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0,85</w:t>
            </w:r>
          </w:p>
        </w:tc>
      </w:tr>
      <w:tr w:rsidR="00E86A90" w:rsidRPr="00E86A90" w14:paraId="0580644D" w14:textId="77777777" w:rsidTr="005E41A3">
        <w:trPr>
          <w:trHeight w:val="792"/>
        </w:trPr>
        <w:tc>
          <w:tcPr>
            <w:tcW w:w="558" w:type="dxa"/>
            <w:shd w:val="clear" w:color="auto" w:fill="auto"/>
            <w:vAlign w:val="center"/>
            <w:hideMark/>
          </w:tcPr>
          <w:p w14:paraId="28FDF0E7"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11</w:t>
            </w:r>
          </w:p>
        </w:tc>
        <w:tc>
          <w:tcPr>
            <w:tcW w:w="6703" w:type="dxa"/>
            <w:shd w:val="clear" w:color="auto" w:fill="auto"/>
            <w:vAlign w:val="center"/>
            <w:hideMark/>
          </w:tcPr>
          <w:p w14:paraId="310FA8CF"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 xml:space="preserve">Доставка (с настройкой, применяется вместо работ 1 и 9 при доставке абонентского оборудования, приобретаемого у Ростелеком, стоимостью до 1999,99 </w:t>
            </w:r>
            <w:proofErr w:type="spellStart"/>
            <w:r w:rsidRPr="00E86A90">
              <w:rPr>
                <w:rFonts w:ascii="Times New Roman" w:eastAsia="Times New Roman" w:hAnsi="Times New Roman"/>
                <w:sz w:val="20"/>
                <w:szCs w:val="20"/>
                <w:lang w:eastAsia="ru-RU"/>
              </w:rPr>
              <w:t>руб</w:t>
            </w:r>
            <w:proofErr w:type="spellEnd"/>
            <w:r w:rsidRPr="00E86A90">
              <w:rPr>
                <w:rFonts w:ascii="Times New Roman" w:eastAsia="Times New Roman" w:hAnsi="Times New Roman"/>
                <w:sz w:val="20"/>
                <w:szCs w:val="20"/>
                <w:lang w:eastAsia="ru-RU"/>
              </w:rPr>
              <w:t>)</w:t>
            </w:r>
          </w:p>
        </w:tc>
        <w:tc>
          <w:tcPr>
            <w:tcW w:w="1409" w:type="dxa"/>
            <w:shd w:val="clear" w:color="auto" w:fill="auto"/>
            <w:vAlign w:val="center"/>
            <w:hideMark/>
          </w:tcPr>
          <w:p w14:paraId="40CBCD57"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Выезд</w:t>
            </w:r>
          </w:p>
        </w:tc>
        <w:tc>
          <w:tcPr>
            <w:tcW w:w="1531" w:type="dxa"/>
            <w:shd w:val="clear" w:color="auto" w:fill="auto"/>
            <w:vAlign w:val="center"/>
            <w:hideMark/>
          </w:tcPr>
          <w:p w14:paraId="60A7193F" w14:textId="38CC3ACD" w:rsidR="00E86A90" w:rsidRPr="00E86A90" w:rsidRDefault="00E86A90" w:rsidP="00E86A90">
            <w:pPr>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w:t>
            </w:r>
          </w:p>
        </w:tc>
      </w:tr>
      <w:tr w:rsidR="00E86A90" w:rsidRPr="00E86A90" w14:paraId="74BEA1F8" w14:textId="77777777" w:rsidTr="005E41A3">
        <w:trPr>
          <w:trHeight w:val="1188"/>
        </w:trPr>
        <w:tc>
          <w:tcPr>
            <w:tcW w:w="558" w:type="dxa"/>
            <w:shd w:val="clear" w:color="auto" w:fill="auto"/>
            <w:vAlign w:val="center"/>
            <w:hideMark/>
          </w:tcPr>
          <w:p w14:paraId="29948C5B"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12</w:t>
            </w:r>
          </w:p>
        </w:tc>
        <w:tc>
          <w:tcPr>
            <w:tcW w:w="6703" w:type="dxa"/>
            <w:shd w:val="clear" w:color="auto" w:fill="auto"/>
            <w:vAlign w:val="center"/>
            <w:hideMark/>
          </w:tcPr>
          <w:p w14:paraId="42D9433E"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Пакет «VIP» (прокладка абонентского кабеля в помещении (квартире) абонента до пользовательского оконечного оборудования закрытым способом в кабель-канал (до 14 метров); демонтаж старого кабеля; монтаж дополнительной розетки; настройка Антивируса)</w:t>
            </w:r>
          </w:p>
        </w:tc>
        <w:tc>
          <w:tcPr>
            <w:tcW w:w="1409" w:type="dxa"/>
            <w:shd w:val="clear" w:color="auto" w:fill="auto"/>
            <w:vAlign w:val="center"/>
            <w:hideMark/>
          </w:tcPr>
          <w:p w14:paraId="23F5869B"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Услуга</w:t>
            </w:r>
          </w:p>
        </w:tc>
        <w:tc>
          <w:tcPr>
            <w:tcW w:w="1531" w:type="dxa"/>
            <w:shd w:val="clear" w:color="auto" w:fill="auto"/>
            <w:vAlign w:val="center"/>
            <w:hideMark/>
          </w:tcPr>
          <w:p w14:paraId="4AB74AD5"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3</w:t>
            </w:r>
          </w:p>
        </w:tc>
      </w:tr>
      <w:tr w:rsidR="00E86A90" w:rsidRPr="00E86A90" w14:paraId="577D84C9" w14:textId="77777777" w:rsidTr="005E41A3">
        <w:trPr>
          <w:trHeight w:val="825"/>
        </w:trPr>
        <w:tc>
          <w:tcPr>
            <w:tcW w:w="558" w:type="dxa"/>
            <w:shd w:val="clear" w:color="auto" w:fill="auto"/>
            <w:vAlign w:val="center"/>
            <w:hideMark/>
          </w:tcPr>
          <w:p w14:paraId="5058AA11"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13</w:t>
            </w:r>
          </w:p>
        </w:tc>
        <w:tc>
          <w:tcPr>
            <w:tcW w:w="6703" w:type="dxa"/>
            <w:shd w:val="clear" w:color="auto" w:fill="auto"/>
            <w:vAlign w:val="center"/>
            <w:hideMark/>
          </w:tcPr>
          <w:p w14:paraId="74813B7E"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Настройка дополнительных параметров телевизора,</w:t>
            </w:r>
            <w:r w:rsidRPr="00E86A90">
              <w:rPr>
                <w:rFonts w:ascii="Times New Roman" w:eastAsia="Times New Roman" w:hAnsi="Times New Roman"/>
                <w:lang w:eastAsia="ru-RU"/>
              </w:rPr>
              <w:t xml:space="preserve"> </w:t>
            </w:r>
            <w:r w:rsidRPr="00E86A90">
              <w:rPr>
                <w:rFonts w:ascii="Times New Roman" w:eastAsia="Times New Roman" w:hAnsi="Times New Roman"/>
                <w:sz w:val="18"/>
                <w:szCs w:val="18"/>
                <w:lang w:eastAsia="ru-RU"/>
              </w:rPr>
              <w:t xml:space="preserve">обновление программного обеспечения на телевизоре (через подключенную домашнюю сеть Интернет клиента). </w:t>
            </w:r>
          </w:p>
        </w:tc>
        <w:tc>
          <w:tcPr>
            <w:tcW w:w="1409" w:type="dxa"/>
            <w:shd w:val="clear" w:color="auto" w:fill="auto"/>
            <w:vAlign w:val="center"/>
            <w:hideMark/>
          </w:tcPr>
          <w:p w14:paraId="1CD45181"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Услуга</w:t>
            </w:r>
          </w:p>
        </w:tc>
        <w:tc>
          <w:tcPr>
            <w:tcW w:w="1531" w:type="dxa"/>
            <w:shd w:val="clear" w:color="auto" w:fill="auto"/>
            <w:vAlign w:val="center"/>
            <w:hideMark/>
          </w:tcPr>
          <w:p w14:paraId="2F4725AF"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0,6</w:t>
            </w:r>
          </w:p>
        </w:tc>
      </w:tr>
      <w:tr w:rsidR="00E86A90" w:rsidRPr="00E86A90" w14:paraId="696720B7" w14:textId="77777777" w:rsidTr="005E41A3">
        <w:trPr>
          <w:trHeight w:val="528"/>
        </w:trPr>
        <w:tc>
          <w:tcPr>
            <w:tcW w:w="558" w:type="dxa"/>
            <w:shd w:val="clear" w:color="auto" w:fill="auto"/>
            <w:vAlign w:val="center"/>
            <w:hideMark/>
          </w:tcPr>
          <w:p w14:paraId="055C0789"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15</w:t>
            </w:r>
          </w:p>
        </w:tc>
        <w:tc>
          <w:tcPr>
            <w:tcW w:w="6703" w:type="dxa"/>
            <w:shd w:val="clear" w:color="auto" w:fill="auto"/>
            <w:vAlign w:val="center"/>
            <w:hideMark/>
          </w:tcPr>
          <w:p w14:paraId="3699D78E"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Подключение телевизора к домашней сети Интернет клиента (доступ к ресурсам локальной сети клиента)</w:t>
            </w:r>
          </w:p>
        </w:tc>
        <w:tc>
          <w:tcPr>
            <w:tcW w:w="1409" w:type="dxa"/>
            <w:shd w:val="clear" w:color="auto" w:fill="auto"/>
            <w:vAlign w:val="center"/>
            <w:hideMark/>
          </w:tcPr>
          <w:p w14:paraId="46EF32AF"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Услуга</w:t>
            </w:r>
          </w:p>
        </w:tc>
        <w:tc>
          <w:tcPr>
            <w:tcW w:w="1531" w:type="dxa"/>
            <w:shd w:val="clear" w:color="auto" w:fill="auto"/>
            <w:vAlign w:val="center"/>
            <w:hideMark/>
          </w:tcPr>
          <w:p w14:paraId="5D24D75E"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1,41</w:t>
            </w:r>
          </w:p>
        </w:tc>
      </w:tr>
      <w:tr w:rsidR="00E86A90" w:rsidRPr="00E86A90" w14:paraId="570A0ADC" w14:textId="77777777" w:rsidTr="005E41A3">
        <w:trPr>
          <w:trHeight w:val="792"/>
        </w:trPr>
        <w:tc>
          <w:tcPr>
            <w:tcW w:w="558" w:type="dxa"/>
            <w:shd w:val="clear" w:color="auto" w:fill="auto"/>
            <w:vAlign w:val="center"/>
            <w:hideMark/>
          </w:tcPr>
          <w:p w14:paraId="345EF814"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16</w:t>
            </w:r>
          </w:p>
        </w:tc>
        <w:tc>
          <w:tcPr>
            <w:tcW w:w="6703" w:type="dxa"/>
            <w:shd w:val="clear" w:color="auto" w:fill="auto"/>
            <w:vAlign w:val="center"/>
            <w:hideMark/>
          </w:tcPr>
          <w:p w14:paraId="3A5FEAD0"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Установка параллельного (второго) телефонного аппарата у абонента (установка, перестановка) в одной комнате, квартире, частном доме</w:t>
            </w:r>
          </w:p>
        </w:tc>
        <w:tc>
          <w:tcPr>
            <w:tcW w:w="1409" w:type="dxa"/>
            <w:shd w:val="clear" w:color="auto" w:fill="auto"/>
            <w:vAlign w:val="center"/>
            <w:hideMark/>
          </w:tcPr>
          <w:p w14:paraId="0CBFF559"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Услуга</w:t>
            </w:r>
          </w:p>
        </w:tc>
        <w:tc>
          <w:tcPr>
            <w:tcW w:w="1531" w:type="dxa"/>
            <w:shd w:val="clear" w:color="auto" w:fill="auto"/>
            <w:vAlign w:val="center"/>
            <w:hideMark/>
          </w:tcPr>
          <w:p w14:paraId="6EC357BE"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1,15</w:t>
            </w:r>
          </w:p>
        </w:tc>
      </w:tr>
      <w:tr w:rsidR="00E86A90" w:rsidRPr="00E86A90" w14:paraId="53D01D49" w14:textId="77777777" w:rsidTr="005E41A3">
        <w:trPr>
          <w:trHeight w:val="528"/>
        </w:trPr>
        <w:tc>
          <w:tcPr>
            <w:tcW w:w="558" w:type="dxa"/>
            <w:shd w:val="clear" w:color="auto" w:fill="auto"/>
            <w:vAlign w:val="center"/>
            <w:hideMark/>
          </w:tcPr>
          <w:p w14:paraId="374F770F"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17</w:t>
            </w:r>
          </w:p>
        </w:tc>
        <w:tc>
          <w:tcPr>
            <w:tcW w:w="6703" w:type="dxa"/>
            <w:shd w:val="clear" w:color="auto" w:fill="auto"/>
            <w:vAlign w:val="center"/>
            <w:hideMark/>
          </w:tcPr>
          <w:p w14:paraId="7E974BD1"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Замена линейного стандартного шнура на удлинённый: от 11 м  и до 20 м</w:t>
            </w:r>
          </w:p>
        </w:tc>
        <w:tc>
          <w:tcPr>
            <w:tcW w:w="1409" w:type="dxa"/>
            <w:shd w:val="clear" w:color="auto" w:fill="auto"/>
            <w:vAlign w:val="center"/>
            <w:hideMark/>
          </w:tcPr>
          <w:p w14:paraId="0D449B2C"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Услуга</w:t>
            </w:r>
          </w:p>
        </w:tc>
        <w:tc>
          <w:tcPr>
            <w:tcW w:w="1531" w:type="dxa"/>
            <w:shd w:val="clear" w:color="auto" w:fill="auto"/>
            <w:vAlign w:val="center"/>
            <w:hideMark/>
          </w:tcPr>
          <w:p w14:paraId="7C513E4D"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1,85</w:t>
            </w:r>
          </w:p>
        </w:tc>
      </w:tr>
      <w:tr w:rsidR="00E86A90" w:rsidRPr="00E86A90" w14:paraId="0DA1C8B1" w14:textId="77777777" w:rsidTr="005E41A3">
        <w:trPr>
          <w:trHeight w:val="792"/>
        </w:trPr>
        <w:tc>
          <w:tcPr>
            <w:tcW w:w="558" w:type="dxa"/>
            <w:shd w:val="clear" w:color="auto" w:fill="auto"/>
            <w:vAlign w:val="center"/>
            <w:hideMark/>
          </w:tcPr>
          <w:p w14:paraId="72006989"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18</w:t>
            </w:r>
          </w:p>
        </w:tc>
        <w:tc>
          <w:tcPr>
            <w:tcW w:w="6703" w:type="dxa"/>
            <w:shd w:val="clear" w:color="auto" w:fill="auto"/>
            <w:vAlign w:val="center"/>
            <w:hideMark/>
          </w:tcPr>
          <w:p w14:paraId="14DD9BD1"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 xml:space="preserve">Установка ADSL </w:t>
            </w:r>
            <w:proofErr w:type="spellStart"/>
            <w:r w:rsidRPr="00E86A90">
              <w:rPr>
                <w:rFonts w:ascii="Times New Roman" w:eastAsia="Times New Roman" w:hAnsi="Times New Roman"/>
                <w:sz w:val="20"/>
                <w:szCs w:val="20"/>
                <w:lang w:eastAsia="ru-RU"/>
              </w:rPr>
              <w:t>сплиттера</w:t>
            </w:r>
            <w:proofErr w:type="spellEnd"/>
            <w:r w:rsidRPr="00E86A90">
              <w:rPr>
                <w:rFonts w:ascii="Times New Roman" w:eastAsia="Times New Roman" w:hAnsi="Times New Roman"/>
                <w:sz w:val="20"/>
                <w:szCs w:val="20"/>
                <w:lang w:eastAsia="ru-RU"/>
              </w:rPr>
              <w:t>/световой сигнализации (повторитель вызова)/дополнительного звонка/разветвителя коаксиального без оборудования</w:t>
            </w:r>
          </w:p>
        </w:tc>
        <w:tc>
          <w:tcPr>
            <w:tcW w:w="1409" w:type="dxa"/>
            <w:shd w:val="clear" w:color="auto" w:fill="auto"/>
            <w:vAlign w:val="center"/>
            <w:hideMark/>
          </w:tcPr>
          <w:p w14:paraId="14AF5BE6"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Услуга</w:t>
            </w:r>
          </w:p>
        </w:tc>
        <w:tc>
          <w:tcPr>
            <w:tcW w:w="1531" w:type="dxa"/>
            <w:shd w:val="clear" w:color="auto" w:fill="auto"/>
            <w:vAlign w:val="center"/>
            <w:hideMark/>
          </w:tcPr>
          <w:p w14:paraId="663EADE3"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1,1</w:t>
            </w:r>
          </w:p>
        </w:tc>
      </w:tr>
      <w:tr w:rsidR="00E86A90" w:rsidRPr="00E86A90" w14:paraId="0AF9FEF8" w14:textId="77777777" w:rsidTr="005E41A3">
        <w:trPr>
          <w:trHeight w:val="1056"/>
        </w:trPr>
        <w:tc>
          <w:tcPr>
            <w:tcW w:w="558" w:type="dxa"/>
            <w:shd w:val="clear" w:color="auto" w:fill="auto"/>
            <w:vAlign w:val="center"/>
            <w:hideMark/>
          </w:tcPr>
          <w:p w14:paraId="129CDF02"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19</w:t>
            </w:r>
          </w:p>
        </w:tc>
        <w:tc>
          <w:tcPr>
            <w:tcW w:w="6703" w:type="dxa"/>
            <w:shd w:val="clear" w:color="auto" w:fill="auto"/>
            <w:vAlign w:val="center"/>
            <w:hideMark/>
          </w:tcPr>
          <w:p w14:paraId="272405C0" w14:textId="7523C532" w:rsidR="00E86A90" w:rsidRPr="00E86A90" w:rsidRDefault="00E86A90" w:rsidP="00E86A90">
            <w:pPr>
              <w:rPr>
                <w:rFonts w:ascii="Times New Roman" w:eastAsia="Times New Roman" w:hAnsi="Times New Roman"/>
                <w:sz w:val="20"/>
                <w:szCs w:val="20"/>
                <w:lang w:eastAsia="ru-RU"/>
              </w:rPr>
            </w:pPr>
            <w:proofErr w:type="spellStart"/>
            <w:r w:rsidRPr="00E86A90">
              <w:rPr>
                <w:rFonts w:ascii="Times New Roman" w:eastAsia="Times New Roman" w:hAnsi="Times New Roman"/>
                <w:sz w:val="20"/>
                <w:szCs w:val="20"/>
                <w:lang w:eastAsia="ru-RU"/>
              </w:rPr>
              <w:t>Сверхпостроечные</w:t>
            </w:r>
            <w:proofErr w:type="spellEnd"/>
            <w:r w:rsidRPr="00E86A90">
              <w:rPr>
                <w:rFonts w:ascii="Times New Roman" w:eastAsia="Times New Roman" w:hAnsi="Times New Roman"/>
                <w:sz w:val="20"/>
                <w:szCs w:val="20"/>
                <w:lang w:eastAsia="ru-RU"/>
              </w:rPr>
              <w:t xml:space="preserve"> работы. Организация линии связи при общей длине линии свыше 150м (тариф применяется для организации линии связи </w:t>
            </w:r>
            <w:r w:rsidR="00DC44E8">
              <w:rPr>
                <w:rFonts w:ascii="Times New Roman" w:eastAsia="Times New Roman" w:hAnsi="Times New Roman"/>
                <w:sz w:val="20"/>
                <w:szCs w:val="20"/>
                <w:lang w:eastAsia="ru-RU"/>
              </w:rPr>
              <w:t xml:space="preserve">В2С </w:t>
            </w:r>
            <w:r w:rsidRPr="00E86A90">
              <w:rPr>
                <w:rFonts w:ascii="Times New Roman" w:eastAsia="Times New Roman" w:hAnsi="Times New Roman"/>
                <w:sz w:val="20"/>
                <w:szCs w:val="20"/>
                <w:lang w:eastAsia="ru-RU"/>
              </w:rPr>
              <w:t>при наличии установленных кабельных опор, платеж взимается за 50 метров абонентской линии)</w:t>
            </w:r>
          </w:p>
        </w:tc>
        <w:tc>
          <w:tcPr>
            <w:tcW w:w="1409" w:type="dxa"/>
            <w:shd w:val="clear" w:color="auto" w:fill="auto"/>
            <w:vAlign w:val="center"/>
            <w:hideMark/>
          </w:tcPr>
          <w:p w14:paraId="2BFD6F2B"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Услуга</w:t>
            </w:r>
          </w:p>
        </w:tc>
        <w:tc>
          <w:tcPr>
            <w:tcW w:w="1531" w:type="dxa"/>
            <w:shd w:val="clear" w:color="auto" w:fill="auto"/>
            <w:vAlign w:val="center"/>
            <w:hideMark/>
          </w:tcPr>
          <w:p w14:paraId="53E172B2"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7,7</w:t>
            </w:r>
          </w:p>
        </w:tc>
      </w:tr>
      <w:tr w:rsidR="00E86A90" w:rsidRPr="00E86A90" w14:paraId="61FA1525" w14:textId="77777777" w:rsidTr="005E41A3">
        <w:trPr>
          <w:trHeight w:val="900"/>
        </w:trPr>
        <w:tc>
          <w:tcPr>
            <w:tcW w:w="558" w:type="dxa"/>
            <w:shd w:val="clear" w:color="auto" w:fill="auto"/>
            <w:vAlign w:val="center"/>
            <w:hideMark/>
          </w:tcPr>
          <w:p w14:paraId="33B71D94"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20</w:t>
            </w:r>
          </w:p>
        </w:tc>
        <w:tc>
          <w:tcPr>
            <w:tcW w:w="6703" w:type="dxa"/>
            <w:shd w:val="clear" w:color="auto" w:fill="auto"/>
            <w:vAlign w:val="center"/>
            <w:hideMark/>
          </w:tcPr>
          <w:p w14:paraId="12F6740F" w14:textId="77777777" w:rsidR="00E86A90" w:rsidRPr="00E86A90" w:rsidRDefault="00E86A90" w:rsidP="00E86A90">
            <w:pP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Настройка оборудования, приобретаемого или арендуемого у ПАО «Ростелеком» (кроме комплектов "Безопасности" и видеокамер), вне рамок базовой установки. С доставкой</w:t>
            </w:r>
          </w:p>
        </w:tc>
        <w:tc>
          <w:tcPr>
            <w:tcW w:w="1409" w:type="dxa"/>
            <w:shd w:val="clear" w:color="auto" w:fill="auto"/>
            <w:vAlign w:val="center"/>
            <w:hideMark/>
          </w:tcPr>
          <w:p w14:paraId="13CF2D42"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Единица оборудования</w:t>
            </w:r>
          </w:p>
        </w:tc>
        <w:tc>
          <w:tcPr>
            <w:tcW w:w="1531" w:type="dxa"/>
            <w:shd w:val="clear" w:color="auto" w:fill="auto"/>
            <w:vAlign w:val="center"/>
            <w:hideMark/>
          </w:tcPr>
          <w:p w14:paraId="5B4E32A7" w14:textId="77777777" w:rsidR="00E86A90" w:rsidRPr="00E86A90" w:rsidRDefault="00E86A90" w:rsidP="00E86A90">
            <w:pPr>
              <w:jc w:val="center"/>
              <w:rPr>
                <w:rFonts w:ascii="Times New Roman" w:eastAsia="Times New Roman" w:hAnsi="Times New Roman"/>
                <w:sz w:val="20"/>
                <w:szCs w:val="20"/>
                <w:lang w:eastAsia="ru-RU"/>
              </w:rPr>
            </w:pPr>
            <w:r w:rsidRPr="00E86A90">
              <w:rPr>
                <w:rFonts w:ascii="Times New Roman" w:eastAsia="Times New Roman" w:hAnsi="Times New Roman"/>
                <w:sz w:val="20"/>
                <w:szCs w:val="20"/>
                <w:lang w:eastAsia="ru-RU"/>
              </w:rPr>
              <w:t>2,5</w:t>
            </w:r>
          </w:p>
        </w:tc>
      </w:tr>
    </w:tbl>
    <w:p w14:paraId="41321B05" w14:textId="77777777" w:rsidR="00E86A90" w:rsidRPr="00622619" w:rsidRDefault="00E86A90" w:rsidP="002B40D7">
      <w:pPr>
        <w:pStyle w:val="affb"/>
        <w:ind w:left="0" w:firstLine="851"/>
        <w:jc w:val="both"/>
        <w:rPr>
          <w:rFonts w:ascii="Times New Roman" w:hAnsi="Times New Roman"/>
          <w:sz w:val="26"/>
          <w:szCs w:val="26"/>
        </w:rPr>
      </w:pPr>
    </w:p>
    <w:p w14:paraId="055D26AD" w14:textId="1FD55345" w:rsidR="002B40D7" w:rsidRDefault="00426704" w:rsidP="002B40D7">
      <w:pPr>
        <w:jc w:val="both"/>
        <w:rPr>
          <w:rFonts w:ascii="Times New Roman" w:hAnsi="Times New Roman"/>
          <w:sz w:val="26"/>
          <w:szCs w:val="26"/>
        </w:rPr>
      </w:pPr>
      <w:r w:rsidRPr="00426704">
        <w:rPr>
          <w:rFonts w:ascii="Times New Roman" w:hAnsi="Times New Roman"/>
          <w:sz w:val="26"/>
          <w:szCs w:val="26"/>
        </w:rPr>
        <w:t xml:space="preserve">* Работы "Выезд" (= 1 балл) и "Выезд свыше 15 км от точки базирования инсталлятора за исключением выезда внутри границ населенного пункта" (= 3 балла) являются обязательными для включения в наряд на выполнение дополнительных работ, если этот наряд был сформировано только для проведение дополнительных работ по данной Матрице по заказу клиенту. В случае если клиент заказывает дополнительные работы в момент проведения работ в ходе выполнения наряда на инсталляцию основных услуг (ОТА, ШПД, ТВ), то работы "Выезд" и "Выезд свыше 15 км от точки базирования </w:t>
      </w:r>
      <w:r w:rsidRPr="00426704">
        <w:rPr>
          <w:rFonts w:ascii="Times New Roman" w:hAnsi="Times New Roman"/>
          <w:sz w:val="26"/>
          <w:szCs w:val="26"/>
        </w:rPr>
        <w:lastRenderedPageBreak/>
        <w:t>инсталлятора (за исключением выезда внутри границ населенного пункта)" включаются в наряд автоматически системой класса WFM в момент создания такого наряда на подключение основных услуг.</w:t>
      </w:r>
    </w:p>
    <w:p w14:paraId="55E84420" w14:textId="0BFA4E4A" w:rsidR="00426704" w:rsidRPr="00622619" w:rsidRDefault="00426704" w:rsidP="002B40D7">
      <w:pPr>
        <w:jc w:val="both"/>
        <w:rPr>
          <w:rFonts w:ascii="Times New Roman" w:hAnsi="Times New Roman"/>
          <w:sz w:val="26"/>
          <w:szCs w:val="26"/>
        </w:rPr>
      </w:pPr>
      <w:r w:rsidRPr="00426704">
        <w:rPr>
          <w:rFonts w:ascii="Times New Roman" w:hAnsi="Times New Roman"/>
          <w:sz w:val="26"/>
          <w:szCs w:val="26"/>
        </w:rPr>
        <w:t xml:space="preserve">** Настройка услуг, приобретаемых клиентом отдельно, не входящих в подключение и не распространяемых бесплатно. Дополнительные сервисные услуги, распространяемые бесплатно (ЕЛК, </w:t>
      </w:r>
      <w:proofErr w:type="spellStart"/>
      <w:r w:rsidRPr="00426704">
        <w:rPr>
          <w:rFonts w:ascii="Times New Roman" w:hAnsi="Times New Roman"/>
          <w:sz w:val="26"/>
          <w:szCs w:val="26"/>
        </w:rPr>
        <w:t>Мультискрин</w:t>
      </w:r>
      <w:proofErr w:type="spellEnd"/>
      <w:r w:rsidRPr="00426704">
        <w:rPr>
          <w:rFonts w:ascii="Times New Roman" w:hAnsi="Times New Roman"/>
          <w:sz w:val="26"/>
          <w:szCs w:val="26"/>
        </w:rPr>
        <w:t xml:space="preserve"> и пр.) настраиваются безвозмездно</w:t>
      </w:r>
      <w:r>
        <w:rPr>
          <w:rFonts w:ascii="Times New Roman" w:hAnsi="Times New Roman"/>
          <w:sz w:val="26"/>
          <w:szCs w:val="26"/>
        </w:rPr>
        <w:t>.</w:t>
      </w:r>
    </w:p>
    <w:p w14:paraId="5AEFE8D2" w14:textId="7DB3DAAF" w:rsidR="002B40D7" w:rsidRPr="00426704" w:rsidRDefault="00426704" w:rsidP="002B40D7">
      <w:pPr>
        <w:pStyle w:val="affb"/>
        <w:ind w:left="0" w:firstLine="851"/>
        <w:jc w:val="both"/>
        <w:rPr>
          <w:rFonts w:ascii="Times New Roman" w:hAnsi="Times New Roman"/>
          <w:sz w:val="26"/>
          <w:szCs w:val="26"/>
        </w:rPr>
      </w:pPr>
      <w:r w:rsidRPr="00426704">
        <w:rPr>
          <w:rFonts w:ascii="Times New Roman" w:hAnsi="Times New Roman"/>
          <w:sz w:val="26"/>
          <w:szCs w:val="26"/>
        </w:rPr>
        <w:t>Доставка для абонентов абонентского оборудования, приобретаемого у Ростелеком, стоимостью от 2000 руб. выполняется для клиентов бесплатно</w:t>
      </w:r>
    </w:p>
    <w:p w14:paraId="7514D4FE" w14:textId="77777777" w:rsidR="00426704" w:rsidRPr="00AA2192" w:rsidRDefault="00426704" w:rsidP="002B40D7">
      <w:pPr>
        <w:pStyle w:val="affb"/>
        <w:ind w:left="0" w:firstLine="851"/>
        <w:jc w:val="both"/>
        <w:rPr>
          <w:rFonts w:ascii="Times New Roman" w:hAnsi="Times New Roman"/>
        </w:rPr>
      </w:pPr>
    </w:p>
    <w:p w14:paraId="40C3B9D3" w14:textId="77777777" w:rsidR="002B40D7" w:rsidRPr="002B40D7" w:rsidRDefault="002B40D7" w:rsidP="002B40D7">
      <w:pPr>
        <w:pStyle w:val="affb"/>
        <w:ind w:left="0" w:firstLine="851"/>
        <w:jc w:val="both"/>
        <w:rPr>
          <w:rFonts w:ascii="Times New Roman" w:hAnsi="Times New Roman"/>
          <w:sz w:val="26"/>
          <w:szCs w:val="26"/>
        </w:rPr>
      </w:pPr>
      <w:r w:rsidRPr="002B40D7">
        <w:rPr>
          <w:rFonts w:ascii="Times New Roman" w:hAnsi="Times New Roman"/>
          <w:sz w:val="26"/>
          <w:szCs w:val="26"/>
        </w:rPr>
        <w:t>При необходимости выполнения дополнительных работ (при желании Абонента) Исполнитель должен:</w:t>
      </w:r>
    </w:p>
    <w:p w14:paraId="2FBC9EF5" w14:textId="77777777" w:rsidR="002B40D7" w:rsidRPr="002B40D7" w:rsidRDefault="002B40D7" w:rsidP="00C14EFD">
      <w:pPr>
        <w:pStyle w:val="affb"/>
        <w:numPr>
          <w:ilvl w:val="0"/>
          <w:numId w:val="25"/>
        </w:numPr>
        <w:spacing w:line="276" w:lineRule="auto"/>
        <w:ind w:left="0" w:firstLine="567"/>
        <w:jc w:val="both"/>
        <w:rPr>
          <w:rFonts w:ascii="Times New Roman" w:hAnsi="Times New Roman"/>
          <w:sz w:val="26"/>
          <w:szCs w:val="26"/>
        </w:rPr>
      </w:pPr>
      <w:r w:rsidRPr="002B40D7">
        <w:rPr>
          <w:rFonts w:ascii="Times New Roman" w:hAnsi="Times New Roman"/>
          <w:sz w:val="26"/>
          <w:szCs w:val="26"/>
        </w:rPr>
        <w:t>предложить Абоненту для ознакомления прейскурант дополнительных работ;</w:t>
      </w:r>
    </w:p>
    <w:p w14:paraId="722AE588" w14:textId="77777777" w:rsidR="002B40D7" w:rsidRPr="002B40D7" w:rsidRDefault="002B40D7" w:rsidP="00C14EFD">
      <w:pPr>
        <w:pStyle w:val="affb"/>
        <w:numPr>
          <w:ilvl w:val="0"/>
          <w:numId w:val="25"/>
        </w:numPr>
        <w:spacing w:line="276" w:lineRule="auto"/>
        <w:ind w:left="0" w:firstLine="567"/>
        <w:jc w:val="both"/>
        <w:rPr>
          <w:rFonts w:ascii="Times New Roman" w:hAnsi="Times New Roman"/>
          <w:sz w:val="26"/>
          <w:szCs w:val="26"/>
        </w:rPr>
      </w:pPr>
      <w:r w:rsidRPr="002B40D7">
        <w:rPr>
          <w:rFonts w:ascii="Times New Roman" w:hAnsi="Times New Roman"/>
          <w:sz w:val="26"/>
          <w:szCs w:val="26"/>
        </w:rPr>
        <w:t>по итогам произведенных работ в акте выполненных дополнительных работ (из пакета документов, оформленного в соответствии с п. 5.2.7) зафиксировать перечень, объем и стоимость работ, подписать его Абонентом;</w:t>
      </w:r>
    </w:p>
    <w:p w14:paraId="72B48C03" w14:textId="77777777" w:rsidR="002B40D7" w:rsidRPr="002B40D7" w:rsidRDefault="002B40D7" w:rsidP="00C14EFD">
      <w:pPr>
        <w:pStyle w:val="affb"/>
        <w:numPr>
          <w:ilvl w:val="0"/>
          <w:numId w:val="25"/>
        </w:numPr>
        <w:spacing w:line="276" w:lineRule="auto"/>
        <w:ind w:left="0" w:firstLine="567"/>
        <w:jc w:val="both"/>
        <w:rPr>
          <w:rFonts w:ascii="Times New Roman" w:hAnsi="Times New Roman"/>
          <w:sz w:val="26"/>
          <w:szCs w:val="26"/>
        </w:rPr>
      </w:pPr>
      <w:r w:rsidRPr="002B40D7">
        <w:rPr>
          <w:rFonts w:ascii="Times New Roman" w:hAnsi="Times New Roman"/>
          <w:sz w:val="26"/>
          <w:szCs w:val="26"/>
        </w:rPr>
        <w:t>акт выполненных дополнительных работ в составе комплекта документов передать Заказчику в соответствии п. 5.2.8.</w:t>
      </w:r>
    </w:p>
    <w:p w14:paraId="136C47CD" w14:textId="77777777" w:rsidR="002B40D7" w:rsidRPr="002B40D7" w:rsidRDefault="002B40D7" w:rsidP="002B40D7">
      <w:pPr>
        <w:pStyle w:val="affb"/>
        <w:ind w:left="567"/>
        <w:jc w:val="both"/>
        <w:rPr>
          <w:rFonts w:ascii="Times New Roman" w:hAnsi="Times New Roman"/>
          <w:sz w:val="26"/>
          <w:szCs w:val="26"/>
        </w:rPr>
      </w:pPr>
    </w:p>
    <w:p w14:paraId="3C0B4EED" w14:textId="77777777" w:rsidR="002B40D7" w:rsidRPr="002B40D7" w:rsidRDefault="002B40D7" w:rsidP="002B40D7">
      <w:pPr>
        <w:pStyle w:val="affb"/>
        <w:ind w:left="0" w:firstLine="851"/>
        <w:jc w:val="both"/>
        <w:rPr>
          <w:rFonts w:ascii="Times New Roman" w:hAnsi="Times New Roman"/>
          <w:sz w:val="26"/>
          <w:szCs w:val="26"/>
        </w:rPr>
      </w:pPr>
      <w:r w:rsidRPr="002B40D7">
        <w:rPr>
          <w:rFonts w:ascii="Times New Roman" w:hAnsi="Times New Roman"/>
          <w:sz w:val="26"/>
          <w:szCs w:val="26"/>
        </w:rPr>
        <w:t>Без оформления Акта дополнительных работ, в рамках Базовой установки бесплатно для клиента выполняется следующий объем работ:</w:t>
      </w:r>
    </w:p>
    <w:p w14:paraId="18DFB091" w14:textId="77777777" w:rsidR="002B40D7" w:rsidRPr="002B40D7" w:rsidRDefault="002B40D7" w:rsidP="002B40D7">
      <w:pPr>
        <w:jc w:val="both"/>
        <w:rPr>
          <w:rFonts w:ascii="Times New Roman" w:hAnsi="Times New Roman"/>
          <w:sz w:val="26"/>
          <w:szCs w:val="26"/>
        </w:rPr>
      </w:pPr>
      <w:r w:rsidRPr="002B40D7">
        <w:rPr>
          <w:rFonts w:ascii="Times New Roman" w:hAnsi="Times New Roman"/>
          <w:sz w:val="26"/>
          <w:szCs w:val="26"/>
        </w:rPr>
        <w:t>- Выезд специалиста / монтажной бригады для проведения работ;</w:t>
      </w:r>
    </w:p>
    <w:p w14:paraId="588575AE" w14:textId="77777777" w:rsidR="002B40D7" w:rsidRPr="002B40D7" w:rsidRDefault="002B40D7" w:rsidP="002B40D7">
      <w:pPr>
        <w:jc w:val="both"/>
        <w:rPr>
          <w:rFonts w:ascii="Times New Roman" w:hAnsi="Times New Roman"/>
          <w:sz w:val="26"/>
          <w:szCs w:val="26"/>
        </w:rPr>
      </w:pPr>
      <w:r w:rsidRPr="002B40D7">
        <w:rPr>
          <w:rFonts w:ascii="Times New Roman" w:hAnsi="Times New Roman"/>
          <w:sz w:val="26"/>
          <w:szCs w:val="26"/>
        </w:rPr>
        <w:t>- Обследование (определение и согласование маршрута прокладки кабеля и места размещения оборудования);</w:t>
      </w:r>
    </w:p>
    <w:p w14:paraId="1300673C" w14:textId="77777777" w:rsidR="002B40D7" w:rsidRPr="002B40D7" w:rsidRDefault="002B40D7" w:rsidP="002B40D7">
      <w:pPr>
        <w:jc w:val="both"/>
        <w:rPr>
          <w:rFonts w:ascii="Times New Roman" w:hAnsi="Times New Roman"/>
          <w:sz w:val="26"/>
          <w:szCs w:val="26"/>
        </w:rPr>
      </w:pPr>
      <w:r w:rsidRPr="002B40D7">
        <w:rPr>
          <w:rFonts w:ascii="Times New Roman" w:hAnsi="Times New Roman"/>
          <w:sz w:val="26"/>
          <w:szCs w:val="26"/>
        </w:rPr>
        <w:t>- Прокладка абонентского кабеля от оконечного элемента сети связи (ОРК, РК и т.д.) с вводом абонентского кабеля в помещение (квартиру) абонента;</w:t>
      </w:r>
    </w:p>
    <w:p w14:paraId="1185262B" w14:textId="77777777" w:rsidR="002B40D7" w:rsidRPr="002B40D7" w:rsidRDefault="002B40D7" w:rsidP="002B40D7">
      <w:pPr>
        <w:jc w:val="both"/>
        <w:rPr>
          <w:rFonts w:ascii="Times New Roman" w:hAnsi="Times New Roman"/>
          <w:sz w:val="26"/>
          <w:szCs w:val="26"/>
        </w:rPr>
      </w:pPr>
      <w:r w:rsidRPr="002B40D7">
        <w:rPr>
          <w:rFonts w:ascii="Times New Roman" w:hAnsi="Times New Roman"/>
          <w:sz w:val="26"/>
          <w:szCs w:val="26"/>
        </w:rPr>
        <w:t>- Монтаж телефонной розетки или терминала ONT, или подобного устройства, находящегося в помещении абонента (для физических лиц - в любой точке квартиры по желанию абонента, при наличии розетки не далее 1,2 м от места установки ONT);</w:t>
      </w:r>
    </w:p>
    <w:p w14:paraId="3C15EA08" w14:textId="77777777" w:rsidR="002B40D7" w:rsidRPr="002B40D7" w:rsidRDefault="002B40D7" w:rsidP="002B40D7">
      <w:pPr>
        <w:jc w:val="both"/>
        <w:rPr>
          <w:rFonts w:ascii="Times New Roman" w:hAnsi="Times New Roman"/>
          <w:sz w:val="26"/>
          <w:szCs w:val="26"/>
        </w:rPr>
      </w:pPr>
      <w:r w:rsidRPr="002B40D7">
        <w:rPr>
          <w:rFonts w:ascii="Times New Roman" w:hAnsi="Times New Roman"/>
          <w:sz w:val="26"/>
          <w:szCs w:val="26"/>
        </w:rPr>
        <w:t xml:space="preserve">- Прокладка абонентского кабеля в помещении (квартире) абонента до пользовательского оконечного оборудования (ТВ, ПК, ноутбук, телефон и т.д. далее - ПОО) открытым способом по оптимальной трассе с креплением кабеля на скобы или </w:t>
      </w:r>
      <w:proofErr w:type="spellStart"/>
      <w:r w:rsidRPr="002B40D7">
        <w:rPr>
          <w:rFonts w:ascii="Times New Roman" w:hAnsi="Times New Roman"/>
          <w:sz w:val="26"/>
          <w:szCs w:val="26"/>
        </w:rPr>
        <w:t>термоклей</w:t>
      </w:r>
      <w:proofErr w:type="spellEnd"/>
      <w:r w:rsidRPr="002B40D7">
        <w:rPr>
          <w:rFonts w:ascii="Times New Roman" w:hAnsi="Times New Roman"/>
          <w:sz w:val="26"/>
          <w:szCs w:val="26"/>
        </w:rPr>
        <w:t>;</w:t>
      </w:r>
    </w:p>
    <w:p w14:paraId="2FC00767" w14:textId="77777777" w:rsidR="002B40D7" w:rsidRPr="002B40D7" w:rsidRDefault="002B40D7" w:rsidP="002B40D7">
      <w:pPr>
        <w:jc w:val="both"/>
        <w:rPr>
          <w:rFonts w:ascii="Times New Roman" w:hAnsi="Times New Roman"/>
          <w:sz w:val="26"/>
          <w:szCs w:val="26"/>
        </w:rPr>
      </w:pPr>
      <w:r w:rsidRPr="002B40D7">
        <w:rPr>
          <w:rFonts w:ascii="Times New Roman" w:hAnsi="Times New Roman"/>
          <w:sz w:val="26"/>
          <w:szCs w:val="26"/>
        </w:rPr>
        <w:t xml:space="preserve">- Подключение 1 точки доступа к 1 услуге наряда (одного ПОО - 1 ПК, 1 ТВ (возможно 2 или 3 ТВ в наряде), 1 ОТА); </w:t>
      </w:r>
    </w:p>
    <w:p w14:paraId="74E8D3BB" w14:textId="77777777" w:rsidR="002B40D7" w:rsidRPr="002B40D7" w:rsidRDefault="002B40D7" w:rsidP="002B40D7">
      <w:pPr>
        <w:jc w:val="both"/>
        <w:rPr>
          <w:rFonts w:ascii="Times New Roman" w:hAnsi="Times New Roman"/>
          <w:sz w:val="26"/>
          <w:szCs w:val="26"/>
        </w:rPr>
      </w:pPr>
      <w:r w:rsidRPr="002B40D7">
        <w:rPr>
          <w:rFonts w:ascii="Times New Roman" w:hAnsi="Times New Roman"/>
          <w:sz w:val="26"/>
          <w:szCs w:val="26"/>
        </w:rPr>
        <w:t>- Настройка оконечного оборудования услуг/</w:t>
      </w:r>
      <w:proofErr w:type="spellStart"/>
      <w:r w:rsidRPr="002B40D7">
        <w:rPr>
          <w:rFonts w:ascii="Times New Roman" w:hAnsi="Times New Roman"/>
          <w:sz w:val="26"/>
          <w:szCs w:val="26"/>
        </w:rPr>
        <w:t>ги</w:t>
      </w:r>
      <w:proofErr w:type="spellEnd"/>
      <w:r w:rsidRPr="002B40D7">
        <w:rPr>
          <w:rFonts w:ascii="Times New Roman" w:hAnsi="Times New Roman"/>
          <w:sz w:val="26"/>
          <w:szCs w:val="26"/>
        </w:rPr>
        <w:t xml:space="preserve"> (модем, коммутатор/маршрутизатор, ONT, ТВ-приставки), в том числе оборудования и/или ПОО абонента, настройка и демонстрация услуги "</w:t>
      </w:r>
      <w:proofErr w:type="spellStart"/>
      <w:r w:rsidRPr="002B40D7">
        <w:rPr>
          <w:rFonts w:ascii="Times New Roman" w:hAnsi="Times New Roman"/>
          <w:sz w:val="26"/>
          <w:szCs w:val="26"/>
        </w:rPr>
        <w:t>Мультискрин</w:t>
      </w:r>
      <w:proofErr w:type="spellEnd"/>
      <w:r w:rsidRPr="002B40D7">
        <w:rPr>
          <w:rFonts w:ascii="Times New Roman" w:hAnsi="Times New Roman"/>
          <w:sz w:val="26"/>
          <w:szCs w:val="26"/>
        </w:rPr>
        <w:t>"</w:t>
      </w:r>
    </w:p>
    <w:p w14:paraId="230F9A8E" w14:textId="77777777" w:rsidR="002B40D7" w:rsidRPr="002B40D7" w:rsidRDefault="002B40D7" w:rsidP="002B40D7">
      <w:pPr>
        <w:jc w:val="both"/>
        <w:rPr>
          <w:rFonts w:ascii="Times New Roman" w:hAnsi="Times New Roman"/>
          <w:sz w:val="26"/>
          <w:szCs w:val="26"/>
        </w:rPr>
      </w:pPr>
      <w:r w:rsidRPr="002B40D7">
        <w:rPr>
          <w:rFonts w:ascii="Times New Roman" w:hAnsi="Times New Roman"/>
          <w:sz w:val="26"/>
          <w:szCs w:val="26"/>
        </w:rPr>
        <w:t xml:space="preserve">- Настройка </w:t>
      </w:r>
      <w:proofErr w:type="spellStart"/>
      <w:r w:rsidRPr="002B40D7">
        <w:rPr>
          <w:rFonts w:ascii="Times New Roman" w:hAnsi="Times New Roman"/>
          <w:sz w:val="26"/>
          <w:szCs w:val="26"/>
        </w:rPr>
        <w:t>Wi-Fi</w:t>
      </w:r>
      <w:proofErr w:type="spellEnd"/>
      <w:r w:rsidRPr="002B40D7">
        <w:rPr>
          <w:rFonts w:ascii="Times New Roman" w:hAnsi="Times New Roman"/>
          <w:sz w:val="26"/>
          <w:szCs w:val="26"/>
        </w:rPr>
        <w:t xml:space="preserve"> точки доступа и настройка беспроводного соединения на любом оборудовании или ПОО абонента в независимости от количества устройств. Доступ к Интернет по </w:t>
      </w:r>
      <w:r w:rsidRPr="002B40D7">
        <w:rPr>
          <w:rFonts w:ascii="Times New Roman" w:hAnsi="Times New Roman"/>
          <w:sz w:val="26"/>
          <w:szCs w:val="26"/>
          <w:lang w:val="en-US"/>
        </w:rPr>
        <w:t>Wi</w:t>
      </w:r>
      <w:r w:rsidRPr="002B40D7">
        <w:rPr>
          <w:rFonts w:ascii="Times New Roman" w:hAnsi="Times New Roman"/>
          <w:sz w:val="26"/>
          <w:szCs w:val="26"/>
        </w:rPr>
        <w:t>-</w:t>
      </w:r>
      <w:r w:rsidRPr="002B40D7">
        <w:rPr>
          <w:rFonts w:ascii="Times New Roman" w:hAnsi="Times New Roman"/>
          <w:sz w:val="26"/>
          <w:szCs w:val="26"/>
          <w:lang w:val="en-US"/>
        </w:rPr>
        <w:t>Fi</w:t>
      </w:r>
      <w:r w:rsidRPr="002B40D7">
        <w:rPr>
          <w:rFonts w:ascii="Times New Roman" w:hAnsi="Times New Roman"/>
          <w:sz w:val="26"/>
          <w:szCs w:val="26"/>
        </w:rPr>
        <w:t>, при согласии клиента, настраивается на всех Смарт ТВ.</w:t>
      </w:r>
    </w:p>
    <w:p w14:paraId="28A90989" w14:textId="77777777" w:rsidR="002B40D7" w:rsidRPr="002B40D7" w:rsidRDefault="002B40D7" w:rsidP="002B40D7">
      <w:pPr>
        <w:jc w:val="both"/>
        <w:rPr>
          <w:rFonts w:ascii="Times New Roman" w:hAnsi="Times New Roman"/>
          <w:sz w:val="26"/>
          <w:szCs w:val="26"/>
        </w:rPr>
      </w:pPr>
      <w:r w:rsidRPr="002B40D7">
        <w:rPr>
          <w:rFonts w:ascii="Times New Roman" w:hAnsi="Times New Roman"/>
          <w:sz w:val="26"/>
          <w:szCs w:val="26"/>
        </w:rPr>
        <w:t>- В случае неисправности и/или неработоспособности оборудования и/или ПОО абонента для демонстрации услуг/</w:t>
      </w:r>
      <w:proofErr w:type="spellStart"/>
      <w:r w:rsidRPr="002B40D7">
        <w:rPr>
          <w:rFonts w:ascii="Times New Roman" w:hAnsi="Times New Roman"/>
          <w:sz w:val="26"/>
          <w:szCs w:val="26"/>
        </w:rPr>
        <w:t>ги</w:t>
      </w:r>
      <w:proofErr w:type="spellEnd"/>
      <w:r w:rsidRPr="002B40D7">
        <w:rPr>
          <w:rFonts w:ascii="Times New Roman" w:hAnsi="Times New Roman"/>
          <w:sz w:val="26"/>
          <w:szCs w:val="26"/>
        </w:rPr>
        <w:t xml:space="preserve"> используется оборудование специалиста-инсталлятора. </w:t>
      </w:r>
    </w:p>
    <w:p w14:paraId="77DF9F56" w14:textId="77777777" w:rsidR="002B40D7" w:rsidRPr="002B40D7" w:rsidRDefault="002B40D7" w:rsidP="002B40D7">
      <w:pPr>
        <w:jc w:val="both"/>
        <w:rPr>
          <w:rFonts w:ascii="Times New Roman" w:hAnsi="Times New Roman"/>
          <w:sz w:val="26"/>
          <w:szCs w:val="26"/>
        </w:rPr>
      </w:pPr>
      <w:r w:rsidRPr="002B40D7">
        <w:rPr>
          <w:rFonts w:ascii="Times New Roman" w:hAnsi="Times New Roman"/>
          <w:sz w:val="26"/>
          <w:szCs w:val="26"/>
        </w:rPr>
        <w:t>- Сверление отверстия.</w:t>
      </w:r>
    </w:p>
    <w:p w14:paraId="58F0ACE3" w14:textId="77777777" w:rsidR="002B40D7" w:rsidRPr="002B40D7" w:rsidRDefault="002B40D7" w:rsidP="002B40D7">
      <w:pPr>
        <w:jc w:val="both"/>
        <w:rPr>
          <w:rFonts w:ascii="Times New Roman" w:hAnsi="Times New Roman"/>
          <w:sz w:val="26"/>
          <w:szCs w:val="26"/>
        </w:rPr>
      </w:pPr>
      <w:r w:rsidRPr="002B40D7">
        <w:rPr>
          <w:rFonts w:ascii="Times New Roman" w:hAnsi="Times New Roman"/>
          <w:sz w:val="26"/>
          <w:szCs w:val="26"/>
        </w:rPr>
        <w:t>- Уборка мусора, образовавшегося в процессе инсталляции услуги.</w:t>
      </w:r>
    </w:p>
    <w:p w14:paraId="24256A0A" w14:textId="77777777" w:rsidR="002B40D7" w:rsidRPr="002B40D7" w:rsidRDefault="002B40D7" w:rsidP="002B40D7">
      <w:pPr>
        <w:jc w:val="both"/>
        <w:rPr>
          <w:rFonts w:ascii="Times New Roman" w:hAnsi="Times New Roman"/>
          <w:sz w:val="26"/>
          <w:szCs w:val="26"/>
        </w:rPr>
      </w:pPr>
    </w:p>
    <w:p w14:paraId="4A61D8D9" w14:textId="77777777" w:rsidR="002B40D7" w:rsidRPr="002B40D7" w:rsidRDefault="002B40D7" w:rsidP="002B40D7">
      <w:pPr>
        <w:jc w:val="both"/>
        <w:rPr>
          <w:rFonts w:ascii="Times New Roman" w:hAnsi="Times New Roman"/>
          <w:sz w:val="26"/>
          <w:szCs w:val="26"/>
        </w:rPr>
      </w:pPr>
      <w:r w:rsidRPr="002B40D7">
        <w:rPr>
          <w:rFonts w:ascii="Times New Roman" w:hAnsi="Times New Roman"/>
          <w:sz w:val="26"/>
          <w:szCs w:val="26"/>
        </w:rPr>
        <w:lastRenderedPageBreak/>
        <w:t xml:space="preserve">В Базовую установку включен следующий максимальный расход материалов прокладки линии в помещении абонента (клиента): </w:t>
      </w:r>
    </w:p>
    <w:p w14:paraId="26C8E728" w14:textId="77777777" w:rsidR="002B40D7" w:rsidRPr="002B40D7" w:rsidRDefault="002B40D7" w:rsidP="002B40D7">
      <w:pPr>
        <w:jc w:val="both"/>
        <w:rPr>
          <w:rFonts w:ascii="Times New Roman" w:hAnsi="Times New Roman"/>
          <w:sz w:val="26"/>
          <w:szCs w:val="26"/>
        </w:rPr>
      </w:pPr>
      <w:r w:rsidRPr="002B40D7">
        <w:rPr>
          <w:rFonts w:ascii="Times New Roman" w:hAnsi="Times New Roman"/>
          <w:sz w:val="26"/>
          <w:szCs w:val="26"/>
        </w:rPr>
        <w:t>Для физических лиц:</w:t>
      </w:r>
    </w:p>
    <w:p w14:paraId="0458B9B5" w14:textId="77777777" w:rsidR="002B40D7" w:rsidRPr="002B40D7" w:rsidRDefault="002B40D7" w:rsidP="002B40D7">
      <w:pPr>
        <w:jc w:val="both"/>
        <w:rPr>
          <w:rFonts w:ascii="Times New Roman" w:hAnsi="Times New Roman"/>
          <w:sz w:val="26"/>
          <w:szCs w:val="26"/>
        </w:rPr>
      </w:pPr>
      <w:r w:rsidRPr="002B40D7">
        <w:rPr>
          <w:rFonts w:ascii="Times New Roman" w:hAnsi="Times New Roman"/>
          <w:sz w:val="26"/>
          <w:szCs w:val="26"/>
        </w:rPr>
        <w:t xml:space="preserve">- ОТА, </w:t>
      </w:r>
      <w:proofErr w:type="spellStart"/>
      <w:r w:rsidRPr="002B40D7">
        <w:rPr>
          <w:rFonts w:ascii="Times New Roman" w:hAnsi="Times New Roman"/>
          <w:sz w:val="26"/>
          <w:szCs w:val="26"/>
          <w:lang w:val="en-US"/>
        </w:rPr>
        <w:t>xDSL</w:t>
      </w:r>
      <w:proofErr w:type="spellEnd"/>
      <w:r w:rsidRPr="002B40D7">
        <w:rPr>
          <w:rFonts w:ascii="Times New Roman" w:hAnsi="Times New Roman"/>
          <w:sz w:val="26"/>
          <w:szCs w:val="26"/>
        </w:rPr>
        <w:t xml:space="preserve">, </w:t>
      </w:r>
      <w:proofErr w:type="spellStart"/>
      <w:r w:rsidRPr="002B40D7">
        <w:rPr>
          <w:rFonts w:ascii="Times New Roman" w:hAnsi="Times New Roman"/>
          <w:sz w:val="26"/>
          <w:szCs w:val="26"/>
          <w:lang w:val="en-US"/>
        </w:rPr>
        <w:t>FTTb</w:t>
      </w:r>
      <w:proofErr w:type="spellEnd"/>
      <w:r w:rsidRPr="002B40D7">
        <w:rPr>
          <w:rFonts w:ascii="Times New Roman" w:hAnsi="Times New Roman"/>
          <w:sz w:val="26"/>
          <w:szCs w:val="26"/>
        </w:rPr>
        <w:t xml:space="preserve">, </w:t>
      </w:r>
      <w:r w:rsidRPr="002B40D7">
        <w:rPr>
          <w:rFonts w:ascii="Times New Roman" w:hAnsi="Times New Roman"/>
          <w:sz w:val="26"/>
          <w:szCs w:val="26"/>
          <w:lang w:val="en-US"/>
        </w:rPr>
        <w:t>PON</w:t>
      </w:r>
      <w:r w:rsidRPr="002B40D7">
        <w:rPr>
          <w:rFonts w:ascii="Times New Roman" w:hAnsi="Times New Roman"/>
          <w:sz w:val="26"/>
          <w:szCs w:val="26"/>
        </w:rPr>
        <w:t xml:space="preserve"> не более 20 м для </w:t>
      </w:r>
      <w:proofErr w:type="spellStart"/>
      <w:r w:rsidRPr="002B40D7">
        <w:rPr>
          <w:rFonts w:ascii="Times New Roman" w:hAnsi="Times New Roman"/>
          <w:sz w:val="26"/>
          <w:szCs w:val="26"/>
        </w:rPr>
        <w:t>медножильного</w:t>
      </w:r>
      <w:proofErr w:type="spellEnd"/>
      <w:r w:rsidRPr="002B40D7">
        <w:rPr>
          <w:rFonts w:ascii="Times New Roman" w:hAnsi="Times New Roman"/>
          <w:sz w:val="26"/>
          <w:szCs w:val="26"/>
        </w:rPr>
        <w:t xml:space="preserve"> кабеля (на одну услугу: ШПД или </w:t>
      </w:r>
      <w:r w:rsidRPr="002B40D7">
        <w:rPr>
          <w:rFonts w:ascii="Times New Roman" w:hAnsi="Times New Roman"/>
          <w:sz w:val="26"/>
          <w:szCs w:val="26"/>
          <w:lang w:val="en-US"/>
        </w:rPr>
        <w:t>IPTV</w:t>
      </w:r>
      <w:r w:rsidRPr="002B40D7">
        <w:rPr>
          <w:rFonts w:ascii="Times New Roman" w:hAnsi="Times New Roman"/>
          <w:sz w:val="26"/>
          <w:szCs w:val="26"/>
        </w:rPr>
        <w:t xml:space="preserve"> или ОТА, КТВ, РВ);</w:t>
      </w:r>
    </w:p>
    <w:p w14:paraId="5AD915DE" w14:textId="77777777" w:rsidR="002B40D7" w:rsidRPr="002B40D7" w:rsidRDefault="002B40D7" w:rsidP="002B40D7">
      <w:pPr>
        <w:jc w:val="both"/>
        <w:rPr>
          <w:rFonts w:ascii="Times New Roman" w:hAnsi="Times New Roman"/>
          <w:sz w:val="26"/>
          <w:szCs w:val="26"/>
        </w:rPr>
      </w:pPr>
      <w:r w:rsidRPr="002B40D7">
        <w:rPr>
          <w:rFonts w:ascii="Times New Roman" w:hAnsi="Times New Roman"/>
          <w:sz w:val="26"/>
          <w:szCs w:val="26"/>
        </w:rPr>
        <w:t xml:space="preserve">- </w:t>
      </w:r>
      <w:r w:rsidRPr="002B40D7">
        <w:rPr>
          <w:rFonts w:ascii="Times New Roman" w:hAnsi="Times New Roman"/>
          <w:sz w:val="26"/>
          <w:szCs w:val="26"/>
          <w:lang w:val="en-US"/>
        </w:rPr>
        <w:t>PON</w:t>
      </w:r>
      <w:r w:rsidRPr="002B40D7">
        <w:rPr>
          <w:rFonts w:ascii="Times New Roman" w:hAnsi="Times New Roman"/>
          <w:sz w:val="26"/>
          <w:szCs w:val="26"/>
        </w:rPr>
        <w:t xml:space="preserve"> не более 20 м для оптического кабеля.</w:t>
      </w:r>
    </w:p>
    <w:p w14:paraId="5528B991" w14:textId="77777777" w:rsidR="002B40D7" w:rsidRPr="002B40D7" w:rsidRDefault="002B40D7" w:rsidP="002B40D7">
      <w:pPr>
        <w:jc w:val="both"/>
        <w:rPr>
          <w:rFonts w:ascii="Times New Roman" w:hAnsi="Times New Roman"/>
          <w:sz w:val="26"/>
          <w:szCs w:val="26"/>
        </w:rPr>
      </w:pPr>
      <w:r w:rsidRPr="002B40D7">
        <w:rPr>
          <w:rFonts w:ascii="Times New Roman" w:hAnsi="Times New Roman"/>
          <w:sz w:val="26"/>
          <w:szCs w:val="26"/>
        </w:rPr>
        <w:t>Для юридических лиц:</w:t>
      </w:r>
    </w:p>
    <w:p w14:paraId="1663DA4D" w14:textId="77777777" w:rsidR="002B40D7" w:rsidRPr="002B40D7" w:rsidRDefault="002B40D7" w:rsidP="002B40D7">
      <w:pPr>
        <w:jc w:val="both"/>
        <w:rPr>
          <w:rFonts w:ascii="Times New Roman" w:hAnsi="Times New Roman"/>
          <w:sz w:val="26"/>
          <w:szCs w:val="26"/>
        </w:rPr>
      </w:pPr>
      <w:r w:rsidRPr="002B40D7">
        <w:rPr>
          <w:rFonts w:ascii="Times New Roman" w:hAnsi="Times New Roman"/>
          <w:sz w:val="26"/>
          <w:szCs w:val="26"/>
        </w:rPr>
        <w:t xml:space="preserve">- ОТА, </w:t>
      </w:r>
      <w:proofErr w:type="spellStart"/>
      <w:r w:rsidRPr="002B40D7">
        <w:rPr>
          <w:rFonts w:ascii="Times New Roman" w:hAnsi="Times New Roman"/>
          <w:sz w:val="26"/>
          <w:szCs w:val="26"/>
          <w:lang w:val="en-US"/>
        </w:rPr>
        <w:t>xDSL</w:t>
      </w:r>
      <w:proofErr w:type="spellEnd"/>
      <w:r w:rsidRPr="002B40D7">
        <w:rPr>
          <w:rFonts w:ascii="Times New Roman" w:hAnsi="Times New Roman"/>
          <w:sz w:val="26"/>
          <w:szCs w:val="26"/>
        </w:rPr>
        <w:t xml:space="preserve">, </w:t>
      </w:r>
      <w:proofErr w:type="spellStart"/>
      <w:r w:rsidRPr="002B40D7">
        <w:rPr>
          <w:rFonts w:ascii="Times New Roman" w:hAnsi="Times New Roman"/>
          <w:sz w:val="26"/>
          <w:szCs w:val="26"/>
          <w:lang w:val="en-US"/>
        </w:rPr>
        <w:t>FTTb</w:t>
      </w:r>
      <w:proofErr w:type="spellEnd"/>
      <w:r w:rsidRPr="002B40D7">
        <w:rPr>
          <w:rFonts w:ascii="Times New Roman" w:hAnsi="Times New Roman"/>
          <w:sz w:val="26"/>
          <w:szCs w:val="26"/>
        </w:rPr>
        <w:t xml:space="preserve">, </w:t>
      </w:r>
      <w:r w:rsidRPr="002B40D7">
        <w:rPr>
          <w:rFonts w:ascii="Times New Roman" w:hAnsi="Times New Roman"/>
          <w:sz w:val="26"/>
          <w:szCs w:val="26"/>
          <w:lang w:val="en-US"/>
        </w:rPr>
        <w:t>PON</w:t>
      </w:r>
      <w:r w:rsidRPr="002B40D7">
        <w:rPr>
          <w:rFonts w:ascii="Times New Roman" w:hAnsi="Times New Roman"/>
          <w:sz w:val="26"/>
          <w:szCs w:val="26"/>
        </w:rPr>
        <w:t xml:space="preserve"> не более 50 м для </w:t>
      </w:r>
      <w:proofErr w:type="spellStart"/>
      <w:r w:rsidRPr="002B40D7">
        <w:rPr>
          <w:rFonts w:ascii="Times New Roman" w:hAnsi="Times New Roman"/>
          <w:sz w:val="26"/>
          <w:szCs w:val="26"/>
        </w:rPr>
        <w:t>медножильного</w:t>
      </w:r>
      <w:proofErr w:type="spellEnd"/>
      <w:r w:rsidRPr="002B40D7">
        <w:rPr>
          <w:rFonts w:ascii="Times New Roman" w:hAnsi="Times New Roman"/>
          <w:sz w:val="26"/>
          <w:szCs w:val="26"/>
        </w:rPr>
        <w:t xml:space="preserve"> кабеля (на одну услугу: ШПД или </w:t>
      </w:r>
      <w:r w:rsidRPr="002B40D7">
        <w:rPr>
          <w:rFonts w:ascii="Times New Roman" w:hAnsi="Times New Roman"/>
          <w:sz w:val="26"/>
          <w:szCs w:val="26"/>
          <w:lang w:val="en-US"/>
        </w:rPr>
        <w:t>IPTV</w:t>
      </w:r>
      <w:r w:rsidRPr="002B40D7">
        <w:rPr>
          <w:rFonts w:ascii="Times New Roman" w:hAnsi="Times New Roman"/>
          <w:sz w:val="26"/>
          <w:szCs w:val="26"/>
        </w:rPr>
        <w:t xml:space="preserve"> или ОТА, КТВ, РВ);</w:t>
      </w:r>
    </w:p>
    <w:p w14:paraId="0FBA81A9" w14:textId="77777777" w:rsidR="002B40D7" w:rsidRPr="002B40D7" w:rsidRDefault="002B40D7" w:rsidP="002B40D7">
      <w:pPr>
        <w:jc w:val="both"/>
        <w:rPr>
          <w:rFonts w:ascii="Times New Roman" w:hAnsi="Times New Roman"/>
          <w:sz w:val="26"/>
          <w:szCs w:val="26"/>
        </w:rPr>
      </w:pPr>
      <w:r w:rsidRPr="002B40D7">
        <w:rPr>
          <w:rFonts w:ascii="Times New Roman" w:hAnsi="Times New Roman"/>
          <w:sz w:val="26"/>
          <w:szCs w:val="26"/>
        </w:rPr>
        <w:t xml:space="preserve">- </w:t>
      </w:r>
      <w:r w:rsidRPr="002B40D7">
        <w:rPr>
          <w:rFonts w:ascii="Times New Roman" w:hAnsi="Times New Roman"/>
          <w:sz w:val="26"/>
          <w:szCs w:val="26"/>
          <w:lang w:val="en-US"/>
        </w:rPr>
        <w:t>PON</w:t>
      </w:r>
      <w:r w:rsidRPr="002B40D7">
        <w:rPr>
          <w:rFonts w:ascii="Times New Roman" w:hAnsi="Times New Roman"/>
          <w:sz w:val="26"/>
          <w:szCs w:val="26"/>
        </w:rPr>
        <w:t xml:space="preserve"> не более 50 м для оптического кабеля.</w:t>
      </w:r>
    </w:p>
    <w:p w14:paraId="010CE107" w14:textId="77777777" w:rsidR="002B40D7" w:rsidRPr="002B40D7" w:rsidRDefault="002B40D7" w:rsidP="002B40D7">
      <w:pPr>
        <w:pStyle w:val="affb"/>
        <w:ind w:left="0"/>
        <w:jc w:val="both"/>
        <w:rPr>
          <w:rFonts w:ascii="Times New Roman" w:hAnsi="Times New Roman"/>
          <w:sz w:val="26"/>
          <w:szCs w:val="26"/>
        </w:rPr>
      </w:pPr>
    </w:p>
    <w:p w14:paraId="66217899" w14:textId="77777777" w:rsidR="002B40D7" w:rsidRPr="002B40D7" w:rsidRDefault="002B40D7" w:rsidP="002B40D7">
      <w:pPr>
        <w:pStyle w:val="affb"/>
        <w:ind w:left="0"/>
        <w:jc w:val="both"/>
        <w:rPr>
          <w:rFonts w:ascii="Times New Roman" w:hAnsi="Times New Roman"/>
          <w:sz w:val="26"/>
          <w:szCs w:val="26"/>
        </w:rPr>
      </w:pPr>
      <w:r w:rsidRPr="002B40D7">
        <w:rPr>
          <w:rFonts w:ascii="Times New Roman" w:hAnsi="Times New Roman"/>
          <w:sz w:val="26"/>
          <w:szCs w:val="26"/>
        </w:rPr>
        <w:t xml:space="preserve">Примечание: Общая длина прокладываемой медной абонентской линии из UTP кабеля для передачи данных по технологии </w:t>
      </w:r>
      <w:proofErr w:type="spellStart"/>
      <w:r w:rsidRPr="002B40D7">
        <w:rPr>
          <w:rFonts w:ascii="Times New Roman" w:hAnsi="Times New Roman"/>
          <w:sz w:val="26"/>
          <w:szCs w:val="26"/>
        </w:rPr>
        <w:t>Ethernet</w:t>
      </w:r>
      <w:proofErr w:type="spellEnd"/>
      <w:r w:rsidRPr="002B40D7">
        <w:rPr>
          <w:rFonts w:ascii="Times New Roman" w:hAnsi="Times New Roman"/>
          <w:sz w:val="26"/>
          <w:szCs w:val="26"/>
        </w:rPr>
        <w:t xml:space="preserve"> не может превышать 100 м из-за технологических ограничений.</w:t>
      </w:r>
    </w:p>
    <w:p w14:paraId="6653FDFA" w14:textId="77777777" w:rsidR="002B40D7" w:rsidRPr="00A00C1B" w:rsidRDefault="002B40D7" w:rsidP="002B40D7">
      <w:pPr>
        <w:pStyle w:val="affb"/>
        <w:spacing w:line="276" w:lineRule="auto"/>
        <w:ind w:left="567"/>
        <w:jc w:val="both"/>
        <w:rPr>
          <w:rFonts w:ascii="Times New Roman" w:hAnsi="Times New Roman"/>
          <w:b/>
          <w:sz w:val="26"/>
          <w:szCs w:val="26"/>
        </w:rPr>
      </w:pPr>
    </w:p>
    <w:p w14:paraId="2E8F29ED" w14:textId="77777777" w:rsidR="00B33462" w:rsidRPr="00B33462" w:rsidRDefault="00B33462" w:rsidP="00B33462">
      <w:pPr>
        <w:spacing w:after="200" w:line="276" w:lineRule="auto"/>
        <w:ind w:firstLine="567"/>
        <w:contextualSpacing/>
        <w:jc w:val="both"/>
        <w:rPr>
          <w:rFonts w:ascii="Times New Roman" w:eastAsiaTheme="minorHAnsi" w:hAnsi="Times New Roman"/>
          <w:sz w:val="26"/>
          <w:szCs w:val="26"/>
        </w:rPr>
      </w:pPr>
    </w:p>
    <w:p w14:paraId="454827AA" w14:textId="77777777" w:rsidR="009C3F04" w:rsidRPr="005B6713" w:rsidRDefault="009C3F04" w:rsidP="00BA5DC9">
      <w:pPr>
        <w:widowControl w:val="0"/>
        <w:autoSpaceDE w:val="0"/>
        <w:autoSpaceDN w:val="0"/>
        <w:adjustRightInd w:val="0"/>
        <w:jc w:val="center"/>
        <w:rPr>
          <w:rFonts w:ascii="Times New Roman" w:hAnsi="Times New Roman"/>
          <w:b/>
          <w:sz w:val="26"/>
          <w:szCs w:val="26"/>
        </w:rPr>
      </w:pPr>
    </w:p>
    <w:tbl>
      <w:tblPr>
        <w:tblStyle w:val="a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2"/>
        <w:gridCol w:w="4823"/>
      </w:tblGrid>
      <w:tr w:rsidR="008A3E11" w:rsidRPr="005B6713" w14:paraId="6030008E" w14:textId="77777777" w:rsidTr="00E33EE0">
        <w:tc>
          <w:tcPr>
            <w:tcW w:w="4812" w:type="dxa"/>
          </w:tcPr>
          <w:p w14:paraId="7C2671EE" w14:textId="77777777" w:rsidR="008A3E11" w:rsidRPr="005B6713" w:rsidRDefault="008A3E11" w:rsidP="008A3E11">
            <w:pPr>
              <w:pStyle w:val="af9"/>
              <w:jc w:val="center"/>
              <w:rPr>
                <w:rFonts w:ascii="Times New Roman" w:hAnsi="Times New Roman"/>
                <w:b/>
                <w:sz w:val="26"/>
                <w:szCs w:val="26"/>
              </w:rPr>
            </w:pPr>
            <w:r w:rsidRPr="005B6713">
              <w:rPr>
                <w:rFonts w:ascii="Times New Roman" w:hAnsi="Times New Roman"/>
                <w:b/>
                <w:sz w:val="26"/>
                <w:szCs w:val="26"/>
              </w:rPr>
              <w:t>ЗАКАЗЧИК</w:t>
            </w:r>
          </w:p>
        </w:tc>
        <w:tc>
          <w:tcPr>
            <w:tcW w:w="4823" w:type="dxa"/>
          </w:tcPr>
          <w:p w14:paraId="69EDBB1C" w14:textId="77777777" w:rsidR="008A3E11" w:rsidRPr="005B6713" w:rsidRDefault="008A3E11" w:rsidP="008A3E11">
            <w:pPr>
              <w:pStyle w:val="af9"/>
              <w:jc w:val="center"/>
              <w:rPr>
                <w:rFonts w:ascii="Times New Roman" w:hAnsi="Times New Roman"/>
                <w:b/>
                <w:sz w:val="26"/>
                <w:szCs w:val="26"/>
              </w:rPr>
            </w:pPr>
            <w:r w:rsidRPr="005B6713">
              <w:rPr>
                <w:rFonts w:ascii="Times New Roman" w:hAnsi="Times New Roman"/>
                <w:b/>
                <w:sz w:val="26"/>
                <w:szCs w:val="26"/>
              </w:rPr>
              <w:t>ПОДРЯДЧИК</w:t>
            </w:r>
          </w:p>
        </w:tc>
      </w:tr>
    </w:tbl>
    <w:p w14:paraId="2C922A31" w14:textId="77777777" w:rsidR="008A3E11" w:rsidRPr="005B6713" w:rsidRDefault="008A3E11" w:rsidP="008A3E11">
      <w:pPr>
        <w:jc w:val="center"/>
        <w:rPr>
          <w:rFonts w:ascii="Times New Roman" w:hAnsi="Times New Roman"/>
          <w:i/>
          <w:color w:val="FF0000"/>
          <w:sz w:val="26"/>
          <w:szCs w:val="26"/>
        </w:rPr>
      </w:pPr>
    </w:p>
    <w:p w14:paraId="7E697523" w14:textId="77777777" w:rsidR="008A3E11" w:rsidRPr="005B6713" w:rsidRDefault="008A3E11" w:rsidP="008A3E11">
      <w:pPr>
        <w:pStyle w:val="af9"/>
        <w:tabs>
          <w:tab w:val="left" w:pos="6396"/>
        </w:tabs>
        <w:ind w:left="707" w:firstLine="709"/>
        <w:jc w:val="both"/>
        <w:rPr>
          <w:rFonts w:ascii="Times New Roman" w:hAnsi="Times New Roman"/>
          <w:b/>
          <w:sz w:val="26"/>
          <w:szCs w:val="26"/>
        </w:rPr>
      </w:pPr>
      <w:r w:rsidRPr="005B6713">
        <w:rPr>
          <w:rFonts w:ascii="Times New Roman" w:hAnsi="Times New Roman"/>
          <w:b/>
          <w:sz w:val="26"/>
          <w:szCs w:val="26"/>
        </w:rPr>
        <w:t>_______________</w:t>
      </w:r>
      <w:r w:rsidRPr="005B6713">
        <w:rPr>
          <w:rFonts w:ascii="Times New Roman" w:hAnsi="Times New Roman"/>
          <w:b/>
          <w:sz w:val="26"/>
          <w:szCs w:val="26"/>
        </w:rPr>
        <w:tab/>
        <w:t>__________________</w:t>
      </w:r>
    </w:p>
    <w:p w14:paraId="2EBFA9AA" w14:textId="77777777" w:rsidR="00112E9E" w:rsidRDefault="00112E9E">
      <w:pPr>
        <w:rPr>
          <w:rFonts w:ascii="Times New Roman" w:hAnsi="Times New Roman"/>
          <w:b/>
          <w:bCs/>
          <w:iCs/>
          <w:sz w:val="26"/>
          <w:szCs w:val="26"/>
          <w:lang w:eastAsia="x-none"/>
        </w:rPr>
      </w:pPr>
      <w:r>
        <w:rPr>
          <w:rFonts w:ascii="Times New Roman" w:hAnsi="Times New Roman"/>
          <w:b/>
          <w:bCs/>
          <w:iCs/>
          <w:sz w:val="26"/>
          <w:szCs w:val="26"/>
          <w:lang w:eastAsia="x-none"/>
        </w:rPr>
        <w:br w:type="page"/>
      </w:r>
    </w:p>
    <w:p w14:paraId="09DCB29B" w14:textId="77777777" w:rsidR="008A5595" w:rsidRPr="005B6713" w:rsidRDefault="008A5595" w:rsidP="00BA5DC9">
      <w:pPr>
        <w:jc w:val="right"/>
        <w:rPr>
          <w:rFonts w:ascii="Times New Roman" w:hAnsi="Times New Roman"/>
          <w:b/>
          <w:bCs/>
          <w:iCs/>
          <w:sz w:val="26"/>
          <w:szCs w:val="26"/>
          <w:lang w:eastAsia="x-none"/>
        </w:rPr>
      </w:pPr>
      <w:r w:rsidRPr="005B6713">
        <w:rPr>
          <w:rFonts w:ascii="Times New Roman" w:hAnsi="Times New Roman"/>
          <w:b/>
          <w:bCs/>
          <w:iCs/>
          <w:sz w:val="26"/>
          <w:szCs w:val="26"/>
          <w:lang w:eastAsia="x-none"/>
        </w:rPr>
        <w:lastRenderedPageBreak/>
        <w:t>Приложени</w:t>
      </w:r>
      <w:bookmarkStart w:id="24" w:name="Форма_заказа"/>
      <w:bookmarkEnd w:id="24"/>
      <w:r w:rsidRPr="005B6713">
        <w:rPr>
          <w:rFonts w:ascii="Times New Roman" w:hAnsi="Times New Roman"/>
          <w:b/>
          <w:bCs/>
          <w:iCs/>
          <w:sz w:val="26"/>
          <w:szCs w:val="26"/>
          <w:lang w:eastAsia="x-none"/>
        </w:rPr>
        <w:t>е №</w:t>
      </w:r>
      <w:r w:rsidR="005B2B43" w:rsidRPr="005B6713">
        <w:rPr>
          <w:rFonts w:ascii="Times New Roman" w:hAnsi="Times New Roman"/>
          <w:b/>
          <w:bCs/>
          <w:iCs/>
          <w:sz w:val="26"/>
          <w:szCs w:val="26"/>
          <w:lang w:eastAsia="x-none"/>
        </w:rPr>
        <w:t>3</w:t>
      </w:r>
    </w:p>
    <w:p w14:paraId="72BCA199" w14:textId="77777777" w:rsidR="008A5595" w:rsidRPr="005B6713" w:rsidRDefault="008A3E11" w:rsidP="00BA5DC9">
      <w:pPr>
        <w:jc w:val="right"/>
        <w:rPr>
          <w:rFonts w:ascii="Times New Roman" w:hAnsi="Times New Roman"/>
          <w:b/>
          <w:bCs/>
          <w:iCs/>
          <w:sz w:val="26"/>
          <w:szCs w:val="26"/>
          <w:lang w:eastAsia="x-none"/>
        </w:rPr>
      </w:pPr>
      <w:r w:rsidRPr="005B6713">
        <w:rPr>
          <w:rFonts w:ascii="Times New Roman" w:hAnsi="Times New Roman"/>
          <w:b/>
          <w:bCs/>
          <w:iCs/>
          <w:sz w:val="26"/>
          <w:szCs w:val="26"/>
          <w:lang w:eastAsia="x-none"/>
        </w:rPr>
        <w:t>к Д</w:t>
      </w:r>
      <w:r w:rsidR="008A5595" w:rsidRPr="005B6713">
        <w:rPr>
          <w:rFonts w:ascii="Times New Roman" w:hAnsi="Times New Roman"/>
          <w:b/>
          <w:bCs/>
          <w:iCs/>
          <w:sz w:val="26"/>
          <w:szCs w:val="26"/>
          <w:lang w:eastAsia="x-none"/>
        </w:rPr>
        <w:t>оговору № __________</w:t>
      </w:r>
      <w:r w:rsidRPr="005B6713">
        <w:rPr>
          <w:rFonts w:ascii="Times New Roman" w:hAnsi="Times New Roman"/>
          <w:b/>
          <w:bCs/>
          <w:iCs/>
          <w:sz w:val="26"/>
          <w:szCs w:val="26"/>
          <w:lang w:eastAsia="x-none"/>
        </w:rPr>
        <w:t xml:space="preserve"> от _____________</w:t>
      </w:r>
      <w:r w:rsidR="008A5595" w:rsidRPr="005B6713">
        <w:rPr>
          <w:rFonts w:ascii="Times New Roman" w:hAnsi="Times New Roman"/>
          <w:b/>
          <w:bCs/>
          <w:iCs/>
          <w:sz w:val="26"/>
          <w:szCs w:val="26"/>
          <w:lang w:eastAsia="x-none"/>
        </w:rPr>
        <w:t xml:space="preserve">    </w:t>
      </w:r>
    </w:p>
    <w:p w14:paraId="49905AC0" w14:textId="77777777" w:rsidR="008A3E11" w:rsidRPr="005B6713" w:rsidRDefault="008A3E11" w:rsidP="00BA5DC9">
      <w:pPr>
        <w:autoSpaceDE w:val="0"/>
        <w:autoSpaceDN w:val="0"/>
        <w:jc w:val="center"/>
        <w:rPr>
          <w:rFonts w:ascii="Times New Roman" w:hAnsi="Times New Roman"/>
          <w:b/>
          <w:sz w:val="26"/>
          <w:szCs w:val="26"/>
        </w:rPr>
      </w:pPr>
    </w:p>
    <w:p w14:paraId="41F64E71" w14:textId="77777777" w:rsidR="000F33B5" w:rsidRPr="000F33B5" w:rsidRDefault="000F33B5" w:rsidP="000F33B5">
      <w:pPr>
        <w:tabs>
          <w:tab w:val="left" w:pos="142"/>
          <w:tab w:val="left" w:pos="851"/>
        </w:tabs>
        <w:spacing w:after="200" w:line="276" w:lineRule="auto"/>
        <w:ind w:firstLine="540"/>
        <w:contextualSpacing/>
        <w:jc w:val="center"/>
        <w:rPr>
          <w:rFonts w:ascii="Times New Roman" w:eastAsiaTheme="minorHAnsi" w:hAnsi="Times New Roman"/>
          <w:b/>
          <w:sz w:val="26"/>
          <w:szCs w:val="26"/>
        </w:rPr>
      </w:pPr>
      <w:r w:rsidRPr="000F33B5">
        <w:rPr>
          <w:rFonts w:ascii="Times New Roman" w:eastAsiaTheme="minorHAnsi" w:hAnsi="Times New Roman"/>
          <w:b/>
          <w:sz w:val="26"/>
          <w:szCs w:val="26"/>
        </w:rPr>
        <w:t>Форма Заказа на выполнение Работ по подключению Услуг связи Заказчика</w:t>
      </w:r>
    </w:p>
    <w:p w14:paraId="212C24F6" w14:textId="77777777" w:rsidR="000F33B5" w:rsidRPr="000F33B5" w:rsidRDefault="000F33B5" w:rsidP="000F33B5">
      <w:pPr>
        <w:tabs>
          <w:tab w:val="left" w:pos="142"/>
          <w:tab w:val="left" w:pos="851"/>
        </w:tabs>
        <w:ind w:firstLine="540"/>
        <w:jc w:val="center"/>
        <w:rPr>
          <w:rFonts w:ascii="Times New Roman" w:eastAsiaTheme="minorHAnsi" w:hAnsi="Times New Roman"/>
          <w:sz w:val="26"/>
          <w:szCs w:val="26"/>
          <w:lang w:eastAsia="ru-RU"/>
        </w:rPr>
      </w:pPr>
    </w:p>
    <w:p w14:paraId="3592B807" w14:textId="77777777" w:rsidR="000F33B5" w:rsidRPr="000F33B5" w:rsidRDefault="000F33B5" w:rsidP="00C14EFD">
      <w:pPr>
        <w:numPr>
          <w:ilvl w:val="6"/>
          <w:numId w:val="9"/>
        </w:numPr>
        <w:tabs>
          <w:tab w:val="left" w:pos="142"/>
          <w:tab w:val="left" w:pos="851"/>
        </w:tabs>
        <w:spacing w:after="200" w:line="276" w:lineRule="auto"/>
        <w:ind w:left="0" w:firstLine="540"/>
        <w:contextualSpacing/>
        <w:jc w:val="both"/>
        <w:rPr>
          <w:rFonts w:ascii="Times New Roman" w:eastAsiaTheme="minorHAnsi" w:hAnsi="Times New Roman"/>
          <w:sz w:val="26"/>
          <w:szCs w:val="26"/>
          <w:lang w:eastAsia="ru-RU"/>
        </w:rPr>
      </w:pPr>
      <w:r w:rsidRPr="000F33B5">
        <w:rPr>
          <w:rFonts w:ascii="Times New Roman" w:eastAsiaTheme="minorHAnsi" w:hAnsi="Times New Roman"/>
          <w:sz w:val="26"/>
          <w:szCs w:val="26"/>
          <w:lang w:eastAsia="ru-RU"/>
        </w:rPr>
        <w:t>Форма Заказа на выполнение Работ по подключению Услуг связи Заказчика (далее – Форма Заказа) представляет собой таблицу, содержащую данные о Заказах, передаваемых для выполнения Подрядчиком.</w:t>
      </w:r>
    </w:p>
    <w:p w14:paraId="58AAA308" w14:textId="77777777" w:rsidR="000F33B5" w:rsidRPr="000F33B5" w:rsidRDefault="000F33B5" w:rsidP="00C14EFD">
      <w:pPr>
        <w:numPr>
          <w:ilvl w:val="6"/>
          <w:numId w:val="9"/>
        </w:numPr>
        <w:tabs>
          <w:tab w:val="left" w:pos="142"/>
          <w:tab w:val="left" w:pos="851"/>
        </w:tabs>
        <w:spacing w:after="200" w:line="276" w:lineRule="auto"/>
        <w:ind w:left="0" w:firstLine="540"/>
        <w:contextualSpacing/>
        <w:jc w:val="both"/>
        <w:rPr>
          <w:rFonts w:ascii="Times New Roman" w:eastAsiaTheme="minorHAnsi" w:hAnsi="Times New Roman"/>
          <w:sz w:val="26"/>
          <w:szCs w:val="26"/>
          <w:lang w:eastAsia="ru-RU"/>
        </w:rPr>
      </w:pPr>
      <w:r w:rsidRPr="000F33B5">
        <w:rPr>
          <w:rFonts w:ascii="Times New Roman" w:eastAsiaTheme="minorHAnsi" w:hAnsi="Times New Roman"/>
          <w:sz w:val="26"/>
          <w:szCs w:val="26"/>
          <w:lang w:eastAsia="ru-RU"/>
        </w:rPr>
        <w:t>Таблица должна содержать следующие обязательные поля:</w:t>
      </w:r>
    </w:p>
    <w:p w14:paraId="3D2B67BA" w14:textId="77777777" w:rsidR="000F33B5" w:rsidRPr="000F33B5" w:rsidRDefault="000F33B5" w:rsidP="00C14EFD">
      <w:pPr>
        <w:numPr>
          <w:ilvl w:val="7"/>
          <w:numId w:val="10"/>
        </w:numPr>
        <w:tabs>
          <w:tab w:val="left" w:pos="142"/>
          <w:tab w:val="left" w:pos="851"/>
        </w:tabs>
        <w:spacing w:after="200" w:line="276" w:lineRule="auto"/>
        <w:ind w:left="0" w:firstLine="540"/>
        <w:contextualSpacing/>
        <w:jc w:val="both"/>
        <w:rPr>
          <w:rFonts w:ascii="Times New Roman" w:eastAsiaTheme="minorHAnsi" w:hAnsi="Times New Roman"/>
          <w:sz w:val="26"/>
          <w:szCs w:val="26"/>
          <w:lang w:eastAsia="ru-RU"/>
        </w:rPr>
      </w:pPr>
      <w:r w:rsidRPr="000F33B5">
        <w:rPr>
          <w:rFonts w:ascii="Times New Roman" w:eastAsiaTheme="minorHAnsi" w:hAnsi="Times New Roman"/>
          <w:sz w:val="26"/>
          <w:szCs w:val="26"/>
          <w:lang w:eastAsia="ru-RU"/>
        </w:rPr>
        <w:t>№ п/п</w:t>
      </w:r>
    </w:p>
    <w:p w14:paraId="45372981" w14:textId="77777777" w:rsidR="000F33B5" w:rsidRPr="000F33B5" w:rsidRDefault="000F33B5" w:rsidP="00C14EFD">
      <w:pPr>
        <w:numPr>
          <w:ilvl w:val="7"/>
          <w:numId w:val="10"/>
        </w:numPr>
        <w:tabs>
          <w:tab w:val="left" w:pos="142"/>
          <w:tab w:val="left" w:pos="851"/>
        </w:tabs>
        <w:spacing w:after="200" w:line="276" w:lineRule="auto"/>
        <w:ind w:left="0" w:firstLine="540"/>
        <w:contextualSpacing/>
        <w:jc w:val="both"/>
        <w:rPr>
          <w:rFonts w:ascii="Times New Roman" w:eastAsiaTheme="minorHAnsi" w:hAnsi="Times New Roman"/>
          <w:sz w:val="26"/>
          <w:szCs w:val="26"/>
          <w:lang w:eastAsia="ru-RU"/>
        </w:rPr>
      </w:pPr>
      <w:r w:rsidRPr="000F33B5">
        <w:rPr>
          <w:rFonts w:ascii="Times New Roman" w:eastAsiaTheme="minorHAnsi" w:hAnsi="Times New Roman"/>
          <w:sz w:val="26"/>
          <w:szCs w:val="26"/>
          <w:lang w:eastAsia="ru-RU"/>
        </w:rPr>
        <w:t>Номер наряда</w:t>
      </w:r>
    </w:p>
    <w:p w14:paraId="13834784" w14:textId="77777777" w:rsidR="000F33B5" w:rsidRPr="000F33B5" w:rsidRDefault="000F33B5" w:rsidP="00C14EFD">
      <w:pPr>
        <w:numPr>
          <w:ilvl w:val="7"/>
          <w:numId w:val="10"/>
        </w:numPr>
        <w:tabs>
          <w:tab w:val="left" w:pos="142"/>
          <w:tab w:val="left" w:pos="851"/>
        </w:tabs>
        <w:spacing w:after="200" w:line="276" w:lineRule="auto"/>
        <w:ind w:left="0" w:firstLine="540"/>
        <w:contextualSpacing/>
        <w:jc w:val="both"/>
        <w:rPr>
          <w:rFonts w:ascii="Times New Roman" w:eastAsiaTheme="minorHAnsi" w:hAnsi="Times New Roman"/>
          <w:sz w:val="26"/>
          <w:szCs w:val="26"/>
          <w:lang w:eastAsia="ru-RU"/>
        </w:rPr>
      </w:pPr>
      <w:r w:rsidRPr="000F33B5">
        <w:rPr>
          <w:rFonts w:ascii="Times New Roman" w:eastAsiaTheme="minorHAnsi" w:hAnsi="Times New Roman"/>
          <w:sz w:val="26"/>
          <w:szCs w:val="26"/>
          <w:lang w:eastAsia="ru-RU"/>
        </w:rPr>
        <w:t>Адрес Абонента</w:t>
      </w:r>
    </w:p>
    <w:p w14:paraId="2E5B5C62" w14:textId="77777777" w:rsidR="000F33B5" w:rsidRPr="000F33B5" w:rsidRDefault="000F33B5" w:rsidP="00C14EFD">
      <w:pPr>
        <w:numPr>
          <w:ilvl w:val="7"/>
          <w:numId w:val="10"/>
        </w:numPr>
        <w:tabs>
          <w:tab w:val="left" w:pos="142"/>
          <w:tab w:val="left" w:pos="851"/>
        </w:tabs>
        <w:spacing w:after="200" w:line="276" w:lineRule="auto"/>
        <w:ind w:left="0" w:firstLine="540"/>
        <w:contextualSpacing/>
        <w:jc w:val="both"/>
        <w:rPr>
          <w:rFonts w:ascii="Times New Roman" w:eastAsiaTheme="minorHAnsi" w:hAnsi="Times New Roman"/>
          <w:sz w:val="26"/>
          <w:szCs w:val="26"/>
          <w:lang w:eastAsia="ru-RU"/>
        </w:rPr>
      </w:pPr>
      <w:r w:rsidRPr="000F33B5">
        <w:rPr>
          <w:rFonts w:ascii="Times New Roman" w:eastAsiaTheme="minorHAnsi" w:hAnsi="Times New Roman"/>
          <w:sz w:val="26"/>
          <w:szCs w:val="26"/>
          <w:lang w:eastAsia="ru-RU"/>
        </w:rPr>
        <w:t>ФИО/наименование Абонента</w:t>
      </w:r>
    </w:p>
    <w:p w14:paraId="01F3F5BF" w14:textId="77777777" w:rsidR="000F33B5" w:rsidRPr="000F33B5" w:rsidRDefault="000F33B5" w:rsidP="00C14EFD">
      <w:pPr>
        <w:numPr>
          <w:ilvl w:val="7"/>
          <w:numId w:val="10"/>
        </w:numPr>
        <w:tabs>
          <w:tab w:val="left" w:pos="142"/>
          <w:tab w:val="left" w:pos="851"/>
        </w:tabs>
        <w:spacing w:after="200" w:line="276" w:lineRule="auto"/>
        <w:ind w:left="0" w:firstLine="540"/>
        <w:contextualSpacing/>
        <w:jc w:val="both"/>
        <w:rPr>
          <w:rFonts w:ascii="Times New Roman" w:eastAsiaTheme="minorHAnsi" w:hAnsi="Times New Roman"/>
          <w:sz w:val="26"/>
          <w:szCs w:val="26"/>
          <w:lang w:eastAsia="ru-RU"/>
        </w:rPr>
      </w:pPr>
      <w:r w:rsidRPr="000F33B5">
        <w:rPr>
          <w:rFonts w:ascii="Times New Roman" w:eastAsiaTheme="minorHAnsi" w:hAnsi="Times New Roman"/>
          <w:sz w:val="26"/>
          <w:szCs w:val="26"/>
          <w:lang w:eastAsia="ru-RU"/>
        </w:rPr>
        <w:t>Контактный телефон Абонента</w:t>
      </w:r>
    </w:p>
    <w:p w14:paraId="07274136" w14:textId="77777777" w:rsidR="000F33B5" w:rsidRPr="000F33B5" w:rsidRDefault="000F33B5" w:rsidP="00C14EFD">
      <w:pPr>
        <w:numPr>
          <w:ilvl w:val="7"/>
          <w:numId w:val="10"/>
        </w:numPr>
        <w:tabs>
          <w:tab w:val="left" w:pos="142"/>
          <w:tab w:val="left" w:pos="851"/>
        </w:tabs>
        <w:spacing w:after="200" w:line="276" w:lineRule="auto"/>
        <w:ind w:left="0" w:firstLine="540"/>
        <w:contextualSpacing/>
        <w:jc w:val="both"/>
        <w:rPr>
          <w:rFonts w:ascii="Times New Roman" w:eastAsiaTheme="minorHAnsi" w:hAnsi="Times New Roman"/>
          <w:sz w:val="26"/>
          <w:szCs w:val="26"/>
          <w:lang w:eastAsia="ru-RU"/>
        </w:rPr>
      </w:pPr>
      <w:r w:rsidRPr="000F33B5">
        <w:rPr>
          <w:rFonts w:ascii="Times New Roman" w:eastAsiaTheme="minorHAnsi" w:hAnsi="Times New Roman"/>
          <w:sz w:val="26"/>
          <w:szCs w:val="26"/>
          <w:lang w:eastAsia="ru-RU"/>
        </w:rPr>
        <w:t>Наименование Работ</w:t>
      </w:r>
    </w:p>
    <w:p w14:paraId="07FD572A" w14:textId="77777777" w:rsidR="000F33B5" w:rsidRPr="000F33B5" w:rsidRDefault="000F33B5" w:rsidP="00C14EFD">
      <w:pPr>
        <w:numPr>
          <w:ilvl w:val="7"/>
          <w:numId w:val="10"/>
        </w:numPr>
        <w:tabs>
          <w:tab w:val="left" w:pos="142"/>
          <w:tab w:val="left" w:pos="851"/>
        </w:tabs>
        <w:spacing w:after="200" w:line="276" w:lineRule="auto"/>
        <w:ind w:left="0" w:firstLine="540"/>
        <w:contextualSpacing/>
        <w:jc w:val="both"/>
        <w:rPr>
          <w:rFonts w:ascii="Times New Roman" w:eastAsiaTheme="minorHAnsi" w:hAnsi="Times New Roman"/>
          <w:sz w:val="26"/>
          <w:szCs w:val="26"/>
          <w:lang w:eastAsia="ru-RU"/>
        </w:rPr>
      </w:pPr>
      <w:r w:rsidRPr="000F33B5">
        <w:rPr>
          <w:rFonts w:ascii="Times New Roman" w:eastAsiaTheme="minorHAnsi" w:hAnsi="Times New Roman"/>
          <w:sz w:val="26"/>
          <w:szCs w:val="26"/>
          <w:lang w:eastAsia="ru-RU"/>
        </w:rPr>
        <w:t>Стоимость работ в баллах</w:t>
      </w:r>
    </w:p>
    <w:p w14:paraId="1D05A69D" w14:textId="77777777" w:rsidR="000F33B5" w:rsidRPr="000F33B5" w:rsidRDefault="000F33B5" w:rsidP="00C14EFD">
      <w:pPr>
        <w:numPr>
          <w:ilvl w:val="7"/>
          <w:numId w:val="10"/>
        </w:numPr>
        <w:tabs>
          <w:tab w:val="left" w:pos="142"/>
          <w:tab w:val="left" w:pos="851"/>
        </w:tabs>
        <w:spacing w:after="200" w:line="276" w:lineRule="auto"/>
        <w:ind w:left="0" w:firstLine="540"/>
        <w:contextualSpacing/>
        <w:jc w:val="both"/>
        <w:rPr>
          <w:rFonts w:ascii="Times New Roman" w:eastAsiaTheme="minorHAnsi" w:hAnsi="Times New Roman"/>
          <w:sz w:val="26"/>
          <w:szCs w:val="26"/>
          <w:lang w:eastAsia="ru-RU"/>
        </w:rPr>
      </w:pPr>
      <w:r w:rsidRPr="000F33B5">
        <w:rPr>
          <w:rFonts w:ascii="Times New Roman" w:eastAsiaTheme="minorHAnsi" w:hAnsi="Times New Roman"/>
          <w:sz w:val="26"/>
          <w:szCs w:val="26"/>
          <w:lang w:eastAsia="ru-RU"/>
        </w:rPr>
        <w:t>Срок выполнения Работ, согласованный Заказчиком с Абонентом</w:t>
      </w:r>
    </w:p>
    <w:p w14:paraId="7CD5A0BD" w14:textId="77777777" w:rsidR="000F33B5" w:rsidRPr="000F33B5" w:rsidRDefault="000F33B5" w:rsidP="00C14EFD">
      <w:pPr>
        <w:numPr>
          <w:ilvl w:val="6"/>
          <w:numId w:val="9"/>
        </w:numPr>
        <w:tabs>
          <w:tab w:val="left" w:pos="142"/>
          <w:tab w:val="left" w:pos="851"/>
        </w:tabs>
        <w:spacing w:after="200" w:line="276" w:lineRule="auto"/>
        <w:ind w:left="0" w:firstLine="540"/>
        <w:contextualSpacing/>
        <w:jc w:val="both"/>
        <w:rPr>
          <w:rFonts w:ascii="Times New Roman" w:eastAsiaTheme="minorHAnsi" w:hAnsi="Times New Roman"/>
          <w:sz w:val="26"/>
          <w:szCs w:val="26"/>
          <w:lang w:eastAsia="ru-RU"/>
        </w:rPr>
      </w:pPr>
      <w:r w:rsidRPr="000F33B5">
        <w:rPr>
          <w:rFonts w:ascii="Times New Roman" w:eastAsiaTheme="minorHAnsi" w:hAnsi="Times New Roman"/>
          <w:sz w:val="26"/>
          <w:szCs w:val="26"/>
          <w:lang w:eastAsia="ru-RU"/>
        </w:rPr>
        <w:t>Таблица может содержать дополнительные поля, определяемые по договоренности между ответственными лицами Заказчика и Подрядчика.</w:t>
      </w:r>
    </w:p>
    <w:p w14:paraId="2A846574" w14:textId="77777777" w:rsidR="000F33B5" w:rsidRPr="000F33B5" w:rsidRDefault="000F33B5" w:rsidP="00C14EFD">
      <w:pPr>
        <w:numPr>
          <w:ilvl w:val="6"/>
          <w:numId w:val="9"/>
        </w:numPr>
        <w:tabs>
          <w:tab w:val="left" w:pos="142"/>
          <w:tab w:val="left" w:pos="851"/>
        </w:tabs>
        <w:spacing w:after="200" w:line="276" w:lineRule="auto"/>
        <w:ind w:left="0" w:firstLine="540"/>
        <w:contextualSpacing/>
        <w:jc w:val="both"/>
        <w:rPr>
          <w:rFonts w:ascii="Times New Roman" w:eastAsiaTheme="minorHAnsi" w:hAnsi="Times New Roman"/>
          <w:sz w:val="26"/>
          <w:szCs w:val="26"/>
          <w:lang w:eastAsia="ru-RU"/>
        </w:rPr>
      </w:pPr>
      <w:r w:rsidRPr="000F33B5">
        <w:rPr>
          <w:rFonts w:ascii="Times New Roman" w:eastAsiaTheme="minorHAnsi" w:hAnsi="Times New Roman"/>
          <w:sz w:val="26"/>
          <w:szCs w:val="26"/>
          <w:lang w:eastAsia="ru-RU"/>
        </w:rPr>
        <w:t>Каждая строка таблицы содержит информацию об одном наряде.</w:t>
      </w:r>
    </w:p>
    <w:p w14:paraId="3434D11B" w14:textId="77777777" w:rsidR="000F33B5" w:rsidRPr="000F33B5" w:rsidRDefault="000F33B5" w:rsidP="00C14EFD">
      <w:pPr>
        <w:numPr>
          <w:ilvl w:val="6"/>
          <w:numId w:val="9"/>
        </w:numPr>
        <w:tabs>
          <w:tab w:val="left" w:pos="142"/>
          <w:tab w:val="left" w:pos="851"/>
        </w:tabs>
        <w:spacing w:after="200" w:line="276" w:lineRule="auto"/>
        <w:ind w:left="0" w:firstLine="540"/>
        <w:contextualSpacing/>
        <w:jc w:val="both"/>
        <w:rPr>
          <w:rFonts w:ascii="Times New Roman" w:eastAsiaTheme="minorHAnsi" w:hAnsi="Times New Roman"/>
          <w:sz w:val="26"/>
          <w:szCs w:val="26"/>
          <w:lang w:eastAsia="ru-RU"/>
        </w:rPr>
      </w:pPr>
      <w:r w:rsidRPr="000F33B5">
        <w:rPr>
          <w:rFonts w:ascii="Times New Roman" w:eastAsiaTheme="minorHAnsi" w:hAnsi="Times New Roman"/>
          <w:sz w:val="26"/>
          <w:szCs w:val="26"/>
          <w:lang w:eastAsia="ru-RU"/>
        </w:rPr>
        <w:t>В заголовке Формы Заказа может указываться номер Заказа, дата и время его выдачи.</w:t>
      </w:r>
    </w:p>
    <w:p w14:paraId="6946DAF6" w14:textId="77777777" w:rsidR="000F33B5" w:rsidRPr="000F33B5" w:rsidRDefault="000F33B5" w:rsidP="00C14EFD">
      <w:pPr>
        <w:numPr>
          <w:ilvl w:val="6"/>
          <w:numId w:val="9"/>
        </w:numPr>
        <w:tabs>
          <w:tab w:val="left" w:pos="142"/>
          <w:tab w:val="left" w:pos="851"/>
        </w:tabs>
        <w:spacing w:after="200" w:line="276" w:lineRule="auto"/>
        <w:ind w:left="0" w:firstLine="540"/>
        <w:contextualSpacing/>
        <w:jc w:val="both"/>
        <w:rPr>
          <w:rFonts w:ascii="Times New Roman" w:eastAsiaTheme="minorHAnsi" w:hAnsi="Times New Roman"/>
          <w:sz w:val="26"/>
          <w:szCs w:val="26"/>
          <w:lang w:eastAsia="ru-RU"/>
        </w:rPr>
      </w:pPr>
      <w:r w:rsidRPr="000F33B5">
        <w:rPr>
          <w:rFonts w:ascii="Times New Roman" w:eastAsiaTheme="minorHAnsi" w:hAnsi="Times New Roman"/>
          <w:sz w:val="26"/>
          <w:szCs w:val="26"/>
          <w:lang w:eastAsia="ru-RU"/>
        </w:rPr>
        <w:t>Внизу таблицы должны находиться поля для подписи ответственных лиц Подрядчика и Заказчика (за исключением использования электронной формы Заказа).</w:t>
      </w:r>
    </w:p>
    <w:p w14:paraId="5E4B0D9F" w14:textId="77777777" w:rsidR="008A5595" w:rsidRPr="005B6713" w:rsidRDefault="008A5595" w:rsidP="00BA5DC9">
      <w:pPr>
        <w:autoSpaceDE w:val="0"/>
        <w:autoSpaceDN w:val="0"/>
        <w:ind w:firstLine="709"/>
        <w:jc w:val="both"/>
        <w:rPr>
          <w:rFonts w:ascii="Times New Roman" w:hAnsi="Times New Roman"/>
          <w:sz w:val="26"/>
          <w:szCs w:val="26"/>
        </w:rPr>
      </w:pPr>
    </w:p>
    <w:p w14:paraId="00566914" w14:textId="77777777" w:rsidR="008A5595" w:rsidRPr="005B6713" w:rsidRDefault="008A5595" w:rsidP="002C391A">
      <w:pPr>
        <w:rPr>
          <w:rFonts w:ascii="Times New Roman" w:hAnsi="Times New Roman"/>
          <w:bCs/>
          <w:iCs/>
          <w:sz w:val="26"/>
          <w:szCs w:val="26"/>
          <w:lang w:eastAsia="x-none"/>
        </w:rPr>
      </w:pPr>
    </w:p>
    <w:p w14:paraId="0E09CF5A" w14:textId="77777777" w:rsidR="00770030" w:rsidRPr="005B6713" w:rsidRDefault="00770030" w:rsidP="00770030">
      <w:pPr>
        <w:tabs>
          <w:tab w:val="left" w:pos="1185"/>
        </w:tabs>
        <w:rPr>
          <w:rFonts w:ascii="Times New Roman" w:hAnsi="Times New Roman"/>
          <w:bCs/>
          <w:iCs/>
          <w:sz w:val="26"/>
          <w:szCs w:val="26"/>
          <w:lang w:eastAsia="x-none"/>
        </w:rPr>
      </w:pPr>
      <w:r w:rsidRPr="005B6713">
        <w:rPr>
          <w:rFonts w:ascii="Times New Roman" w:hAnsi="Times New Roman"/>
          <w:bCs/>
          <w:iCs/>
          <w:sz w:val="26"/>
          <w:szCs w:val="26"/>
          <w:lang w:eastAsia="x-none"/>
        </w:rPr>
        <w:tab/>
      </w:r>
    </w:p>
    <w:tbl>
      <w:tblPr>
        <w:tblStyle w:val="a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2"/>
        <w:gridCol w:w="4823"/>
      </w:tblGrid>
      <w:tr w:rsidR="00770030" w:rsidRPr="005B6713" w14:paraId="1748FAD3" w14:textId="77777777" w:rsidTr="00C254D0">
        <w:tc>
          <w:tcPr>
            <w:tcW w:w="4925" w:type="dxa"/>
          </w:tcPr>
          <w:p w14:paraId="2964742F" w14:textId="77777777" w:rsidR="00770030" w:rsidRPr="005B6713" w:rsidRDefault="00770030" w:rsidP="00C254D0">
            <w:pPr>
              <w:pStyle w:val="af9"/>
              <w:jc w:val="center"/>
              <w:rPr>
                <w:rFonts w:ascii="Times New Roman" w:hAnsi="Times New Roman"/>
                <w:b/>
                <w:sz w:val="26"/>
                <w:szCs w:val="26"/>
              </w:rPr>
            </w:pPr>
            <w:r w:rsidRPr="005B6713">
              <w:rPr>
                <w:rFonts w:ascii="Times New Roman" w:hAnsi="Times New Roman"/>
                <w:b/>
                <w:sz w:val="26"/>
                <w:szCs w:val="26"/>
              </w:rPr>
              <w:t>ЗАКАЗЧИК</w:t>
            </w:r>
          </w:p>
        </w:tc>
        <w:tc>
          <w:tcPr>
            <w:tcW w:w="4926" w:type="dxa"/>
          </w:tcPr>
          <w:p w14:paraId="0DC9F1AC" w14:textId="77777777" w:rsidR="00770030" w:rsidRPr="005B6713" w:rsidRDefault="00770030" w:rsidP="00C254D0">
            <w:pPr>
              <w:pStyle w:val="af9"/>
              <w:jc w:val="center"/>
              <w:rPr>
                <w:rFonts w:ascii="Times New Roman" w:hAnsi="Times New Roman"/>
                <w:b/>
                <w:sz w:val="26"/>
                <w:szCs w:val="26"/>
              </w:rPr>
            </w:pPr>
            <w:r w:rsidRPr="005B6713">
              <w:rPr>
                <w:rFonts w:ascii="Times New Roman" w:hAnsi="Times New Roman"/>
                <w:b/>
                <w:sz w:val="26"/>
                <w:szCs w:val="26"/>
              </w:rPr>
              <w:t>ПОДРЯДЧИК</w:t>
            </w:r>
          </w:p>
        </w:tc>
      </w:tr>
    </w:tbl>
    <w:p w14:paraId="65CB31FD" w14:textId="77777777" w:rsidR="00770030" w:rsidRPr="005B6713" w:rsidRDefault="00770030" w:rsidP="00770030">
      <w:pPr>
        <w:jc w:val="center"/>
        <w:rPr>
          <w:rFonts w:ascii="Times New Roman" w:hAnsi="Times New Roman"/>
          <w:i/>
          <w:color w:val="FF0000"/>
          <w:sz w:val="26"/>
          <w:szCs w:val="26"/>
        </w:rPr>
      </w:pPr>
    </w:p>
    <w:p w14:paraId="3F499FBC" w14:textId="77777777" w:rsidR="00770030" w:rsidRPr="005B6713" w:rsidRDefault="00770030" w:rsidP="00770030">
      <w:pPr>
        <w:pStyle w:val="af9"/>
        <w:tabs>
          <w:tab w:val="left" w:pos="6396"/>
        </w:tabs>
        <w:ind w:left="707" w:firstLine="709"/>
        <w:jc w:val="both"/>
        <w:rPr>
          <w:rFonts w:ascii="Times New Roman" w:hAnsi="Times New Roman"/>
          <w:b/>
          <w:sz w:val="26"/>
          <w:szCs w:val="26"/>
        </w:rPr>
      </w:pPr>
      <w:r w:rsidRPr="005B6713">
        <w:rPr>
          <w:rFonts w:ascii="Times New Roman" w:hAnsi="Times New Roman"/>
          <w:b/>
          <w:sz w:val="26"/>
          <w:szCs w:val="26"/>
        </w:rPr>
        <w:t>_______________</w:t>
      </w:r>
      <w:r w:rsidRPr="005B6713">
        <w:rPr>
          <w:rFonts w:ascii="Times New Roman" w:hAnsi="Times New Roman"/>
          <w:b/>
          <w:sz w:val="26"/>
          <w:szCs w:val="26"/>
        </w:rPr>
        <w:tab/>
        <w:t>__________________</w:t>
      </w:r>
    </w:p>
    <w:p w14:paraId="0681CD8F" w14:textId="77777777" w:rsidR="008A5595" w:rsidRPr="005B6713" w:rsidRDefault="008A5595" w:rsidP="00770030">
      <w:pPr>
        <w:tabs>
          <w:tab w:val="left" w:pos="1185"/>
        </w:tabs>
        <w:rPr>
          <w:rFonts w:ascii="Times New Roman" w:hAnsi="Times New Roman"/>
          <w:bCs/>
          <w:iCs/>
          <w:sz w:val="26"/>
          <w:szCs w:val="26"/>
          <w:lang w:eastAsia="x-none"/>
        </w:rPr>
      </w:pPr>
    </w:p>
    <w:p w14:paraId="3CB7ADC2" w14:textId="77777777" w:rsidR="008A5595" w:rsidRPr="005B6713" w:rsidRDefault="008A5595" w:rsidP="00BA5DC9">
      <w:pPr>
        <w:jc w:val="right"/>
        <w:rPr>
          <w:rFonts w:ascii="Times New Roman" w:hAnsi="Times New Roman"/>
          <w:bCs/>
          <w:iCs/>
          <w:sz w:val="26"/>
          <w:szCs w:val="26"/>
          <w:lang w:eastAsia="x-none"/>
        </w:rPr>
      </w:pPr>
    </w:p>
    <w:p w14:paraId="6D91B7E7" w14:textId="77777777" w:rsidR="008A5595" w:rsidRPr="005B6713" w:rsidRDefault="008A5595" w:rsidP="00BA5DC9">
      <w:pPr>
        <w:jc w:val="right"/>
        <w:rPr>
          <w:rFonts w:ascii="Times New Roman" w:hAnsi="Times New Roman"/>
          <w:bCs/>
          <w:iCs/>
          <w:sz w:val="26"/>
          <w:szCs w:val="26"/>
          <w:lang w:eastAsia="x-none"/>
        </w:rPr>
      </w:pPr>
    </w:p>
    <w:p w14:paraId="7129CFAA" w14:textId="77777777" w:rsidR="00B9439A" w:rsidRPr="005B6713" w:rsidRDefault="008A5595" w:rsidP="00112E9E">
      <w:pPr>
        <w:jc w:val="right"/>
        <w:rPr>
          <w:rFonts w:ascii="Times New Roman" w:hAnsi="Times New Roman"/>
          <w:bCs/>
          <w:iCs/>
          <w:sz w:val="26"/>
          <w:szCs w:val="26"/>
          <w:lang w:eastAsia="x-none"/>
        </w:rPr>
      </w:pPr>
      <w:r w:rsidRPr="005B6713">
        <w:rPr>
          <w:rFonts w:ascii="Times New Roman" w:hAnsi="Times New Roman"/>
          <w:bCs/>
          <w:iCs/>
          <w:sz w:val="26"/>
          <w:szCs w:val="26"/>
          <w:lang w:eastAsia="x-none"/>
        </w:rPr>
        <w:br w:type="page"/>
      </w:r>
    </w:p>
    <w:p w14:paraId="559778D2" w14:textId="77777777" w:rsidR="000F33B5" w:rsidRPr="005B6713" w:rsidRDefault="000F33B5" w:rsidP="000F33B5">
      <w:pPr>
        <w:jc w:val="right"/>
        <w:rPr>
          <w:rFonts w:ascii="Times New Roman" w:hAnsi="Times New Roman"/>
          <w:b/>
          <w:bCs/>
          <w:iCs/>
          <w:sz w:val="26"/>
          <w:szCs w:val="26"/>
          <w:lang w:eastAsia="x-none"/>
        </w:rPr>
      </w:pPr>
      <w:r w:rsidRPr="005B6713">
        <w:rPr>
          <w:rFonts w:ascii="Times New Roman" w:hAnsi="Times New Roman"/>
          <w:b/>
          <w:bCs/>
          <w:iCs/>
          <w:sz w:val="26"/>
          <w:szCs w:val="26"/>
          <w:lang w:eastAsia="x-none"/>
        </w:rPr>
        <w:lastRenderedPageBreak/>
        <w:t>Приложение</w:t>
      </w:r>
      <w:bookmarkStart w:id="25" w:name="Спецификация"/>
      <w:bookmarkEnd w:id="25"/>
      <w:r w:rsidRPr="005B6713">
        <w:rPr>
          <w:rFonts w:ascii="Times New Roman" w:hAnsi="Times New Roman"/>
          <w:b/>
          <w:bCs/>
          <w:iCs/>
          <w:sz w:val="26"/>
          <w:szCs w:val="26"/>
          <w:lang w:eastAsia="x-none"/>
        </w:rPr>
        <w:t xml:space="preserve"> №</w:t>
      </w:r>
      <w:r>
        <w:rPr>
          <w:rFonts w:ascii="Times New Roman" w:hAnsi="Times New Roman"/>
          <w:b/>
          <w:bCs/>
          <w:iCs/>
          <w:sz w:val="26"/>
          <w:szCs w:val="26"/>
          <w:lang w:eastAsia="x-none"/>
        </w:rPr>
        <w:t>4</w:t>
      </w:r>
    </w:p>
    <w:p w14:paraId="2F02FF8F" w14:textId="77777777" w:rsidR="000F33B5" w:rsidRPr="005B6713" w:rsidRDefault="000F33B5" w:rsidP="000F33B5">
      <w:pPr>
        <w:jc w:val="right"/>
        <w:rPr>
          <w:rFonts w:ascii="Times New Roman" w:hAnsi="Times New Roman"/>
          <w:b/>
          <w:bCs/>
          <w:iCs/>
          <w:sz w:val="26"/>
          <w:szCs w:val="26"/>
          <w:lang w:eastAsia="x-none"/>
        </w:rPr>
      </w:pPr>
      <w:r w:rsidRPr="005B6713">
        <w:rPr>
          <w:rFonts w:ascii="Times New Roman" w:hAnsi="Times New Roman"/>
          <w:b/>
          <w:bCs/>
          <w:iCs/>
          <w:sz w:val="26"/>
          <w:szCs w:val="26"/>
          <w:lang w:eastAsia="x-none"/>
        </w:rPr>
        <w:t xml:space="preserve">к Договору № __________ от _____________    </w:t>
      </w:r>
    </w:p>
    <w:p w14:paraId="2112E0AD" w14:textId="77777777" w:rsidR="00B9439A" w:rsidRPr="005B6713" w:rsidRDefault="00B9439A" w:rsidP="00BA5DC9">
      <w:pPr>
        <w:jc w:val="right"/>
        <w:rPr>
          <w:rFonts w:ascii="Times New Roman" w:hAnsi="Times New Roman"/>
          <w:bCs/>
          <w:iCs/>
          <w:sz w:val="26"/>
          <w:szCs w:val="26"/>
          <w:lang w:eastAsia="x-none"/>
        </w:rPr>
      </w:pPr>
    </w:p>
    <w:p w14:paraId="0274965F" w14:textId="77777777" w:rsidR="00B042E8" w:rsidRDefault="00B042E8" w:rsidP="006B250E">
      <w:pPr>
        <w:autoSpaceDE w:val="0"/>
        <w:autoSpaceDN w:val="0"/>
        <w:adjustRightInd w:val="0"/>
        <w:spacing w:after="40"/>
        <w:ind w:left="142" w:hanging="142"/>
        <w:contextualSpacing/>
        <w:jc w:val="center"/>
        <w:rPr>
          <w:rFonts w:ascii="Times New Roman" w:hAnsi="Times New Roman"/>
          <w:b/>
          <w:color w:val="000000"/>
          <w:sz w:val="26"/>
          <w:szCs w:val="26"/>
        </w:rPr>
      </w:pPr>
    </w:p>
    <w:p w14:paraId="6D0E2B45" w14:textId="5F2BC2DA" w:rsidR="006B250E" w:rsidRPr="006B250E" w:rsidRDefault="006B250E" w:rsidP="006B250E">
      <w:pPr>
        <w:autoSpaceDE w:val="0"/>
        <w:autoSpaceDN w:val="0"/>
        <w:adjustRightInd w:val="0"/>
        <w:spacing w:after="40"/>
        <w:ind w:left="142" w:hanging="142"/>
        <w:contextualSpacing/>
        <w:jc w:val="center"/>
        <w:rPr>
          <w:rFonts w:ascii="Times New Roman" w:hAnsi="Times New Roman"/>
          <w:b/>
          <w:color w:val="000000"/>
          <w:sz w:val="26"/>
          <w:szCs w:val="26"/>
        </w:rPr>
      </w:pPr>
      <w:r w:rsidRPr="006B250E">
        <w:rPr>
          <w:rFonts w:ascii="Times New Roman" w:hAnsi="Times New Roman"/>
          <w:b/>
          <w:color w:val="000000"/>
          <w:sz w:val="26"/>
          <w:szCs w:val="26"/>
        </w:rPr>
        <w:t>Спецификация Работ</w:t>
      </w:r>
    </w:p>
    <w:p w14:paraId="539EE2A3" w14:textId="00E5C9C0" w:rsidR="006B250E" w:rsidRDefault="006B250E" w:rsidP="006B250E">
      <w:pPr>
        <w:spacing w:after="40"/>
        <w:contextualSpacing/>
        <w:jc w:val="center"/>
        <w:rPr>
          <w:rFonts w:ascii="Times New Roman" w:hAnsi="Times New Roman"/>
          <w:bCs/>
          <w:i/>
          <w:color w:val="FF0000"/>
        </w:rPr>
      </w:pPr>
    </w:p>
    <w:p w14:paraId="0A797F5A" w14:textId="77777777" w:rsidR="00B042E8" w:rsidRPr="00F35E98" w:rsidRDefault="00B042E8" w:rsidP="006B250E">
      <w:pPr>
        <w:spacing w:after="40"/>
        <w:contextualSpacing/>
        <w:jc w:val="center"/>
        <w:rPr>
          <w:rFonts w:ascii="Times New Roman" w:hAnsi="Times New Roman"/>
          <w:bCs/>
          <w:i/>
          <w:color w:val="FF0000"/>
        </w:rPr>
      </w:pPr>
    </w:p>
    <w:p w14:paraId="242754B2" w14:textId="43D81D32" w:rsidR="006B250E" w:rsidRPr="006B250E" w:rsidRDefault="006B250E" w:rsidP="006B250E">
      <w:pPr>
        <w:tabs>
          <w:tab w:val="left" w:pos="709"/>
          <w:tab w:val="left" w:pos="1276"/>
          <w:tab w:val="left" w:pos="1701"/>
        </w:tabs>
        <w:spacing w:after="40"/>
        <w:contextualSpacing/>
        <w:rPr>
          <w:rFonts w:ascii="Times New Roman" w:hAnsi="Times New Roman"/>
          <w:b/>
        </w:rPr>
      </w:pPr>
      <w:r w:rsidRPr="006B250E">
        <w:rPr>
          <w:rFonts w:ascii="Times New Roman" w:hAnsi="Times New Roman"/>
          <w:b/>
        </w:rPr>
        <w:t>Раздел 1. Работы по организации абонентской линии</w:t>
      </w:r>
      <w:r w:rsidR="001313F9">
        <w:rPr>
          <w:rFonts w:ascii="Times New Roman" w:hAnsi="Times New Roman"/>
          <w:b/>
        </w:rPr>
        <w:t xml:space="preserve"> В2С</w:t>
      </w:r>
      <w:r w:rsidRPr="006B250E">
        <w:rPr>
          <w:rFonts w:ascii="Times New Roman" w:hAnsi="Times New Roman"/>
          <w:b/>
        </w:rPr>
        <w:t>.</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5"/>
        <w:gridCol w:w="6"/>
        <w:gridCol w:w="850"/>
        <w:gridCol w:w="7655"/>
        <w:gridCol w:w="1275"/>
      </w:tblGrid>
      <w:tr w:rsidR="006B250E" w:rsidRPr="006B250E" w14:paraId="6645F59B" w14:textId="77777777" w:rsidTr="002B6093">
        <w:trPr>
          <w:trHeight w:val="300"/>
        </w:trPr>
        <w:tc>
          <w:tcPr>
            <w:tcW w:w="421" w:type="dxa"/>
            <w:gridSpan w:val="2"/>
            <w:shd w:val="clear" w:color="auto" w:fill="auto"/>
            <w:textDirection w:val="btLr"/>
            <w:vAlign w:val="center"/>
          </w:tcPr>
          <w:p w14:paraId="6DBDAE9C"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i/>
                <w:iCs/>
                <w:color w:val="000000"/>
                <w:lang w:eastAsia="ru-RU"/>
              </w:rPr>
            </w:pPr>
          </w:p>
        </w:tc>
        <w:tc>
          <w:tcPr>
            <w:tcW w:w="850" w:type="dxa"/>
            <w:shd w:val="clear" w:color="auto" w:fill="auto"/>
            <w:vAlign w:val="center"/>
          </w:tcPr>
          <w:p w14:paraId="20E0984D"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i/>
                <w:iCs/>
                <w:color w:val="000000"/>
                <w:sz w:val="20"/>
                <w:szCs w:val="20"/>
                <w:lang w:eastAsia="ru-RU"/>
              </w:rPr>
            </w:pPr>
            <w:r w:rsidRPr="006B250E">
              <w:rPr>
                <w:rFonts w:ascii="Times New Roman" w:hAnsi="Times New Roman"/>
                <w:b/>
                <w:bCs/>
                <w:color w:val="000000"/>
                <w:sz w:val="20"/>
                <w:szCs w:val="20"/>
                <w:lang w:eastAsia="ru-RU"/>
              </w:rPr>
              <w:t>№ п/п</w:t>
            </w:r>
          </w:p>
        </w:tc>
        <w:tc>
          <w:tcPr>
            <w:tcW w:w="7655" w:type="dxa"/>
            <w:shd w:val="clear" w:color="auto" w:fill="auto"/>
            <w:vAlign w:val="center"/>
          </w:tcPr>
          <w:p w14:paraId="633F7EBD"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i/>
                <w:iCs/>
                <w:color w:val="000000"/>
                <w:sz w:val="20"/>
                <w:szCs w:val="20"/>
                <w:lang w:eastAsia="ru-RU"/>
              </w:rPr>
            </w:pPr>
            <w:r w:rsidRPr="006B250E">
              <w:rPr>
                <w:rFonts w:ascii="Times New Roman" w:hAnsi="Times New Roman"/>
                <w:b/>
                <w:bCs/>
                <w:color w:val="000000"/>
                <w:sz w:val="20"/>
                <w:szCs w:val="20"/>
                <w:lang w:eastAsia="ru-RU"/>
              </w:rPr>
              <w:t>Наименование Работы</w:t>
            </w:r>
          </w:p>
        </w:tc>
        <w:tc>
          <w:tcPr>
            <w:tcW w:w="1275" w:type="dxa"/>
            <w:shd w:val="clear" w:color="auto" w:fill="auto"/>
            <w:vAlign w:val="center"/>
          </w:tcPr>
          <w:p w14:paraId="15EDFE6A"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i/>
                <w:iCs/>
                <w:color w:val="000000"/>
                <w:sz w:val="20"/>
                <w:szCs w:val="20"/>
                <w:lang w:eastAsia="ru-RU"/>
              </w:rPr>
            </w:pPr>
            <w:r w:rsidRPr="006B250E">
              <w:rPr>
                <w:rFonts w:ascii="Times New Roman" w:hAnsi="Times New Roman"/>
                <w:b/>
                <w:bCs/>
                <w:color w:val="000000"/>
                <w:sz w:val="20"/>
                <w:szCs w:val="20"/>
                <w:lang w:eastAsia="ru-RU"/>
              </w:rPr>
              <w:t>Стоимость работы в баллах</w:t>
            </w:r>
          </w:p>
        </w:tc>
      </w:tr>
      <w:tr w:rsidR="006B250E" w:rsidRPr="006B250E" w14:paraId="720E8CDE" w14:textId="77777777" w:rsidTr="002B6093">
        <w:trPr>
          <w:trHeight w:val="395"/>
        </w:trPr>
        <w:tc>
          <w:tcPr>
            <w:tcW w:w="421" w:type="dxa"/>
            <w:gridSpan w:val="2"/>
            <w:vMerge w:val="restart"/>
            <w:shd w:val="clear" w:color="auto" w:fill="auto"/>
            <w:textDirection w:val="btLr"/>
            <w:vAlign w:val="center"/>
            <w:hideMark/>
          </w:tcPr>
          <w:p w14:paraId="24EC37FE"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i/>
                <w:iCs/>
                <w:color w:val="000000"/>
                <w:lang w:eastAsia="ru-RU"/>
              </w:rPr>
            </w:pPr>
            <w:r w:rsidRPr="006B250E">
              <w:rPr>
                <w:rFonts w:ascii="Times New Roman" w:hAnsi="Times New Roman"/>
                <w:b/>
                <w:bCs/>
                <w:i/>
                <w:iCs/>
                <w:color w:val="000000"/>
                <w:lang w:eastAsia="ru-RU"/>
              </w:rPr>
              <w:t>В2С</w:t>
            </w:r>
          </w:p>
        </w:tc>
        <w:tc>
          <w:tcPr>
            <w:tcW w:w="9780" w:type="dxa"/>
            <w:gridSpan w:val="3"/>
            <w:shd w:val="clear" w:color="000000" w:fill="D9D9D9"/>
            <w:vAlign w:val="center"/>
            <w:hideMark/>
          </w:tcPr>
          <w:p w14:paraId="152CC858"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i/>
                <w:iCs/>
                <w:color w:val="000000"/>
                <w:sz w:val="20"/>
                <w:szCs w:val="20"/>
                <w:lang w:eastAsia="ru-RU"/>
              </w:rPr>
            </w:pPr>
            <w:r w:rsidRPr="006B250E">
              <w:rPr>
                <w:rFonts w:ascii="Times New Roman" w:hAnsi="Times New Roman"/>
                <w:b/>
                <w:bCs/>
                <w:i/>
                <w:iCs/>
                <w:color w:val="000000"/>
                <w:sz w:val="20"/>
                <w:szCs w:val="20"/>
                <w:lang w:eastAsia="ru-RU"/>
              </w:rPr>
              <w:t xml:space="preserve">Технология </w:t>
            </w:r>
            <w:proofErr w:type="spellStart"/>
            <w:r w:rsidRPr="006B250E">
              <w:rPr>
                <w:rFonts w:ascii="Times New Roman" w:hAnsi="Times New Roman"/>
                <w:b/>
                <w:bCs/>
                <w:i/>
                <w:iCs/>
                <w:color w:val="000000"/>
                <w:sz w:val="20"/>
                <w:szCs w:val="20"/>
                <w:lang w:eastAsia="ru-RU"/>
              </w:rPr>
              <w:t>xDSL</w:t>
            </w:r>
            <w:proofErr w:type="spellEnd"/>
            <w:r w:rsidRPr="006B250E">
              <w:rPr>
                <w:rFonts w:ascii="Times New Roman" w:hAnsi="Times New Roman"/>
                <w:b/>
                <w:bCs/>
                <w:i/>
                <w:iCs/>
                <w:color w:val="000000"/>
                <w:sz w:val="20"/>
                <w:szCs w:val="20"/>
                <w:lang w:eastAsia="ru-RU"/>
              </w:rPr>
              <w:t>/ОТА</w:t>
            </w:r>
          </w:p>
        </w:tc>
      </w:tr>
      <w:tr w:rsidR="006B250E" w:rsidRPr="006B250E" w14:paraId="3F9A0D0B" w14:textId="77777777" w:rsidTr="002B6093">
        <w:trPr>
          <w:trHeight w:val="295"/>
        </w:trPr>
        <w:tc>
          <w:tcPr>
            <w:tcW w:w="421" w:type="dxa"/>
            <w:gridSpan w:val="2"/>
            <w:vMerge/>
            <w:vAlign w:val="center"/>
            <w:hideMark/>
          </w:tcPr>
          <w:p w14:paraId="333F03A1"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lang w:eastAsia="ru-RU"/>
              </w:rPr>
            </w:pPr>
          </w:p>
        </w:tc>
        <w:tc>
          <w:tcPr>
            <w:tcW w:w="850" w:type="dxa"/>
            <w:shd w:val="clear" w:color="auto" w:fill="auto"/>
            <w:vAlign w:val="center"/>
            <w:hideMark/>
          </w:tcPr>
          <w:p w14:paraId="137B0F62"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color w:val="000000"/>
                <w:sz w:val="20"/>
                <w:szCs w:val="20"/>
                <w:lang w:eastAsia="ru-RU"/>
              </w:rPr>
            </w:pPr>
            <w:r w:rsidRPr="006B250E">
              <w:rPr>
                <w:rFonts w:ascii="Times New Roman" w:hAnsi="Times New Roman"/>
                <w:b/>
                <w:bCs/>
                <w:color w:val="000000"/>
                <w:sz w:val="20"/>
                <w:szCs w:val="20"/>
                <w:lang w:eastAsia="ru-RU"/>
              </w:rPr>
              <w:t>1</w:t>
            </w:r>
          </w:p>
        </w:tc>
        <w:tc>
          <w:tcPr>
            <w:tcW w:w="7655" w:type="dxa"/>
            <w:shd w:val="clear" w:color="auto" w:fill="auto"/>
            <w:vAlign w:val="center"/>
            <w:hideMark/>
          </w:tcPr>
          <w:p w14:paraId="7309D88C" w14:textId="77777777" w:rsidR="006B250E" w:rsidRPr="006B250E" w:rsidRDefault="006B250E" w:rsidP="002B6093">
            <w:pPr>
              <w:tabs>
                <w:tab w:val="left" w:pos="709"/>
                <w:tab w:val="left" w:pos="1276"/>
                <w:tab w:val="left" w:pos="1701"/>
              </w:tabs>
              <w:spacing w:after="40"/>
              <w:contextualSpacing/>
              <w:rPr>
                <w:rFonts w:ascii="Times New Roman" w:hAnsi="Times New Roman"/>
                <w:b/>
                <w:bCs/>
                <w:color w:val="000000"/>
                <w:sz w:val="20"/>
                <w:szCs w:val="20"/>
                <w:lang w:eastAsia="ru-RU"/>
              </w:rPr>
            </w:pPr>
            <w:r w:rsidRPr="006B250E">
              <w:rPr>
                <w:rFonts w:ascii="Times New Roman" w:hAnsi="Times New Roman"/>
                <w:b/>
                <w:bCs/>
                <w:color w:val="000000"/>
                <w:sz w:val="20"/>
                <w:szCs w:val="20"/>
                <w:lang w:eastAsia="ru-RU"/>
              </w:rPr>
              <w:t>Работы по организации линии при подключении услуги связи Заказчика</w:t>
            </w:r>
          </w:p>
        </w:tc>
        <w:tc>
          <w:tcPr>
            <w:tcW w:w="1275" w:type="dxa"/>
            <w:shd w:val="clear" w:color="auto" w:fill="auto"/>
            <w:vAlign w:val="center"/>
            <w:hideMark/>
          </w:tcPr>
          <w:p w14:paraId="5BC56AAB"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p>
        </w:tc>
      </w:tr>
      <w:tr w:rsidR="006B250E" w:rsidRPr="006B250E" w14:paraId="063A766B" w14:textId="77777777" w:rsidTr="002B6093">
        <w:trPr>
          <w:trHeight w:val="295"/>
        </w:trPr>
        <w:tc>
          <w:tcPr>
            <w:tcW w:w="421" w:type="dxa"/>
            <w:gridSpan w:val="2"/>
            <w:vMerge/>
            <w:vAlign w:val="center"/>
            <w:hideMark/>
          </w:tcPr>
          <w:p w14:paraId="13F3408E"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lang w:eastAsia="ru-RU"/>
              </w:rPr>
            </w:pPr>
          </w:p>
        </w:tc>
        <w:tc>
          <w:tcPr>
            <w:tcW w:w="850" w:type="dxa"/>
            <w:shd w:val="clear" w:color="auto" w:fill="auto"/>
            <w:vAlign w:val="center"/>
            <w:hideMark/>
          </w:tcPr>
          <w:p w14:paraId="76004E17"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color w:val="000000"/>
                <w:sz w:val="20"/>
                <w:szCs w:val="20"/>
                <w:lang w:eastAsia="ru-RU"/>
              </w:rPr>
            </w:pPr>
            <w:r w:rsidRPr="006B250E">
              <w:rPr>
                <w:rFonts w:ascii="Times New Roman" w:hAnsi="Times New Roman"/>
                <w:color w:val="000000"/>
                <w:sz w:val="20"/>
                <w:szCs w:val="20"/>
                <w:lang w:eastAsia="ru-RU"/>
              </w:rPr>
              <w:t>1.1</w:t>
            </w:r>
          </w:p>
        </w:tc>
        <w:tc>
          <w:tcPr>
            <w:tcW w:w="7655" w:type="dxa"/>
            <w:shd w:val="clear" w:color="auto" w:fill="auto"/>
            <w:vAlign w:val="center"/>
            <w:hideMark/>
          </w:tcPr>
          <w:p w14:paraId="04C0C5A4"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 xml:space="preserve">Организация линии в здании, </w:t>
            </w:r>
            <w:proofErr w:type="spellStart"/>
            <w:r w:rsidRPr="006B250E">
              <w:rPr>
                <w:rFonts w:ascii="Times New Roman" w:hAnsi="Times New Roman"/>
                <w:color w:val="000000"/>
                <w:sz w:val="20"/>
                <w:szCs w:val="20"/>
                <w:lang w:val="en-US" w:eastAsia="ru-RU"/>
              </w:rPr>
              <w:t>xDSL</w:t>
            </w:r>
            <w:proofErr w:type="spellEnd"/>
            <w:r w:rsidRPr="006B250E">
              <w:rPr>
                <w:rFonts w:ascii="Times New Roman" w:hAnsi="Times New Roman"/>
                <w:color w:val="000000"/>
                <w:sz w:val="20"/>
                <w:szCs w:val="20"/>
                <w:lang w:eastAsia="ru-RU"/>
              </w:rPr>
              <w:t xml:space="preserve">/ОТА, </w:t>
            </w:r>
            <w:r w:rsidRPr="006B250E">
              <w:rPr>
                <w:rFonts w:ascii="Times New Roman" w:hAnsi="Times New Roman"/>
                <w:color w:val="000000"/>
                <w:sz w:val="20"/>
                <w:szCs w:val="20"/>
                <w:lang w:val="en-US" w:eastAsia="ru-RU"/>
              </w:rPr>
              <w:t>B</w:t>
            </w:r>
            <w:r w:rsidRPr="006B250E">
              <w:rPr>
                <w:rFonts w:ascii="Times New Roman" w:hAnsi="Times New Roman"/>
                <w:color w:val="000000"/>
                <w:sz w:val="20"/>
                <w:szCs w:val="20"/>
                <w:lang w:eastAsia="ru-RU"/>
              </w:rPr>
              <w:t>2</w:t>
            </w:r>
            <w:r w:rsidRPr="006B250E">
              <w:rPr>
                <w:rFonts w:ascii="Times New Roman" w:hAnsi="Times New Roman"/>
                <w:color w:val="000000"/>
                <w:sz w:val="20"/>
                <w:szCs w:val="20"/>
                <w:lang w:val="en-US" w:eastAsia="ru-RU"/>
              </w:rPr>
              <w:t>C</w:t>
            </w:r>
          </w:p>
        </w:tc>
        <w:tc>
          <w:tcPr>
            <w:tcW w:w="1275" w:type="dxa"/>
            <w:shd w:val="clear" w:color="auto" w:fill="auto"/>
            <w:vAlign w:val="center"/>
            <w:hideMark/>
          </w:tcPr>
          <w:p w14:paraId="726ACCA9"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4,5</w:t>
            </w:r>
          </w:p>
        </w:tc>
      </w:tr>
      <w:tr w:rsidR="006B250E" w:rsidRPr="006B250E" w14:paraId="080318E1" w14:textId="77777777" w:rsidTr="002B6093">
        <w:trPr>
          <w:trHeight w:val="295"/>
        </w:trPr>
        <w:tc>
          <w:tcPr>
            <w:tcW w:w="421" w:type="dxa"/>
            <w:gridSpan w:val="2"/>
            <w:vMerge/>
            <w:vAlign w:val="center"/>
            <w:hideMark/>
          </w:tcPr>
          <w:p w14:paraId="0BDDA6A3"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lang w:eastAsia="ru-RU"/>
              </w:rPr>
            </w:pPr>
          </w:p>
        </w:tc>
        <w:tc>
          <w:tcPr>
            <w:tcW w:w="850" w:type="dxa"/>
            <w:shd w:val="clear" w:color="auto" w:fill="auto"/>
            <w:vAlign w:val="center"/>
            <w:hideMark/>
          </w:tcPr>
          <w:p w14:paraId="514E84CB"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color w:val="000000"/>
                <w:sz w:val="20"/>
                <w:szCs w:val="20"/>
                <w:lang w:eastAsia="ru-RU"/>
              </w:rPr>
            </w:pPr>
            <w:r w:rsidRPr="006B250E">
              <w:rPr>
                <w:rFonts w:ascii="Times New Roman" w:hAnsi="Times New Roman"/>
                <w:color w:val="000000"/>
                <w:sz w:val="20"/>
                <w:szCs w:val="20"/>
                <w:lang w:eastAsia="ru-RU"/>
              </w:rPr>
              <w:t>1.2</w:t>
            </w:r>
          </w:p>
        </w:tc>
        <w:tc>
          <w:tcPr>
            <w:tcW w:w="7655" w:type="dxa"/>
            <w:shd w:val="clear" w:color="auto" w:fill="auto"/>
            <w:vAlign w:val="center"/>
            <w:hideMark/>
          </w:tcPr>
          <w:p w14:paraId="4C4947D2"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 xml:space="preserve">Организация линии в здании, ВЛС, </w:t>
            </w:r>
            <w:proofErr w:type="spellStart"/>
            <w:r w:rsidRPr="006B250E">
              <w:rPr>
                <w:rFonts w:ascii="Times New Roman" w:hAnsi="Times New Roman"/>
                <w:color w:val="000000"/>
                <w:sz w:val="20"/>
                <w:szCs w:val="20"/>
                <w:lang w:val="en-US" w:eastAsia="ru-RU"/>
              </w:rPr>
              <w:t>xDSL</w:t>
            </w:r>
            <w:proofErr w:type="spellEnd"/>
            <w:r w:rsidRPr="006B250E">
              <w:rPr>
                <w:rFonts w:ascii="Times New Roman" w:hAnsi="Times New Roman"/>
                <w:color w:val="000000"/>
                <w:sz w:val="20"/>
                <w:szCs w:val="20"/>
                <w:lang w:eastAsia="ru-RU"/>
              </w:rPr>
              <w:t xml:space="preserve">/ОТА, </w:t>
            </w:r>
            <w:r w:rsidRPr="006B250E">
              <w:rPr>
                <w:rFonts w:ascii="Times New Roman" w:hAnsi="Times New Roman"/>
                <w:color w:val="000000"/>
                <w:sz w:val="20"/>
                <w:szCs w:val="20"/>
                <w:lang w:val="en-US" w:eastAsia="ru-RU"/>
              </w:rPr>
              <w:t>B</w:t>
            </w:r>
            <w:r w:rsidRPr="006B250E">
              <w:rPr>
                <w:rFonts w:ascii="Times New Roman" w:hAnsi="Times New Roman"/>
                <w:color w:val="000000"/>
                <w:sz w:val="20"/>
                <w:szCs w:val="20"/>
                <w:lang w:eastAsia="ru-RU"/>
              </w:rPr>
              <w:t>2</w:t>
            </w:r>
            <w:r w:rsidRPr="006B250E">
              <w:rPr>
                <w:rFonts w:ascii="Times New Roman" w:hAnsi="Times New Roman"/>
                <w:color w:val="000000"/>
                <w:sz w:val="20"/>
                <w:szCs w:val="20"/>
                <w:lang w:val="en-US" w:eastAsia="ru-RU"/>
              </w:rPr>
              <w:t>C</w:t>
            </w:r>
          </w:p>
        </w:tc>
        <w:tc>
          <w:tcPr>
            <w:tcW w:w="1275" w:type="dxa"/>
            <w:shd w:val="clear" w:color="auto" w:fill="auto"/>
            <w:vAlign w:val="center"/>
            <w:hideMark/>
          </w:tcPr>
          <w:p w14:paraId="32552898"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20,5</w:t>
            </w:r>
          </w:p>
        </w:tc>
      </w:tr>
      <w:tr w:rsidR="006B250E" w:rsidRPr="006B250E" w14:paraId="299FF1FE" w14:textId="77777777" w:rsidTr="002B6093">
        <w:trPr>
          <w:trHeight w:val="295"/>
        </w:trPr>
        <w:tc>
          <w:tcPr>
            <w:tcW w:w="421" w:type="dxa"/>
            <w:gridSpan w:val="2"/>
            <w:vMerge/>
            <w:vAlign w:val="center"/>
            <w:hideMark/>
          </w:tcPr>
          <w:p w14:paraId="79DE120D"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lang w:eastAsia="ru-RU"/>
              </w:rPr>
            </w:pPr>
          </w:p>
        </w:tc>
        <w:tc>
          <w:tcPr>
            <w:tcW w:w="850" w:type="dxa"/>
            <w:shd w:val="clear" w:color="auto" w:fill="auto"/>
            <w:vAlign w:val="center"/>
            <w:hideMark/>
          </w:tcPr>
          <w:p w14:paraId="57678444"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color w:val="000000"/>
                <w:sz w:val="20"/>
                <w:szCs w:val="20"/>
                <w:lang w:eastAsia="ru-RU"/>
              </w:rPr>
            </w:pPr>
            <w:r w:rsidRPr="006B250E">
              <w:rPr>
                <w:rFonts w:ascii="Times New Roman" w:hAnsi="Times New Roman"/>
                <w:color w:val="000000"/>
                <w:sz w:val="20"/>
                <w:szCs w:val="20"/>
                <w:lang w:eastAsia="ru-RU"/>
              </w:rPr>
              <w:t>1.3</w:t>
            </w:r>
          </w:p>
        </w:tc>
        <w:tc>
          <w:tcPr>
            <w:tcW w:w="7655" w:type="dxa"/>
            <w:shd w:val="clear" w:color="auto" w:fill="auto"/>
            <w:vAlign w:val="center"/>
            <w:hideMark/>
          </w:tcPr>
          <w:p w14:paraId="394A152C"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 xml:space="preserve">Организация линии в многоквартирном доме, </w:t>
            </w:r>
            <w:proofErr w:type="spellStart"/>
            <w:r w:rsidRPr="006B250E">
              <w:rPr>
                <w:rFonts w:ascii="Times New Roman" w:hAnsi="Times New Roman"/>
                <w:color w:val="000000"/>
                <w:sz w:val="20"/>
                <w:szCs w:val="20"/>
                <w:lang w:val="en-US" w:eastAsia="ru-RU"/>
              </w:rPr>
              <w:t>xDSL</w:t>
            </w:r>
            <w:proofErr w:type="spellEnd"/>
            <w:r w:rsidRPr="006B250E">
              <w:rPr>
                <w:rFonts w:ascii="Times New Roman" w:hAnsi="Times New Roman"/>
                <w:color w:val="000000"/>
                <w:sz w:val="20"/>
                <w:szCs w:val="20"/>
                <w:lang w:eastAsia="ru-RU"/>
              </w:rPr>
              <w:t xml:space="preserve">/ОТА, </w:t>
            </w:r>
            <w:r w:rsidRPr="006B250E">
              <w:rPr>
                <w:rFonts w:ascii="Times New Roman" w:hAnsi="Times New Roman"/>
                <w:color w:val="000000"/>
                <w:sz w:val="20"/>
                <w:szCs w:val="20"/>
                <w:lang w:val="en-US" w:eastAsia="ru-RU"/>
              </w:rPr>
              <w:t>B</w:t>
            </w:r>
            <w:r w:rsidRPr="006B250E">
              <w:rPr>
                <w:rFonts w:ascii="Times New Roman" w:hAnsi="Times New Roman"/>
                <w:color w:val="000000"/>
                <w:sz w:val="20"/>
                <w:szCs w:val="20"/>
                <w:lang w:eastAsia="ru-RU"/>
              </w:rPr>
              <w:t>2</w:t>
            </w:r>
            <w:r w:rsidRPr="006B250E">
              <w:rPr>
                <w:rFonts w:ascii="Times New Roman" w:hAnsi="Times New Roman"/>
                <w:color w:val="000000"/>
                <w:sz w:val="20"/>
                <w:szCs w:val="20"/>
                <w:lang w:val="en-US" w:eastAsia="ru-RU"/>
              </w:rPr>
              <w:t>C</w:t>
            </w:r>
          </w:p>
        </w:tc>
        <w:tc>
          <w:tcPr>
            <w:tcW w:w="1275" w:type="dxa"/>
            <w:shd w:val="clear" w:color="auto" w:fill="auto"/>
            <w:vAlign w:val="center"/>
            <w:hideMark/>
          </w:tcPr>
          <w:p w14:paraId="6A1B051C"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2,0</w:t>
            </w:r>
          </w:p>
        </w:tc>
      </w:tr>
      <w:tr w:rsidR="006B250E" w:rsidRPr="006B250E" w14:paraId="73E79D81" w14:textId="77777777" w:rsidTr="002B6093">
        <w:trPr>
          <w:trHeight w:val="333"/>
        </w:trPr>
        <w:tc>
          <w:tcPr>
            <w:tcW w:w="421" w:type="dxa"/>
            <w:gridSpan w:val="2"/>
            <w:vMerge/>
            <w:vAlign w:val="center"/>
            <w:hideMark/>
          </w:tcPr>
          <w:p w14:paraId="7813698C"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lang w:eastAsia="ru-RU"/>
              </w:rPr>
            </w:pPr>
          </w:p>
        </w:tc>
        <w:tc>
          <w:tcPr>
            <w:tcW w:w="9780" w:type="dxa"/>
            <w:gridSpan w:val="3"/>
            <w:shd w:val="clear" w:color="000000" w:fill="D9D9D9"/>
            <w:vAlign w:val="center"/>
            <w:hideMark/>
          </w:tcPr>
          <w:p w14:paraId="1BC51C9E"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i/>
                <w:iCs/>
                <w:color w:val="000000"/>
                <w:sz w:val="20"/>
                <w:szCs w:val="20"/>
                <w:lang w:eastAsia="ru-RU"/>
              </w:rPr>
            </w:pPr>
            <w:r w:rsidRPr="006B250E">
              <w:rPr>
                <w:rFonts w:ascii="Times New Roman" w:hAnsi="Times New Roman"/>
                <w:b/>
                <w:bCs/>
                <w:i/>
                <w:iCs/>
                <w:color w:val="000000"/>
                <w:sz w:val="20"/>
                <w:szCs w:val="20"/>
                <w:lang w:eastAsia="ru-RU"/>
              </w:rPr>
              <w:t>Технология PON</w:t>
            </w:r>
          </w:p>
        </w:tc>
      </w:tr>
      <w:tr w:rsidR="006B250E" w:rsidRPr="006B250E" w14:paraId="1F1BE5B0" w14:textId="77777777" w:rsidTr="002B6093">
        <w:trPr>
          <w:trHeight w:val="295"/>
        </w:trPr>
        <w:tc>
          <w:tcPr>
            <w:tcW w:w="421" w:type="dxa"/>
            <w:gridSpan w:val="2"/>
            <w:vMerge/>
            <w:vAlign w:val="center"/>
            <w:hideMark/>
          </w:tcPr>
          <w:p w14:paraId="17926257"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lang w:eastAsia="ru-RU"/>
              </w:rPr>
            </w:pPr>
          </w:p>
        </w:tc>
        <w:tc>
          <w:tcPr>
            <w:tcW w:w="850" w:type="dxa"/>
            <w:shd w:val="clear" w:color="auto" w:fill="auto"/>
            <w:vAlign w:val="center"/>
            <w:hideMark/>
          </w:tcPr>
          <w:p w14:paraId="65D35C79"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color w:val="000000"/>
                <w:sz w:val="20"/>
                <w:szCs w:val="20"/>
                <w:lang w:eastAsia="ru-RU"/>
              </w:rPr>
            </w:pPr>
            <w:r w:rsidRPr="006B250E">
              <w:rPr>
                <w:rFonts w:ascii="Times New Roman" w:hAnsi="Times New Roman"/>
                <w:b/>
                <w:bCs/>
                <w:color w:val="000000"/>
                <w:sz w:val="20"/>
                <w:szCs w:val="20"/>
                <w:lang w:eastAsia="ru-RU"/>
              </w:rPr>
              <w:t>2</w:t>
            </w:r>
          </w:p>
        </w:tc>
        <w:tc>
          <w:tcPr>
            <w:tcW w:w="7655" w:type="dxa"/>
            <w:shd w:val="clear" w:color="auto" w:fill="auto"/>
            <w:vAlign w:val="center"/>
            <w:hideMark/>
          </w:tcPr>
          <w:p w14:paraId="788F88FC" w14:textId="77777777" w:rsidR="006B250E" w:rsidRPr="006B250E" w:rsidRDefault="006B250E" w:rsidP="002B6093">
            <w:pPr>
              <w:tabs>
                <w:tab w:val="left" w:pos="709"/>
                <w:tab w:val="left" w:pos="1276"/>
                <w:tab w:val="left" w:pos="1701"/>
              </w:tabs>
              <w:spacing w:after="40"/>
              <w:contextualSpacing/>
              <w:rPr>
                <w:rFonts w:ascii="Times New Roman" w:hAnsi="Times New Roman"/>
                <w:b/>
                <w:bCs/>
                <w:color w:val="000000"/>
                <w:sz w:val="20"/>
                <w:szCs w:val="20"/>
                <w:lang w:eastAsia="ru-RU"/>
              </w:rPr>
            </w:pPr>
            <w:r w:rsidRPr="006B250E">
              <w:rPr>
                <w:rFonts w:ascii="Times New Roman" w:hAnsi="Times New Roman"/>
                <w:b/>
                <w:bCs/>
                <w:color w:val="000000"/>
                <w:sz w:val="20"/>
                <w:szCs w:val="20"/>
                <w:lang w:eastAsia="ru-RU"/>
              </w:rPr>
              <w:t>Работы по организации линии при подключении услуги связи Заказчика</w:t>
            </w:r>
          </w:p>
        </w:tc>
        <w:tc>
          <w:tcPr>
            <w:tcW w:w="1275" w:type="dxa"/>
            <w:shd w:val="clear" w:color="auto" w:fill="auto"/>
            <w:vAlign w:val="center"/>
            <w:hideMark/>
          </w:tcPr>
          <w:p w14:paraId="3587357E"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p>
        </w:tc>
      </w:tr>
      <w:tr w:rsidR="006B250E" w:rsidRPr="006B250E" w14:paraId="3D42250F" w14:textId="77777777" w:rsidTr="002B6093">
        <w:trPr>
          <w:trHeight w:val="295"/>
        </w:trPr>
        <w:tc>
          <w:tcPr>
            <w:tcW w:w="421" w:type="dxa"/>
            <w:gridSpan w:val="2"/>
            <w:vMerge/>
            <w:vAlign w:val="center"/>
            <w:hideMark/>
          </w:tcPr>
          <w:p w14:paraId="0C474C49"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lang w:eastAsia="ru-RU"/>
              </w:rPr>
            </w:pPr>
          </w:p>
        </w:tc>
        <w:tc>
          <w:tcPr>
            <w:tcW w:w="850" w:type="dxa"/>
            <w:shd w:val="clear" w:color="auto" w:fill="auto"/>
            <w:vAlign w:val="center"/>
            <w:hideMark/>
          </w:tcPr>
          <w:p w14:paraId="26463A9A"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color w:val="000000"/>
                <w:sz w:val="20"/>
                <w:szCs w:val="20"/>
                <w:lang w:eastAsia="ru-RU"/>
              </w:rPr>
            </w:pPr>
            <w:r w:rsidRPr="006B250E">
              <w:rPr>
                <w:rFonts w:ascii="Times New Roman" w:hAnsi="Times New Roman"/>
                <w:color w:val="000000"/>
                <w:sz w:val="20"/>
                <w:szCs w:val="20"/>
                <w:lang w:eastAsia="ru-RU"/>
              </w:rPr>
              <w:t>2.1</w:t>
            </w:r>
          </w:p>
        </w:tc>
        <w:tc>
          <w:tcPr>
            <w:tcW w:w="7655" w:type="dxa"/>
            <w:shd w:val="clear" w:color="auto" w:fill="auto"/>
            <w:vAlign w:val="center"/>
            <w:hideMark/>
          </w:tcPr>
          <w:p w14:paraId="6F42F49E"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 xml:space="preserve">Организация линии в здании, </w:t>
            </w:r>
            <w:r w:rsidRPr="006B250E">
              <w:rPr>
                <w:rFonts w:ascii="Times New Roman" w:hAnsi="Times New Roman"/>
                <w:color w:val="000000"/>
                <w:sz w:val="20"/>
                <w:szCs w:val="20"/>
                <w:lang w:val="en-US" w:eastAsia="ru-RU"/>
              </w:rPr>
              <w:t>PON</w:t>
            </w:r>
            <w:r w:rsidRPr="006B250E">
              <w:rPr>
                <w:rFonts w:ascii="Times New Roman" w:hAnsi="Times New Roman"/>
                <w:color w:val="000000"/>
                <w:sz w:val="20"/>
                <w:szCs w:val="20"/>
                <w:lang w:eastAsia="ru-RU"/>
              </w:rPr>
              <w:t xml:space="preserve">, </w:t>
            </w:r>
            <w:r w:rsidRPr="006B250E">
              <w:rPr>
                <w:rFonts w:ascii="Times New Roman" w:hAnsi="Times New Roman"/>
                <w:color w:val="000000"/>
                <w:sz w:val="20"/>
                <w:szCs w:val="20"/>
                <w:lang w:val="en-US" w:eastAsia="ru-RU"/>
              </w:rPr>
              <w:t>B</w:t>
            </w:r>
            <w:r w:rsidRPr="006B250E">
              <w:rPr>
                <w:rFonts w:ascii="Times New Roman" w:hAnsi="Times New Roman"/>
                <w:color w:val="000000"/>
                <w:sz w:val="20"/>
                <w:szCs w:val="20"/>
                <w:lang w:eastAsia="ru-RU"/>
              </w:rPr>
              <w:t>2</w:t>
            </w:r>
            <w:r w:rsidRPr="006B250E">
              <w:rPr>
                <w:rFonts w:ascii="Times New Roman" w:hAnsi="Times New Roman"/>
                <w:color w:val="000000"/>
                <w:sz w:val="20"/>
                <w:szCs w:val="20"/>
                <w:lang w:val="en-US" w:eastAsia="ru-RU"/>
              </w:rPr>
              <w:t>C</w:t>
            </w:r>
          </w:p>
        </w:tc>
        <w:tc>
          <w:tcPr>
            <w:tcW w:w="1275" w:type="dxa"/>
            <w:shd w:val="clear" w:color="auto" w:fill="auto"/>
            <w:vAlign w:val="center"/>
            <w:hideMark/>
          </w:tcPr>
          <w:p w14:paraId="76AF46F5"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6,8</w:t>
            </w:r>
          </w:p>
        </w:tc>
      </w:tr>
      <w:tr w:rsidR="006B250E" w:rsidRPr="006B250E" w14:paraId="5BC5A4A0" w14:textId="77777777" w:rsidTr="002B6093">
        <w:trPr>
          <w:trHeight w:val="295"/>
        </w:trPr>
        <w:tc>
          <w:tcPr>
            <w:tcW w:w="421" w:type="dxa"/>
            <w:gridSpan w:val="2"/>
            <w:vMerge/>
            <w:vAlign w:val="center"/>
            <w:hideMark/>
          </w:tcPr>
          <w:p w14:paraId="2D947443"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lang w:eastAsia="ru-RU"/>
              </w:rPr>
            </w:pPr>
          </w:p>
        </w:tc>
        <w:tc>
          <w:tcPr>
            <w:tcW w:w="850" w:type="dxa"/>
            <w:shd w:val="clear" w:color="auto" w:fill="auto"/>
            <w:vAlign w:val="center"/>
            <w:hideMark/>
          </w:tcPr>
          <w:p w14:paraId="333CF094"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color w:val="000000"/>
                <w:sz w:val="20"/>
                <w:szCs w:val="20"/>
                <w:lang w:eastAsia="ru-RU"/>
              </w:rPr>
            </w:pPr>
            <w:r w:rsidRPr="006B250E">
              <w:rPr>
                <w:rFonts w:ascii="Times New Roman" w:hAnsi="Times New Roman"/>
                <w:color w:val="000000"/>
                <w:sz w:val="20"/>
                <w:szCs w:val="20"/>
                <w:lang w:eastAsia="ru-RU"/>
              </w:rPr>
              <w:t>2.2</w:t>
            </w:r>
          </w:p>
        </w:tc>
        <w:tc>
          <w:tcPr>
            <w:tcW w:w="7655" w:type="dxa"/>
            <w:shd w:val="clear" w:color="auto" w:fill="auto"/>
            <w:vAlign w:val="center"/>
            <w:hideMark/>
          </w:tcPr>
          <w:p w14:paraId="43E6271F"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 xml:space="preserve">Организация линии в здании, ВЛС, </w:t>
            </w:r>
            <w:r w:rsidRPr="006B250E">
              <w:rPr>
                <w:rFonts w:ascii="Times New Roman" w:hAnsi="Times New Roman"/>
                <w:color w:val="000000"/>
                <w:sz w:val="20"/>
                <w:szCs w:val="20"/>
                <w:lang w:val="en-US" w:eastAsia="ru-RU"/>
              </w:rPr>
              <w:t>PON</w:t>
            </w:r>
            <w:r w:rsidRPr="006B250E">
              <w:rPr>
                <w:rFonts w:ascii="Times New Roman" w:hAnsi="Times New Roman"/>
                <w:color w:val="000000"/>
                <w:sz w:val="20"/>
                <w:szCs w:val="20"/>
                <w:lang w:eastAsia="ru-RU"/>
              </w:rPr>
              <w:t xml:space="preserve">, </w:t>
            </w:r>
            <w:r w:rsidRPr="006B250E">
              <w:rPr>
                <w:rFonts w:ascii="Times New Roman" w:hAnsi="Times New Roman"/>
                <w:color w:val="000000"/>
                <w:sz w:val="20"/>
                <w:szCs w:val="20"/>
                <w:lang w:val="en-US" w:eastAsia="ru-RU"/>
              </w:rPr>
              <w:t>B</w:t>
            </w:r>
            <w:r w:rsidRPr="006B250E">
              <w:rPr>
                <w:rFonts w:ascii="Times New Roman" w:hAnsi="Times New Roman"/>
                <w:color w:val="000000"/>
                <w:sz w:val="20"/>
                <w:szCs w:val="20"/>
                <w:lang w:eastAsia="ru-RU"/>
              </w:rPr>
              <w:t>2</w:t>
            </w:r>
            <w:r w:rsidRPr="006B250E">
              <w:rPr>
                <w:rFonts w:ascii="Times New Roman" w:hAnsi="Times New Roman"/>
                <w:color w:val="000000"/>
                <w:sz w:val="20"/>
                <w:szCs w:val="20"/>
                <w:lang w:val="en-US" w:eastAsia="ru-RU"/>
              </w:rPr>
              <w:t>C</w:t>
            </w:r>
          </w:p>
        </w:tc>
        <w:tc>
          <w:tcPr>
            <w:tcW w:w="1275" w:type="dxa"/>
            <w:shd w:val="clear" w:color="auto" w:fill="auto"/>
            <w:vAlign w:val="center"/>
            <w:hideMark/>
          </w:tcPr>
          <w:p w14:paraId="6F77A36E"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30,8</w:t>
            </w:r>
          </w:p>
        </w:tc>
      </w:tr>
      <w:tr w:rsidR="006B250E" w:rsidRPr="006B250E" w14:paraId="1CA3CE69" w14:textId="77777777" w:rsidTr="002B6093">
        <w:trPr>
          <w:trHeight w:val="295"/>
        </w:trPr>
        <w:tc>
          <w:tcPr>
            <w:tcW w:w="421" w:type="dxa"/>
            <w:gridSpan w:val="2"/>
            <w:vMerge/>
            <w:vAlign w:val="center"/>
            <w:hideMark/>
          </w:tcPr>
          <w:p w14:paraId="48497D18"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lang w:eastAsia="ru-RU"/>
              </w:rPr>
            </w:pPr>
          </w:p>
        </w:tc>
        <w:tc>
          <w:tcPr>
            <w:tcW w:w="850" w:type="dxa"/>
            <w:shd w:val="clear" w:color="auto" w:fill="auto"/>
            <w:vAlign w:val="center"/>
            <w:hideMark/>
          </w:tcPr>
          <w:p w14:paraId="4650DBEF"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color w:val="000000"/>
                <w:sz w:val="20"/>
                <w:szCs w:val="20"/>
                <w:lang w:eastAsia="ru-RU"/>
              </w:rPr>
            </w:pPr>
            <w:r w:rsidRPr="006B250E">
              <w:rPr>
                <w:rFonts w:ascii="Times New Roman" w:hAnsi="Times New Roman"/>
                <w:color w:val="000000"/>
                <w:sz w:val="20"/>
                <w:szCs w:val="20"/>
                <w:lang w:eastAsia="ru-RU"/>
              </w:rPr>
              <w:t>2.3</w:t>
            </w:r>
          </w:p>
        </w:tc>
        <w:tc>
          <w:tcPr>
            <w:tcW w:w="7655" w:type="dxa"/>
            <w:shd w:val="clear" w:color="auto" w:fill="auto"/>
            <w:vAlign w:val="center"/>
            <w:hideMark/>
          </w:tcPr>
          <w:p w14:paraId="27122DFA"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 xml:space="preserve">Организация линии в многоквартирном доме, </w:t>
            </w:r>
            <w:r w:rsidRPr="006B250E">
              <w:rPr>
                <w:rFonts w:ascii="Times New Roman" w:hAnsi="Times New Roman"/>
                <w:color w:val="000000"/>
                <w:sz w:val="20"/>
                <w:szCs w:val="20"/>
                <w:lang w:val="en-US" w:eastAsia="ru-RU"/>
              </w:rPr>
              <w:t>PON</w:t>
            </w:r>
            <w:r w:rsidRPr="006B250E">
              <w:rPr>
                <w:rFonts w:ascii="Times New Roman" w:hAnsi="Times New Roman"/>
                <w:color w:val="000000"/>
                <w:sz w:val="20"/>
                <w:szCs w:val="20"/>
                <w:lang w:eastAsia="ru-RU"/>
              </w:rPr>
              <w:t xml:space="preserve">, </w:t>
            </w:r>
            <w:r w:rsidRPr="006B250E">
              <w:rPr>
                <w:rFonts w:ascii="Times New Roman" w:hAnsi="Times New Roman"/>
                <w:color w:val="000000"/>
                <w:sz w:val="20"/>
                <w:szCs w:val="20"/>
                <w:lang w:val="en-US" w:eastAsia="ru-RU"/>
              </w:rPr>
              <w:t>B</w:t>
            </w:r>
            <w:r w:rsidRPr="006B250E">
              <w:rPr>
                <w:rFonts w:ascii="Times New Roman" w:hAnsi="Times New Roman"/>
                <w:color w:val="000000"/>
                <w:sz w:val="20"/>
                <w:szCs w:val="20"/>
                <w:lang w:eastAsia="ru-RU"/>
              </w:rPr>
              <w:t>2</w:t>
            </w:r>
            <w:r w:rsidRPr="006B250E">
              <w:rPr>
                <w:rFonts w:ascii="Times New Roman" w:hAnsi="Times New Roman"/>
                <w:color w:val="000000"/>
                <w:sz w:val="20"/>
                <w:szCs w:val="20"/>
                <w:lang w:val="en-US" w:eastAsia="ru-RU"/>
              </w:rPr>
              <w:t>C</w:t>
            </w:r>
          </w:p>
        </w:tc>
        <w:tc>
          <w:tcPr>
            <w:tcW w:w="1275" w:type="dxa"/>
            <w:shd w:val="clear" w:color="auto" w:fill="auto"/>
            <w:vAlign w:val="center"/>
            <w:hideMark/>
          </w:tcPr>
          <w:p w14:paraId="7F7A949A"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5,3</w:t>
            </w:r>
          </w:p>
        </w:tc>
      </w:tr>
      <w:tr w:rsidR="006B250E" w:rsidRPr="006B250E" w14:paraId="1715D3E0" w14:textId="77777777" w:rsidTr="002B6093">
        <w:trPr>
          <w:trHeight w:val="327"/>
        </w:trPr>
        <w:tc>
          <w:tcPr>
            <w:tcW w:w="421" w:type="dxa"/>
            <w:gridSpan w:val="2"/>
            <w:vMerge/>
            <w:vAlign w:val="center"/>
            <w:hideMark/>
          </w:tcPr>
          <w:p w14:paraId="53324C5D"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lang w:eastAsia="ru-RU"/>
              </w:rPr>
            </w:pPr>
          </w:p>
        </w:tc>
        <w:tc>
          <w:tcPr>
            <w:tcW w:w="9780" w:type="dxa"/>
            <w:gridSpan w:val="3"/>
            <w:shd w:val="clear" w:color="000000" w:fill="D9D9D9"/>
            <w:vAlign w:val="center"/>
            <w:hideMark/>
          </w:tcPr>
          <w:p w14:paraId="4BA86ACB"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i/>
                <w:iCs/>
                <w:color w:val="000000"/>
                <w:sz w:val="20"/>
                <w:szCs w:val="20"/>
                <w:lang w:eastAsia="ru-RU"/>
              </w:rPr>
            </w:pPr>
            <w:r w:rsidRPr="006B250E">
              <w:rPr>
                <w:rFonts w:ascii="Times New Roman" w:hAnsi="Times New Roman"/>
                <w:b/>
                <w:bCs/>
                <w:i/>
                <w:iCs/>
                <w:color w:val="000000"/>
                <w:sz w:val="20"/>
                <w:szCs w:val="20"/>
                <w:lang w:eastAsia="ru-RU"/>
              </w:rPr>
              <w:t xml:space="preserve">Технология </w:t>
            </w:r>
            <w:proofErr w:type="spellStart"/>
            <w:r w:rsidRPr="006B250E">
              <w:rPr>
                <w:rFonts w:ascii="Times New Roman" w:hAnsi="Times New Roman"/>
                <w:b/>
                <w:bCs/>
                <w:i/>
                <w:iCs/>
                <w:color w:val="000000"/>
                <w:sz w:val="20"/>
                <w:szCs w:val="20"/>
                <w:lang w:eastAsia="ru-RU"/>
              </w:rPr>
              <w:t>FTTb</w:t>
            </w:r>
            <w:proofErr w:type="spellEnd"/>
          </w:p>
        </w:tc>
      </w:tr>
      <w:tr w:rsidR="006B250E" w:rsidRPr="006B250E" w14:paraId="5A8EBF9A" w14:textId="77777777" w:rsidTr="002B6093">
        <w:trPr>
          <w:trHeight w:val="295"/>
        </w:trPr>
        <w:tc>
          <w:tcPr>
            <w:tcW w:w="421" w:type="dxa"/>
            <w:gridSpan w:val="2"/>
            <w:vMerge/>
            <w:vAlign w:val="center"/>
            <w:hideMark/>
          </w:tcPr>
          <w:p w14:paraId="3B6E01F5"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lang w:eastAsia="ru-RU"/>
              </w:rPr>
            </w:pPr>
          </w:p>
        </w:tc>
        <w:tc>
          <w:tcPr>
            <w:tcW w:w="850" w:type="dxa"/>
            <w:shd w:val="clear" w:color="auto" w:fill="auto"/>
            <w:vAlign w:val="center"/>
            <w:hideMark/>
          </w:tcPr>
          <w:p w14:paraId="064DD5B8"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color w:val="000000"/>
                <w:sz w:val="20"/>
                <w:szCs w:val="20"/>
                <w:lang w:eastAsia="ru-RU"/>
              </w:rPr>
            </w:pPr>
            <w:r w:rsidRPr="006B250E">
              <w:rPr>
                <w:rFonts w:ascii="Times New Roman" w:hAnsi="Times New Roman"/>
                <w:b/>
                <w:bCs/>
                <w:color w:val="000000"/>
                <w:sz w:val="20"/>
                <w:szCs w:val="20"/>
                <w:lang w:eastAsia="ru-RU"/>
              </w:rPr>
              <w:t>3</w:t>
            </w:r>
          </w:p>
        </w:tc>
        <w:tc>
          <w:tcPr>
            <w:tcW w:w="7655" w:type="dxa"/>
            <w:shd w:val="clear" w:color="auto" w:fill="auto"/>
            <w:vAlign w:val="center"/>
            <w:hideMark/>
          </w:tcPr>
          <w:p w14:paraId="730CB2C8" w14:textId="77777777" w:rsidR="006B250E" w:rsidRPr="006B250E" w:rsidRDefault="006B250E" w:rsidP="002B6093">
            <w:pPr>
              <w:tabs>
                <w:tab w:val="left" w:pos="709"/>
                <w:tab w:val="left" w:pos="1276"/>
                <w:tab w:val="left" w:pos="1701"/>
              </w:tabs>
              <w:spacing w:after="40"/>
              <w:contextualSpacing/>
              <w:rPr>
                <w:rFonts w:ascii="Times New Roman" w:hAnsi="Times New Roman"/>
                <w:b/>
                <w:bCs/>
                <w:color w:val="000000"/>
                <w:sz w:val="20"/>
                <w:szCs w:val="20"/>
                <w:lang w:eastAsia="ru-RU"/>
              </w:rPr>
            </w:pPr>
            <w:r w:rsidRPr="006B250E">
              <w:rPr>
                <w:rFonts w:ascii="Times New Roman" w:hAnsi="Times New Roman"/>
                <w:b/>
                <w:bCs/>
                <w:color w:val="000000"/>
                <w:sz w:val="20"/>
                <w:szCs w:val="20"/>
                <w:lang w:eastAsia="ru-RU"/>
              </w:rPr>
              <w:t>Работы по организации линии при подключении услуги связи Заказчика</w:t>
            </w:r>
          </w:p>
        </w:tc>
        <w:tc>
          <w:tcPr>
            <w:tcW w:w="1275" w:type="dxa"/>
            <w:shd w:val="clear" w:color="auto" w:fill="auto"/>
            <w:vAlign w:val="center"/>
            <w:hideMark/>
          </w:tcPr>
          <w:p w14:paraId="493392AC"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p>
        </w:tc>
      </w:tr>
      <w:tr w:rsidR="006B250E" w:rsidRPr="006B250E" w14:paraId="2160D15A" w14:textId="77777777" w:rsidTr="002B6093">
        <w:trPr>
          <w:trHeight w:val="295"/>
        </w:trPr>
        <w:tc>
          <w:tcPr>
            <w:tcW w:w="421" w:type="dxa"/>
            <w:gridSpan w:val="2"/>
            <w:vMerge/>
            <w:vAlign w:val="center"/>
            <w:hideMark/>
          </w:tcPr>
          <w:p w14:paraId="31595F19"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lang w:eastAsia="ru-RU"/>
              </w:rPr>
            </w:pPr>
          </w:p>
        </w:tc>
        <w:tc>
          <w:tcPr>
            <w:tcW w:w="850" w:type="dxa"/>
            <w:shd w:val="clear" w:color="auto" w:fill="auto"/>
            <w:vAlign w:val="center"/>
            <w:hideMark/>
          </w:tcPr>
          <w:p w14:paraId="4CA207FD"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color w:val="000000"/>
                <w:sz w:val="20"/>
                <w:szCs w:val="20"/>
                <w:lang w:eastAsia="ru-RU"/>
              </w:rPr>
            </w:pPr>
            <w:r w:rsidRPr="006B250E">
              <w:rPr>
                <w:rFonts w:ascii="Times New Roman" w:hAnsi="Times New Roman"/>
                <w:color w:val="000000"/>
                <w:sz w:val="20"/>
                <w:szCs w:val="20"/>
                <w:lang w:eastAsia="ru-RU"/>
              </w:rPr>
              <w:t>3.1</w:t>
            </w:r>
          </w:p>
        </w:tc>
        <w:tc>
          <w:tcPr>
            <w:tcW w:w="7655" w:type="dxa"/>
            <w:shd w:val="clear" w:color="auto" w:fill="auto"/>
            <w:vAlign w:val="center"/>
            <w:hideMark/>
          </w:tcPr>
          <w:p w14:paraId="7F1960CE"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 xml:space="preserve">Организация линии в здании, </w:t>
            </w:r>
            <w:proofErr w:type="spellStart"/>
            <w:r w:rsidRPr="006B250E">
              <w:rPr>
                <w:rFonts w:ascii="Times New Roman" w:hAnsi="Times New Roman"/>
                <w:color w:val="000000"/>
                <w:sz w:val="20"/>
                <w:szCs w:val="20"/>
                <w:lang w:val="en-US" w:eastAsia="ru-RU"/>
              </w:rPr>
              <w:t>FTTb</w:t>
            </w:r>
            <w:proofErr w:type="spellEnd"/>
            <w:r w:rsidRPr="006B250E">
              <w:rPr>
                <w:rFonts w:ascii="Times New Roman" w:hAnsi="Times New Roman"/>
                <w:color w:val="000000"/>
                <w:sz w:val="20"/>
                <w:szCs w:val="20"/>
                <w:lang w:eastAsia="ru-RU"/>
              </w:rPr>
              <w:t xml:space="preserve">, </w:t>
            </w:r>
            <w:r w:rsidRPr="006B250E">
              <w:rPr>
                <w:rFonts w:ascii="Times New Roman" w:hAnsi="Times New Roman"/>
                <w:color w:val="000000"/>
                <w:sz w:val="20"/>
                <w:szCs w:val="20"/>
                <w:lang w:val="en-US" w:eastAsia="ru-RU"/>
              </w:rPr>
              <w:t>B</w:t>
            </w:r>
            <w:r w:rsidRPr="006B250E">
              <w:rPr>
                <w:rFonts w:ascii="Times New Roman" w:hAnsi="Times New Roman"/>
                <w:color w:val="000000"/>
                <w:sz w:val="20"/>
                <w:szCs w:val="20"/>
                <w:lang w:eastAsia="ru-RU"/>
              </w:rPr>
              <w:t>2</w:t>
            </w:r>
            <w:r w:rsidRPr="006B250E">
              <w:rPr>
                <w:rFonts w:ascii="Times New Roman" w:hAnsi="Times New Roman"/>
                <w:color w:val="000000"/>
                <w:sz w:val="20"/>
                <w:szCs w:val="20"/>
                <w:lang w:val="en-US" w:eastAsia="ru-RU"/>
              </w:rPr>
              <w:t>C</w:t>
            </w:r>
          </w:p>
        </w:tc>
        <w:tc>
          <w:tcPr>
            <w:tcW w:w="1275" w:type="dxa"/>
            <w:shd w:val="clear" w:color="auto" w:fill="auto"/>
            <w:vAlign w:val="center"/>
            <w:hideMark/>
          </w:tcPr>
          <w:p w14:paraId="0BA3AE42"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5,0</w:t>
            </w:r>
          </w:p>
        </w:tc>
      </w:tr>
      <w:tr w:rsidR="006B250E" w:rsidRPr="006B250E" w14:paraId="2878F088" w14:textId="77777777" w:rsidTr="002B6093">
        <w:trPr>
          <w:trHeight w:val="295"/>
        </w:trPr>
        <w:tc>
          <w:tcPr>
            <w:tcW w:w="421" w:type="dxa"/>
            <w:gridSpan w:val="2"/>
            <w:vMerge/>
            <w:vAlign w:val="center"/>
            <w:hideMark/>
          </w:tcPr>
          <w:p w14:paraId="1A4C2617"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lang w:eastAsia="ru-RU"/>
              </w:rPr>
            </w:pPr>
          </w:p>
        </w:tc>
        <w:tc>
          <w:tcPr>
            <w:tcW w:w="850" w:type="dxa"/>
            <w:shd w:val="clear" w:color="auto" w:fill="auto"/>
            <w:vAlign w:val="center"/>
            <w:hideMark/>
          </w:tcPr>
          <w:p w14:paraId="765E0343"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color w:val="000000"/>
                <w:sz w:val="20"/>
                <w:szCs w:val="20"/>
                <w:lang w:eastAsia="ru-RU"/>
              </w:rPr>
            </w:pPr>
            <w:r w:rsidRPr="006B250E">
              <w:rPr>
                <w:rFonts w:ascii="Times New Roman" w:hAnsi="Times New Roman"/>
                <w:color w:val="000000"/>
                <w:sz w:val="20"/>
                <w:szCs w:val="20"/>
                <w:lang w:eastAsia="ru-RU"/>
              </w:rPr>
              <w:t>3.2</w:t>
            </w:r>
          </w:p>
        </w:tc>
        <w:tc>
          <w:tcPr>
            <w:tcW w:w="7655" w:type="dxa"/>
            <w:shd w:val="clear" w:color="auto" w:fill="auto"/>
            <w:vAlign w:val="center"/>
            <w:hideMark/>
          </w:tcPr>
          <w:p w14:paraId="0FB0296A"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 xml:space="preserve">Организация линии в здании, ВЛС, </w:t>
            </w:r>
            <w:proofErr w:type="spellStart"/>
            <w:r w:rsidRPr="006B250E">
              <w:rPr>
                <w:rFonts w:ascii="Times New Roman" w:hAnsi="Times New Roman"/>
                <w:color w:val="000000"/>
                <w:sz w:val="20"/>
                <w:szCs w:val="20"/>
                <w:lang w:val="en-US" w:eastAsia="ru-RU"/>
              </w:rPr>
              <w:t>FTTb</w:t>
            </w:r>
            <w:proofErr w:type="spellEnd"/>
            <w:r w:rsidRPr="006B250E">
              <w:rPr>
                <w:rFonts w:ascii="Times New Roman" w:hAnsi="Times New Roman"/>
                <w:color w:val="000000"/>
                <w:sz w:val="20"/>
                <w:szCs w:val="20"/>
                <w:lang w:eastAsia="ru-RU"/>
              </w:rPr>
              <w:t xml:space="preserve">, </w:t>
            </w:r>
            <w:r w:rsidRPr="006B250E">
              <w:rPr>
                <w:rFonts w:ascii="Times New Roman" w:hAnsi="Times New Roman"/>
                <w:color w:val="000000"/>
                <w:sz w:val="20"/>
                <w:szCs w:val="20"/>
                <w:lang w:val="en-US" w:eastAsia="ru-RU"/>
              </w:rPr>
              <w:t>B</w:t>
            </w:r>
            <w:r w:rsidRPr="006B250E">
              <w:rPr>
                <w:rFonts w:ascii="Times New Roman" w:hAnsi="Times New Roman"/>
                <w:color w:val="000000"/>
                <w:sz w:val="20"/>
                <w:szCs w:val="20"/>
                <w:lang w:eastAsia="ru-RU"/>
              </w:rPr>
              <w:t>2</w:t>
            </w:r>
            <w:r w:rsidRPr="006B250E">
              <w:rPr>
                <w:rFonts w:ascii="Times New Roman" w:hAnsi="Times New Roman"/>
                <w:color w:val="000000"/>
                <w:sz w:val="20"/>
                <w:szCs w:val="20"/>
                <w:lang w:val="en-US" w:eastAsia="ru-RU"/>
              </w:rPr>
              <w:t>C</w:t>
            </w:r>
          </w:p>
        </w:tc>
        <w:tc>
          <w:tcPr>
            <w:tcW w:w="1275" w:type="dxa"/>
            <w:shd w:val="clear" w:color="auto" w:fill="auto"/>
            <w:vAlign w:val="center"/>
            <w:hideMark/>
          </w:tcPr>
          <w:p w14:paraId="74317596"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22,6</w:t>
            </w:r>
          </w:p>
        </w:tc>
      </w:tr>
      <w:tr w:rsidR="006B250E" w:rsidRPr="006B250E" w14:paraId="5CEC6E78" w14:textId="77777777" w:rsidTr="002B6093">
        <w:trPr>
          <w:trHeight w:val="295"/>
        </w:trPr>
        <w:tc>
          <w:tcPr>
            <w:tcW w:w="421" w:type="dxa"/>
            <w:gridSpan w:val="2"/>
            <w:vMerge/>
            <w:vAlign w:val="center"/>
          </w:tcPr>
          <w:p w14:paraId="42B060C1"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lang w:eastAsia="ru-RU"/>
              </w:rPr>
            </w:pPr>
          </w:p>
        </w:tc>
        <w:tc>
          <w:tcPr>
            <w:tcW w:w="850" w:type="dxa"/>
            <w:tcBorders>
              <w:bottom w:val="single" w:sz="4" w:space="0" w:color="auto"/>
            </w:tcBorders>
            <w:shd w:val="clear" w:color="auto" w:fill="auto"/>
            <w:vAlign w:val="center"/>
          </w:tcPr>
          <w:p w14:paraId="037CB3AB"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color w:val="000000"/>
                <w:sz w:val="20"/>
                <w:szCs w:val="20"/>
                <w:lang w:eastAsia="ru-RU"/>
              </w:rPr>
            </w:pPr>
            <w:r w:rsidRPr="006B250E">
              <w:rPr>
                <w:rFonts w:ascii="Times New Roman" w:hAnsi="Times New Roman"/>
                <w:color w:val="000000"/>
                <w:sz w:val="20"/>
                <w:szCs w:val="20"/>
                <w:lang w:eastAsia="ru-RU"/>
              </w:rPr>
              <w:t>3.3</w:t>
            </w:r>
          </w:p>
        </w:tc>
        <w:tc>
          <w:tcPr>
            <w:tcW w:w="7655" w:type="dxa"/>
            <w:tcBorders>
              <w:bottom w:val="single" w:sz="4" w:space="0" w:color="auto"/>
            </w:tcBorders>
            <w:shd w:val="clear" w:color="auto" w:fill="auto"/>
            <w:vAlign w:val="center"/>
          </w:tcPr>
          <w:p w14:paraId="62055BA5"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 xml:space="preserve">Организация линии в многоквартирном доме, </w:t>
            </w:r>
            <w:proofErr w:type="spellStart"/>
            <w:r w:rsidRPr="006B250E">
              <w:rPr>
                <w:rFonts w:ascii="Times New Roman" w:hAnsi="Times New Roman"/>
                <w:color w:val="000000"/>
                <w:sz w:val="20"/>
                <w:szCs w:val="20"/>
                <w:lang w:val="en-US" w:eastAsia="ru-RU"/>
              </w:rPr>
              <w:t>FTTb</w:t>
            </w:r>
            <w:proofErr w:type="spellEnd"/>
            <w:r w:rsidRPr="006B250E">
              <w:rPr>
                <w:rFonts w:ascii="Times New Roman" w:hAnsi="Times New Roman"/>
                <w:color w:val="000000"/>
                <w:sz w:val="20"/>
                <w:szCs w:val="20"/>
                <w:lang w:eastAsia="ru-RU"/>
              </w:rPr>
              <w:t xml:space="preserve">, </w:t>
            </w:r>
            <w:r w:rsidRPr="006B250E">
              <w:rPr>
                <w:rFonts w:ascii="Times New Roman" w:hAnsi="Times New Roman"/>
                <w:color w:val="000000"/>
                <w:sz w:val="20"/>
                <w:szCs w:val="20"/>
                <w:lang w:val="en-US" w:eastAsia="ru-RU"/>
              </w:rPr>
              <w:t>B</w:t>
            </w:r>
            <w:r w:rsidRPr="006B250E">
              <w:rPr>
                <w:rFonts w:ascii="Times New Roman" w:hAnsi="Times New Roman"/>
                <w:color w:val="000000"/>
                <w:sz w:val="20"/>
                <w:szCs w:val="20"/>
                <w:lang w:eastAsia="ru-RU"/>
              </w:rPr>
              <w:t>2</w:t>
            </w:r>
            <w:r w:rsidRPr="006B250E">
              <w:rPr>
                <w:rFonts w:ascii="Times New Roman" w:hAnsi="Times New Roman"/>
                <w:color w:val="000000"/>
                <w:sz w:val="20"/>
                <w:szCs w:val="20"/>
                <w:lang w:val="en-US" w:eastAsia="ru-RU"/>
              </w:rPr>
              <w:t>C</w:t>
            </w:r>
          </w:p>
        </w:tc>
        <w:tc>
          <w:tcPr>
            <w:tcW w:w="1275" w:type="dxa"/>
            <w:tcBorders>
              <w:bottom w:val="single" w:sz="4" w:space="0" w:color="auto"/>
            </w:tcBorders>
            <w:shd w:val="clear" w:color="auto" w:fill="auto"/>
            <w:vAlign w:val="center"/>
          </w:tcPr>
          <w:p w14:paraId="0299AF73"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3,6</w:t>
            </w:r>
          </w:p>
        </w:tc>
      </w:tr>
      <w:tr w:rsidR="006B250E" w:rsidRPr="006B250E" w14:paraId="70E151A2" w14:textId="77777777" w:rsidTr="002B6093">
        <w:trPr>
          <w:trHeight w:val="334"/>
        </w:trPr>
        <w:tc>
          <w:tcPr>
            <w:tcW w:w="421" w:type="dxa"/>
            <w:gridSpan w:val="2"/>
            <w:vMerge/>
            <w:vAlign w:val="center"/>
          </w:tcPr>
          <w:p w14:paraId="7556EB6D"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lang w:eastAsia="ru-RU"/>
              </w:rPr>
            </w:pPr>
          </w:p>
        </w:tc>
        <w:tc>
          <w:tcPr>
            <w:tcW w:w="9780" w:type="dxa"/>
            <w:gridSpan w:val="3"/>
            <w:shd w:val="clear" w:color="auto" w:fill="D9D9D9" w:themeFill="background1" w:themeFillShade="D9"/>
            <w:vAlign w:val="center"/>
          </w:tcPr>
          <w:p w14:paraId="2292B2C7"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i/>
                <w:iCs/>
                <w:color w:val="000000"/>
                <w:sz w:val="20"/>
                <w:szCs w:val="20"/>
              </w:rPr>
            </w:pPr>
            <w:r w:rsidRPr="006B250E">
              <w:rPr>
                <w:rFonts w:ascii="Times New Roman" w:hAnsi="Times New Roman"/>
                <w:b/>
                <w:bCs/>
                <w:i/>
                <w:iCs/>
                <w:color w:val="000000"/>
                <w:sz w:val="20"/>
                <w:szCs w:val="20"/>
                <w:lang w:eastAsia="ru-RU"/>
              </w:rPr>
              <w:t>Технология Беспроводного ШПД (БШПД)</w:t>
            </w:r>
          </w:p>
        </w:tc>
      </w:tr>
      <w:tr w:rsidR="006B250E" w:rsidRPr="006B250E" w14:paraId="14F69C81" w14:textId="77777777" w:rsidTr="002B6093">
        <w:trPr>
          <w:trHeight w:val="295"/>
        </w:trPr>
        <w:tc>
          <w:tcPr>
            <w:tcW w:w="421" w:type="dxa"/>
            <w:gridSpan w:val="2"/>
            <w:vMerge/>
            <w:vAlign w:val="center"/>
          </w:tcPr>
          <w:p w14:paraId="0F05AFC9"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lang w:eastAsia="ru-RU"/>
              </w:rPr>
            </w:pPr>
          </w:p>
        </w:tc>
        <w:tc>
          <w:tcPr>
            <w:tcW w:w="850" w:type="dxa"/>
            <w:shd w:val="clear" w:color="auto" w:fill="auto"/>
            <w:vAlign w:val="center"/>
          </w:tcPr>
          <w:p w14:paraId="68357647"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color w:val="000000"/>
                <w:sz w:val="20"/>
                <w:szCs w:val="20"/>
                <w:lang w:eastAsia="ru-RU"/>
              </w:rPr>
            </w:pPr>
            <w:r w:rsidRPr="006B250E">
              <w:rPr>
                <w:rFonts w:ascii="Times New Roman" w:hAnsi="Times New Roman"/>
                <w:b/>
                <w:bCs/>
                <w:color w:val="000000"/>
                <w:sz w:val="20"/>
                <w:szCs w:val="20"/>
                <w:lang w:eastAsia="ru-RU"/>
              </w:rPr>
              <w:t>4</w:t>
            </w:r>
          </w:p>
        </w:tc>
        <w:tc>
          <w:tcPr>
            <w:tcW w:w="7655" w:type="dxa"/>
            <w:shd w:val="clear" w:color="auto" w:fill="auto"/>
            <w:vAlign w:val="center"/>
          </w:tcPr>
          <w:p w14:paraId="66076DD6" w14:textId="77777777" w:rsidR="006B250E" w:rsidRPr="006B250E" w:rsidRDefault="006B250E" w:rsidP="002B6093">
            <w:pPr>
              <w:tabs>
                <w:tab w:val="left" w:pos="709"/>
                <w:tab w:val="left" w:pos="1276"/>
                <w:tab w:val="left" w:pos="1701"/>
              </w:tabs>
              <w:spacing w:after="40"/>
              <w:contextualSpacing/>
              <w:rPr>
                <w:rFonts w:ascii="Times New Roman" w:hAnsi="Times New Roman"/>
                <w:b/>
                <w:bCs/>
                <w:color w:val="000000"/>
                <w:sz w:val="20"/>
                <w:szCs w:val="20"/>
                <w:lang w:eastAsia="ru-RU"/>
              </w:rPr>
            </w:pPr>
            <w:r w:rsidRPr="006B250E">
              <w:rPr>
                <w:rFonts w:ascii="Times New Roman" w:hAnsi="Times New Roman"/>
                <w:b/>
                <w:bCs/>
                <w:color w:val="000000"/>
                <w:sz w:val="20"/>
                <w:szCs w:val="20"/>
                <w:lang w:eastAsia="ru-RU"/>
              </w:rPr>
              <w:t>Работы по организации линии при подключении услуги связи Заказчика</w:t>
            </w:r>
          </w:p>
        </w:tc>
        <w:tc>
          <w:tcPr>
            <w:tcW w:w="1275" w:type="dxa"/>
            <w:shd w:val="clear" w:color="auto" w:fill="auto"/>
            <w:vAlign w:val="center"/>
          </w:tcPr>
          <w:p w14:paraId="460DA819"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p>
        </w:tc>
      </w:tr>
      <w:tr w:rsidR="006B250E" w:rsidRPr="006B250E" w14:paraId="00B2D403" w14:textId="77777777" w:rsidTr="006B250E">
        <w:trPr>
          <w:trHeight w:val="295"/>
        </w:trPr>
        <w:tc>
          <w:tcPr>
            <w:tcW w:w="421" w:type="dxa"/>
            <w:gridSpan w:val="2"/>
            <w:vMerge/>
            <w:tcBorders>
              <w:bottom w:val="single" w:sz="4" w:space="0" w:color="auto"/>
            </w:tcBorders>
            <w:vAlign w:val="center"/>
            <w:hideMark/>
          </w:tcPr>
          <w:p w14:paraId="53DEB709"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lang w:eastAsia="ru-RU"/>
              </w:rPr>
            </w:pPr>
          </w:p>
        </w:tc>
        <w:tc>
          <w:tcPr>
            <w:tcW w:w="850" w:type="dxa"/>
            <w:tcBorders>
              <w:bottom w:val="single" w:sz="4" w:space="0" w:color="auto"/>
            </w:tcBorders>
            <w:shd w:val="clear" w:color="auto" w:fill="auto"/>
            <w:vAlign w:val="center"/>
          </w:tcPr>
          <w:p w14:paraId="2220BAA0"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color w:val="000000"/>
                <w:sz w:val="20"/>
                <w:szCs w:val="20"/>
                <w:lang w:eastAsia="ru-RU"/>
              </w:rPr>
            </w:pPr>
            <w:r w:rsidRPr="006B250E">
              <w:rPr>
                <w:rFonts w:ascii="Times New Roman" w:hAnsi="Times New Roman"/>
                <w:color w:val="000000"/>
                <w:sz w:val="20"/>
                <w:szCs w:val="20"/>
                <w:lang w:eastAsia="ru-RU"/>
              </w:rPr>
              <w:t>4.1</w:t>
            </w:r>
          </w:p>
        </w:tc>
        <w:tc>
          <w:tcPr>
            <w:tcW w:w="7655" w:type="dxa"/>
            <w:tcBorders>
              <w:bottom w:val="single" w:sz="4" w:space="0" w:color="auto"/>
            </w:tcBorders>
            <w:shd w:val="clear" w:color="auto" w:fill="auto"/>
            <w:vAlign w:val="center"/>
          </w:tcPr>
          <w:p w14:paraId="5CA4443F"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 xml:space="preserve">Организация линии в здании, БШПД, </w:t>
            </w:r>
            <w:r w:rsidRPr="006B250E">
              <w:rPr>
                <w:rFonts w:ascii="Times New Roman" w:hAnsi="Times New Roman"/>
                <w:color w:val="000000"/>
                <w:sz w:val="20"/>
                <w:szCs w:val="20"/>
                <w:lang w:val="en-US" w:eastAsia="ru-RU"/>
              </w:rPr>
              <w:t>B</w:t>
            </w:r>
            <w:r w:rsidRPr="006B250E">
              <w:rPr>
                <w:rFonts w:ascii="Times New Roman" w:hAnsi="Times New Roman"/>
                <w:color w:val="000000"/>
                <w:sz w:val="20"/>
                <w:szCs w:val="20"/>
                <w:lang w:eastAsia="ru-RU"/>
              </w:rPr>
              <w:t>2</w:t>
            </w:r>
            <w:r w:rsidRPr="006B250E">
              <w:rPr>
                <w:rFonts w:ascii="Times New Roman" w:hAnsi="Times New Roman"/>
                <w:color w:val="000000"/>
                <w:sz w:val="20"/>
                <w:szCs w:val="20"/>
                <w:lang w:val="en-US" w:eastAsia="ru-RU"/>
              </w:rPr>
              <w:t>C</w:t>
            </w:r>
          </w:p>
        </w:tc>
        <w:tc>
          <w:tcPr>
            <w:tcW w:w="1275" w:type="dxa"/>
            <w:tcBorders>
              <w:bottom w:val="single" w:sz="4" w:space="0" w:color="auto"/>
            </w:tcBorders>
            <w:shd w:val="clear" w:color="auto" w:fill="auto"/>
            <w:vAlign w:val="center"/>
          </w:tcPr>
          <w:p w14:paraId="24DB009A"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10,5</w:t>
            </w:r>
          </w:p>
        </w:tc>
      </w:tr>
      <w:tr w:rsidR="006B250E" w:rsidRPr="006B250E" w14:paraId="3DD1577E" w14:textId="77777777" w:rsidTr="00B042E8">
        <w:trPr>
          <w:trHeight w:val="295"/>
        </w:trPr>
        <w:tc>
          <w:tcPr>
            <w:tcW w:w="415" w:type="dxa"/>
            <w:tcBorders>
              <w:top w:val="single" w:sz="4" w:space="0" w:color="auto"/>
              <w:right w:val="nil"/>
            </w:tcBorders>
            <w:shd w:val="clear" w:color="auto" w:fill="D9D9D9" w:themeFill="background1" w:themeFillShade="D9"/>
            <w:vAlign w:val="center"/>
            <w:hideMark/>
          </w:tcPr>
          <w:p w14:paraId="1ACD1802"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sz w:val="20"/>
                <w:szCs w:val="20"/>
                <w:lang w:eastAsia="ru-RU"/>
              </w:rPr>
            </w:pPr>
          </w:p>
        </w:tc>
        <w:tc>
          <w:tcPr>
            <w:tcW w:w="856" w:type="dxa"/>
            <w:gridSpan w:val="2"/>
            <w:tcBorders>
              <w:top w:val="single" w:sz="4" w:space="0" w:color="auto"/>
              <w:left w:val="nil"/>
              <w:right w:val="single" w:sz="4" w:space="0" w:color="auto"/>
            </w:tcBorders>
            <w:shd w:val="clear" w:color="auto" w:fill="D9D9D9" w:themeFill="background1" w:themeFillShade="D9"/>
            <w:vAlign w:val="center"/>
            <w:hideMark/>
          </w:tcPr>
          <w:p w14:paraId="491EC517"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color w:val="000000"/>
                <w:sz w:val="20"/>
                <w:szCs w:val="20"/>
                <w:lang w:eastAsia="ru-RU"/>
              </w:rPr>
            </w:pPr>
            <w:r w:rsidRPr="006B250E">
              <w:rPr>
                <w:rFonts w:ascii="Times New Roman" w:hAnsi="Times New Roman"/>
                <w:b/>
                <w:bCs/>
                <w:color w:val="000000"/>
                <w:sz w:val="20"/>
                <w:szCs w:val="20"/>
                <w:lang w:eastAsia="ru-RU"/>
              </w:rPr>
              <w:t>9</w:t>
            </w:r>
          </w:p>
        </w:tc>
        <w:tc>
          <w:tcPr>
            <w:tcW w:w="7655" w:type="dxa"/>
            <w:tcBorders>
              <w:top w:val="single" w:sz="4" w:space="0" w:color="auto"/>
              <w:left w:val="single" w:sz="4" w:space="0" w:color="auto"/>
              <w:bottom w:val="single" w:sz="4" w:space="0" w:color="auto"/>
              <w:right w:val="nil"/>
            </w:tcBorders>
            <w:shd w:val="clear" w:color="auto" w:fill="D9D9D9" w:themeFill="background1" w:themeFillShade="D9"/>
            <w:vAlign w:val="center"/>
            <w:hideMark/>
          </w:tcPr>
          <w:p w14:paraId="3C7BDE52" w14:textId="77777777" w:rsidR="006B250E" w:rsidRPr="006B250E" w:rsidRDefault="006B250E" w:rsidP="002B6093">
            <w:pPr>
              <w:tabs>
                <w:tab w:val="left" w:pos="709"/>
                <w:tab w:val="left" w:pos="1276"/>
                <w:tab w:val="left" w:pos="1701"/>
              </w:tabs>
              <w:spacing w:after="40"/>
              <w:contextualSpacing/>
              <w:rPr>
                <w:rFonts w:ascii="Times New Roman" w:hAnsi="Times New Roman"/>
                <w:b/>
                <w:bCs/>
                <w:color w:val="000000"/>
                <w:sz w:val="20"/>
                <w:szCs w:val="20"/>
                <w:lang w:eastAsia="ru-RU"/>
              </w:rPr>
            </w:pPr>
            <w:r w:rsidRPr="006B250E">
              <w:rPr>
                <w:rFonts w:ascii="Times New Roman" w:hAnsi="Times New Roman"/>
                <w:b/>
                <w:bCs/>
                <w:i/>
                <w:iCs/>
                <w:color w:val="000000"/>
                <w:sz w:val="20"/>
                <w:szCs w:val="20"/>
                <w:lang w:eastAsia="ru-RU"/>
              </w:rPr>
              <w:t>Увеличение стоимости работ</w:t>
            </w:r>
          </w:p>
        </w:tc>
        <w:tc>
          <w:tcPr>
            <w:tcW w:w="1275" w:type="dxa"/>
            <w:tcBorders>
              <w:top w:val="single" w:sz="4" w:space="0" w:color="auto"/>
              <w:left w:val="nil"/>
              <w:bottom w:val="single" w:sz="4" w:space="0" w:color="auto"/>
            </w:tcBorders>
            <w:shd w:val="clear" w:color="auto" w:fill="D9D9D9" w:themeFill="background1" w:themeFillShade="D9"/>
            <w:vAlign w:val="center"/>
            <w:hideMark/>
          </w:tcPr>
          <w:p w14:paraId="770CB6E5" w14:textId="77777777" w:rsidR="006B250E" w:rsidRPr="006B250E" w:rsidRDefault="006B250E" w:rsidP="002B6093">
            <w:pPr>
              <w:tabs>
                <w:tab w:val="left" w:pos="709"/>
                <w:tab w:val="left" w:pos="1276"/>
                <w:tab w:val="left" w:pos="1701"/>
              </w:tabs>
              <w:spacing w:after="40"/>
              <w:contextualSpacing/>
              <w:rPr>
                <w:rFonts w:ascii="Times New Roman" w:hAnsi="Times New Roman"/>
                <w:color w:val="000000"/>
                <w:sz w:val="20"/>
                <w:szCs w:val="20"/>
                <w:lang w:eastAsia="ru-RU"/>
              </w:rPr>
            </w:pPr>
          </w:p>
        </w:tc>
      </w:tr>
      <w:tr w:rsidR="006B250E" w:rsidRPr="006B250E" w14:paraId="0A46E25C" w14:textId="77777777" w:rsidTr="002B6093">
        <w:trPr>
          <w:trHeight w:val="295"/>
        </w:trPr>
        <w:tc>
          <w:tcPr>
            <w:tcW w:w="415" w:type="dxa"/>
            <w:tcBorders>
              <w:right w:val="nil"/>
            </w:tcBorders>
            <w:shd w:val="clear" w:color="auto" w:fill="auto"/>
            <w:vAlign w:val="center"/>
            <w:hideMark/>
          </w:tcPr>
          <w:p w14:paraId="2316509F"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sz w:val="20"/>
                <w:szCs w:val="20"/>
                <w:lang w:eastAsia="ru-RU"/>
              </w:rPr>
            </w:pPr>
          </w:p>
        </w:tc>
        <w:tc>
          <w:tcPr>
            <w:tcW w:w="856" w:type="dxa"/>
            <w:gridSpan w:val="2"/>
            <w:tcBorders>
              <w:left w:val="nil"/>
            </w:tcBorders>
            <w:shd w:val="clear" w:color="auto" w:fill="auto"/>
            <w:vAlign w:val="center"/>
            <w:hideMark/>
          </w:tcPr>
          <w:p w14:paraId="2A1FA10E"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color w:val="000000"/>
                <w:sz w:val="20"/>
                <w:szCs w:val="20"/>
                <w:lang w:eastAsia="ru-RU"/>
              </w:rPr>
            </w:pPr>
            <w:r w:rsidRPr="006B250E">
              <w:rPr>
                <w:rFonts w:ascii="Times New Roman" w:hAnsi="Times New Roman"/>
                <w:b/>
                <w:bCs/>
                <w:color w:val="000000"/>
                <w:sz w:val="20"/>
                <w:szCs w:val="20"/>
                <w:lang w:eastAsia="ru-RU"/>
              </w:rPr>
              <w:t>9.1</w:t>
            </w:r>
          </w:p>
        </w:tc>
        <w:tc>
          <w:tcPr>
            <w:tcW w:w="7655" w:type="dxa"/>
            <w:tcBorders>
              <w:right w:val="nil"/>
            </w:tcBorders>
            <w:shd w:val="clear" w:color="auto" w:fill="auto"/>
            <w:vAlign w:val="center"/>
            <w:hideMark/>
          </w:tcPr>
          <w:p w14:paraId="1A725FE5" w14:textId="77777777" w:rsidR="006B250E" w:rsidRPr="006B250E" w:rsidRDefault="006B250E" w:rsidP="002B6093">
            <w:pPr>
              <w:tabs>
                <w:tab w:val="left" w:pos="709"/>
                <w:tab w:val="left" w:pos="1276"/>
                <w:tab w:val="left" w:pos="1701"/>
              </w:tabs>
              <w:spacing w:after="40"/>
              <w:contextualSpacing/>
              <w:rPr>
                <w:rFonts w:ascii="Times New Roman" w:hAnsi="Times New Roman"/>
                <w:b/>
                <w:bCs/>
                <w:color w:val="000000"/>
                <w:sz w:val="20"/>
                <w:szCs w:val="20"/>
                <w:lang w:eastAsia="ru-RU"/>
              </w:rPr>
            </w:pPr>
            <w:r w:rsidRPr="006B250E">
              <w:rPr>
                <w:rFonts w:ascii="Times New Roman" w:hAnsi="Times New Roman"/>
                <w:b/>
                <w:bCs/>
                <w:color w:val="000000"/>
                <w:sz w:val="20"/>
                <w:szCs w:val="20"/>
                <w:lang w:eastAsia="ru-RU"/>
              </w:rPr>
              <w:t>Дополнительные 50 м линии</w:t>
            </w:r>
          </w:p>
        </w:tc>
        <w:tc>
          <w:tcPr>
            <w:tcW w:w="1275" w:type="dxa"/>
            <w:tcBorders>
              <w:left w:val="nil"/>
            </w:tcBorders>
            <w:shd w:val="clear" w:color="auto" w:fill="auto"/>
            <w:vAlign w:val="center"/>
            <w:hideMark/>
          </w:tcPr>
          <w:p w14:paraId="30D58472" w14:textId="77777777" w:rsidR="006B250E" w:rsidRPr="006B250E" w:rsidRDefault="006B250E" w:rsidP="002B6093">
            <w:pPr>
              <w:tabs>
                <w:tab w:val="left" w:pos="709"/>
                <w:tab w:val="left" w:pos="1276"/>
                <w:tab w:val="left" w:pos="1701"/>
              </w:tabs>
              <w:spacing w:after="40"/>
              <w:contextualSpacing/>
              <w:rPr>
                <w:rFonts w:ascii="Times New Roman" w:hAnsi="Times New Roman"/>
                <w:color w:val="000000"/>
                <w:sz w:val="20"/>
                <w:szCs w:val="20"/>
                <w:lang w:eastAsia="ru-RU"/>
              </w:rPr>
            </w:pPr>
          </w:p>
        </w:tc>
      </w:tr>
      <w:tr w:rsidR="006B250E" w:rsidRPr="006B250E" w14:paraId="0242F14F" w14:textId="77777777" w:rsidTr="002B6093">
        <w:trPr>
          <w:trHeight w:val="295"/>
        </w:trPr>
        <w:tc>
          <w:tcPr>
            <w:tcW w:w="415" w:type="dxa"/>
            <w:vMerge w:val="restart"/>
            <w:shd w:val="clear" w:color="auto" w:fill="auto"/>
            <w:textDirection w:val="btLr"/>
            <w:vAlign w:val="center"/>
            <w:hideMark/>
          </w:tcPr>
          <w:p w14:paraId="5C6687D6" w14:textId="77777777" w:rsidR="006B250E" w:rsidRPr="006B250E" w:rsidRDefault="006B250E" w:rsidP="002B6093">
            <w:pPr>
              <w:tabs>
                <w:tab w:val="left" w:pos="709"/>
                <w:tab w:val="left" w:pos="1276"/>
                <w:tab w:val="left" w:pos="1701"/>
              </w:tabs>
              <w:spacing w:after="40"/>
              <w:ind w:left="113" w:right="113"/>
              <w:contextualSpacing/>
              <w:jc w:val="center"/>
              <w:rPr>
                <w:rFonts w:ascii="Times New Roman" w:hAnsi="Times New Roman"/>
                <w:b/>
                <w:bCs/>
                <w:i/>
                <w:iCs/>
                <w:color w:val="000000"/>
                <w:sz w:val="20"/>
                <w:szCs w:val="20"/>
                <w:lang w:eastAsia="ru-RU"/>
              </w:rPr>
            </w:pPr>
            <w:r w:rsidRPr="006B250E">
              <w:rPr>
                <w:rFonts w:ascii="Times New Roman" w:hAnsi="Times New Roman"/>
                <w:b/>
                <w:bCs/>
                <w:i/>
                <w:iCs/>
                <w:color w:val="000000"/>
                <w:sz w:val="20"/>
                <w:szCs w:val="20"/>
                <w:lang w:eastAsia="ru-RU"/>
              </w:rPr>
              <w:t>В2С</w:t>
            </w:r>
          </w:p>
        </w:tc>
        <w:tc>
          <w:tcPr>
            <w:tcW w:w="856" w:type="dxa"/>
            <w:gridSpan w:val="2"/>
            <w:shd w:val="clear" w:color="auto" w:fill="auto"/>
            <w:vAlign w:val="center"/>
            <w:hideMark/>
          </w:tcPr>
          <w:p w14:paraId="64760138"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color w:val="000000"/>
                <w:sz w:val="20"/>
                <w:szCs w:val="20"/>
                <w:lang w:eastAsia="ru-RU"/>
              </w:rPr>
            </w:pPr>
            <w:r w:rsidRPr="006B250E">
              <w:rPr>
                <w:rFonts w:ascii="Times New Roman" w:hAnsi="Times New Roman"/>
                <w:color w:val="000000"/>
                <w:sz w:val="20"/>
                <w:szCs w:val="20"/>
                <w:lang w:eastAsia="ru-RU"/>
              </w:rPr>
              <w:t>9.1.1</w:t>
            </w:r>
          </w:p>
        </w:tc>
        <w:tc>
          <w:tcPr>
            <w:tcW w:w="7655" w:type="dxa"/>
            <w:shd w:val="clear" w:color="auto" w:fill="auto"/>
            <w:hideMark/>
          </w:tcPr>
          <w:p w14:paraId="1E19B170" w14:textId="6DD7207A" w:rsidR="006B250E" w:rsidRPr="006B250E" w:rsidRDefault="006B250E" w:rsidP="001C526C">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 xml:space="preserve">Дополнительные 50 м линии (в </w:t>
            </w:r>
            <w:proofErr w:type="spellStart"/>
            <w:r w:rsidRPr="006B250E">
              <w:rPr>
                <w:rFonts w:ascii="Times New Roman" w:hAnsi="Times New Roman"/>
                <w:color w:val="000000"/>
                <w:sz w:val="20"/>
                <w:szCs w:val="20"/>
                <w:lang w:eastAsia="ru-RU"/>
              </w:rPr>
              <w:t>т.ч</w:t>
            </w:r>
            <w:proofErr w:type="spellEnd"/>
            <w:r w:rsidRPr="006B250E">
              <w:rPr>
                <w:rFonts w:ascii="Times New Roman" w:hAnsi="Times New Roman"/>
                <w:color w:val="000000"/>
                <w:sz w:val="20"/>
                <w:szCs w:val="20"/>
                <w:lang w:eastAsia="ru-RU"/>
              </w:rPr>
              <w:t xml:space="preserve">. неполные), +25%: Организация линии ВЛС, </w:t>
            </w:r>
            <w:proofErr w:type="spellStart"/>
            <w:r w:rsidRPr="006B250E">
              <w:rPr>
                <w:rFonts w:ascii="Times New Roman" w:hAnsi="Times New Roman"/>
                <w:color w:val="000000"/>
                <w:sz w:val="20"/>
                <w:szCs w:val="20"/>
                <w:lang w:eastAsia="ru-RU"/>
              </w:rPr>
              <w:t>xDSL</w:t>
            </w:r>
            <w:proofErr w:type="spellEnd"/>
            <w:r w:rsidRPr="006B250E">
              <w:rPr>
                <w:rFonts w:ascii="Times New Roman" w:hAnsi="Times New Roman"/>
                <w:color w:val="000000"/>
                <w:sz w:val="20"/>
                <w:szCs w:val="20"/>
                <w:lang w:eastAsia="ru-RU"/>
              </w:rPr>
              <w:t>/ОТА, B2C</w:t>
            </w:r>
          </w:p>
        </w:tc>
        <w:tc>
          <w:tcPr>
            <w:tcW w:w="1275" w:type="dxa"/>
            <w:shd w:val="clear" w:color="auto" w:fill="auto"/>
            <w:vAlign w:val="center"/>
            <w:hideMark/>
          </w:tcPr>
          <w:p w14:paraId="5AB8E556" w14:textId="3B6494B9" w:rsidR="006B250E" w:rsidRPr="006B250E" w:rsidRDefault="006B250E" w:rsidP="001C526C">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5,1</w:t>
            </w:r>
          </w:p>
        </w:tc>
      </w:tr>
      <w:tr w:rsidR="006B250E" w:rsidRPr="006B250E" w14:paraId="2B0E03EF" w14:textId="77777777" w:rsidTr="002B6093">
        <w:trPr>
          <w:trHeight w:val="295"/>
        </w:trPr>
        <w:tc>
          <w:tcPr>
            <w:tcW w:w="415" w:type="dxa"/>
            <w:vMerge/>
            <w:shd w:val="clear" w:color="auto" w:fill="auto"/>
            <w:textDirection w:val="btLr"/>
            <w:vAlign w:val="center"/>
            <w:hideMark/>
          </w:tcPr>
          <w:p w14:paraId="5D3007BD" w14:textId="77777777" w:rsidR="006B250E" w:rsidRPr="006B250E" w:rsidRDefault="006B250E" w:rsidP="002B6093">
            <w:pPr>
              <w:tabs>
                <w:tab w:val="left" w:pos="709"/>
                <w:tab w:val="left" w:pos="1276"/>
                <w:tab w:val="left" w:pos="1701"/>
              </w:tabs>
              <w:spacing w:after="40"/>
              <w:ind w:left="113" w:right="113"/>
              <w:contextualSpacing/>
              <w:jc w:val="center"/>
              <w:rPr>
                <w:rFonts w:ascii="Times New Roman" w:hAnsi="Times New Roman"/>
                <w:b/>
                <w:bCs/>
                <w:i/>
                <w:iCs/>
                <w:color w:val="000000"/>
                <w:sz w:val="20"/>
                <w:szCs w:val="20"/>
                <w:lang w:eastAsia="ru-RU"/>
              </w:rPr>
            </w:pPr>
          </w:p>
        </w:tc>
        <w:tc>
          <w:tcPr>
            <w:tcW w:w="856" w:type="dxa"/>
            <w:gridSpan w:val="2"/>
            <w:shd w:val="clear" w:color="auto" w:fill="auto"/>
            <w:vAlign w:val="center"/>
            <w:hideMark/>
          </w:tcPr>
          <w:p w14:paraId="16A5C5AA"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color w:val="000000"/>
                <w:sz w:val="20"/>
                <w:szCs w:val="20"/>
                <w:lang w:eastAsia="ru-RU"/>
              </w:rPr>
            </w:pPr>
            <w:r w:rsidRPr="006B250E">
              <w:rPr>
                <w:rFonts w:ascii="Times New Roman" w:hAnsi="Times New Roman"/>
                <w:color w:val="000000"/>
                <w:sz w:val="20"/>
                <w:szCs w:val="20"/>
                <w:lang w:eastAsia="ru-RU"/>
              </w:rPr>
              <w:t>9.1.2</w:t>
            </w:r>
          </w:p>
        </w:tc>
        <w:tc>
          <w:tcPr>
            <w:tcW w:w="7655" w:type="dxa"/>
            <w:shd w:val="clear" w:color="auto" w:fill="auto"/>
            <w:hideMark/>
          </w:tcPr>
          <w:p w14:paraId="709CD9BB" w14:textId="7105E2AD" w:rsidR="006B250E" w:rsidRPr="006B250E" w:rsidRDefault="006B250E" w:rsidP="001C526C">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 xml:space="preserve">Дополнительные 50 м линии (в </w:t>
            </w:r>
            <w:proofErr w:type="spellStart"/>
            <w:r w:rsidRPr="006B250E">
              <w:rPr>
                <w:rFonts w:ascii="Times New Roman" w:hAnsi="Times New Roman"/>
                <w:color w:val="000000"/>
                <w:sz w:val="20"/>
                <w:szCs w:val="20"/>
                <w:lang w:eastAsia="ru-RU"/>
              </w:rPr>
              <w:t>т.ч</w:t>
            </w:r>
            <w:proofErr w:type="spellEnd"/>
            <w:r w:rsidRPr="006B250E">
              <w:rPr>
                <w:rFonts w:ascii="Times New Roman" w:hAnsi="Times New Roman"/>
                <w:color w:val="000000"/>
                <w:sz w:val="20"/>
                <w:szCs w:val="20"/>
                <w:lang w:eastAsia="ru-RU"/>
              </w:rPr>
              <w:t>. неполные), +25%: Организация линии ВЛС, PON, B2C</w:t>
            </w:r>
          </w:p>
        </w:tc>
        <w:tc>
          <w:tcPr>
            <w:tcW w:w="1275" w:type="dxa"/>
            <w:shd w:val="clear" w:color="auto" w:fill="auto"/>
            <w:vAlign w:val="center"/>
            <w:hideMark/>
          </w:tcPr>
          <w:p w14:paraId="4C59C601"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7,7</w:t>
            </w:r>
          </w:p>
        </w:tc>
      </w:tr>
      <w:tr w:rsidR="006B250E" w:rsidRPr="006B250E" w14:paraId="135F7604" w14:textId="77777777" w:rsidTr="002B6093">
        <w:trPr>
          <w:trHeight w:val="295"/>
        </w:trPr>
        <w:tc>
          <w:tcPr>
            <w:tcW w:w="415" w:type="dxa"/>
            <w:vMerge/>
            <w:shd w:val="clear" w:color="auto" w:fill="auto"/>
            <w:textDirection w:val="btLr"/>
            <w:vAlign w:val="center"/>
            <w:hideMark/>
          </w:tcPr>
          <w:p w14:paraId="53B9AD0F" w14:textId="77777777" w:rsidR="006B250E" w:rsidRPr="006B250E" w:rsidRDefault="006B250E" w:rsidP="002B6093">
            <w:pPr>
              <w:tabs>
                <w:tab w:val="left" w:pos="709"/>
                <w:tab w:val="left" w:pos="1276"/>
                <w:tab w:val="left" w:pos="1701"/>
              </w:tabs>
              <w:spacing w:after="40"/>
              <w:ind w:left="113" w:right="113"/>
              <w:contextualSpacing/>
              <w:jc w:val="center"/>
              <w:rPr>
                <w:rFonts w:ascii="Times New Roman" w:hAnsi="Times New Roman"/>
                <w:b/>
                <w:bCs/>
                <w:i/>
                <w:iCs/>
                <w:color w:val="000000"/>
                <w:sz w:val="20"/>
                <w:szCs w:val="20"/>
                <w:lang w:eastAsia="ru-RU"/>
              </w:rPr>
            </w:pPr>
          </w:p>
        </w:tc>
        <w:tc>
          <w:tcPr>
            <w:tcW w:w="856" w:type="dxa"/>
            <w:gridSpan w:val="2"/>
            <w:shd w:val="clear" w:color="auto" w:fill="auto"/>
            <w:vAlign w:val="center"/>
            <w:hideMark/>
          </w:tcPr>
          <w:p w14:paraId="1530EBFF"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color w:val="000000"/>
                <w:sz w:val="20"/>
                <w:szCs w:val="20"/>
                <w:lang w:eastAsia="ru-RU"/>
              </w:rPr>
            </w:pPr>
            <w:r w:rsidRPr="006B250E">
              <w:rPr>
                <w:rFonts w:ascii="Times New Roman" w:hAnsi="Times New Roman"/>
                <w:color w:val="000000"/>
                <w:sz w:val="20"/>
                <w:szCs w:val="20"/>
                <w:lang w:eastAsia="ru-RU"/>
              </w:rPr>
              <w:t>9.1.3</w:t>
            </w:r>
          </w:p>
        </w:tc>
        <w:tc>
          <w:tcPr>
            <w:tcW w:w="7655" w:type="dxa"/>
            <w:shd w:val="clear" w:color="auto" w:fill="auto"/>
            <w:hideMark/>
          </w:tcPr>
          <w:p w14:paraId="10DA5D6C" w14:textId="09D5F884" w:rsidR="006B250E" w:rsidRPr="006B250E" w:rsidRDefault="006B250E" w:rsidP="001C526C">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 xml:space="preserve">Дополнительные 50 м линии (в </w:t>
            </w:r>
            <w:proofErr w:type="spellStart"/>
            <w:r w:rsidRPr="006B250E">
              <w:rPr>
                <w:rFonts w:ascii="Times New Roman" w:hAnsi="Times New Roman"/>
                <w:color w:val="000000"/>
                <w:sz w:val="20"/>
                <w:szCs w:val="20"/>
                <w:lang w:eastAsia="ru-RU"/>
              </w:rPr>
              <w:t>т.ч</w:t>
            </w:r>
            <w:proofErr w:type="spellEnd"/>
            <w:r w:rsidRPr="006B250E">
              <w:rPr>
                <w:rFonts w:ascii="Times New Roman" w:hAnsi="Times New Roman"/>
                <w:color w:val="000000"/>
                <w:sz w:val="20"/>
                <w:szCs w:val="20"/>
                <w:lang w:eastAsia="ru-RU"/>
              </w:rPr>
              <w:t xml:space="preserve">. неполные), +25%: Организация линии ВЛС, </w:t>
            </w:r>
            <w:proofErr w:type="spellStart"/>
            <w:r w:rsidRPr="006B250E">
              <w:rPr>
                <w:rFonts w:ascii="Times New Roman" w:hAnsi="Times New Roman"/>
                <w:color w:val="000000"/>
                <w:sz w:val="20"/>
                <w:szCs w:val="20"/>
                <w:lang w:eastAsia="ru-RU"/>
              </w:rPr>
              <w:t>FTTb</w:t>
            </w:r>
            <w:proofErr w:type="spellEnd"/>
            <w:r w:rsidRPr="006B250E">
              <w:rPr>
                <w:rFonts w:ascii="Times New Roman" w:hAnsi="Times New Roman"/>
                <w:color w:val="000000"/>
                <w:sz w:val="20"/>
                <w:szCs w:val="20"/>
                <w:lang w:eastAsia="ru-RU"/>
              </w:rPr>
              <w:t>, B2C</w:t>
            </w:r>
          </w:p>
        </w:tc>
        <w:tc>
          <w:tcPr>
            <w:tcW w:w="1275" w:type="dxa"/>
            <w:shd w:val="clear" w:color="auto" w:fill="auto"/>
            <w:vAlign w:val="center"/>
            <w:hideMark/>
          </w:tcPr>
          <w:p w14:paraId="243EAC29" w14:textId="1CAA472A" w:rsidR="006B250E" w:rsidRPr="006B250E" w:rsidRDefault="006B250E" w:rsidP="001C526C">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5,6</w:t>
            </w:r>
          </w:p>
        </w:tc>
      </w:tr>
      <w:tr w:rsidR="006B250E" w:rsidRPr="006B250E" w14:paraId="0A2C47A2" w14:textId="77777777" w:rsidTr="002B6093">
        <w:trPr>
          <w:trHeight w:val="295"/>
        </w:trPr>
        <w:tc>
          <w:tcPr>
            <w:tcW w:w="415" w:type="dxa"/>
            <w:tcBorders>
              <w:bottom w:val="single" w:sz="4" w:space="0" w:color="auto"/>
              <w:right w:val="nil"/>
            </w:tcBorders>
            <w:shd w:val="clear" w:color="auto" w:fill="auto"/>
            <w:vAlign w:val="center"/>
            <w:hideMark/>
          </w:tcPr>
          <w:p w14:paraId="63D19315" w14:textId="77777777" w:rsidR="006B250E" w:rsidRPr="006B250E" w:rsidRDefault="006B250E" w:rsidP="002B6093">
            <w:pPr>
              <w:tabs>
                <w:tab w:val="left" w:pos="709"/>
                <w:tab w:val="left" w:pos="1276"/>
                <w:tab w:val="left" w:pos="1701"/>
              </w:tabs>
              <w:spacing w:after="40"/>
              <w:contextualSpacing/>
              <w:rPr>
                <w:rFonts w:ascii="Times New Roman" w:hAnsi="Times New Roman"/>
                <w:b/>
                <w:bCs/>
                <w:iCs/>
                <w:color w:val="000000"/>
                <w:sz w:val="20"/>
                <w:szCs w:val="20"/>
                <w:lang w:eastAsia="ru-RU"/>
              </w:rPr>
            </w:pPr>
          </w:p>
        </w:tc>
        <w:tc>
          <w:tcPr>
            <w:tcW w:w="856" w:type="dxa"/>
            <w:gridSpan w:val="2"/>
            <w:tcBorders>
              <w:left w:val="nil"/>
              <w:bottom w:val="single" w:sz="4" w:space="0" w:color="auto"/>
            </w:tcBorders>
            <w:shd w:val="clear" w:color="auto" w:fill="auto"/>
            <w:vAlign w:val="center"/>
            <w:hideMark/>
          </w:tcPr>
          <w:p w14:paraId="7A047C92"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iCs/>
                <w:color w:val="000000"/>
                <w:sz w:val="20"/>
                <w:szCs w:val="20"/>
                <w:lang w:eastAsia="ru-RU"/>
              </w:rPr>
            </w:pPr>
            <w:r w:rsidRPr="006B250E">
              <w:rPr>
                <w:rFonts w:ascii="Times New Roman" w:hAnsi="Times New Roman"/>
                <w:b/>
                <w:bCs/>
                <w:iCs/>
                <w:color w:val="000000"/>
                <w:sz w:val="20"/>
                <w:szCs w:val="20"/>
                <w:lang w:eastAsia="ru-RU"/>
              </w:rPr>
              <w:t>9.2</w:t>
            </w:r>
          </w:p>
        </w:tc>
        <w:tc>
          <w:tcPr>
            <w:tcW w:w="7655" w:type="dxa"/>
            <w:tcBorders>
              <w:bottom w:val="single" w:sz="4" w:space="0" w:color="auto"/>
              <w:right w:val="nil"/>
            </w:tcBorders>
            <w:shd w:val="clear" w:color="auto" w:fill="auto"/>
            <w:vAlign w:val="center"/>
            <w:hideMark/>
          </w:tcPr>
          <w:p w14:paraId="192BD51E" w14:textId="77777777" w:rsidR="006B250E" w:rsidRPr="006B250E" w:rsidRDefault="006B250E" w:rsidP="002B6093">
            <w:pPr>
              <w:tabs>
                <w:tab w:val="left" w:pos="709"/>
                <w:tab w:val="left" w:pos="1276"/>
                <w:tab w:val="left" w:pos="1701"/>
              </w:tabs>
              <w:spacing w:after="40"/>
              <w:contextualSpacing/>
              <w:rPr>
                <w:rFonts w:ascii="Times New Roman" w:hAnsi="Times New Roman"/>
                <w:b/>
                <w:bCs/>
                <w:iCs/>
                <w:color w:val="000000"/>
                <w:sz w:val="20"/>
                <w:szCs w:val="20"/>
                <w:lang w:eastAsia="ru-RU"/>
              </w:rPr>
            </w:pPr>
            <w:r w:rsidRPr="006B250E">
              <w:rPr>
                <w:rFonts w:ascii="Times New Roman" w:hAnsi="Times New Roman"/>
                <w:b/>
                <w:bCs/>
                <w:iCs/>
                <w:color w:val="000000"/>
                <w:sz w:val="20"/>
                <w:szCs w:val="20"/>
                <w:lang w:eastAsia="ru-RU"/>
              </w:rPr>
              <w:t>Навивка кабеля на несущий силовой элемент</w:t>
            </w:r>
          </w:p>
        </w:tc>
        <w:tc>
          <w:tcPr>
            <w:tcW w:w="1275" w:type="dxa"/>
            <w:tcBorders>
              <w:left w:val="nil"/>
              <w:bottom w:val="single" w:sz="4" w:space="0" w:color="auto"/>
            </w:tcBorders>
            <w:shd w:val="clear" w:color="auto" w:fill="auto"/>
            <w:vAlign w:val="center"/>
            <w:hideMark/>
          </w:tcPr>
          <w:p w14:paraId="419B9EEA" w14:textId="77777777" w:rsidR="006B250E" w:rsidRPr="001C526C" w:rsidRDefault="006B250E" w:rsidP="002B6093">
            <w:pPr>
              <w:tabs>
                <w:tab w:val="left" w:pos="709"/>
                <w:tab w:val="left" w:pos="1276"/>
                <w:tab w:val="left" w:pos="1701"/>
              </w:tabs>
              <w:spacing w:after="40"/>
              <w:contextualSpacing/>
              <w:rPr>
                <w:rFonts w:ascii="Times New Roman" w:hAnsi="Times New Roman"/>
                <w:b/>
                <w:bCs/>
                <w:iCs/>
                <w:color w:val="000000"/>
                <w:sz w:val="20"/>
                <w:szCs w:val="20"/>
                <w:lang w:eastAsia="ru-RU"/>
              </w:rPr>
            </w:pPr>
          </w:p>
        </w:tc>
      </w:tr>
      <w:tr w:rsidR="006B250E" w:rsidRPr="006B250E" w14:paraId="171E0469" w14:textId="77777777" w:rsidTr="002B6093">
        <w:trPr>
          <w:cantSplit/>
          <w:trHeight w:val="674"/>
        </w:trPr>
        <w:tc>
          <w:tcPr>
            <w:tcW w:w="415" w:type="dxa"/>
            <w:tcBorders>
              <w:top w:val="single" w:sz="4" w:space="0" w:color="auto"/>
              <w:left w:val="single" w:sz="4" w:space="0" w:color="auto"/>
              <w:right w:val="single" w:sz="4" w:space="0" w:color="auto"/>
            </w:tcBorders>
            <w:shd w:val="clear" w:color="auto" w:fill="auto"/>
            <w:textDirection w:val="btLr"/>
            <w:vAlign w:val="center"/>
            <w:hideMark/>
          </w:tcPr>
          <w:p w14:paraId="5FC4D669" w14:textId="77777777" w:rsidR="006B250E" w:rsidRPr="006B250E" w:rsidRDefault="006B250E" w:rsidP="002B6093">
            <w:pPr>
              <w:tabs>
                <w:tab w:val="left" w:pos="709"/>
                <w:tab w:val="left" w:pos="1276"/>
                <w:tab w:val="left" w:pos="1701"/>
              </w:tabs>
              <w:spacing w:after="40"/>
              <w:ind w:left="113" w:right="113"/>
              <w:contextualSpacing/>
              <w:rPr>
                <w:rFonts w:ascii="Times New Roman" w:hAnsi="Times New Roman"/>
                <w:b/>
                <w:bCs/>
                <w:i/>
                <w:iCs/>
                <w:color w:val="000000"/>
                <w:sz w:val="20"/>
                <w:szCs w:val="20"/>
                <w:lang w:eastAsia="ru-RU"/>
              </w:rPr>
            </w:pPr>
            <w:r w:rsidRPr="006B250E">
              <w:rPr>
                <w:rFonts w:ascii="Times New Roman" w:hAnsi="Times New Roman"/>
                <w:b/>
                <w:bCs/>
                <w:i/>
                <w:iCs/>
                <w:color w:val="000000"/>
                <w:sz w:val="20"/>
                <w:szCs w:val="20"/>
                <w:lang w:eastAsia="ru-RU"/>
              </w:rPr>
              <w:t>В2С</w:t>
            </w:r>
          </w:p>
        </w:tc>
        <w:tc>
          <w:tcPr>
            <w:tcW w:w="85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D625BB4"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color w:val="000000"/>
                <w:sz w:val="20"/>
                <w:szCs w:val="20"/>
                <w:lang w:eastAsia="ru-RU"/>
              </w:rPr>
            </w:pPr>
            <w:r w:rsidRPr="006B250E">
              <w:rPr>
                <w:rFonts w:ascii="Times New Roman" w:hAnsi="Times New Roman"/>
                <w:color w:val="000000"/>
                <w:sz w:val="20"/>
                <w:szCs w:val="20"/>
                <w:lang w:eastAsia="ru-RU"/>
              </w:rPr>
              <w:t>9.2.1</w:t>
            </w:r>
          </w:p>
        </w:tc>
        <w:tc>
          <w:tcPr>
            <w:tcW w:w="7655" w:type="dxa"/>
            <w:tcBorders>
              <w:top w:val="single" w:sz="4" w:space="0" w:color="auto"/>
              <w:left w:val="single" w:sz="4" w:space="0" w:color="auto"/>
              <w:bottom w:val="single" w:sz="4" w:space="0" w:color="auto"/>
              <w:right w:val="single" w:sz="4" w:space="0" w:color="auto"/>
            </w:tcBorders>
            <w:shd w:val="clear" w:color="auto" w:fill="auto"/>
            <w:hideMark/>
          </w:tcPr>
          <w:p w14:paraId="6164CEE5"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Навивка кабеля на несущий силовой элемент, +25%: Организация линии в здании, ВЛС, PON, B2C</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622478" w14:textId="77777777" w:rsidR="006B250E" w:rsidRPr="001C526C"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1C526C">
              <w:rPr>
                <w:rFonts w:ascii="Times New Roman" w:hAnsi="Times New Roman"/>
                <w:color w:val="000000"/>
                <w:sz w:val="20"/>
                <w:szCs w:val="20"/>
                <w:lang w:eastAsia="ru-RU"/>
              </w:rPr>
              <w:t>0</w:t>
            </w:r>
          </w:p>
        </w:tc>
      </w:tr>
      <w:tr w:rsidR="006B250E" w:rsidRPr="006B250E" w14:paraId="04A97734" w14:textId="77777777" w:rsidTr="002B6093">
        <w:trPr>
          <w:trHeight w:val="295"/>
        </w:trPr>
        <w:tc>
          <w:tcPr>
            <w:tcW w:w="415" w:type="dxa"/>
            <w:tcBorders>
              <w:right w:val="nil"/>
            </w:tcBorders>
            <w:shd w:val="clear" w:color="auto" w:fill="auto"/>
            <w:vAlign w:val="center"/>
            <w:hideMark/>
          </w:tcPr>
          <w:p w14:paraId="488788E4"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sz w:val="20"/>
                <w:szCs w:val="20"/>
                <w:lang w:eastAsia="ru-RU"/>
              </w:rPr>
            </w:pPr>
          </w:p>
        </w:tc>
        <w:tc>
          <w:tcPr>
            <w:tcW w:w="856" w:type="dxa"/>
            <w:gridSpan w:val="2"/>
            <w:tcBorders>
              <w:left w:val="nil"/>
            </w:tcBorders>
            <w:shd w:val="clear" w:color="auto" w:fill="auto"/>
            <w:vAlign w:val="center"/>
            <w:hideMark/>
          </w:tcPr>
          <w:p w14:paraId="129B7FED" w14:textId="467B9A88" w:rsidR="006B250E" w:rsidRPr="006B250E" w:rsidRDefault="006B250E" w:rsidP="005D717B">
            <w:pPr>
              <w:tabs>
                <w:tab w:val="left" w:pos="709"/>
                <w:tab w:val="left" w:pos="1276"/>
                <w:tab w:val="left" w:pos="1701"/>
              </w:tabs>
              <w:spacing w:after="40"/>
              <w:contextualSpacing/>
              <w:jc w:val="center"/>
              <w:rPr>
                <w:rFonts w:ascii="Times New Roman" w:hAnsi="Times New Roman"/>
                <w:b/>
                <w:bCs/>
                <w:color w:val="000000"/>
                <w:sz w:val="20"/>
                <w:szCs w:val="20"/>
                <w:lang w:eastAsia="ru-RU"/>
              </w:rPr>
            </w:pPr>
            <w:r w:rsidRPr="006B250E">
              <w:rPr>
                <w:rFonts w:ascii="Times New Roman" w:hAnsi="Times New Roman"/>
                <w:b/>
                <w:bCs/>
                <w:color w:val="000000"/>
                <w:sz w:val="20"/>
                <w:szCs w:val="20"/>
                <w:lang w:eastAsia="ru-RU"/>
              </w:rPr>
              <w:t>9.</w:t>
            </w:r>
            <w:r w:rsidR="005D717B">
              <w:rPr>
                <w:rFonts w:ascii="Times New Roman" w:hAnsi="Times New Roman"/>
                <w:b/>
                <w:bCs/>
                <w:color w:val="000000"/>
                <w:sz w:val="20"/>
                <w:szCs w:val="20"/>
                <w:lang w:eastAsia="ru-RU"/>
              </w:rPr>
              <w:t>3</w:t>
            </w:r>
          </w:p>
        </w:tc>
        <w:tc>
          <w:tcPr>
            <w:tcW w:w="7655" w:type="dxa"/>
            <w:tcBorders>
              <w:bottom w:val="single" w:sz="4" w:space="0" w:color="auto"/>
              <w:right w:val="nil"/>
            </w:tcBorders>
            <w:shd w:val="clear" w:color="auto" w:fill="auto"/>
            <w:vAlign w:val="center"/>
            <w:hideMark/>
          </w:tcPr>
          <w:p w14:paraId="72876C8E" w14:textId="77777777" w:rsidR="006B250E" w:rsidRPr="006B250E" w:rsidRDefault="006B250E" w:rsidP="002B6093">
            <w:pPr>
              <w:tabs>
                <w:tab w:val="left" w:pos="709"/>
                <w:tab w:val="left" w:pos="1276"/>
                <w:tab w:val="left" w:pos="1701"/>
              </w:tabs>
              <w:spacing w:after="40"/>
              <w:contextualSpacing/>
              <w:rPr>
                <w:rFonts w:ascii="Times New Roman" w:hAnsi="Times New Roman"/>
                <w:b/>
                <w:bCs/>
                <w:color w:val="000000"/>
                <w:sz w:val="20"/>
                <w:szCs w:val="20"/>
                <w:lang w:eastAsia="ru-RU"/>
              </w:rPr>
            </w:pPr>
            <w:r w:rsidRPr="006B250E">
              <w:rPr>
                <w:rFonts w:ascii="Times New Roman" w:hAnsi="Times New Roman"/>
                <w:b/>
                <w:bCs/>
                <w:color w:val="000000"/>
                <w:sz w:val="20"/>
                <w:szCs w:val="20"/>
                <w:lang w:eastAsia="ru-RU"/>
              </w:rPr>
              <w:t>Значительное увеличение сложности работ</w:t>
            </w:r>
          </w:p>
        </w:tc>
        <w:tc>
          <w:tcPr>
            <w:tcW w:w="1275" w:type="dxa"/>
            <w:tcBorders>
              <w:left w:val="nil"/>
            </w:tcBorders>
            <w:shd w:val="clear" w:color="auto" w:fill="auto"/>
            <w:vAlign w:val="center"/>
            <w:hideMark/>
          </w:tcPr>
          <w:p w14:paraId="505C6C09" w14:textId="77777777" w:rsidR="006B250E" w:rsidRPr="001C526C" w:rsidRDefault="006B250E" w:rsidP="002B6093">
            <w:pPr>
              <w:tabs>
                <w:tab w:val="left" w:pos="709"/>
                <w:tab w:val="left" w:pos="1276"/>
                <w:tab w:val="left" w:pos="1701"/>
              </w:tabs>
              <w:spacing w:after="40"/>
              <w:contextualSpacing/>
              <w:rPr>
                <w:rFonts w:ascii="Times New Roman" w:hAnsi="Times New Roman"/>
                <w:color w:val="000000"/>
                <w:sz w:val="20"/>
                <w:szCs w:val="20"/>
                <w:lang w:eastAsia="ru-RU"/>
              </w:rPr>
            </w:pPr>
          </w:p>
        </w:tc>
      </w:tr>
      <w:tr w:rsidR="006B250E" w:rsidRPr="006B250E" w14:paraId="364305B7" w14:textId="77777777" w:rsidTr="002B6093">
        <w:trPr>
          <w:trHeight w:val="295"/>
        </w:trPr>
        <w:tc>
          <w:tcPr>
            <w:tcW w:w="415" w:type="dxa"/>
            <w:vMerge w:val="restart"/>
            <w:shd w:val="clear" w:color="auto" w:fill="auto"/>
            <w:textDirection w:val="btLr"/>
            <w:vAlign w:val="center"/>
            <w:hideMark/>
          </w:tcPr>
          <w:p w14:paraId="744EC8E0" w14:textId="77777777" w:rsidR="006B250E" w:rsidRPr="006B250E" w:rsidRDefault="006B250E" w:rsidP="002B6093">
            <w:pPr>
              <w:tabs>
                <w:tab w:val="left" w:pos="709"/>
                <w:tab w:val="left" w:pos="1276"/>
                <w:tab w:val="left" w:pos="1701"/>
              </w:tabs>
              <w:spacing w:after="40"/>
              <w:ind w:left="113" w:right="113"/>
              <w:contextualSpacing/>
              <w:jc w:val="center"/>
              <w:rPr>
                <w:rFonts w:ascii="Times New Roman" w:hAnsi="Times New Roman"/>
                <w:b/>
                <w:bCs/>
                <w:i/>
                <w:iCs/>
                <w:color w:val="000000"/>
                <w:sz w:val="20"/>
                <w:szCs w:val="20"/>
                <w:lang w:eastAsia="ru-RU"/>
              </w:rPr>
            </w:pPr>
            <w:r w:rsidRPr="006B250E">
              <w:rPr>
                <w:rFonts w:ascii="Times New Roman" w:hAnsi="Times New Roman"/>
                <w:b/>
                <w:bCs/>
                <w:i/>
                <w:iCs/>
                <w:color w:val="000000"/>
                <w:sz w:val="20"/>
                <w:szCs w:val="20"/>
                <w:lang w:eastAsia="ru-RU"/>
              </w:rPr>
              <w:t>В2С</w:t>
            </w:r>
          </w:p>
        </w:tc>
        <w:tc>
          <w:tcPr>
            <w:tcW w:w="856" w:type="dxa"/>
            <w:gridSpan w:val="2"/>
            <w:shd w:val="clear" w:color="auto" w:fill="auto"/>
            <w:vAlign w:val="center"/>
            <w:hideMark/>
          </w:tcPr>
          <w:p w14:paraId="0D7D220E"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color w:val="000000"/>
                <w:sz w:val="20"/>
                <w:szCs w:val="20"/>
                <w:lang w:eastAsia="ru-RU"/>
              </w:rPr>
            </w:pPr>
            <w:r w:rsidRPr="006B250E">
              <w:rPr>
                <w:rFonts w:ascii="Times New Roman" w:hAnsi="Times New Roman"/>
                <w:color w:val="000000"/>
                <w:sz w:val="20"/>
                <w:szCs w:val="20"/>
                <w:lang w:eastAsia="ru-RU"/>
              </w:rPr>
              <w:t>9.3.1</w:t>
            </w:r>
          </w:p>
        </w:tc>
        <w:tc>
          <w:tcPr>
            <w:tcW w:w="7655" w:type="dxa"/>
            <w:tcBorders>
              <w:top w:val="single" w:sz="4" w:space="0" w:color="auto"/>
              <w:left w:val="nil"/>
              <w:bottom w:val="single" w:sz="4" w:space="0" w:color="auto"/>
              <w:right w:val="nil"/>
            </w:tcBorders>
            <w:shd w:val="clear" w:color="auto" w:fill="auto"/>
            <w:vAlign w:val="bottom"/>
          </w:tcPr>
          <w:p w14:paraId="14901D20"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 xml:space="preserve">Значительное увеличение сложности работ, +40%: Организация линии в многоквартирном доме, </w:t>
            </w:r>
            <w:proofErr w:type="spellStart"/>
            <w:r w:rsidRPr="006B250E">
              <w:rPr>
                <w:rFonts w:ascii="Times New Roman" w:hAnsi="Times New Roman"/>
                <w:color w:val="000000"/>
                <w:sz w:val="20"/>
                <w:szCs w:val="20"/>
                <w:lang w:eastAsia="ru-RU"/>
              </w:rPr>
              <w:t>xDSL</w:t>
            </w:r>
            <w:proofErr w:type="spellEnd"/>
            <w:r w:rsidRPr="006B250E">
              <w:rPr>
                <w:rFonts w:ascii="Times New Roman" w:hAnsi="Times New Roman"/>
                <w:color w:val="000000"/>
                <w:sz w:val="20"/>
                <w:szCs w:val="20"/>
                <w:lang w:eastAsia="ru-RU"/>
              </w:rPr>
              <w:t>/ОТА, B2C</w:t>
            </w:r>
          </w:p>
        </w:tc>
        <w:tc>
          <w:tcPr>
            <w:tcW w:w="1275" w:type="dxa"/>
            <w:shd w:val="clear" w:color="auto" w:fill="auto"/>
            <w:vAlign w:val="center"/>
            <w:hideMark/>
          </w:tcPr>
          <w:p w14:paraId="77BA0447" w14:textId="77777777" w:rsidR="006B250E" w:rsidRPr="001C526C"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1C526C">
              <w:rPr>
                <w:rFonts w:ascii="Times New Roman" w:hAnsi="Times New Roman"/>
                <w:color w:val="000000"/>
                <w:sz w:val="20"/>
                <w:szCs w:val="20"/>
                <w:lang w:eastAsia="ru-RU"/>
              </w:rPr>
              <w:t>0,8</w:t>
            </w:r>
          </w:p>
        </w:tc>
      </w:tr>
      <w:tr w:rsidR="006B250E" w:rsidRPr="006B250E" w14:paraId="72938246" w14:textId="77777777" w:rsidTr="002B6093">
        <w:trPr>
          <w:trHeight w:val="295"/>
        </w:trPr>
        <w:tc>
          <w:tcPr>
            <w:tcW w:w="415" w:type="dxa"/>
            <w:vMerge/>
            <w:shd w:val="clear" w:color="auto" w:fill="auto"/>
            <w:textDirection w:val="btLr"/>
            <w:vAlign w:val="center"/>
            <w:hideMark/>
          </w:tcPr>
          <w:p w14:paraId="443F02F0" w14:textId="77777777" w:rsidR="006B250E" w:rsidRPr="006B250E" w:rsidRDefault="006B250E" w:rsidP="002B6093">
            <w:pPr>
              <w:tabs>
                <w:tab w:val="left" w:pos="709"/>
                <w:tab w:val="left" w:pos="1276"/>
                <w:tab w:val="left" w:pos="1701"/>
              </w:tabs>
              <w:spacing w:after="40"/>
              <w:ind w:left="113" w:right="113"/>
              <w:contextualSpacing/>
              <w:jc w:val="center"/>
              <w:rPr>
                <w:rFonts w:ascii="Times New Roman" w:hAnsi="Times New Roman"/>
                <w:b/>
                <w:bCs/>
                <w:i/>
                <w:iCs/>
                <w:color w:val="000000"/>
                <w:sz w:val="20"/>
                <w:szCs w:val="20"/>
                <w:lang w:eastAsia="ru-RU"/>
              </w:rPr>
            </w:pPr>
          </w:p>
        </w:tc>
        <w:tc>
          <w:tcPr>
            <w:tcW w:w="856" w:type="dxa"/>
            <w:gridSpan w:val="2"/>
            <w:shd w:val="clear" w:color="auto" w:fill="auto"/>
            <w:vAlign w:val="center"/>
            <w:hideMark/>
          </w:tcPr>
          <w:p w14:paraId="406099A3"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color w:val="000000"/>
                <w:sz w:val="20"/>
                <w:szCs w:val="20"/>
                <w:lang w:eastAsia="ru-RU"/>
              </w:rPr>
            </w:pPr>
            <w:r w:rsidRPr="006B250E">
              <w:rPr>
                <w:rFonts w:ascii="Times New Roman" w:hAnsi="Times New Roman"/>
                <w:color w:val="000000"/>
                <w:sz w:val="20"/>
                <w:szCs w:val="20"/>
                <w:lang w:eastAsia="ru-RU"/>
              </w:rPr>
              <w:t>9.3.2</w:t>
            </w:r>
          </w:p>
        </w:tc>
        <w:tc>
          <w:tcPr>
            <w:tcW w:w="7655" w:type="dxa"/>
            <w:tcBorders>
              <w:top w:val="single" w:sz="4" w:space="0" w:color="auto"/>
              <w:left w:val="nil"/>
              <w:bottom w:val="single" w:sz="4" w:space="0" w:color="auto"/>
              <w:right w:val="nil"/>
            </w:tcBorders>
            <w:shd w:val="clear" w:color="auto" w:fill="auto"/>
            <w:vAlign w:val="bottom"/>
          </w:tcPr>
          <w:p w14:paraId="54F2E3FF"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Значительное увеличение сложности работ, +40%: Организация линии в многоквартирном доме, PON, B2C</w:t>
            </w:r>
          </w:p>
        </w:tc>
        <w:tc>
          <w:tcPr>
            <w:tcW w:w="1275" w:type="dxa"/>
            <w:shd w:val="clear" w:color="auto" w:fill="auto"/>
            <w:vAlign w:val="center"/>
            <w:hideMark/>
          </w:tcPr>
          <w:p w14:paraId="0521890E" w14:textId="0DCAD1B2" w:rsidR="006B250E" w:rsidRPr="001C526C" w:rsidRDefault="006B250E" w:rsidP="001C526C">
            <w:pPr>
              <w:tabs>
                <w:tab w:val="left" w:pos="709"/>
                <w:tab w:val="left" w:pos="1276"/>
                <w:tab w:val="left" w:pos="1701"/>
              </w:tabs>
              <w:spacing w:after="40"/>
              <w:contextualSpacing/>
              <w:jc w:val="right"/>
              <w:rPr>
                <w:rFonts w:ascii="Times New Roman" w:hAnsi="Times New Roman"/>
                <w:color w:val="000000"/>
                <w:sz w:val="20"/>
                <w:szCs w:val="20"/>
                <w:lang w:eastAsia="ru-RU"/>
              </w:rPr>
            </w:pPr>
            <w:r w:rsidRPr="001C526C">
              <w:rPr>
                <w:rFonts w:ascii="Times New Roman" w:hAnsi="Times New Roman"/>
                <w:color w:val="000000"/>
                <w:sz w:val="20"/>
                <w:szCs w:val="20"/>
                <w:lang w:eastAsia="ru-RU"/>
              </w:rPr>
              <w:t>2,1</w:t>
            </w:r>
          </w:p>
        </w:tc>
      </w:tr>
      <w:tr w:rsidR="006B250E" w:rsidRPr="006B250E" w14:paraId="23DAC6E3" w14:textId="77777777" w:rsidTr="002B6093">
        <w:trPr>
          <w:trHeight w:val="295"/>
        </w:trPr>
        <w:tc>
          <w:tcPr>
            <w:tcW w:w="415" w:type="dxa"/>
            <w:vMerge/>
            <w:shd w:val="clear" w:color="auto" w:fill="auto"/>
            <w:textDirection w:val="btLr"/>
            <w:vAlign w:val="center"/>
          </w:tcPr>
          <w:p w14:paraId="1FF9AD5E" w14:textId="77777777" w:rsidR="006B250E" w:rsidRPr="006B250E" w:rsidRDefault="006B250E" w:rsidP="002B6093">
            <w:pPr>
              <w:tabs>
                <w:tab w:val="left" w:pos="709"/>
                <w:tab w:val="left" w:pos="1276"/>
                <w:tab w:val="left" w:pos="1701"/>
              </w:tabs>
              <w:spacing w:after="40"/>
              <w:ind w:left="113" w:right="113"/>
              <w:contextualSpacing/>
              <w:jc w:val="center"/>
              <w:rPr>
                <w:rFonts w:ascii="Times New Roman" w:hAnsi="Times New Roman"/>
                <w:b/>
                <w:bCs/>
                <w:i/>
                <w:iCs/>
                <w:color w:val="000000"/>
                <w:sz w:val="20"/>
                <w:szCs w:val="20"/>
                <w:lang w:eastAsia="ru-RU"/>
              </w:rPr>
            </w:pPr>
          </w:p>
        </w:tc>
        <w:tc>
          <w:tcPr>
            <w:tcW w:w="856" w:type="dxa"/>
            <w:gridSpan w:val="2"/>
            <w:shd w:val="clear" w:color="auto" w:fill="auto"/>
            <w:vAlign w:val="center"/>
          </w:tcPr>
          <w:p w14:paraId="487CC564"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color w:val="000000"/>
                <w:sz w:val="20"/>
                <w:szCs w:val="20"/>
                <w:lang w:eastAsia="ru-RU"/>
              </w:rPr>
            </w:pPr>
            <w:r w:rsidRPr="006B250E">
              <w:rPr>
                <w:rFonts w:ascii="Times New Roman" w:hAnsi="Times New Roman"/>
                <w:color w:val="000000"/>
                <w:sz w:val="20"/>
                <w:szCs w:val="20"/>
                <w:lang w:eastAsia="ru-RU"/>
              </w:rPr>
              <w:t>9.3.3</w:t>
            </w:r>
          </w:p>
        </w:tc>
        <w:tc>
          <w:tcPr>
            <w:tcW w:w="7655" w:type="dxa"/>
            <w:tcBorders>
              <w:top w:val="single" w:sz="4" w:space="0" w:color="auto"/>
              <w:left w:val="nil"/>
              <w:bottom w:val="single" w:sz="4" w:space="0" w:color="auto"/>
              <w:right w:val="nil"/>
            </w:tcBorders>
            <w:shd w:val="clear" w:color="auto" w:fill="auto"/>
            <w:vAlign w:val="bottom"/>
          </w:tcPr>
          <w:p w14:paraId="75AD69C9"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 xml:space="preserve">Значительное увеличение сложности работ, +40%: Организация линии в многоквартирном доме, </w:t>
            </w:r>
            <w:proofErr w:type="spellStart"/>
            <w:r w:rsidRPr="006B250E">
              <w:rPr>
                <w:rFonts w:ascii="Times New Roman" w:hAnsi="Times New Roman"/>
                <w:color w:val="000000"/>
                <w:sz w:val="20"/>
                <w:szCs w:val="20"/>
                <w:lang w:eastAsia="ru-RU"/>
              </w:rPr>
              <w:t>FTTb</w:t>
            </w:r>
            <w:proofErr w:type="spellEnd"/>
            <w:r w:rsidRPr="006B250E">
              <w:rPr>
                <w:rFonts w:ascii="Times New Roman" w:hAnsi="Times New Roman"/>
                <w:color w:val="000000"/>
                <w:sz w:val="20"/>
                <w:szCs w:val="20"/>
                <w:lang w:eastAsia="ru-RU"/>
              </w:rPr>
              <w:t>, B2C</w:t>
            </w:r>
          </w:p>
        </w:tc>
        <w:tc>
          <w:tcPr>
            <w:tcW w:w="1275" w:type="dxa"/>
            <w:shd w:val="clear" w:color="auto" w:fill="auto"/>
            <w:vAlign w:val="center"/>
          </w:tcPr>
          <w:p w14:paraId="18C049C5" w14:textId="38DB55D5" w:rsidR="006B250E" w:rsidRPr="001C526C" w:rsidRDefault="006B250E" w:rsidP="001C526C">
            <w:pPr>
              <w:tabs>
                <w:tab w:val="left" w:pos="709"/>
                <w:tab w:val="left" w:pos="1276"/>
                <w:tab w:val="left" w:pos="1701"/>
              </w:tabs>
              <w:spacing w:after="40"/>
              <w:contextualSpacing/>
              <w:jc w:val="right"/>
              <w:rPr>
                <w:rFonts w:ascii="Times New Roman" w:hAnsi="Times New Roman"/>
                <w:color w:val="000000"/>
                <w:sz w:val="20"/>
                <w:szCs w:val="20"/>
                <w:lang w:eastAsia="ru-RU"/>
              </w:rPr>
            </w:pPr>
            <w:r w:rsidRPr="001C526C">
              <w:rPr>
                <w:rFonts w:ascii="Times New Roman" w:hAnsi="Times New Roman"/>
                <w:color w:val="000000"/>
                <w:sz w:val="20"/>
                <w:szCs w:val="20"/>
                <w:lang w:eastAsia="ru-RU"/>
              </w:rPr>
              <w:t>1,4</w:t>
            </w:r>
          </w:p>
        </w:tc>
      </w:tr>
      <w:tr w:rsidR="006B250E" w:rsidRPr="006B250E" w14:paraId="080AD027" w14:textId="77777777" w:rsidTr="002B6093">
        <w:trPr>
          <w:trHeight w:val="295"/>
        </w:trPr>
        <w:tc>
          <w:tcPr>
            <w:tcW w:w="415" w:type="dxa"/>
            <w:vMerge/>
            <w:shd w:val="clear" w:color="auto" w:fill="auto"/>
            <w:textDirection w:val="btLr"/>
            <w:vAlign w:val="center"/>
            <w:hideMark/>
          </w:tcPr>
          <w:p w14:paraId="1B0CAE69" w14:textId="77777777" w:rsidR="006B250E" w:rsidRPr="006B250E" w:rsidRDefault="006B250E" w:rsidP="002B6093">
            <w:pPr>
              <w:tabs>
                <w:tab w:val="left" w:pos="709"/>
                <w:tab w:val="left" w:pos="1276"/>
                <w:tab w:val="left" w:pos="1701"/>
              </w:tabs>
              <w:spacing w:after="40"/>
              <w:ind w:left="113" w:right="113"/>
              <w:contextualSpacing/>
              <w:jc w:val="center"/>
              <w:rPr>
                <w:rFonts w:ascii="Times New Roman" w:hAnsi="Times New Roman"/>
                <w:b/>
                <w:bCs/>
                <w:i/>
                <w:iCs/>
                <w:color w:val="000000"/>
                <w:sz w:val="20"/>
                <w:szCs w:val="20"/>
                <w:lang w:eastAsia="ru-RU"/>
              </w:rPr>
            </w:pPr>
          </w:p>
        </w:tc>
        <w:tc>
          <w:tcPr>
            <w:tcW w:w="856" w:type="dxa"/>
            <w:gridSpan w:val="2"/>
            <w:shd w:val="clear" w:color="auto" w:fill="auto"/>
            <w:vAlign w:val="center"/>
            <w:hideMark/>
          </w:tcPr>
          <w:p w14:paraId="508BB19C"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color w:val="000000"/>
                <w:sz w:val="20"/>
                <w:szCs w:val="20"/>
                <w:lang w:eastAsia="ru-RU"/>
              </w:rPr>
            </w:pPr>
            <w:r w:rsidRPr="006B250E">
              <w:rPr>
                <w:rFonts w:ascii="Times New Roman" w:hAnsi="Times New Roman"/>
                <w:color w:val="000000"/>
                <w:sz w:val="20"/>
                <w:szCs w:val="20"/>
                <w:lang w:eastAsia="ru-RU"/>
              </w:rPr>
              <w:t>9.3.4</w:t>
            </w:r>
          </w:p>
        </w:tc>
        <w:tc>
          <w:tcPr>
            <w:tcW w:w="7655" w:type="dxa"/>
            <w:tcBorders>
              <w:top w:val="single" w:sz="4" w:space="0" w:color="auto"/>
              <w:left w:val="nil"/>
              <w:bottom w:val="single" w:sz="4" w:space="0" w:color="auto"/>
              <w:right w:val="nil"/>
            </w:tcBorders>
            <w:shd w:val="clear" w:color="auto" w:fill="auto"/>
            <w:vAlign w:val="bottom"/>
          </w:tcPr>
          <w:p w14:paraId="1A2981BE"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Значительное увеличение сложности работ, +40%: Организация линии в здании, БШПД, B2C</w:t>
            </w:r>
          </w:p>
        </w:tc>
        <w:tc>
          <w:tcPr>
            <w:tcW w:w="1275" w:type="dxa"/>
            <w:shd w:val="clear" w:color="auto" w:fill="auto"/>
            <w:vAlign w:val="center"/>
            <w:hideMark/>
          </w:tcPr>
          <w:p w14:paraId="45632838" w14:textId="77777777" w:rsidR="006B250E" w:rsidRPr="001C526C"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1C526C">
              <w:rPr>
                <w:rFonts w:ascii="Times New Roman" w:hAnsi="Times New Roman"/>
                <w:color w:val="000000"/>
                <w:sz w:val="20"/>
                <w:szCs w:val="20"/>
                <w:lang w:eastAsia="ru-RU"/>
              </w:rPr>
              <w:t>4,2</w:t>
            </w:r>
          </w:p>
        </w:tc>
      </w:tr>
    </w:tbl>
    <w:p w14:paraId="347CBF38" w14:textId="77777777" w:rsidR="006B250E" w:rsidRPr="006B250E" w:rsidRDefault="006B250E" w:rsidP="006B250E">
      <w:pPr>
        <w:tabs>
          <w:tab w:val="left" w:pos="709"/>
          <w:tab w:val="left" w:pos="1276"/>
          <w:tab w:val="left" w:pos="1701"/>
        </w:tabs>
        <w:spacing w:after="40"/>
        <w:contextualSpacing/>
        <w:rPr>
          <w:rFonts w:ascii="Times New Roman" w:hAnsi="Times New Roman"/>
          <w:b/>
        </w:rPr>
      </w:pPr>
    </w:p>
    <w:p w14:paraId="2ED95A18" w14:textId="77777777" w:rsidR="001313F9" w:rsidRDefault="001313F9" w:rsidP="006B250E">
      <w:pPr>
        <w:tabs>
          <w:tab w:val="left" w:pos="709"/>
          <w:tab w:val="left" w:pos="1276"/>
          <w:tab w:val="left" w:pos="1701"/>
        </w:tabs>
        <w:spacing w:after="40"/>
        <w:contextualSpacing/>
        <w:rPr>
          <w:rFonts w:ascii="Times New Roman" w:hAnsi="Times New Roman"/>
          <w:b/>
        </w:rPr>
      </w:pPr>
    </w:p>
    <w:p w14:paraId="1746BD8D" w14:textId="7128372B" w:rsidR="006B250E" w:rsidRPr="006B250E" w:rsidRDefault="006B250E" w:rsidP="006B250E">
      <w:pPr>
        <w:tabs>
          <w:tab w:val="left" w:pos="709"/>
          <w:tab w:val="left" w:pos="1276"/>
          <w:tab w:val="left" w:pos="1701"/>
        </w:tabs>
        <w:spacing w:after="40"/>
        <w:contextualSpacing/>
        <w:rPr>
          <w:rFonts w:ascii="Times New Roman" w:hAnsi="Times New Roman"/>
          <w:b/>
        </w:rPr>
      </w:pPr>
      <w:r w:rsidRPr="006B250E">
        <w:rPr>
          <w:rFonts w:ascii="Times New Roman" w:hAnsi="Times New Roman"/>
          <w:b/>
        </w:rPr>
        <w:lastRenderedPageBreak/>
        <w:t>Раздел 2. Работы по подключению/снятию услуг</w:t>
      </w:r>
      <w:r w:rsidR="001313F9">
        <w:rPr>
          <w:rFonts w:ascii="Times New Roman" w:hAnsi="Times New Roman"/>
          <w:b/>
        </w:rPr>
        <w:t xml:space="preserve"> В2С</w:t>
      </w:r>
      <w:r w:rsidRPr="006B250E">
        <w:rPr>
          <w:rFonts w:ascii="Times New Roman" w:hAnsi="Times New Roman"/>
          <w:b/>
        </w:rPr>
        <w:t>.</w:t>
      </w:r>
    </w:p>
    <w:tbl>
      <w:tblPr>
        <w:tblW w:w="10187" w:type="dxa"/>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
        <w:gridCol w:w="992"/>
        <w:gridCol w:w="7515"/>
        <w:gridCol w:w="1273"/>
      </w:tblGrid>
      <w:tr w:rsidR="006B250E" w:rsidRPr="006B250E" w14:paraId="2F82B181" w14:textId="77777777" w:rsidTr="002B6093">
        <w:trPr>
          <w:trHeight w:val="300"/>
        </w:trPr>
        <w:tc>
          <w:tcPr>
            <w:tcW w:w="407" w:type="dxa"/>
            <w:shd w:val="clear" w:color="auto" w:fill="auto"/>
            <w:textDirection w:val="btLr"/>
            <w:vAlign w:val="center"/>
          </w:tcPr>
          <w:p w14:paraId="003C1F59"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i/>
                <w:iCs/>
                <w:color w:val="000000"/>
                <w:sz w:val="20"/>
                <w:szCs w:val="20"/>
                <w:lang w:eastAsia="ru-RU"/>
              </w:rPr>
            </w:pPr>
          </w:p>
        </w:tc>
        <w:tc>
          <w:tcPr>
            <w:tcW w:w="992" w:type="dxa"/>
            <w:shd w:val="clear" w:color="auto" w:fill="auto"/>
            <w:vAlign w:val="center"/>
          </w:tcPr>
          <w:p w14:paraId="1D8B4F48"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i/>
                <w:iCs/>
                <w:color w:val="000000"/>
                <w:sz w:val="20"/>
                <w:szCs w:val="20"/>
                <w:lang w:eastAsia="ru-RU"/>
              </w:rPr>
            </w:pPr>
            <w:r w:rsidRPr="006B250E">
              <w:rPr>
                <w:rFonts w:ascii="Times New Roman" w:hAnsi="Times New Roman"/>
                <w:b/>
                <w:bCs/>
                <w:color w:val="000000"/>
                <w:sz w:val="20"/>
                <w:szCs w:val="20"/>
                <w:lang w:eastAsia="ru-RU"/>
              </w:rPr>
              <w:t>№ п/п</w:t>
            </w:r>
          </w:p>
        </w:tc>
        <w:tc>
          <w:tcPr>
            <w:tcW w:w="7515" w:type="dxa"/>
            <w:shd w:val="clear" w:color="auto" w:fill="auto"/>
            <w:vAlign w:val="center"/>
          </w:tcPr>
          <w:p w14:paraId="046D4E9C"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i/>
                <w:iCs/>
                <w:color w:val="000000"/>
                <w:sz w:val="20"/>
                <w:szCs w:val="20"/>
                <w:lang w:eastAsia="ru-RU"/>
              </w:rPr>
            </w:pPr>
            <w:r w:rsidRPr="006B250E">
              <w:rPr>
                <w:rFonts w:ascii="Times New Roman" w:hAnsi="Times New Roman"/>
                <w:b/>
                <w:bCs/>
                <w:color w:val="000000"/>
                <w:sz w:val="20"/>
                <w:szCs w:val="20"/>
                <w:lang w:eastAsia="ru-RU"/>
              </w:rPr>
              <w:t>Наименование Работы</w:t>
            </w:r>
          </w:p>
        </w:tc>
        <w:tc>
          <w:tcPr>
            <w:tcW w:w="1273" w:type="dxa"/>
            <w:shd w:val="clear" w:color="auto" w:fill="auto"/>
            <w:vAlign w:val="center"/>
          </w:tcPr>
          <w:p w14:paraId="706D632D"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i/>
                <w:iCs/>
                <w:color w:val="000000"/>
                <w:sz w:val="20"/>
                <w:szCs w:val="20"/>
                <w:lang w:eastAsia="ru-RU"/>
              </w:rPr>
            </w:pPr>
            <w:r w:rsidRPr="006B250E">
              <w:rPr>
                <w:rFonts w:ascii="Times New Roman" w:hAnsi="Times New Roman"/>
                <w:b/>
                <w:bCs/>
                <w:color w:val="000000"/>
                <w:sz w:val="20"/>
                <w:szCs w:val="20"/>
                <w:lang w:eastAsia="ru-RU"/>
              </w:rPr>
              <w:t>Стоимость работы в баллах</w:t>
            </w:r>
          </w:p>
        </w:tc>
      </w:tr>
      <w:tr w:rsidR="006B250E" w:rsidRPr="006B250E" w14:paraId="4A964EF6" w14:textId="77777777" w:rsidTr="002B6093">
        <w:trPr>
          <w:trHeight w:val="439"/>
        </w:trPr>
        <w:tc>
          <w:tcPr>
            <w:tcW w:w="407" w:type="dxa"/>
            <w:vMerge w:val="restart"/>
            <w:shd w:val="clear" w:color="auto" w:fill="auto"/>
            <w:textDirection w:val="btLr"/>
            <w:vAlign w:val="center"/>
            <w:hideMark/>
          </w:tcPr>
          <w:p w14:paraId="43E07AF4"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i/>
                <w:iCs/>
                <w:color w:val="000000"/>
                <w:sz w:val="20"/>
                <w:szCs w:val="20"/>
                <w:lang w:eastAsia="ru-RU"/>
              </w:rPr>
            </w:pPr>
            <w:r w:rsidRPr="006B250E">
              <w:rPr>
                <w:rFonts w:ascii="Times New Roman" w:hAnsi="Times New Roman"/>
                <w:b/>
                <w:bCs/>
                <w:i/>
                <w:iCs/>
                <w:color w:val="000000"/>
                <w:sz w:val="20"/>
                <w:szCs w:val="20"/>
                <w:lang w:eastAsia="ru-RU"/>
              </w:rPr>
              <w:t>В2С</w:t>
            </w:r>
          </w:p>
        </w:tc>
        <w:tc>
          <w:tcPr>
            <w:tcW w:w="992" w:type="dxa"/>
            <w:shd w:val="clear" w:color="auto" w:fill="auto"/>
            <w:vAlign w:val="center"/>
            <w:hideMark/>
          </w:tcPr>
          <w:p w14:paraId="15D9BB5C"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i/>
                <w:iCs/>
                <w:color w:val="000000"/>
                <w:sz w:val="20"/>
                <w:szCs w:val="20"/>
                <w:lang w:eastAsia="ru-RU"/>
              </w:rPr>
            </w:pPr>
            <w:r w:rsidRPr="006B250E">
              <w:rPr>
                <w:rFonts w:ascii="Times New Roman" w:hAnsi="Times New Roman"/>
                <w:b/>
                <w:bCs/>
                <w:color w:val="000000"/>
                <w:sz w:val="20"/>
                <w:szCs w:val="20"/>
                <w:lang w:eastAsia="ru-RU"/>
              </w:rPr>
              <w:t>1</w:t>
            </w:r>
          </w:p>
        </w:tc>
        <w:tc>
          <w:tcPr>
            <w:tcW w:w="7515" w:type="dxa"/>
            <w:shd w:val="clear" w:color="auto" w:fill="auto"/>
            <w:vAlign w:val="center"/>
          </w:tcPr>
          <w:p w14:paraId="5CF56E4B" w14:textId="77777777" w:rsidR="006B250E" w:rsidRPr="006B250E" w:rsidRDefault="006B250E" w:rsidP="002B6093">
            <w:pPr>
              <w:tabs>
                <w:tab w:val="left" w:pos="709"/>
                <w:tab w:val="left" w:pos="1276"/>
                <w:tab w:val="left" w:pos="1701"/>
              </w:tabs>
              <w:spacing w:after="40"/>
              <w:contextualSpacing/>
              <w:rPr>
                <w:rFonts w:ascii="Times New Roman" w:hAnsi="Times New Roman"/>
                <w:bCs/>
                <w:i/>
                <w:iCs/>
                <w:color w:val="000000"/>
                <w:sz w:val="20"/>
                <w:szCs w:val="20"/>
                <w:lang w:eastAsia="ru-RU"/>
              </w:rPr>
            </w:pPr>
            <w:r w:rsidRPr="006B250E">
              <w:rPr>
                <w:rFonts w:ascii="Times New Roman" w:hAnsi="Times New Roman"/>
                <w:bCs/>
                <w:color w:val="000000"/>
                <w:sz w:val="20"/>
                <w:szCs w:val="20"/>
                <w:lang w:eastAsia="ru-RU"/>
              </w:rPr>
              <w:t xml:space="preserve">Работы по подключению услуги связи, </w:t>
            </w:r>
            <w:r w:rsidRPr="006B250E">
              <w:rPr>
                <w:rFonts w:ascii="Times New Roman" w:hAnsi="Times New Roman"/>
                <w:bCs/>
                <w:color w:val="000000"/>
                <w:sz w:val="20"/>
                <w:szCs w:val="20"/>
                <w:lang w:val="en-US" w:eastAsia="ru-RU"/>
              </w:rPr>
              <w:t>B</w:t>
            </w:r>
            <w:r w:rsidRPr="006B250E">
              <w:rPr>
                <w:rFonts w:ascii="Times New Roman" w:hAnsi="Times New Roman"/>
                <w:bCs/>
                <w:color w:val="000000"/>
                <w:sz w:val="20"/>
                <w:szCs w:val="20"/>
                <w:lang w:eastAsia="ru-RU"/>
              </w:rPr>
              <w:t>2</w:t>
            </w:r>
            <w:r w:rsidRPr="006B250E">
              <w:rPr>
                <w:rFonts w:ascii="Times New Roman" w:hAnsi="Times New Roman"/>
                <w:bCs/>
                <w:color w:val="000000"/>
                <w:sz w:val="20"/>
                <w:szCs w:val="20"/>
                <w:lang w:val="en-US" w:eastAsia="ru-RU"/>
              </w:rPr>
              <w:t>C</w:t>
            </w:r>
          </w:p>
        </w:tc>
        <w:tc>
          <w:tcPr>
            <w:tcW w:w="1273" w:type="dxa"/>
            <w:shd w:val="clear" w:color="auto" w:fill="auto"/>
            <w:vAlign w:val="center"/>
          </w:tcPr>
          <w:p w14:paraId="4E952416"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b/>
                <w:bCs/>
                <w:i/>
                <w:iCs/>
                <w:color w:val="000000"/>
                <w:sz w:val="20"/>
                <w:szCs w:val="20"/>
                <w:lang w:eastAsia="ru-RU"/>
              </w:rPr>
            </w:pPr>
            <w:r w:rsidRPr="006B250E">
              <w:rPr>
                <w:rFonts w:ascii="Times New Roman" w:hAnsi="Times New Roman"/>
                <w:color w:val="000000"/>
                <w:sz w:val="20"/>
                <w:szCs w:val="20"/>
                <w:lang w:eastAsia="ru-RU"/>
              </w:rPr>
              <w:t>3,5</w:t>
            </w:r>
          </w:p>
        </w:tc>
      </w:tr>
      <w:tr w:rsidR="006B250E" w:rsidRPr="006B250E" w14:paraId="61539EE3" w14:textId="77777777" w:rsidTr="002B6093">
        <w:trPr>
          <w:trHeight w:val="416"/>
        </w:trPr>
        <w:tc>
          <w:tcPr>
            <w:tcW w:w="407" w:type="dxa"/>
            <w:vMerge/>
            <w:vAlign w:val="center"/>
            <w:hideMark/>
          </w:tcPr>
          <w:p w14:paraId="03600D96"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sz w:val="20"/>
                <w:szCs w:val="20"/>
                <w:lang w:eastAsia="ru-RU"/>
              </w:rPr>
            </w:pPr>
          </w:p>
        </w:tc>
        <w:tc>
          <w:tcPr>
            <w:tcW w:w="992" w:type="dxa"/>
            <w:shd w:val="clear" w:color="auto" w:fill="auto"/>
            <w:vAlign w:val="center"/>
            <w:hideMark/>
          </w:tcPr>
          <w:p w14:paraId="16F5DB48"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color w:val="000000"/>
                <w:sz w:val="20"/>
                <w:szCs w:val="20"/>
                <w:lang w:eastAsia="ru-RU"/>
              </w:rPr>
            </w:pPr>
            <w:r w:rsidRPr="006B250E">
              <w:rPr>
                <w:rFonts w:ascii="Times New Roman" w:hAnsi="Times New Roman"/>
                <w:b/>
                <w:bCs/>
                <w:color w:val="000000"/>
                <w:sz w:val="20"/>
                <w:szCs w:val="20"/>
                <w:lang w:eastAsia="ru-RU"/>
              </w:rPr>
              <w:t>2</w:t>
            </w:r>
          </w:p>
        </w:tc>
        <w:tc>
          <w:tcPr>
            <w:tcW w:w="7515" w:type="dxa"/>
            <w:shd w:val="clear" w:color="auto" w:fill="auto"/>
            <w:vAlign w:val="center"/>
            <w:hideMark/>
          </w:tcPr>
          <w:p w14:paraId="70EA1DF0" w14:textId="77777777" w:rsidR="006B250E" w:rsidRPr="006B250E" w:rsidRDefault="006B250E" w:rsidP="002B6093">
            <w:pPr>
              <w:tabs>
                <w:tab w:val="left" w:pos="709"/>
                <w:tab w:val="left" w:pos="1276"/>
                <w:tab w:val="left" w:pos="1701"/>
              </w:tabs>
              <w:spacing w:after="40"/>
              <w:contextualSpacing/>
              <w:rPr>
                <w:rFonts w:ascii="Times New Roman" w:hAnsi="Times New Roman"/>
                <w:bCs/>
                <w:color w:val="000000"/>
                <w:sz w:val="20"/>
                <w:szCs w:val="20"/>
                <w:lang w:eastAsia="ru-RU"/>
              </w:rPr>
            </w:pPr>
            <w:r w:rsidRPr="006B250E">
              <w:rPr>
                <w:rFonts w:ascii="Times New Roman" w:hAnsi="Times New Roman"/>
                <w:bCs/>
                <w:color w:val="000000"/>
                <w:sz w:val="20"/>
                <w:szCs w:val="20"/>
                <w:lang w:eastAsia="ru-RU"/>
              </w:rPr>
              <w:t xml:space="preserve">Работы по подключению дополнительной услуги связи, </w:t>
            </w:r>
            <w:r w:rsidRPr="006B250E">
              <w:rPr>
                <w:rFonts w:ascii="Times New Roman" w:hAnsi="Times New Roman"/>
                <w:bCs/>
                <w:color w:val="000000"/>
                <w:sz w:val="20"/>
                <w:szCs w:val="20"/>
                <w:lang w:val="en-US" w:eastAsia="ru-RU"/>
              </w:rPr>
              <w:t>B</w:t>
            </w:r>
            <w:r w:rsidRPr="006B250E">
              <w:rPr>
                <w:rFonts w:ascii="Times New Roman" w:hAnsi="Times New Roman"/>
                <w:bCs/>
                <w:color w:val="000000"/>
                <w:sz w:val="20"/>
                <w:szCs w:val="20"/>
                <w:lang w:eastAsia="ru-RU"/>
              </w:rPr>
              <w:t>2</w:t>
            </w:r>
            <w:r w:rsidRPr="006B250E">
              <w:rPr>
                <w:rFonts w:ascii="Times New Roman" w:hAnsi="Times New Roman"/>
                <w:bCs/>
                <w:color w:val="000000"/>
                <w:sz w:val="20"/>
                <w:szCs w:val="20"/>
                <w:lang w:val="en-US" w:eastAsia="ru-RU"/>
              </w:rPr>
              <w:t>C</w:t>
            </w:r>
          </w:p>
        </w:tc>
        <w:tc>
          <w:tcPr>
            <w:tcW w:w="1273" w:type="dxa"/>
            <w:shd w:val="clear" w:color="auto" w:fill="auto"/>
            <w:vAlign w:val="center"/>
            <w:hideMark/>
          </w:tcPr>
          <w:p w14:paraId="608B76A6"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2,5</w:t>
            </w:r>
          </w:p>
        </w:tc>
      </w:tr>
      <w:tr w:rsidR="006B250E" w:rsidRPr="006B250E" w14:paraId="1D9A4095" w14:textId="77777777" w:rsidTr="002B6093">
        <w:trPr>
          <w:trHeight w:val="422"/>
        </w:trPr>
        <w:tc>
          <w:tcPr>
            <w:tcW w:w="407" w:type="dxa"/>
            <w:vMerge/>
            <w:vAlign w:val="center"/>
          </w:tcPr>
          <w:p w14:paraId="60034979"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sz w:val="20"/>
                <w:szCs w:val="20"/>
                <w:lang w:eastAsia="ru-RU"/>
              </w:rPr>
            </w:pPr>
          </w:p>
        </w:tc>
        <w:tc>
          <w:tcPr>
            <w:tcW w:w="992" w:type="dxa"/>
            <w:shd w:val="clear" w:color="auto" w:fill="auto"/>
            <w:vAlign w:val="center"/>
          </w:tcPr>
          <w:p w14:paraId="79268D15"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color w:val="000000"/>
                <w:sz w:val="20"/>
                <w:szCs w:val="20"/>
                <w:lang w:val="en-US" w:eastAsia="ru-RU"/>
              </w:rPr>
            </w:pPr>
            <w:r w:rsidRPr="006B250E">
              <w:rPr>
                <w:rFonts w:ascii="Times New Roman" w:hAnsi="Times New Roman"/>
                <w:b/>
                <w:bCs/>
                <w:color w:val="000000"/>
                <w:sz w:val="20"/>
                <w:szCs w:val="20"/>
                <w:lang w:val="en-US" w:eastAsia="ru-RU"/>
              </w:rPr>
              <w:t>3</w:t>
            </w:r>
          </w:p>
        </w:tc>
        <w:tc>
          <w:tcPr>
            <w:tcW w:w="7515" w:type="dxa"/>
            <w:shd w:val="clear" w:color="auto" w:fill="auto"/>
            <w:vAlign w:val="center"/>
          </w:tcPr>
          <w:p w14:paraId="56FF4E92" w14:textId="77777777" w:rsidR="006B250E" w:rsidRPr="006B250E" w:rsidRDefault="006B250E" w:rsidP="002B6093">
            <w:pPr>
              <w:tabs>
                <w:tab w:val="left" w:pos="709"/>
                <w:tab w:val="left" w:pos="1276"/>
                <w:tab w:val="left" w:pos="1701"/>
              </w:tabs>
              <w:spacing w:after="40"/>
              <w:contextualSpacing/>
              <w:rPr>
                <w:rFonts w:ascii="Times New Roman" w:hAnsi="Times New Roman"/>
                <w:bCs/>
                <w:color w:val="000000"/>
                <w:sz w:val="20"/>
                <w:szCs w:val="20"/>
                <w:lang w:eastAsia="ru-RU"/>
              </w:rPr>
            </w:pPr>
            <w:r w:rsidRPr="006B250E">
              <w:rPr>
                <w:rFonts w:ascii="Times New Roman" w:hAnsi="Times New Roman"/>
                <w:bCs/>
                <w:color w:val="000000"/>
                <w:sz w:val="20"/>
                <w:szCs w:val="20"/>
                <w:lang w:eastAsia="ru-RU"/>
              </w:rPr>
              <w:t>Снятие услуги</w:t>
            </w:r>
            <w:r w:rsidRPr="006B250E">
              <w:rPr>
                <w:rFonts w:ascii="Times New Roman" w:hAnsi="Times New Roman"/>
                <w:bCs/>
                <w:color w:val="000000"/>
                <w:sz w:val="20"/>
                <w:szCs w:val="20"/>
                <w:lang w:val="en-US" w:eastAsia="ru-RU"/>
              </w:rPr>
              <w:t>, B2C</w:t>
            </w:r>
          </w:p>
        </w:tc>
        <w:tc>
          <w:tcPr>
            <w:tcW w:w="1273" w:type="dxa"/>
            <w:shd w:val="clear" w:color="auto" w:fill="auto"/>
            <w:vAlign w:val="center"/>
          </w:tcPr>
          <w:p w14:paraId="1B761F44"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color w:val="000000"/>
                <w:sz w:val="20"/>
                <w:szCs w:val="20"/>
                <w:lang w:eastAsia="ru-RU"/>
              </w:rPr>
              <w:t>2,0</w:t>
            </w:r>
          </w:p>
        </w:tc>
      </w:tr>
      <w:tr w:rsidR="006B250E" w:rsidRPr="006B250E" w14:paraId="28869BE0" w14:textId="77777777" w:rsidTr="002B6093">
        <w:trPr>
          <w:trHeight w:val="401"/>
        </w:trPr>
        <w:tc>
          <w:tcPr>
            <w:tcW w:w="407" w:type="dxa"/>
            <w:vMerge/>
            <w:vAlign w:val="center"/>
            <w:hideMark/>
          </w:tcPr>
          <w:p w14:paraId="41AC558B" w14:textId="77777777" w:rsidR="006B250E" w:rsidRPr="006B250E" w:rsidRDefault="006B250E" w:rsidP="002B6093">
            <w:pPr>
              <w:tabs>
                <w:tab w:val="left" w:pos="709"/>
                <w:tab w:val="left" w:pos="1276"/>
                <w:tab w:val="left" w:pos="1701"/>
              </w:tabs>
              <w:spacing w:after="40"/>
              <w:contextualSpacing/>
              <w:rPr>
                <w:rFonts w:ascii="Times New Roman" w:hAnsi="Times New Roman"/>
                <w:b/>
                <w:bCs/>
                <w:i/>
                <w:iCs/>
                <w:color w:val="000000"/>
                <w:sz w:val="20"/>
                <w:szCs w:val="20"/>
                <w:lang w:eastAsia="ru-RU"/>
              </w:rPr>
            </w:pPr>
          </w:p>
        </w:tc>
        <w:tc>
          <w:tcPr>
            <w:tcW w:w="992" w:type="dxa"/>
            <w:shd w:val="clear" w:color="auto" w:fill="auto"/>
            <w:vAlign w:val="center"/>
            <w:hideMark/>
          </w:tcPr>
          <w:p w14:paraId="0B5A7EEE"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color w:val="000000"/>
                <w:sz w:val="20"/>
                <w:szCs w:val="20"/>
                <w:lang w:val="en-US" w:eastAsia="ru-RU"/>
              </w:rPr>
            </w:pPr>
            <w:r w:rsidRPr="006B250E">
              <w:rPr>
                <w:rFonts w:ascii="Times New Roman" w:hAnsi="Times New Roman"/>
                <w:b/>
                <w:bCs/>
                <w:color w:val="000000"/>
                <w:sz w:val="20"/>
                <w:szCs w:val="20"/>
                <w:lang w:val="en-US" w:eastAsia="ru-RU"/>
              </w:rPr>
              <w:t>4</w:t>
            </w:r>
          </w:p>
        </w:tc>
        <w:tc>
          <w:tcPr>
            <w:tcW w:w="7515" w:type="dxa"/>
            <w:shd w:val="clear" w:color="auto" w:fill="auto"/>
            <w:vAlign w:val="center"/>
            <w:hideMark/>
          </w:tcPr>
          <w:p w14:paraId="29C4243D" w14:textId="77777777" w:rsidR="006B250E" w:rsidRPr="006B250E" w:rsidRDefault="006B250E" w:rsidP="002B6093">
            <w:pPr>
              <w:tabs>
                <w:tab w:val="left" w:pos="709"/>
                <w:tab w:val="left" w:pos="1276"/>
                <w:tab w:val="left" w:pos="1701"/>
              </w:tabs>
              <w:spacing w:after="40"/>
              <w:contextualSpacing/>
              <w:rPr>
                <w:rFonts w:ascii="Times New Roman" w:hAnsi="Times New Roman"/>
                <w:bCs/>
                <w:color w:val="000000"/>
                <w:sz w:val="20"/>
                <w:szCs w:val="20"/>
                <w:lang w:eastAsia="ru-RU"/>
              </w:rPr>
            </w:pPr>
            <w:r w:rsidRPr="006B250E">
              <w:rPr>
                <w:rFonts w:ascii="Times New Roman" w:eastAsia="Times New Roman" w:hAnsi="Times New Roman"/>
                <w:bCs/>
                <w:color w:val="000000"/>
                <w:sz w:val="20"/>
                <w:szCs w:val="20"/>
                <w:lang w:eastAsia="ru-RU"/>
              </w:rPr>
              <w:t>Обследование, выполняемое в рамках отдельного выезда (частный сектор)</w:t>
            </w:r>
            <w:r w:rsidRPr="006B250E">
              <w:rPr>
                <w:rFonts w:ascii="Times New Roman" w:hAnsi="Times New Roman"/>
                <w:bCs/>
                <w:color w:val="000000"/>
                <w:sz w:val="20"/>
                <w:szCs w:val="20"/>
                <w:lang w:eastAsia="ru-RU"/>
              </w:rPr>
              <w:t xml:space="preserve">, </w:t>
            </w:r>
            <w:r w:rsidRPr="006B250E">
              <w:rPr>
                <w:rFonts w:ascii="Times New Roman" w:hAnsi="Times New Roman"/>
                <w:bCs/>
                <w:color w:val="000000"/>
                <w:sz w:val="20"/>
                <w:szCs w:val="20"/>
                <w:lang w:val="en-US" w:eastAsia="ru-RU"/>
              </w:rPr>
              <w:t>B</w:t>
            </w:r>
            <w:r w:rsidRPr="006B250E">
              <w:rPr>
                <w:rFonts w:ascii="Times New Roman" w:hAnsi="Times New Roman"/>
                <w:bCs/>
                <w:color w:val="000000"/>
                <w:sz w:val="20"/>
                <w:szCs w:val="20"/>
                <w:lang w:eastAsia="ru-RU"/>
              </w:rPr>
              <w:t>2</w:t>
            </w:r>
            <w:r w:rsidRPr="006B250E">
              <w:rPr>
                <w:rFonts w:ascii="Times New Roman" w:hAnsi="Times New Roman"/>
                <w:bCs/>
                <w:color w:val="000000"/>
                <w:sz w:val="20"/>
                <w:szCs w:val="20"/>
                <w:lang w:val="en-US" w:eastAsia="ru-RU"/>
              </w:rPr>
              <w:t>C</w:t>
            </w:r>
          </w:p>
        </w:tc>
        <w:tc>
          <w:tcPr>
            <w:tcW w:w="1273" w:type="dxa"/>
            <w:shd w:val="clear" w:color="auto" w:fill="auto"/>
            <w:vAlign w:val="center"/>
            <w:hideMark/>
          </w:tcPr>
          <w:p w14:paraId="64AEFF57"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val="en-US" w:eastAsia="ru-RU"/>
              </w:rPr>
            </w:pPr>
            <w:r w:rsidRPr="006B250E">
              <w:rPr>
                <w:rFonts w:ascii="Times New Roman" w:hAnsi="Times New Roman"/>
                <w:color w:val="000000"/>
                <w:sz w:val="20"/>
                <w:szCs w:val="20"/>
                <w:lang w:val="en-US" w:eastAsia="ru-RU"/>
              </w:rPr>
              <w:t>1</w:t>
            </w:r>
            <w:r w:rsidRPr="006B250E">
              <w:rPr>
                <w:rFonts w:ascii="Times New Roman" w:hAnsi="Times New Roman"/>
                <w:color w:val="000000"/>
                <w:sz w:val="20"/>
                <w:szCs w:val="20"/>
                <w:lang w:eastAsia="ru-RU"/>
              </w:rPr>
              <w:t>,</w:t>
            </w:r>
            <w:r w:rsidRPr="006B250E">
              <w:rPr>
                <w:rFonts w:ascii="Times New Roman" w:hAnsi="Times New Roman"/>
                <w:color w:val="000000"/>
                <w:sz w:val="20"/>
                <w:szCs w:val="20"/>
                <w:lang w:val="en-US" w:eastAsia="ru-RU"/>
              </w:rPr>
              <w:t>5</w:t>
            </w:r>
          </w:p>
        </w:tc>
      </w:tr>
    </w:tbl>
    <w:p w14:paraId="1597F9BC" w14:textId="77777777" w:rsidR="006B250E" w:rsidRPr="006B250E" w:rsidRDefault="006B250E" w:rsidP="006B250E">
      <w:pPr>
        <w:tabs>
          <w:tab w:val="left" w:pos="709"/>
          <w:tab w:val="left" w:pos="1276"/>
          <w:tab w:val="left" w:pos="1701"/>
        </w:tabs>
        <w:spacing w:after="40"/>
        <w:contextualSpacing/>
        <w:rPr>
          <w:rFonts w:ascii="Times New Roman" w:hAnsi="Times New Roman"/>
          <w:b/>
        </w:rPr>
      </w:pPr>
    </w:p>
    <w:p w14:paraId="025466AF" w14:textId="30B909EA" w:rsidR="006B250E" w:rsidRPr="006B250E" w:rsidRDefault="006B250E" w:rsidP="006B250E">
      <w:pPr>
        <w:tabs>
          <w:tab w:val="left" w:pos="709"/>
          <w:tab w:val="left" w:pos="1276"/>
          <w:tab w:val="left" w:pos="1701"/>
        </w:tabs>
        <w:spacing w:after="40"/>
        <w:contextualSpacing/>
        <w:rPr>
          <w:rFonts w:ascii="Times New Roman" w:hAnsi="Times New Roman"/>
          <w:b/>
        </w:rPr>
      </w:pPr>
      <w:r w:rsidRPr="006B250E">
        <w:rPr>
          <w:rFonts w:ascii="Times New Roman" w:hAnsi="Times New Roman"/>
          <w:b/>
        </w:rPr>
        <w:t xml:space="preserve">Раздел </w:t>
      </w:r>
      <w:r w:rsidRPr="006B250E">
        <w:rPr>
          <w:rFonts w:ascii="Times New Roman" w:hAnsi="Times New Roman"/>
          <w:b/>
          <w:lang w:val="en-US"/>
        </w:rPr>
        <w:t>3</w:t>
      </w:r>
      <w:r w:rsidRPr="006B250E">
        <w:rPr>
          <w:rFonts w:ascii="Times New Roman" w:hAnsi="Times New Roman"/>
          <w:b/>
        </w:rPr>
        <w:t>.  Прочие</w:t>
      </w:r>
      <w:r w:rsidRPr="006B250E">
        <w:rPr>
          <w:rFonts w:ascii="Times New Roman" w:hAnsi="Times New Roman"/>
          <w:b/>
          <w:lang w:val="en-US"/>
        </w:rPr>
        <w:t xml:space="preserve"> </w:t>
      </w:r>
      <w:r w:rsidRPr="006B250E">
        <w:rPr>
          <w:rFonts w:ascii="Times New Roman" w:hAnsi="Times New Roman"/>
          <w:b/>
        </w:rPr>
        <w:t>работы</w:t>
      </w:r>
      <w:r w:rsidR="001313F9">
        <w:rPr>
          <w:rFonts w:ascii="Times New Roman" w:hAnsi="Times New Roman"/>
          <w:b/>
        </w:rPr>
        <w:t xml:space="preserve"> В2С</w:t>
      </w:r>
      <w:r w:rsidRPr="006B250E">
        <w:rPr>
          <w:rFonts w:ascii="Times New Roman" w:hAnsi="Times New Roman"/>
          <w:b/>
        </w:rPr>
        <w:t>.</w:t>
      </w:r>
    </w:p>
    <w:tbl>
      <w:tblPr>
        <w:tblW w:w="10187" w:type="dxa"/>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5231"/>
        <w:gridCol w:w="4453"/>
      </w:tblGrid>
      <w:tr w:rsidR="006B250E" w:rsidRPr="006B250E" w14:paraId="1C769539" w14:textId="77777777" w:rsidTr="002B6093">
        <w:trPr>
          <w:trHeight w:val="397"/>
        </w:trPr>
        <w:tc>
          <w:tcPr>
            <w:tcW w:w="503" w:type="dxa"/>
            <w:shd w:val="clear" w:color="auto" w:fill="auto"/>
            <w:tcMar>
              <w:top w:w="57" w:type="dxa"/>
              <w:left w:w="28" w:type="dxa"/>
              <w:bottom w:w="57" w:type="dxa"/>
              <w:right w:w="57" w:type="dxa"/>
            </w:tcMar>
            <w:vAlign w:val="center"/>
          </w:tcPr>
          <w:p w14:paraId="7E182634" w14:textId="77777777" w:rsidR="006B250E" w:rsidRPr="006B250E" w:rsidRDefault="006B250E" w:rsidP="002B6093">
            <w:pPr>
              <w:tabs>
                <w:tab w:val="left" w:pos="709"/>
                <w:tab w:val="left" w:pos="1276"/>
                <w:tab w:val="left" w:pos="1701"/>
              </w:tabs>
              <w:spacing w:after="40"/>
              <w:contextualSpacing/>
              <w:jc w:val="center"/>
              <w:rPr>
                <w:rFonts w:ascii="Times New Roman" w:hAnsi="Times New Roman"/>
                <w:b/>
                <w:bCs/>
                <w:color w:val="000000"/>
                <w:sz w:val="20"/>
                <w:szCs w:val="20"/>
                <w:lang w:eastAsia="ru-RU"/>
              </w:rPr>
            </w:pPr>
            <w:r w:rsidRPr="006B250E">
              <w:rPr>
                <w:rFonts w:ascii="Times New Roman" w:hAnsi="Times New Roman"/>
                <w:b/>
                <w:bCs/>
                <w:color w:val="000000"/>
                <w:sz w:val="20"/>
                <w:szCs w:val="20"/>
                <w:lang w:eastAsia="ru-RU"/>
              </w:rPr>
              <w:t>1</w:t>
            </w:r>
          </w:p>
        </w:tc>
        <w:tc>
          <w:tcPr>
            <w:tcW w:w="5231" w:type="dxa"/>
            <w:shd w:val="clear" w:color="auto" w:fill="auto"/>
            <w:tcMar>
              <w:top w:w="57" w:type="dxa"/>
              <w:left w:w="28" w:type="dxa"/>
              <w:bottom w:w="57" w:type="dxa"/>
              <w:right w:w="57" w:type="dxa"/>
            </w:tcMar>
            <w:vAlign w:val="center"/>
          </w:tcPr>
          <w:p w14:paraId="7F7E8B01" w14:textId="77777777" w:rsidR="006B250E" w:rsidRPr="006B250E" w:rsidRDefault="006B250E" w:rsidP="002B6093">
            <w:pPr>
              <w:tabs>
                <w:tab w:val="left" w:pos="709"/>
                <w:tab w:val="left" w:pos="1276"/>
                <w:tab w:val="left" w:pos="1701"/>
              </w:tabs>
              <w:spacing w:after="40"/>
              <w:contextualSpacing/>
              <w:rPr>
                <w:rFonts w:ascii="Times New Roman" w:eastAsia="Times New Roman" w:hAnsi="Times New Roman"/>
                <w:bCs/>
                <w:color w:val="000000"/>
                <w:sz w:val="20"/>
                <w:szCs w:val="20"/>
                <w:lang w:eastAsia="ru-RU"/>
              </w:rPr>
            </w:pPr>
            <w:r w:rsidRPr="006B250E">
              <w:rPr>
                <w:rFonts w:ascii="Times New Roman" w:eastAsia="Times New Roman" w:hAnsi="Times New Roman"/>
                <w:bCs/>
                <w:color w:val="000000"/>
                <w:sz w:val="20"/>
                <w:szCs w:val="20"/>
                <w:lang w:eastAsia="ru-RU"/>
              </w:rPr>
              <w:t xml:space="preserve">Дополнительные работы </w:t>
            </w:r>
          </w:p>
        </w:tc>
        <w:tc>
          <w:tcPr>
            <w:tcW w:w="4453" w:type="dxa"/>
            <w:shd w:val="clear" w:color="auto" w:fill="auto"/>
            <w:tcMar>
              <w:top w:w="57" w:type="dxa"/>
              <w:left w:w="28" w:type="dxa"/>
              <w:bottom w:w="57" w:type="dxa"/>
              <w:right w:w="57" w:type="dxa"/>
            </w:tcMar>
            <w:vAlign w:val="center"/>
          </w:tcPr>
          <w:p w14:paraId="34A797C8" w14:textId="77777777" w:rsidR="006B250E" w:rsidRPr="006B250E" w:rsidRDefault="006B250E" w:rsidP="002B6093">
            <w:pPr>
              <w:tabs>
                <w:tab w:val="left" w:pos="709"/>
                <w:tab w:val="left" w:pos="1276"/>
                <w:tab w:val="left" w:pos="1701"/>
              </w:tabs>
              <w:spacing w:after="40"/>
              <w:contextualSpacing/>
              <w:jc w:val="right"/>
              <w:rPr>
                <w:rFonts w:ascii="Times New Roman" w:hAnsi="Times New Roman"/>
                <w:color w:val="000000"/>
                <w:sz w:val="20"/>
                <w:szCs w:val="20"/>
                <w:lang w:eastAsia="ru-RU"/>
              </w:rPr>
            </w:pPr>
            <w:r w:rsidRPr="006B250E">
              <w:rPr>
                <w:rFonts w:ascii="Times New Roman" w:hAnsi="Times New Roman"/>
                <w:sz w:val="20"/>
                <w:szCs w:val="20"/>
              </w:rPr>
              <w:t xml:space="preserve">в соответствии с </w:t>
            </w:r>
            <w:proofErr w:type="spellStart"/>
            <w:r w:rsidRPr="006B250E">
              <w:rPr>
                <w:rFonts w:ascii="Times New Roman" w:hAnsi="Times New Roman"/>
                <w:sz w:val="20"/>
                <w:szCs w:val="20"/>
              </w:rPr>
              <w:t>пп</w:t>
            </w:r>
            <w:proofErr w:type="spellEnd"/>
            <w:r w:rsidRPr="006B250E">
              <w:rPr>
                <w:rFonts w:ascii="Times New Roman" w:hAnsi="Times New Roman"/>
                <w:sz w:val="20"/>
                <w:szCs w:val="20"/>
              </w:rPr>
              <w:t>. Технического регламента выполнения работ (Приложение № 2 к Договору)</w:t>
            </w:r>
          </w:p>
        </w:tc>
      </w:tr>
      <w:tr w:rsidR="002B6093" w:rsidRPr="006B250E" w14:paraId="48B1C41A" w14:textId="77777777" w:rsidTr="002B6093">
        <w:trPr>
          <w:trHeight w:val="397"/>
        </w:trPr>
        <w:tc>
          <w:tcPr>
            <w:tcW w:w="503" w:type="dxa"/>
            <w:shd w:val="clear" w:color="auto" w:fill="auto"/>
            <w:tcMar>
              <w:top w:w="57" w:type="dxa"/>
              <w:left w:w="28" w:type="dxa"/>
              <w:bottom w:w="57" w:type="dxa"/>
              <w:right w:w="57" w:type="dxa"/>
            </w:tcMar>
            <w:vAlign w:val="center"/>
          </w:tcPr>
          <w:p w14:paraId="69D605A7" w14:textId="66BCE499" w:rsidR="002B6093" w:rsidRPr="006B250E" w:rsidRDefault="002B6093" w:rsidP="002B6093">
            <w:pPr>
              <w:tabs>
                <w:tab w:val="left" w:pos="709"/>
                <w:tab w:val="left" w:pos="1276"/>
                <w:tab w:val="left" w:pos="1701"/>
              </w:tabs>
              <w:spacing w:after="40"/>
              <w:contextualSpacing/>
              <w:jc w:val="center"/>
              <w:rPr>
                <w:rFonts w:ascii="Times New Roman" w:hAnsi="Times New Roman"/>
                <w:b/>
                <w:bCs/>
                <w:color w:val="000000"/>
                <w:sz w:val="20"/>
                <w:szCs w:val="20"/>
                <w:lang w:eastAsia="ru-RU"/>
              </w:rPr>
            </w:pPr>
            <w:r>
              <w:rPr>
                <w:rFonts w:ascii="Times New Roman" w:hAnsi="Times New Roman"/>
                <w:b/>
                <w:bCs/>
                <w:color w:val="000000"/>
                <w:sz w:val="20"/>
                <w:szCs w:val="20"/>
                <w:lang w:eastAsia="ru-RU"/>
              </w:rPr>
              <w:t>2</w:t>
            </w:r>
          </w:p>
        </w:tc>
        <w:tc>
          <w:tcPr>
            <w:tcW w:w="5231" w:type="dxa"/>
            <w:shd w:val="clear" w:color="auto" w:fill="auto"/>
            <w:tcMar>
              <w:top w:w="57" w:type="dxa"/>
              <w:left w:w="28" w:type="dxa"/>
              <w:bottom w:w="57" w:type="dxa"/>
              <w:right w:w="57" w:type="dxa"/>
            </w:tcMar>
            <w:vAlign w:val="center"/>
          </w:tcPr>
          <w:p w14:paraId="52A3CF8D" w14:textId="0D4B5198" w:rsidR="002B6093" w:rsidRPr="006B250E" w:rsidRDefault="002B6093" w:rsidP="001313F9">
            <w:pPr>
              <w:tabs>
                <w:tab w:val="left" w:pos="709"/>
                <w:tab w:val="left" w:pos="1276"/>
                <w:tab w:val="left" w:pos="1701"/>
              </w:tabs>
              <w:spacing w:after="40"/>
              <w:contextualSpacing/>
              <w:rPr>
                <w:rFonts w:ascii="Times New Roman" w:eastAsia="Times New Roman" w:hAnsi="Times New Roman"/>
                <w:bCs/>
                <w:color w:val="000000"/>
                <w:sz w:val="20"/>
                <w:szCs w:val="20"/>
                <w:lang w:eastAsia="ru-RU"/>
              </w:rPr>
            </w:pPr>
            <w:r w:rsidRPr="002B6093">
              <w:rPr>
                <w:rFonts w:ascii="Times New Roman" w:eastAsia="Times New Roman" w:hAnsi="Times New Roman"/>
                <w:bCs/>
                <w:color w:val="000000"/>
                <w:sz w:val="20"/>
                <w:szCs w:val="20"/>
                <w:lang w:eastAsia="ru-RU"/>
              </w:rPr>
              <w:t>Предиктивная замена СРЕ</w:t>
            </w:r>
          </w:p>
        </w:tc>
        <w:tc>
          <w:tcPr>
            <w:tcW w:w="4453" w:type="dxa"/>
            <w:shd w:val="clear" w:color="auto" w:fill="auto"/>
            <w:tcMar>
              <w:top w:w="57" w:type="dxa"/>
              <w:left w:w="28" w:type="dxa"/>
              <w:bottom w:w="57" w:type="dxa"/>
              <w:right w:w="57" w:type="dxa"/>
            </w:tcMar>
            <w:vAlign w:val="center"/>
          </w:tcPr>
          <w:p w14:paraId="715E4609" w14:textId="7DF8A1A2" w:rsidR="002B6093" w:rsidRPr="006B250E" w:rsidRDefault="002951A3" w:rsidP="002B6093">
            <w:pPr>
              <w:tabs>
                <w:tab w:val="left" w:pos="709"/>
                <w:tab w:val="left" w:pos="1276"/>
                <w:tab w:val="left" w:pos="1701"/>
              </w:tabs>
              <w:spacing w:after="40"/>
              <w:contextualSpacing/>
              <w:jc w:val="right"/>
              <w:rPr>
                <w:rFonts w:ascii="Times New Roman" w:hAnsi="Times New Roman"/>
                <w:sz w:val="20"/>
                <w:szCs w:val="20"/>
              </w:rPr>
            </w:pPr>
            <w:r>
              <w:rPr>
                <w:rFonts w:ascii="Times New Roman" w:hAnsi="Times New Roman"/>
                <w:sz w:val="20"/>
                <w:szCs w:val="20"/>
              </w:rPr>
              <w:t>3</w:t>
            </w:r>
          </w:p>
        </w:tc>
      </w:tr>
    </w:tbl>
    <w:p w14:paraId="63215562" w14:textId="77777777" w:rsidR="006B250E" w:rsidRPr="006B250E" w:rsidRDefault="006B250E" w:rsidP="006B250E">
      <w:pPr>
        <w:spacing w:after="40"/>
        <w:contextualSpacing/>
        <w:rPr>
          <w:rFonts w:ascii="Times New Roman" w:hAnsi="Times New Roman"/>
          <w:b/>
        </w:rPr>
      </w:pPr>
    </w:p>
    <w:p w14:paraId="10D578D4" w14:textId="00EDF6A7" w:rsidR="006B250E" w:rsidRPr="006B250E" w:rsidRDefault="006B250E" w:rsidP="006B250E">
      <w:pPr>
        <w:tabs>
          <w:tab w:val="left" w:pos="709"/>
          <w:tab w:val="left" w:pos="1276"/>
          <w:tab w:val="left" w:pos="1701"/>
        </w:tabs>
        <w:spacing w:after="40"/>
        <w:contextualSpacing/>
        <w:rPr>
          <w:rFonts w:ascii="Times New Roman" w:hAnsi="Times New Roman"/>
          <w:b/>
        </w:rPr>
      </w:pPr>
      <w:r w:rsidRPr="006B250E">
        <w:rPr>
          <w:rFonts w:ascii="Times New Roman" w:hAnsi="Times New Roman"/>
          <w:b/>
        </w:rPr>
        <w:t>Раздел 4. Порядок расчета стоимости работ в баллах</w:t>
      </w:r>
      <w:r w:rsidR="001313F9">
        <w:rPr>
          <w:rFonts w:ascii="Times New Roman" w:hAnsi="Times New Roman"/>
          <w:b/>
        </w:rPr>
        <w:t xml:space="preserve"> В2С.</w:t>
      </w:r>
    </w:p>
    <w:p w14:paraId="65DFBEBD" w14:textId="77777777" w:rsidR="006B250E" w:rsidRPr="006B250E" w:rsidRDefault="006B250E" w:rsidP="00C14EFD">
      <w:pPr>
        <w:pStyle w:val="affb"/>
        <w:numPr>
          <w:ilvl w:val="0"/>
          <w:numId w:val="29"/>
        </w:numPr>
        <w:tabs>
          <w:tab w:val="left" w:pos="709"/>
          <w:tab w:val="left" w:pos="1276"/>
          <w:tab w:val="left" w:pos="1701"/>
        </w:tabs>
        <w:spacing w:after="40" w:line="276" w:lineRule="auto"/>
        <w:jc w:val="both"/>
        <w:rPr>
          <w:rFonts w:ascii="Times New Roman" w:hAnsi="Times New Roman"/>
        </w:rPr>
      </w:pPr>
      <w:r w:rsidRPr="006B250E">
        <w:rPr>
          <w:rFonts w:ascii="Times New Roman" w:hAnsi="Times New Roman"/>
        </w:rPr>
        <w:t>Под организацией абонентской линии понимается прокладка кабеля от оконечного оборудования оператора (коммутатор, РК и т.п.) до абонентского оборудования.</w:t>
      </w:r>
    </w:p>
    <w:p w14:paraId="53A532CC" w14:textId="77777777" w:rsidR="006B250E" w:rsidRPr="006B250E" w:rsidRDefault="006B250E" w:rsidP="00C14EFD">
      <w:pPr>
        <w:pStyle w:val="affb"/>
        <w:numPr>
          <w:ilvl w:val="0"/>
          <w:numId w:val="29"/>
        </w:numPr>
        <w:tabs>
          <w:tab w:val="left" w:pos="709"/>
          <w:tab w:val="left" w:pos="1276"/>
          <w:tab w:val="left" w:pos="1701"/>
        </w:tabs>
        <w:spacing w:after="40" w:line="276" w:lineRule="auto"/>
        <w:jc w:val="both"/>
        <w:rPr>
          <w:rFonts w:ascii="Times New Roman" w:hAnsi="Times New Roman"/>
        </w:rPr>
      </w:pPr>
      <w:r w:rsidRPr="006B250E">
        <w:rPr>
          <w:rFonts w:ascii="Times New Roman" w:hAnsi="Times New Roman"/>
        </w:rPr>
        <w:t>В случае, если выполняется подключение услуг на существующей линии, стоимость работ по организации линии принимается равной нулю.</w:t>
      </w:r>
    </w:p>
    <w:p w14:paraId="039AA9A9" w14:textId="46A4E74B" w:rsidR="006B250E" w:rsidRPr="006B250E" w:rsidRDefault="006B250E" w:rsidP="00C14EFD">
      <w:pPr>
        <w:pStyle w:val="affb"/>
        <w:numPr>
          <w:ilvl w:val="0"/>
          <w:numId w:val="29"/>
        </w:numPr>
        <w:tabs>
          <w:tab w:val="left" w:pos="709"/>
          <w:tab w:val="left" w:pos="1276"/>
          <w:tab w:val="left" w:pos="1701"/>
        </w:tabs>
        <w:spacing w:after="40" w:line="276" w:lineRule="auto"/>
        <w:jc w:val="both"/>
        <w:rPr>
          <w:rFonts w:ascii="Times New Roman" w:hAnsi="Times New Roman"/>
        </w:rPr>
      </w:pPr>
      <w:r w:rsidRPr="006B250E">
        <w:rPr>
          <w:rFonts w:ascii="Times New Roman" w:hAnsi="Times New Roman"/>
        </w:rPr>
        <w:t xml:space="preserve">В случае одновременного (в рамках одного выезда) подключения нескольких услуг одному Абоненту одна услуга считается основной и оплачивается в соответствии с пунктом 1 раздела 2, прочие </w:t>
      </w:r>
      <w:r w:rsidR="001313F9">
        <w:rPr>
          <w:rFonts w:ascii="Times New Roman" w:hAnsi="Times New Roman"/>
        </w:rPr>
        <w:t>услуги</w:t>
      </w:r>
      <w:r w:rsidRPr="006B250E">
        <w:rPr>
          <w:rFonts w:ascii="Times New Roman" w:hAnsi="Times New Roman"/>
        </w:rPr>
        <w:t xml:space="preserve"> считаются дополнительными и оплачиваются в соответствии с пунктом 2 раздела 2.</w:t>
      </w:r>
    </w:p>
    <w:p w14:paraId="7FC4FDD9" w14:textId="7A0CE97A" w:rsidR="00A7448B" w:rsidRPr="00DC44E8" w:rsidRDefault="00A7448B" w:rsidP="00DC44E8">
      <w:pPr>
        <w:pStyle w:val="affb"/>
        <w:numPr>
          <w:ilvl w:val="0"/>
          <w:numId w:val="29"/>
        </w:numPr>
        <w:tabs>
          <w:tab w:val="left" w:pos="709"/>
          <w:tab w:val="left" w:pos="1276"/>
          <w:tab w:val="left" w:pos="1701"/>
        </w:tabs>
        <w:spacing w:after="40" w:line="276" w:lineRule="auto"/>
        <w:jc w:val="both"/>
        <w:rPr>
          <w:rFonts w:ascii="Times New Roman" w:hAnsi="Times New Roman"/>
        </w:rPr>
      </w:pPr>
      <w:r w:rsidRPr="006B250E">
        <w:rPr>
          <w:rFonts w:ascii="Times New Roman" w:hAnsi="Times New Roman"/>
        </w:rPr>
        <w:t xml:space="preserve">Работы </w:t>
      </w:r>
      <w:proofErr w:type="spellStart"/>
      <w:r w:rsidRPr="006B250E">
        <w:rPr>
          <w:rFonts w:ascii="Times New Roman" w:hAnsi="Times New Roman"/>
        </w:rPr>
        <w:t>п</w:t>
      </w:r>
      <w:r>
        <w:rPr>
          <w:rFonts w:ascii="Times New Roman" w:hAnsi="Times New Roman"/>
        </w:rPr>
        <w:t>п</w:t>
      </w:r>
      <w:proofErr w:type="spellEnd"/>
      <w:r w:rsidRPr="006B250E">
        <w:rPr>
          <w:rFonts w:ascii="Times New Roman" w:hAnsi="Times New Roman"/>
        </w:rPr>
        <w:t>. 9.1</w:t>
      </w:r>
      <w:r>
        <w:rPr>
          <w:rFonts w:ascii="Times New Roman" w:hAnsi="Times New Roman"/>
        </w:rPr>
        <w:t>.1 – 9.1.3</w:t>
      </w:r>
      <w:r w:rsidRPr="006B250E">
        <w:rPr>
          <w:rFonts w:ascii="Times New Roman" w:hAnsi="Times New Roman"/>
        </w:rPr>
        <w:t xml:space="preserve"> раздела 1 могут применяться в случае, если длина прокладываемой линии превышает 100 метров. Общее количество дополнительных метров не может превышать 200 м. Работы </w:t>
      </w:r>
      <w:proofErr w:type="spellStart"/>
      <w:r w:rsidRPr="006B250E">
        <w:rPr>
          <w:rFonts w:ascii="Times New Roman" w:hAnsi="Times New Roman"/>
        </w:rPr>
        <w:t>п</w:t>
      </w:r>
      <w:r>
        <w:rPr>
          <w:rFonts w:ascii="Times New Roman" w:hAnsi="Times New Roman"/>
        </w:rPr>
        <w:t>п</w:t>
      </w:r>
      <w:proofErr w:type="spellEnd"/>
      <w:r w:rsidRPr="006B250E">
        <w:rPr>
          <w:rFonts w:ascii="Times New Roman" w:hAnsi="Times New Roman"/>
        </w:rPr>
        <w:t>. 9.1</w:t>
      </w:r>
      <w:r>
        <w:rPr>
          <w:rFonts w:ascii="Times New Roman" w:hAnsi="Times New Roman"/>
        </w:rPr>
        <w:t>.1 – 9.1.3</w:t>
      </w:r>
      <w:r w:rsidRPr="006B250E">
        <w:rPr>
          <w:rFonts w:ascii="Times New Roman" w:hAnsi="Times New Roman"/>
        </w:rPr>
        <w:t xml:space="preserve"> раздела 1</w:t>
      </w:r>
      <w:r>
        <w:rPr>
          <w:rFonts w:ascii="Times New Roman" w:hAnsi="Times New Roman"/>
        </w:rPr>
        <w:t xml:space="preserve"> применяются только один раз для одного наряда (от 100 до 150 м). Для следующих продлений, от 150 до 300 м, </w:t>
      </w:r>
      <w:r w:rsidR="00DC44E8">
        <w:rPr>
          <w:rFonts w:ascii="Times New Roman" w:hAnsi="Times New Roman"/>
        </w:rPr>
        <w:t>применяется работа из п.1 раздела 3 (п.19 раздела 10 Приложения №2).</w:t>
      </w:r>
    </w:p>
    <w:p w14:paraId="0C0766AD" w14:textId="77777777" w:rsidR="006B250E" w:rsidRPr="006B250E" w:rsidRDefault="006B250E" w:rsidP="00C14EFD">
      <w:pPr>
        <w:pStyle w:val="affb"/>
        <w:numPr>
          <w:ilvl w:val="0"/>
          <w:numId w:val="29"/>
        </w:numPr>
        <w:tabs>
          <w:tab w:val="left" w:pos="709"/>
          <w:tab w:val="left" w:pos="1276"/>
          <w:tab w:val="left" w:pos="1701"/>
        </w:tabs>
        <w:spacing w:after="40" w:line="276" w:lineRule="auto"/>
        <w:jc w:val="both"/>
        <w:rPr>
          <w:rFonts w:ascii="Times New Roman" w:hAnsi="Times New Roman"/>
        </w:rPr>
      </w:pPr>
      <w:r w:rsidRPr="006B250E">
        <w:rPr>
          <w:rFonts w:ascii="Times New Roman" w:hAnsi="Times New Roman"/>
        </w:rPr>
        <w:t>Работы п. 9.2 раздела 1 могут применяться, в случае если применяется навивка кабеля на несущий силовой элемент (навивная технология - укладка на несущий элемент тонкого оптического кабеля в виде спирали, охватывающей несущий элемент). Может применяться в одном наряде только один раз.</w:t>
      </w:r>
    </w:p>
    <w:p w14:paraId="12FAC122" w14:textId="77777777" w:rsidR="006B250E" w:rsidRPr="006B250E" w:rsidRDefault="006B250E" w:rsidP="00C14EFD">
      <w:pPr>
        <w:pStyle w:val="affb"/>
        <w:numPr>
          <w:ilvl w:val="0"/>
          <w:numId w:val="29"/>
        </w:numPr>
        <w:tabs>
          <w:tab w:val="left" w:pos="709"/>
          <w:tab w:val="left" w:pos="1276"/>
          <w:tab w:val="left" w:pos="1701"/>
        </w:tabs>
        <w:spacing w:after="40" w:line="276" w:lineRule="auto"/>
        <w:jc w:val="both"/>
        <w:rPr>
          <w:rFonts w:ascii="Times New Roman" w:hAnsi="Times New Roman"/>
        </w:rPr>
      </w:pPr>
      <w:r w:rsidRPr="006B250E">
        <w:rPr>
          <w:rFonts w:ascii="Times New Roman" w:hAnsi="Times New Roman"/>
        </w:rPr>
        <w:t xml:space="preserve">Работы п. 9.3 раздела 1 могут применяться, в случае значительного увеличения сложности проводимых работ. Может применяться в одном наряде только один раз. </w:t>
      </w:r>
    </w:p>
    <w:p w14:paraId="38CFF75D" w14:textId="77777777" w:rsidR="006B250E" w:rsidRPr="006B250E" w:rsidRDefault="006B250E" w:rsidP="00C14EFD">
      <w:pPr>
        <w:pStyle w:val="affb"/>
        <w:numPr>
          <w:ilvl w:val="0"/>
          <w:numId w:val="29"/>
        </w:numPr>
        <w:tabs>
          <w:tab w:val="left" w:pos="709"/>
          <w:tab w:val="left" w:pos="1276"/>
          <w:tab w:val="left" w:pos="1701"/>
        </w:tabs>
        <w:spacing w:after="40" w:line="276" w:lineRule="auto"/>
        <w:jc w:val="both"/>
        <w:rPr>
          <w:rFonts w:ascii="Times New Roman" w:hAnsi="Times New Roman"/>
        </w:rPr>
      </w:pPr>
      <w:r w:rsidRPr="006B250E">
        <w:rPr>
          <w:rFonts w:ascii="Times New Roman" w:hAnsi="Times New Roman"/>
        </w:rPr>
        <w:t xml:space="preserve">По каждой работе </w:t>
      </w:r>
      <w:proofErr w:type="spellStart"/>
      <w:r w:rsidRPr="006B250E">
        <w:rPr>
          <w:rFonts w:ascii="Times New Roman" w:hAnsi="Times New Roman"/>
        </w:rPr>
        <w:t>пп</w:t>
      </w:r>
      <w:proofErr w:type="spellEnd"/>
      <w:r w:rsidRPr="006B250E">
        <w:rPr>
          <w:rFonts w:ascii="Times New Roman" w:hAnsi="Times New Roman"/>
        </w:rPr>
        <w:t>. 9 раздела 1 Подрядчик обязан предоставить документы (наряд с указанием особенностей прокладки, фотоотчет и т.п.), подтверждающие наличие оснований для увеличения стоимости.</w:t>
      </w:r>
    </w:p>
    <w:p w14:paraId="1D51859A" w14:textId="3F4A150B" w:rsidR="006B250E" w:rsidRPr="006B250E" w:rsidRDefault="006B250E" w:rsidP="00C14EFD">
      <w:pPr>
        <w:pStyle w:val="affb"/>
        <w:numPr>
          <w:ilvl w:val="0"/>
          <w:numId w:val="29"/>
        </w:numPr>
        <w:tabs>
          <w:tab w:val="left" w:pos="709"/>
          <w:tab w:val="left" w:pos="1276"/>
          <w:tab w:val="left" w:pos="1701"/>
        </w:tabs>
        <w:spacing w:after="40" w:line="276" w:lineRule="auto"/>
        <w:jc w:val="both"/>
        <w:rPr>
          <w:rFonts w:ascii="Times New Roman" w:hAnsi="Times New Roman"/>
        </w:rPr>
      </w:pPr>
      <w:r w:rsidRPr="006B250E">
        <w:rPr>
          <w:rFonts w:ascii="Times New Roman" w:hAnsi="Times New Roman"/>
        </w:rPr>
        <w:t xml:space="preserve">Работы, предусмотренные </w:t>
      </w:r>
      <w:proofErr w:type="spellStart"/>
      <w:r w:rsidRPr="006B250E">
        <w:rPr>
          <w:rFonts w:ascii="Times New Roman" w:hAnsi="Times New Roman"/>
        </w:rPr>
        <w:t>пп</w:t>
      </w:r>
      <w:proofErr w:type="spellEnd"/>
      <w:r w:rsidRPr="006B250E">
        <w:rPr>
          <w:rFonts w:ascii="Times New Roman" w:hAnsi="Times New Roman"/>
        </w:rPr>
        <w:t>. 4 раздела 2, оплачиваются только в случае отдельного выезда на обследование и не подлежат оплате в том случае, если в рамках того же выезда в тот же день было произведено подключение услуг абоненту.</w:t>
      </w:r>
    </w:p>
    <w:p w14:paraId="1321E55D" w14:textId="227B147D" w:rsidR="006B250E" w:rsidRPr="006B250E" w:rsidRDefault="006B250E" w:rsidP="00C14EFD">
      <w:pPr>
        <w:pStyle w:val="affb"/>
        <w:numPr>
          <w:ilvl w:val="0"/>
          <w:numId w:val="29"/>
        </w:numPr>
        <w:tabs>
          <w:tab w:val="left" w:pos="709"/>
          <w:tab w:val="left" w:pos="1276"/>
          <w:tab w:val="left" w:pos="1701"/>
        </w:tabs>
        <w:spacing w:after="40" w:line="276" w:lineRule="auto"/>
        <w:jc w:val="both"/>
        <w:rPr>
          <w:rFonts w:ascii="Times New Roman" w:hAnsi="Times New Roman"/>
        </w:rPr>
      </w:pPr>
      <w:r w:rsidRPr="006B250E">
        <w:rPr>
          <w:rFonts w:ascii="Times New Roman" w:hAnsi="Times New Roman"/>
        </w:rPr>
        <w:t xml:space="preserve">Стоимость работы по подключению Абоненту кабельного телевидения определяется как стоимость работ по организации линии </w:t>
      </w:r>
      <w:proofErr w:type="spellStart"/>
      <w:r w:rsidRPr="006B250E">
        <w:rPr>
          <w:rFonts w:ascii="Times New Roman" w:hAnsi="Times New Roman"/>
        </w:rPr>
        <w:t>пп</w:t>
      </w:r>
      <w:proofErr w:type="spellEnd"/>
      <w:r w:rsidRPr="006B250E">
        <w:rPr>
          <w:rFonts w:ascii="Times New Roman" w:hAnsi="Times New Roman"/>
        </w:rPr>
        <w:t xml:space="preserve">. 1.3 (раздел 1) и подключения услуг </w:t>
      </w:r>
      <w:proofErr w:type="spellStart"/>
      <w:r w:rsidRPr="006B250E">
        <w:rPr>
          <w:rFonts w:ascii="Times New Roman" w:hAnsi="Times New Roman"/>
        </w:rPr>
        <w:t>пп</w:t>
      </w:r>
      <w:proofErr w:type="spellEnd"/>
      <w:r w:rsidRPr="006B250E">
        <w:rPr>
          <w:rFonts w:ascii="Times New Roman" w:hAnsi="Times New Roman"/>
        </w:rPr>
        <w:t>. 1, 2 раздела 2.</w:t>
      </w:r>
    </w:p>
    <w:p w14:paraId="1668E51F" w14:textId="39E6B665" w:rsidR="006B250E" w:rsidRPr="006B250E" w:rsidRDefault="006B250E" w:rsidP="00C14EFD">
      <w:pPr>
        <w:pStyle w:val="affb"/>
        <w:numPr>
          <w:ilvl w:val="0"/>
          <w:numId w:val="29"/>
        </w:numPr>
        <w:tabs>
          <w:tab w:val="left" w:pos="709"/>
          <w:tab w:val="left" w:pos="1276"/>
          <w:tab w:val="left" w:pos="1701"/>
        </w:tabs>
        <w:spacing w:after="40" w:line="276" w:lineRule="auto"/>
        <w:jc w:val="both"/>
        <w:rPr>
          <w:rFonts w:ascii="Times New Roman" w:hAnsi="Times New Roman"/>
        </w:rPr>
      </w:pPr>
      <w:r w:rsidRPr="006B250E">
        <w:rPr>
          <w:rFonts w:ascii="Times New Roman" w:hAnsi="Times New Roman"/>
        </w:rPr>
        <w:lastRenderedPageBreak/>
        <w:t xml:space="preserve">Стоимость работы по подключение к </w:t>
      </w:r>
      <w:proofErr w:type="spellStart"/>
      <w:r w:rsidRPr="006B250E">
        <w:rPr>
          <w:rFonts w:ascii="Times New Roman" w:hAnsi="Times New Roman"/>
        </w:rPr>
        <w:t>домофонной</w:t>
      </w:r>
      <w:proofErr w:type="spellEnd"/>
      <w:r w:rsidRPr="006B250E">
        <w:rPr>
          <w:rFonts w:ascii="Times New Roman" w:hAnsi="Times New Roman"/>
        </w:rPr>
        <w:t xml:space="preserve"> системе аналоговой трубки с прокладкой линии определяется как стоимость работ по организации линии </w:t>
      </w:r>
      <w:proofErr w:type="spellStart"/>
      <w:r w:rsidRPr="006B250E">
        <w:rPr>
          <w:rFonts w:ascii="Times New Roman" w:hAnsi="Times New Roman"/>
        </w:rPr>
        <w:t>пп</w:t>
      </w:r>
      <w:proofErr w:type="spellEnd"/>
      <w:r w:rsidRPr="006B250E">
        <w:rPr>
          <w:rFonts w:ascii="Times New Roman" w:hAnsi="Times New Roman"/>
        </w:rPr>
        <w:t xml:space="preserve">. 1.3 (раздел 1) и подключения услуг </w:t>
      </w:r>
      <w:proofErr w:type="spellStart"/>
      <w:r w:rsidRPr="006B250E">
        <w:rPr>
          <w:rFonts w:ascii="Times New Roman" w:hAnsi="Times New Roman"/>
        </w:rPr>
        <w:t>пп</w:t>
      </w:r>
      <w:proofErr w:type="spellEnd"/>
      <w:r w:rsidRPr="006B250E">
        <w:rPr>
          <w:rFonts w:ascii="Times New Roman" w:hAnsi="Times New Roman"/>
        </w:rPr>
        <w:t xml:space="preserve">. 1, 2 раздела 2. </w:t>
      </w:r>
    </w:p>
    <w:p w14:paraId="512AA2EA" w14:textId="77777777" w:rsidR="006B250E" w:rsidRPr="006B250E" w:rsidRDefault="006B250E" w:rsidP="00C14EFD">
      <w:pPr>
        <w:pStyle w:val="affb"/>
        <w:numPr>
          <w:ilvl w:val="0"/>
          <w:numId w:val="29"/>
        </w:numPr>
        <w:tabs>
          <w:tab w:val="left" w:pos="709"/>
          <w:tab w:val="left" w:pos="1276"/>
          <w:tab w:val="left" w:pos="1701"/>
        </w:tabs>
        <w:spacing w:after="40" w:line="276" w:lineRule="auto"/>
        <w:jc w:val="both"/>
        <w:rPr>
          <w:rFonts w:ascii="Times New Roman" w:hAnsi="Times New Roman"/>
        </w:rPr>
      </w:pPr>
      <w:r w:rsidRPr="006B250E">
        <w:rPr>
          <w:rFonts w:ascii="Times New Roman" w:hAnsi="Times New Roman"/>
        </w:rPr>
        <w:t>При выполнении инсталляционных работ в рамках подключения услуг в домохозяйствах, где на этапе строительства внутри жилого помещения (квартира подключаемого клиента) уже была построена точка присутствия распределительной сети Заказчика оплата за организацию линии (раздел 1) не производится.</w:t>
      </w:r>
    </w:p>
    <w:p w14:paraId="7B9CDDCC" w14:textId="77777777" w:rsidR="006B250E" w:rsidRPr="00F35E98" w:rsidRDefault="006B250E" w:rsidP="006B250E">
      <w:pPr>
        <w:tabs>
          <w:tab w:val="left" w:pos="709"/>
          <w:tab w:val="left" w:pos="1276"/>
          <w:tab w:val="left" w:pos="1701"/>
        </w:tabs>
        <w:spacing w:after="40"/>
        <w:contextualSpacing/>
        <w:jc w:val="both"/>
        <w:rPr>
          <w:rFonts w:ascii="Times New Roman" w:hAnsi="Times New Roman"/>
        </w:rPr>
      </w:pPr>
    </w:p>
    <w:p w14:paraId="7ACC9F00" w14:textId="0C4B14CE" w:rsidR="001313F9" w:rsidRPr="006B250E" w:rsidRDefault="001313F9" w:rsidP="001313F9">
      <w:pPr>
        <w:tabs>
          <w:tab w:val="left" w:pos="709"/>
          <w:tab w:val="left" w:pos="1276"/>
          <w:tab w:val="left" w:pos="1701"/>
        </w:tabs>
        <w:spacing w:after="40"/>
        <w:contextualSpacing/>
        <w:rPr>
          <w:rFonts w:ascii="Times New Roman" w:hAnsi="Times New Roman"/>
          <w:b/>
        </w:rPr>
      </w:pPr>
      <w:r w:rsidRPr="006B250E">
        <w:rPr>
          <w:rFonts w:ascii="Times New Roman" w:hAnsi="Times New Roman"/>
          <w:b/>
        </w:rPr>
        <w:t xml:space="preserve">Раздел </w:t>
      </w:r>
      <w:r>
        <w:rPr>
          <w:rFonts w:ascii="Times New Roman" w:hAnsi="Times New Roman"/>
          <w:b/>
        </w:rPr>
        <w:t>5</w:t>
      </w:r>
      <w:r w:rsidRPr="006B250E">
        <w:rPr>
          <w:rFonts w:ascii="Times New Roman" w:hAnsi="Times New Roman"/>
          <w:b/>
        </w:rPr>
        <w:t xml:space="preserve">. Работы по </w:t>
      </w:r>
      <w:r>
        <w:rPr>
          <w:rFonts w:ascii="Times New Roman" w:hAnsi="Times New Roman"/>
          <w:b/>
        </w:rPr>
        <w:t>подключению услуг связи В2В</w:t>
      </w:r>
      <w:r w:rsidRPr="006B250E">
        <w:rPr>
          <w:rFonts w:ascii="Times New Roman" w:hAnsi="Times New Roman"/>
          <w:b/>
        </w:rPr>
        <w:t>.</w:t>
      </w:r>
    </w:p>
    <w:tbl>
      <w:tblPr>
        <w:tblStyle w:val="afff1"/>
        <w:tblW w:w="10406" w:type="dxa"/>
        <w:tblLook w:val="04A0" w:firstRow="1" w:lastRow="0" w:firstColumn="1" w:lastColumn="0" w:noHBand="0" w:noVBand="1"/>
      </w:tblPr>
      <w:tblGrid>
        <w:gridCol w:w="606"/>
        <w:gridCol w:w="5773"/>
        <w:gridCol w:w="2891"/>
        <w:gridCol w:w="1136"/>
      </w:tblGrid>
      <w:tr w:rsidR="001313F9" w:rsidRPr="00852EF5" w14:paraId="0E6926CB" w14:textId="77777777" w:rsidTr="001313F9">
        <w:trPr>
          <w:trHeight w:val="360"/>
        </w:trPr>
        <w:tc>
          <w:tcPr>
            <w:tcW w:w="606" w:type="dxa"/>
            <w:noWrap/>
            <w:hideMark/>
          </w:tcPr>
          <w:p w14:paraId="35B52CFA" w14:textId="77777777" w:rsidR="001313F9" w:rsidRPr="00852EF5" w:rsidRDefault="001313F9" w:rsidP="001313F9">
            <w:pPr>
              <w:jc w:val="center"/>
              <w:rPr>
                <w:rFonts w:ascii="Times New Roman" w:eastAsia="Times New Roman" w:hAnsi="Times New Roman"/>
                <w:b/>
                <w:bCs/>
                <w:sz w:val="20"/>
                <w:szCs w:val="20"/>
                <w:lang w:eastAsia="ru-RU"/>
              </w:rPr>
            </w:pPr>
            <w:r w:rsidRPr="00852EF5">
              <w:rPr>
                <w:rFonts w:ascii="Times New Roman" w:eastAsia="Times New Roman" w:hAnsi="Times New Roman"/>
                <w:b/>
                <w:bCs/>
                <w:sz w:val="20"/>
                <w:szCs w:val="20"/>
                <w:lang w:eastAsia="ru-RU"/>
              </w:rPr>
              <w:t>№</w:t>
            </w:r>
          </w:p>
        </w:tc>
        <w:tc>
          <w:tcPr>
            <w:tcW w:w="5773" w:type="dxa"/>
            <w:hideMark/>
          </w:tcPr>
          <w:p w14:paraId="028B33DD" w14:textId="77777777" w:rsidR="001313F9" w:rsidRPr="00852EF5" w:rsidRDefault="001313F9" w:rsidP="001313F9">
            <w:pPr>
              <w:jc w:val="center"/>
              <w:rPr>
                <w:rFonts w:ascii="Times New Roman" w:eastAsia="Times New Roman" w:hAnsi="Times New Roman"/>
                <w:b/>
                <w:bCs/>
                <w:sz w:val="20"/>
                <w:szCs w:val="20"/>
                <w:lang w:eastAsia="ru-RU"/>
              </w:rPr>
            </w:pPr>
            <w:r w:rsidRPr="00852EF5">
              <w:rPr>
                <w:rFonts w:ascii="Times New Roman" w:eastAsia="Times New Roman" w:hAnsi="Times New Roman"/>
                <w:b/>
                <w:bCs/>
                <w:sz w:val="20"/>
                <w:szCs w:val="20"/>
                <w:lang w:eastAsia="ru-RU"/>
              </w:rPr>
              <w:t>Описание работы</w:t>
            </w:r>
          </w:p>
        </w:tc>
        <w:tc>
          <w:tcPr>
            <w:tcW w:w="2891" w:type="dxa"/>
            <w:hideMark/>
          </w:tcPr>
          <w:p w14:paraId="31514BE0" w14:textId="77777777" w:rsidR="001313F9" w:rsidRPr="00852EF5" w:rsidRDefault="001313F9" w:rsidP="001313F9">
            <w:pPr>
              <w:jc w:val="center"/>
              <w:rPr>
                <w:rFonts w:ascii="Times New Roman" w:eastAsia="Times New Roman" w:hAnsi="Times New Roman"/>
                <w:b/>
                <w:bCs/>
                <w:sz w:val="20"/>
                <w:szCs w:val="20"/>
                <w:lang w:eastAsia="ru-RU"/>
              </w:rPr>
            </w:pPr>
            <w:r w:rsidRPr="00852EF5">
              <w:rPr>
                <w:rFonts w:ascii="Times New Roman" w:eastAsia="Times New Roman" w:hAnsi="Times New Roman"/>
                <w:b/>
                <w:bCs/>
                <w:sz w:val="20"/>
                <w:szCs w:val="20"/>
                <w:lang w:eastAsia="ru-RU"/>
              </w:rPr>
              <w:t>Наименование работы</w:t>
            </w:r>
          </w:p>
        </w:tc>
        <w:tc>
          <w:tcPr>
            <w:tcW w:w="1136" w:type="dxa"/>
            <w:hideMark/>
          </w:tcPr>
          <w:p w14:paraId="16D898C3" w14:textId="77777777" w:rsidR="001313F9" w:rsidRPr="00852EF5" w:rsidRDefault="001313F9" w:rsidP="001313F9">
            <w:pPr>
              <w:ind w:left="-67" w:right="-47"/>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Стоимость работ</w:t>
            </w:r>
          </w:p>
        </w:tc>
      </w:tr>
      <w:tr w:rsidR="001313F9" w:rsidRPr="00852EF5" w14:paraId="5D2783AF" w14:textId="77777777" w:rsidTr="001313F9">
        <w:trPr>
          <w:trHeight w:val="360"/>
        </w:trPr>
        <w:tc>
          <w:tcPr>
            <w:tcW w:w="606" w:type="dxa"/>
            <w:noWrap/>
            <w:hideMark/>
          </w:tcPr>
          <w:p w14:paraId="7301E4D4"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w:t>
            </w:r>
          </w:p>
        </w:tc>
        <w:tc>
          <w:tcPr>
            <w:tcW w:w="5773" w:type="dxa"/>
            <w:hideMark/>
          </w:tcPr>
          <w:p w14:paraId="2AB483DD"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Выезд и подписание документов в пределах населенного пункта, либо не более 15 км от точки базирования инсталлятора при подключении услуг</w:t>
            </w:r>
          </w:p>
        </w:tc>
        <w:tc>
          <w:tcPr>
            <w:tcW w:w="2891" w:type="dxa"/>
            <w:hideMark/>
          </w:tcPr>
          <w:p w14:paraId="6A339005"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Выезд (подключение)</w:t>
            </w:r>
          </w:p>
        </w:tc>
        <w:tc>
          <w:tcPr>
            <w:tcW w:w="1136" w:type="dxa"/>
            <w:noWrap/>
            <w:hideMark/>
          </w:tcPr>
          <w:p w14:paraId="57290EBE"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w:t>
            </w:r>
          </w:p>
        </w:tc>
      </w:tr>
      <w:tr w:rsidR="001313F9" w:rsidRPr="00852EF5" w14:paraId="2E11E61C" w14:textId="77777777" w:rsidTr="001313F9">
        <w:trPr>
          <w:trHeight w:val="360"/>
        </w:trPr>
        <w:tc>
          <w:tcPr>
            <w:tcW w:w="606" w:type="dxa"/>
            <w:noWrap/>
            <w:hideMark/>
          </w:tcPr>
          <w:p w14:paraId="4FF3C9A8"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1.1</w:t>
            </w:r>
          </w:p>
        </w:tc>
        <w:tc>
          <w:tcPr>
            <w:tcW w:w="5773" w:type="dxa"/>
            <w:hideMark/>
          </w:tcPr>
          <w:p w14:paraId="568C2040"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Выезд и подписание документов в пределах населенного пункта, либо не более 15 км от точки базирования инсталлятора при отключении услуг</w:t>
            </w:r>
          </w:p>
        </w:tc>
        <w:tc>
          <w:tcPr>
            <w:tcW w:w="2891" w:type="dxa"/>
            <w:hideMark/>
          </w:tcPr>
          <w:p w14:paraId="58BE1881"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Выезд (отключение/доп. работы)</w:t>
            </w:r>
          </w:p>
        </w:tc>
        <w:tc>
          <w:tcPr>
            <w:tcW w:w="1136" w:type="dxa"/>
            <w:noWrap/>
            <w:hideMark/>
          </w:tcPr>
          <w:p w14:paraId="0FBF043A"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w:t>
            </w:r>
          </w:p>
        </w:tc>
      </w:tr>
      <w:tr w:rsidR="001313F9" w:rsidRPr="00852EF5" w14:paraId="66ED4054" w14:textId="77777777" w:rsidTr="001313F9">
        <w:trPr>
          <w:trHeight w:val="360"/>
        </w:trPr>
        <w:tc>
          <w:tcPr>
            <w:tcW w:w="606" w:type="dxa"/>
            <w:noWrap/>
            <w:hideMark/>
          </w:tcPr>
          <w:p w14:paraId="7FB58D1F"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2</w:t>
            </w:r>
          </w:p>
        </w:tc>
        <w:tc>
          <w:tcPr>
            <w:tcW w:w="5773" w:type="dxa"/>
            <w:hideMark/>
          </w:tcPr>
          <w:p w14:paraId="72F3CD01"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Абонентская линия - Организация абонентской линии от оконечного устройства до клиентского оборудования</w:t>
            </w:r>
          </w:p>
        </w:tc>
        <w:tc>
          <w:tcPr>
            <w:tcW w:w="2891" w:type="dxa"/>
            <w:hideMark/>
          </w:tcPr>
          <w:p w14:paraId="0E0C8B30"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Абонентская линия - организация линии до СРЕ</w:t>
            </w:r>
          </w:p>
        </w:tc>
        <w:tc>
          <w:tcPr>
            <w:tcW w:w="1136" w:type="dxa"/>
            <w:noWrap/>
            <w:hideMark/>
          </w:tcPr>
          <w:p w14:paraId="1244729A" w14:textId="275C0B0E" w:rsidR="001313F9" w:rsidRPr="00852EF5" w:rsidRDefault="00E94C04" w:rsidP="001313F9">
            <w:pPr>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w:t>
            </w:r>
          </w:p>
        </w:tc>
      </w:tr>
      <w:tr w:rsidR="001313F9" w:rsidRPr="00852EF5" w14:paraId="2226E83E" w14:textId="77777777" w:rsidTr="001313F9">
        <w:trPr>
          <w:trHeight w:val="360"/>
        </w:trPr>
        <w:tc>
          <w:tcPr>
            <w:tcW w:w="606" w:type="dxa"/>
            <w:noWrap/>
            <w:hideMark/>
          </w:tcPr>
          <w:p w14:paraId="36C9D42C"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w:t>
            </w:r>
          </w:p>
        </w:tc>
        <w:tc>
          <w:tcPr>
            <w:tcW w:w="5773" w:type="dxa"/>
            <w:hideMark/>
          </w:tcPr>
          <w:p w14:paraId="77DD66E9"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Абонентская линия по ВЛС - Организация абонентской линии от оконечного устройства по ВЛС длиной до 100м</w:t>
            </w:r>
          </w:p>
        </w:tc>
        <w:tc>
          <w:tcPr>
            <w:tcW w:w="2891" w:type="dxa"/>
            <w:hideMark/>
          </w:tcPr>
          <w:p w14:paraId="03C1EB10"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Абонентская линия ВЛС - организация линии до 100м</w:t>
            </w:r>
          </w:p>
        </w:tc>
        <w:tc>
          <w:tcPr>
            <w:tcW w:w="1136" w:type="dxa"/>
            <w:noWrap/>
            <w:hideMark/>
          </w:tcPr>
          <w:p w14:paraId="41638660" w14:textId="79447CF4" w:rsidR="001313F9" w:rsidRPr="00852EF5" w:rsidRDefault="00E94C04" w:rsidP="001313F9">
            <w:pPr>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37</w:t>
            </w:r>
          </w:p>
        </w:tc>
      </w:tr>
      <w:tr w:rsidR="001313F9" w:rsidRPr="00852EF5" w14:paraId="39F50483" w14:textId="77777777" w:rsidTr="001313F9">
        <w:trPr>
          <w:trHeight w:val="360"/>
        </w:trPr>
        <w:tc>
          <w:tcPr>
            <w:tcW w:w="606" w:type="dxa"/>
            <w:noWrap/>
            <w:hideMark/>
          </w:tcPr>
          <w:p w14:paraId="49A8646B"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4</w:t>
            </w:r>
          </w:p>
        </w:tc>
        <w:tc>
          <w:tcPr>
            <w:tcW w:w="5773" w:type="dxa"/>
            <w:hideMark/>
          </w:tcPr>
          <w:p w14:paraId="5C214B2A" w14:textId="424E928D" w:rsidR="001313F9" w:rsidRPr="00852EF5" w:rsidRDefault="001313F9" w:rsidP="00872DBC">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Абонентская линия по ВЛС - Организация абонентской линии от оконечного устройства по ВЛС длиной до 50 м (за каждые последующие 50 м)</w:t>
            </w:r>
            <w:r w:rsidRPr="00852EF5">
              <w:rPr>
                <w:rFonts w:ascii="Times New Roman" w:eastAsia="Times New Roman" w:hAnsi="Times New Roman"/>
                <w:sz w:val="20"/>
                <w:szCs w:val="20"/>
                <w:lang w:eastAsia="ru-RU"/>
              </w:rPr>
              <w:br/>
            </w:r>
            <w:r w:rsidRPr="00852EF5">
              <w:rPr>
                <w:rFonts w:ascii="Times New Roman" w:eastAsia="Times New Roman" w:hAnsi="Times New Roman"/>
                <w:i/>
                <w:iCs/>
                <w:sz w:val="20"/>
                <w:szCs w:val="20"/>
                <w:lang w:eastAsia="ru-RU"/>
              </w:rPr>
              <w:t>Примечание для В2B инсталляций: общая длина воздушной линии при подключении В2B клиента в сумме по работам 3 и 4 не может превышать 300 м, в случае превышения- такого рода инсталляции рассматриваются, как тип "Сложные инсталляции" с долевым финансированием по проектам нового строительства/</w:t>
            </w:r>
            <w:proofErr w:type="spellStart"/>
            <w:r w:rsidRPr="00852EF5">
              <w:rPr>
                <w:rFonts w:ascii="Times New Roman" w:eastAsia="Times New Roman" w:hAnsi="Times New Roman"/>
                <w:i/>
                <w:iCs/>
                <w:sz w:val="20"/>
                <w:szCs w:val="20"/>
                <w:lang w:eastAsia="ru-RU"/>
              </w:rPr>
              <w:t>доумощнения</w:t>
            </w:r>
            <w:proofErr w:type="spellEnd"/>
            <w:r w:rsidRPr="00852EF5">
              <w:rPr>
                <w:rFonts w:ascii="Times New Roman" w:eastAsia="Times New Roman" w:hAnsi="Times New Roman"/>
                <w:i/>
                <w:iCs/>
                <w:sz w:val="20"/>
                <w:szCs w:val="20"/>
                <w:lang w:eastAsia="ru-RU"/>
              </w:rPr>
              <w:t>/модернизации</w:t>
            </w:r>
          </w:p>
        </w:tc>
        <w:tc>
          <w:tcPr>
            <w:tcW w:w="2891" w:type="dxa"/>
            <w:hideMark/>
          </w:tcPr>
          <w:p w14:paraId="044D727D"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Абонентская линия ВЛС - продление, +50м</w:t>
            </w:r>
          </w:p>
        </w:tc>
        <w:tc>
          <w:tcPr>
            <w:tcW w:w="1136" w:type="dxa"/>
            <w:noWrap/>
            <w:hideMark/>
          </w:tcPr>
          <w:p w14:paraId="2A2DCBED" w14:textId="4FFB726E" w:rsidR="001313F9" w:rsidRPr="00852EF5" w:rsidRDefault="00E94C04" w:rsidP="001313F9">
            <w:pPr>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w:t>
            </w:r>
          </w:p>
        </w:tc>
      </w:tr>
      <w:tr w:rsidR="001313F9" w:rsidRPr="00852EF5" w14:paraId="6F6ECBB1" w14:textId="77777777" w:rsidTr="001313F9">
        <w:trPr>
          <w:trHeight w:val="360"/>
        </w:trPr>
        <w:tc>
          <w:tcPr>
            <w:tcW w:w="606" w:type="dxa"/>
            <w:noWrap/>
            <w:hideMark/>
          </w:tcPr>
          <w:p w14:paraId="07BADF06"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5</w:t>
            </w:r>
          </w:p>
        </w:tc>
        <w:tc>
          <w:tcPr>
            <w:tcW w:w="5773" w:type="dxa"/>
            <w:hideMark/>
          </w:tcPr>
          <w:p w14:paraId="270A9CF5"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Абонентская линия по фасаду - Организация линии с прокладкой кабеля по фасаду длиной до 50 м (за каждые последующие 50 м) (высота до 5м)</w:t>
            </w:r>
          </w:p>
        </w:tc>
        <w:tc>
          <w:tcPr>
            <w:tcW w:w="2891" w:type="dxa"/>
            <w:hideMark/>
          </w:tcPr>
          <w:p w14:paraId="5D342A2F"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Абонентская линия по фасаду</w:t>
            </w:r>
          </w:p>
        </w:tc>
        <w:tc>
          <w:tcPr>
            <w:tcW w:w="1136" w:type="dxa"/>
            <w:noWrap/>
            <w:hideMark/>
          </w:tcPr>
          <w:p w14:paraId="35433C58" w14:textId="3D64C681" w:rsidR="001313F9" w:rsidRPr="00852EF5" w:rsidRDefault="00E94C04" w:rsidP="001313F9">
            <w:pPr>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26</w:t>
            </w:r>
          </w:p>
        </w:tc>
      </w:tr>
      <w:tr w:rsidR="001313F9" w:rsidRPr="00852EF5" w14:paraId="230CF17A" w14:textId="77777777" w:rsidTr="001313F9">
        <w:trPr>
          <w:trHeight w:val="360"/>
        </w:trPr>
        <w:tc>
          <w:tcPr>
            <w:tcW w:w="606" w:type="dxa"/>
            <w:noWrap/>
            <w:hideMark/>
          </w:tcPr>
          <w:p w14:paraId="08892955"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6</w:t>
            </w:r>
          </w:p>
        </w:tc>
        <w:tc>
          <w:tcPr>
            <w:tcW w:w="5773" w:type="dxa"/>
            <w:hideMark/>
          </w:tcPr>
          <w:p w14:paraId="1103683D"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Настройка оконечного оборудования (за каждую единицу настраиваемого оборудования)</w:t>
            </w:r>
          </w:p>
        </w:tc>
        <w:tc>
          <w:tcPr>
            <w:tcW w:w="2891" w:type="dxa"/>
            <w:hideMark/>
          </w:tcPr>
          <w:p w14:paraId="4AC2B524"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Настройка оборудования</w:t>
            </w:r>
          </w:p>
        </w:tc>
        <w:tc>
          <w:tcPr>
            <w:tcW w:w="1136" w:type="dxa"/>
            <w:noWrap/>
            <w:hideMark/>
          </w:tcPr>
          <w:p w14:paraId="2AABFCC6"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2</w:t>
            </w:r>
          </w:p>
        </w:tc>
      </w:tr>
      <w:tr w:rsidR="001313F9" w:rsidRPr="00852EF5" w14:paraId="1E404F95" w14:textId="77777777" w:rsidTr="001313F9">
        <w:trPr>
          <w:trHeight w:val="360"/>
        </w:trPr>
        <w:tc>
          <w:tcPr>
            <w:tcW w:w="606" w:type="dxa"/>
            <w:noWrap/>
            <w:hideMark/>
          </w:tcPr>
          <w:p w14:paraId="42989BFA"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7</w:t>
            </w:r>
          </w:p>
        </w:tc>
        <w:tc>
          <w:tcPr>
            <w:tcW w:w="5773" w:type="dxa"/>
            <w:hideMark/>
          </w:tcPr>
          <w:p w14:paraId="73A4AAAC"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Тестирование линии, подключение и демонстрация всех услуг (для STB и CPE, независимо от количества подключенных услуг, за исключением услуг предусмотренных п. 10) *</w:t>
            </w:r>
            <w:r w:rsidRPr="00852EF5">
              <w:rPr>
                <w:rFonts w:ascii="Times New Roman" w:eastAsia="Times New Roman" w:hAnsi="Times New Roman"/>
                <w:sz w:val="20"/>
                <w:szCs w:val="20"/>
                <w:lang w:eastAsia="ru-RU"/>
              </w:rPr>
              <w:br/>
            </w:r>
            <w:r w:rsidRPr="00852EF5">
              <w:rPr>
                <w:rFonts w:ascii="Times New Roman" w:eastAsia="Times New Roman" w:hAnsi="Times New Roman"/>
                <w:sz w:val="20"/>
                <w:szCs w:val="20"/>
                <w:lang w:eastAsia="ru-RU"/>
              </w:rPr>
              <w:br/>
            </w:r>
            <w:r w:rsidRPr="00852EF5">
              <w:rPr>
                <w:rFonts w:ascii="Times New Roman" w:eastAsia="Times New Roman" w:hAnsi="Times New Roman"/>
                <w:i/>
                <w:iCs/>
                <w:sz w:val="20"/>
                <w:szCs w:val="20"/>
                <w:lang w:eastAsia="ru-RU"/>
              </w:rPr>
              <w:t>Примечание: оборудование типа телевизор, мобильный телефон и прочее клиентское оборудование (кроме продуктов РТК) - выполняются только по Матрице дополнительных работ, выполняемых вне рамок предоставления доступа к сети связи ПАО «Ростелеком»</w:t>
            </w:r>
          </w:p>
        </w:tc>
        <w:tc>
          <w:tcPr>
            <w:tcW w:w="2891" w:type="dxa"/>
            <w:hideMark/>
          </w:tcPr>
          <w:p w14:paraId="0F34750F"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Тестирование, подключение, демонстрация</w:t>
            </w:r>
          </w:p>
        </w:tc>
        <w:tc>
          <w:tcPr>
            <w:tcW w:w="1136" w:type="dxa"/>
            <w:noWrap/>
            <w:hideMark/>
          </w:tcPr>
          <w:p w14:paraId="6A7B7B91"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w:t>
            </w:r>
          </w:p>
        </w:tc>
      </w:tr>
      <w:tr w:rsidR="001313F9" w:rsidRPr="00852EF5" w14:paraId="00777A26" w14:textId="77777777" w:rsidTr="001313F9">
        <w:trPr>
          <w:trHeight w:val="360"/>
        </w:trPr>
        <w:tc>
          <w:tcPr>
            <w:tcW w:w="606" w:type="dxa"/>
            <w:noWrap/>
            <w:hideMark/>
          </w:tcPr>
          <w:p w14:paraId="2439BBCE"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8</w:t>
            </w:r>
          </w:p>
        </w:tc>
        <w:tc>
          <w:tcPr>
            <w:tcW w:w="5773" w:type="dxa"/>
            <w:hideMark/>
          </w:tcPr>
          <w:p w14:paraId="55E69BE9"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Настройка оконечного оборудования, устанавливаемого вне помещения (предоставляемого компанией, за комплект)</w:t>
            </w:r>
          </w:p>
        </w:tc>
        <w:tc>
          <w:tcPr>
            <w:tcW w:w="2891" w:type="dxa"/>
            <w:hideMark/>
          </w:tcPr>
          <w:p w14:paraId="0AF81DD4"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Настройка внешнего оборудования</w:t>
            </w:r>
          </w:p>
        </w:tc>
        <w:tc>
          <w:tcPr>
            <w:tcW w:w="1136" w:type="dxa"/>
            <w:noWrap/>
            <w:hideMark/>
          </w:tcPr>
          <w:p w14:paraId="6B9CFBDF"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4</w:t>
            </w:r>
          </w:p>
        </w:tc>
      </w:tr>
      <w:tr w:rsidR="001313F9" w:rsidRPr="00852EF5" w14:paraId="01288F32" w14:textId="77777777" w:rsidTr="001313F9">
        <w:trPr>
          <w:trHeight w:val="360"/>
        </w:trPr>
        <w:tc>
          <w:tcPr>
            <w:tcW w:w="606" w:type="dxa"/>
            <w:noWrap/>
            <w:hideMark/>
          </w:tcPr>
          <w:p w14:paraId="0295B915"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9</w:t>
            </w:r>
          </w:p>
        </w:tc>
        <w:tc>
          <w:tcPr>
            <w:tcW w:w="5773" w:type="dxa"/>
            <w:hideMark/>
          </w:tcPr>
          <w:p w14:paraId="44EA13BA"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Настройка головного (станционного, каналообразующего) оборудования, устанавливаемого для предоставления услуг, а так же сложное коммутационное оборудование- голосовые шлюзы, маршрутизаторы</w:t>
            </w:r>
          </w:p>
        </w:tc>
        <w:tc>
          <w:tcPr>
            <w:tcW w:w="2891" w:type="dxa"/>
            <w:hideMark/>
          </w:tcPr>
          <w:p w14:paraId="63039547"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Настройка головного оборудования</w:t>
            </w:r>
          </w:p>
        </w:tc>
        <w:tc>
          <w:tcPr>
            <w:tcW w:w="1136" w:type="dxa"/>
            <w:noWrap/>
            <w:hideMark/>
          </w:tcPr>
          <w:p w14:paraId="1B82BA0F"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8</w:t>
            </w:r>
          </w:p>
        </w:tc>
      </w:tr>
      <w:tr w:rsidR="001313F9" w:rsidRPr="00852EF5" w14:paraId="1589ACB3" w14:textId="77777777" w:rsidTr="001313F9">
        <w:trPr>
          <w:trHeight w:val="360"/>
        </w:trPr>
        <w:tc>
          <w:tcPr>
            <w:tcW w:w="606" w:type="dxa"/>
            <w:noWrap/>
            <w:hideMark/>
          </w:tcPr>
          <w:p w14:paraId="0C0A180E"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10</w:t>
            </w:r>
          </w:p>
        </w:tc>
        <w:tc>
          <w:tcPr>
            <w:tcW w:w="5773" w:type="dxa"/>
            <w:hideMark/>
          </w:tcPr>
          <w:p w14:paraId="7A498EFA"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Тестирование линии, подключение и демонстрация VPN-соединения для клиента сегмента B2B</w:t>
            </w:r>
          </w:p>
        </w:tc>
        <w:tc>
          <w:tcPr>
            <w:tcW w:w="2891" w:type="dxa"/>
            <w:hideMark/>
          </w:tcPr>
          <w:p w14:paraId="72FEF382"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Настройка VPN</w:t>
            </w:r>
          </w:p>
        </w:tc>
        <w:tc>
          <w:tcPr>
            <w:tcW w:w="1136" w:type="dxa"/>
            <w:noWrap/>
            <w:hideMark/>
          </w:tcPr>
          <w:p w14:paraId="39D0AD00"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2</w:t>
            </w:r>
          </w:p>
        </w:tc>
      </w:tr>
      <w:tr w:rsidR="001313F9" w:rsidRPr="00852EF5" w14:paraId="618CFBB8" w14:textId="77777777" w:rsidTr="001313F9">
        <w:trPr>
          <w:trHeight w:val="465"/>
        </w:trPr>
        <w:tc>
          <w:tcPr>
            <w:tcW w:w="606" w:type="dxa"/>
            <w:noWrap/>
            <w:hideMark/>
          </w:tcPr>
          <w:p w14:paraId="5DB2FE61"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11</w:t>
            </w:r>
          </w:p>
        </w:tc>
        <w:tc>
          <w:tcPr>
            <w:tcW w:w="5773" w:type="dxa"/>
            <w:hideMark/>
          </w:tcPr>
          <w:p w14:paraId="36D5C7A6"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Выезд и подписание документов на расстояние свыше 15 км от точки базирования инсталлятора (за исключением выезда внутри границ населенного пункта) при подключении услуг</w:t>
            </w:r>
          </w:p>
        </w:tc>
        <w:tc>
          <w:tcPr>
            <w:tcW w:w="2891" w:type="dxa"/>
            <w:hideMark/>
          </w:tcPr>
          <w:p w14:paraId="4259012C"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Выезд &gt;15 км (подключение)</w:t>
            </w:r>
          </w:p>
        </w:tc>
        <w:tc>
          <w:tcPr>
            <w:tcW w:w="1136" w:type="dxa"/>
            <w:noWrap/>
            <w:hideMark/>
          </w:tcPr>
          <w:p w14:paraId="6B8ED4F7"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w:t>
            </w:r>
          </w:p>
        </w:tc>
      </w:tr>
      <w:tr w:rsidR="001313F9" w:rsidRPr="00852EF5" w14:paraId="15A4EB2C" w14:textId="77777777" w:rsidTr="001313F9">
        <w:trPr>
          <w:trHeight w:val="360"/>
        </w:trPr>
        <w:tc>
          <w:tcPr>
            <w:tcW w:w="606" w:type="dxa"/>
            <w:noWrap/>
            <w:hideMark/>
          </w:tcPr>
          <w:p w14:paraId="78A1A293"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11.1</w:t>
            </w:r>
          </w:p>
        </w:tc>
        <w:tc>
          <w:tcPr>
            <w:tcW w:w="5773" w:type="dxa"/>
            <w:hideMark/>
          </w:tcPr>
          <w:p w14:paraId="6BE6CE59"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Выезд и подписание документов на расстояние свыше 15 км от точки базирования инсталлятора (за исключением выезда внутри границ населенного пункта) при отключении услуг</w:t>
            </w:r>
          </w:p>
        </w:tc>
        <w:tc>
          <w:tcPr>
            <w:tcW w:w="2891" w:type="dxa"/>
            <w:hideMark/>
          </w:tcPr>
          <w:p w14:paraId="10870A5F"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Выезд &gt;15 км (отключение/доп. работы)</w:t>
            </w:r>
          </w:p>
        </w:tc>
        <w:tc>
          <w:tcPr>
            <w:tcW w:w="1136" w:type="dxa"/>
            <w:noWrap/>
            <w:hideMark/>
          </w:tcPr>
          <w:p w14:paraId="27A5907E"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w:t>
            </w:r>
          </w:p>
        </w:tc>
      </w:tr>
      <w:tr w:rsidR="001313F9" w:rsidRPr="00852EF5" w14:paraId="686DD6DC" w14:textId="77777777" w:rsidTr="001313F9">
        <w:trPr>
          <w:trHeight w:val="360"/>
        </w:trPr>
        <w:tc>
          <w:tcPr>
            <w:tcW w:w="606" w:type="dxa"/>
            <w:noWrap/>
            <w:hideMark/>
          </w:tcPr>
          <w:p w14:paraId="72DEAFB4"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lastRenderedPageBreak/>
              <w:t>12</w:t>
            </w:r>
          </w:p>
        </w:tc>
        <w:tc>
          <w:tcPr>
            <w:tcW w:w="5773" w:type="dxa"/>
            <w:hideMark/>
          </w:tcPr>
          <w:p w14:paraId="6407797C"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Абонентская линия продление в здании - Организация абонентской линии от оконечного устройства, продление в здании абонента (до 100м)</w:t>
            </w:r>
          </w:p>
        </w:tc>
        <w:tc>
          <w:tcPr>
            <w:tcW w:w="2891" w:type="dxa"/>
            <w:hideMark/>
          </w:tcPr>
          <w:p w14:paraId="0DCC75DF"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Абонентская линия - продление в пределах здания</w:t>
            </w:r>
          </w:p>
        </w:tc>
        <w:tc>
          <w:tcPr>
            <w:tcW w:w="1136" w:type="dxa"/>
            <w:noWrap/>
            <w:hideMark/>
          </w:tcPr>
          <w:p w14:paraId="77D2AE18" w14:textId="61BA0C46" w:rsidR="001313F9" w:rsidRPr="00852EF5" w:rsidRDefault="00E94C04" w:rsidP="001313F9">
            <w:pPr>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w:t>
            </w:r>
          </w:p>
        </w:tc>
      </w:tr>
      <w:tr w:rsidR="001313F9" w:rsidRPr="00852EF5" w14:paraId="405A60F1" w14:textId="77777777" w:rsidTr="001313F9">
        <w:trPr>
          <w:trHeight w:val="360"/>
        </w:trPr>
        <w:tc>
          <w:tcPr>
            <w:tcW w:w="606" w:type="dxa"/>
            <w:noWrap/>
            <w:hideMark/>
          </w:tcPr>
          <w:p w14:paraId="58D8B7C5"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13</w:t>
            </w:r>
          </w:p>
        </w:tc>
        <w:tc>
          <w:tcPr>
            <w:tcW w:w="5773" w:type="dxa"/>
            <w:hideMark/>
          </w:tcPr>
          <w:p w14:paraId="0D0EF875"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Абонентская линия, продление в здании - Организация абонентской линии от оконечного устройства, продление в здании абонента (за каждые 50 м свыше 100 м)</w:t>
            </w:r>
          </w:p>
        </w:tc>
        <w:tc>
          <w:tcPr>
            <w:tcW w:w="2891" w:type="dxa"/>
            <w:hideMark/>
          </w:tcPr>
          <w:p w14:paraId="125E4599"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Линия в пределах здания +50м</w:t>
            </w:r>
          </w:p>
        </w:tc>
        <w:tc>
          <w:tcPr>
            <w:tcW w:w="1136" w:type="dxa"/>
            <w:noWrap/>
            <w:hideMark/>
          </w:tcPr>
          <w:p w14:paraId="45A0AEB0" w14:textId="6E490B15" w:rsidR="001313F9" w:rsidRPr="00852EF5" w:rsidRDefault="00E94C04" w:rsidP="001313F9">
            <w:pPr>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w:t>
            </w:r>
          </w:p>
        </w:tc>
      </w:tr>
      <w:tr w:rsidR="001313F9" w:rsidRPr="00852EF5" w14:paraId="5C55D4C2" w14:textId="77777777" w:rsidTr="001313F9">
        <w:trPr>
          <w:trHeight w:val="360"/>
        </w:trPr>
        <w:tc>
          <w:tcPr>
            <w:tcW w:w="606" w:type="dxa"/>
            <w:noWrap/>
            <w:hideMark/>
          </w:tcPr>
          <w:p w14:paraId="6645D092"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14</w:t>
            </w:r>
          </w:p>
        </w:tc>
        <w:tc>
          <w:tcPr>
            <w:tcW w:w="5773" w:type="dxa"/>
            <w:hideMark/>
          </w:tcPr>
          <w:p w14:paraId="1F5F54C5"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Прокладка кабель-канала/</w:t>
            </w:r>
            <w:proofErr w:type="spellStart"/>
            <w:r w:rsidRPr="00852EF5">
              <w:rPr>
                <w:rFonts w:ascii="Times New Roman" w:eastAsia="Times New Roman" w:hAnsi="Times New Roman"/>
                <w:sz w:val="20"/>
                <w:szCs w:val="20"/>
                <w:lang w:eastAsia="ru-RU"/>
              </w:rPr>
              <w:t>гофротрубы</w:t>
            </w:r>
            <w:proofErr w:type="spellEnd"/>
            <w:r w:rsidRPr="00852EF5">
              <w:rPr>
                <w:rFonts w:ascii="Times New Roman" w:eastAsia="Times New Roman" w:hAnsi="Times New Roman"/>
                <w:sz w:val="20"/>
                <w:szCs w:val="20"/>
                <w:lang w:eastAsia="ru-RU"/>
              </w:rPr>
              <w:t xml:space="preserve"> для организации абонентской линии/линии электропитания в помещении клиента сегмента B2B/B2G длиной не менее 30 м</w:t>
            </w:r>
          </w:p>
        </w:tc>
        <w:tc>
          <w:tcPr>
            <w:tcW w:w="2891" w:type="dxa"/>
            <w:hideMark/>
          </w:tcPr>
          <w:p w14:paraId="2743DA57"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Прокладка кабель-канала</w:t>
            </w:r>
          </w:p>
        </w:tc>
        <w:tc>
          <w:tcPr>
            <w:tcW w:w="1136" w:type="dxa"/>
            <w:noWrap/>
            <w:hideMark/>
          </w:tcPr>
          <w:p w14:paraId="711C0E19" w14:textId="5136FC65" w:rsidR="001313F9" w:rsidRPr="00852EF5" w:rsidRDefault="00E94C04" w:rsidP="001313F9">
            <w:pPr>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8</w:t>
            </w:r>
          </w:p>
        </w:tc>
      </w:tr>
      <w:tr w:rsidR="001313F9" w:rsidRPr="00852EF5" w14:paraId="6746313D" w14:textId="77777777" w:rsidTr="001313F9">
        <w:trPr>
          <w:trHeight w:val="360"/>
        </w:trPr>
        <w:tc>
          <w:tcPr>
            <w:tcW w:w="606" w:type="dxa"/>
            <w:noWrap/>
            <w:hideMark/>
          </w:tcPr>
          <w:p w14:paraId="63D00418"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15</w:t>
            </w:r>
          </w:p>
        </w:tc>
        <w:tc>
          <w:tcPr>
            <w:tcW w:w="5773" w:type="dxa"/>
            <w:hideMark/>
          </w:tcPr>
          <w:p w14:paraId="3E3A02F5" w14:textId="77777777" w:rsidR="001313F9" w:rsidRPr="00852EF5" w:rsidRDefault="001313F9" w:rsidP="001313F9">
            <w:pPr>
              <w:rPr>
                <w:rFonts w:ascii="Times New Roman" w:eastAsia="Times New Roman" w:hAnsi="Times New Roman"/>
                <w:sz w:val="20"/>
                <w:szCs w:val="20"/>
                <w:lang w:eastAsia="ru-RU"/>
              </w:rPr>
            </w:pPr>
            <w:proofErr w:type="spellStart"/>
            <w:r w:rsidRPr="00852EF5">
              <w:rPr>
                <w:rFonts w:ascii="Times New Roman" w:eastAsia="Times New Roman" w:hAnsi="Times New Roman"/>
                <w:sz w:val="20"/>
                <w:szCs w:val="20"/>
                <w:lang w:eastAsia="ru-RU"/>
              </w:rPr>
              <w:t>Кроссировка</w:t>
            </w:r>
            <w:proofErr w:type="spellEnd"/>
            <w:r w:rsidRPr="00852EF5">
              <w:rPr>
                <w:rFonts w:ascii="Times New Roman" w:eastAsia="Times New Roman" w:hAnsi="Times New Roman"/>
                <w:sz w:val="20"/>
                <w:szCs w:val="20"/>
                <w:lang w:eastAsia="ru-RU"/>
              </w:rPr>
              <w:t>, выполняемая инсталлятором не на адресе подключения</w:t>
            </w:r>
          </w:p>
        </w:tc>
        <w:tc>
          <w:tcPr>
            <w:tcW w:w="2891" w:type="dxa"/>
            <w:hideMark/>
          </w:tcPr>
          <w:p w14:paraId="52903C9B"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 xml:space="preserve">B2B: </w:t>
            </w:r>
            <w:proofErr w:type="spellStart"/>
            <w:r w:rsidRPr="00852EF5">
              <w:rPr>
                <w:rFonts w:ascii="Times New Roman" w:eastAsia="Times New Roman" w:hAnsi="Times New Roman"/>
                <w:bCs/>
                <w:sz w:val="20"/>
                <w:szCs w:val="20"/>
                <w:lang w:eastAsia="ru-RU"/>
              </w:rPr>
              <w:t>Кроссировка</w:t>
            </w:r>
            <w:proofErr w:type="spellEnd"/>
            <w:r w:rsidRPr="00852EF5">
              <w:rPr>
                <w:rFonts w:ascii="Times New Roman" w:eastAsia="Times New Roman" w:hAnsi="Times New Roman"/>
                <w:bCs/>
                <w:sz w:val="20"/>
                <w:szCs w:val="20"/>
                <w:lang w:eastAsia="ru-RU"/>
              </w:rPr>
              <w:t xml:space="preserve"> не на адресе подключения</w:t>
            </w:r>
          </w:p>
        </w:tc>
        <w:tc>
          <w:tcPr>
            <w:tcW w:w="1136" w:type="dxa"/>
            <w:noWrap/>
            <w:hideMark/>
          </w:tcPr>
          <w:p w14:paraId="0271EAB7"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w:t>
            </w:r>
          </w:p>
        </w:tc>
      </w:tr>
      <w:tr w:rsidR="001313F9" w:rsidRPr="00852EF5" w14:paraId="69C0CFFB" w14:textId="77777777" w:rsidTr="001313F9">
        <w:trPr>
          <w:trHeight w:val="360"/>
        </w:trPr>
        <w:tc>
          <w:tcPr>
            <w:tcW w:w="606" w:type="dxa"/>
            <w:noWrap/>
            <w:hideMark/>
          </w:tcPr>
          <w:p w14:paraId="0ADBEB4D"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16</w:t>
            </w:r>
          </w:p>
        </w:tc>
        <w:tc>
          <w:tcPr>
            <w:tcW w:w="5773" w:type="dxa"/>
            <w:hideMark/>
          </w:tcPr>
          <w:p w14:paraId="31DE8FF0"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Тестирование линии и услуги без изменения параметров конфигурации по запросу абонента сегмента B2B</w:t>
            </w:r>
          </w:p>
        </w:tc>
        <w:tc>
          <w:tcPr>
            <w:tcW w:w="2891" w:type="dxa"/>
            <w:hideMark/>
          </w:tcPr>
          <w:p w14:paraId="4244AF0C"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Тестирование по запросу</w:t>
            </w:r>
          </w:p>
        </w:tc>
        <w:tc>
          <w:tcPr>
            <w:tcW w:w="1136" w:type="dxa"/>
            <w:noWrap/>
            <w:hideMark/>
          </w:tcPr>
          <w:p w14:paraId="5FFC366D"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w:t>
            </w:r>
          </w:p>
        </w:tc>
      </w:tr>
      <w:tr w:rsidR="001313F9" w:rsidRPr="00852EF5" w14:paraId="0B6D4884" w14:textId="77777777" w:rsidTr="001313F9">
        <w:trPr>
          <w:trHeight w:val="360"/>
        </w:trPr>
        <w:tc>
          <w:tcPr>
            <w:tcW w:w="606" w:type="dxa"/>
            <w:noWrap/>
            <w:hideMark/>
          </w:tcPr>
          <w:p w14:paraId="24F7CEF7"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17</w:t>
            </w:r>
          </w:p>
        </w:tc>
        <w:tc>
          <w:tcPr>
            <w:tcW w:w="5773" w:type="dxa"/>
            <w:hideMark/>
          </w:tcPr>
          <w:p w14:paraId="51CB9A18"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 xml:space="preserve">Установка/замена оптического </w:t>
            </w:r>
            <w:proofErr w:type="spellStart"/>
            <w:r w:rsidRPr="00852EF5">
              <w:rPr>
                <w:rFonts w:ascii="Times New Roman" w:eastAsia="Times New Roman" w:hAnsi="Times New Roman"/>
                <w:sz w:val="20"/>
                <w:szCs w:val="20"/>
                <w:lang w:eastAsia="ru-RU"/>
              </w:rPr>
              <w:t>сплиттера</w:t>
            </w:r>
            <w:proofErr w:type="spellEnd"/>
          </w:p>
        </w:tc>
        <w:tc>
          <w:tcPr>
            <w:tcW w:w="2891" w:type="dxa"/>
            <w:hideMark/>
          </w:tcPr>
          <w:p w14:paraId="0AE365AF"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 xml:space="preserve">B2B: Установка/замена </w:t>
            </w:r>
            <w:proofErr w:type="spellStart"/>
            <w:r w:rsidRPr="00852EF5">
              <w:rPr>
                <w:rFonts w:ascii="Times New Roman" w:eastAsia="Times New Roman" w:hAnsi="Times New Roman"/>
                <w:bCs/>
                <w:sz w:val="20"/>
                <w:szCs w:val="20"/>
                <w:lang w:eastAsia="ru-RU"/>
              </w:rPr>
              <w:t>сплиттера</w:t>
            </w:r>
            <w:proofErr w:type="spellEnd"/>
          </w:p>
        </w:tc>
        <w:tc>
          <w:tcPr>
            <w:tcW w:w="1136" w:type="dxa"/>
            <w:noWrap/>
            <w:hideMark/>
          </w:tcPr>
          <w:p w14:paraId="50C0B1AE"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2</w:t>
            </w:r>
          </w:p>
        </w:tc>
      </w:tr>
      <w:tr w:rsidR="001313F9" w:rsidRPr="00852EF5" w14:paraId="5B9783C3" w14:textId="77777777" w:rsidTr="001313F9">
        <w:trPr>
          <w:trHeight w:val="360"/>
        </w:trPr>
        <w:tc>
          <w:tcPr>
            <w:tcW w:w="606" w:type="dxa"/>
            <w:noWrap/>
            <w:hideMark/>
          </w:tcPr>
          <w:p w14:paraId="7A839D6E"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18</w:t>
            </w:r>
          </w:p>
        </w:tc>
        <w:tc>
          <w:tcPr>
            <w:tcW w:w="5773" w:type="dxa"/>
            <w:hideMark/>
          </w:tcPr>
          <w:p w14:paraId="263B8EFB"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 xml:space="preserve">Доставка оборудования и </w:t>
            </w:r>
            <w:proofErr w:type="spellStart"/>
            <w:r w:rsidRPr="00852EF5">
              <w:rPr>
                <w:rFonts w:ascii="Times New Roman" w:eastAsia="Times New Roman" w:hAnsi="Times New Roman"/>
                <w:sz w:val="20"/>
                <w:szCs w:val="20"/>
                <w:lang w:eastAsia="ru-RU"/>
              </w:rPr>
              <w:t>sim</w:t>
            </w:r>
            <w:proofErr w:type="spellEnd"/>
            <w:r w:rsidRPr="00852EF5">
              <w:rPr>
                <w:rFonts w:ascii="Times New Roman" w:eastAsia="Times New Roman" w:hAnsi="Times New Roman"/>
                <w:sz w:val="20"/>
                <w:szCs w:val="20"/>
                <w:lang w:eastAsia="ru-RU"/>
              </w:rPr>
              <w:t>-карт (только при подключении других услуг)</w:t>
            </w:r>
          </w:p>
        </w:tc>
        <w:tc>
          <w:tcPr>
            <w:tcW w:w="2891" w:type="dxa"/>
            <w:hideMark/>
          </w:tcPr>
          <w:p w14:paraId="55E8FD23"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 xml:space="preserve">B2B: Доставка дополнительного оборудования и </w:t>
            </w:r>
            <w:proofErr w:type="spellStart"/>
            <w:r w:rsidRPr="00852EF5">
              <w:rPr>
                <w:rFonts w:ascii="Times New Roman" w:eastAsia="Times New Roman" w:hAnsi="Times New Roman"/>
                <w:bCs/>
                <w:sz w:val="20"/>
                <w:szCs w:val="20"/>
                <w:lang w:eastAsia="ru-RU"/>
              </w:rPr>
              <w:t>sim</w:t>
            </w:r>
            <w:proofErr w:type="spellEnd"/>
            <w:r w:rsidRPr="00852EF5">
              <w:rPr>
                <w:rFonts w:ascii="Times New Roman" w:eastAsia="Times New Roman" w:hAnsi="Times New Roman"/>
                <w:bCs/>
                <w:sz w:val="20"/>
                <w:szCs w:val="20"/>
                <w:lang w:eastAsia="ru-RU"/>
              </w:rPr>
              <w:t>-карт при подключении основных услуг</w:t>
            </w:r>
          </w:p>
        </w:tc>
        <w:tc>
          <w:tcPr>
            <w:tcW w:w="1136" w:type="dxa"/>
            <w:noWrap/>
            <w:hideMark/>
          </w:tcPr>
          <w:p w14:paraId="66440C44"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w:t>
            </w:r>
          </w:p>
        </w:tc>
      </w:tr>
      <w:tr w:rsidR="001313F9" w:rsidRPr="00852EF5" w14:paraId="2117E547" w14:textId="77777777" w:rsidTr="001313F9">
        <w:trPr>
          <w:trHeight w:val="360"/>
        </w:trPr>
        <w:tc>
          <w:tcPr>
            <w:tcW w:w="606" w:type="dxa"/>
            <w:noWrap/>
            <w:hideMark/>
          </w:tcPr>
          <w:p w14:paraId="5EA6C1BB"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19</w:t>
            </w:r>
          </w:p>
        </w:tc>
        <w:tc>
          <w:tcPr>
            <w:tcW w:w="5773" w:type="dxa"/>
            <w:hideMark/>
          </w:tcPr>
          <w:p w14:paraId="3E63005F"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 xml:space="preserve">SIM-карты - Регистрация </w:t>
            </w:r>
            <w:proofErr w:type="spellStart"/>
            <w:r w:rsidRPr="00852EF5">
              <w:rPr>
                <w:rFonts w:ascii="Times New Roman" w:eastAsia="Times New Roman" w:hAnsi="Times New Roman"/>
                <w:sz w:val="20"/>
                <w:szCs w:val="20"/>
                <w:lang w:eastAsia="ru-RU"/>
              </w:rPr>
              <w:t>sim</w:t>
            </w:r>
            <w:proofErr w:type="spellEnd"/>
            <w:r w:rsidRPr="00852EF5">
              <w:rPr>
                <w:rFonts w:ascii="Times New Roman" w:eastAsia="Times New Roman" w:hAnsi="Times New Roman"/>
                <w:sz w:val="20"/>
                <w:szCs w:val="20"/>
                <w:lang w:eastAsia="ru-RU"/>
              </w:rPr>
              <w:t>-карт, выполняемая одновременно с доставкой при подключении других услуг</w:t>
            </w:r>
          </w:p>
        </w:tc>
        <w:tc>
          <w:tcPr>
            <w:tcW w:w="2891" w:type="dxa"/>
            <w:hideMark/>
          </w:tcPr>
          <w:p w14:paraId="77120364"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SIM-карты - Регистрация</w:t>
            </w:r>
          </w:p>
        </w:tc>
        <w:tc>
          <w:tcPr>
            <w:tcW w:w="1136" w:type="dxa"/>
            <w:noWrap/>
            <w:hideMark/>
          </w:tcPr>
          <w:p w14:paraId="09190D17"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w:t>
            </w:r>
          </w:p>
        </w:tc>
      </w:tr>
      <w:tr w:rsidR="001313F9" w:rsidRPr="00852EF5" w14:paraId="643A2626" w14:textId="77777777" w:rsidTr="001313F9">
        <w:trPr>
          <w:trHeight w:val="360"/>
        </w:trPr>
        <w:tc>
          <w:tcPr>
            <w:tcW w:w="606" w:type="dxa"/>
            <w:noWrap/>
            <w:hideMark/>
          </w:tcPr>
          <w:p w14:paraId="2CC397EE"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20</w:t>
            </w:r>
          </w:p>
        </w:tc>
        <w:tc>
          <w:tcPr>
            <w:tcW w:w="5773" w:type="dxa"/>
            <w:hideMark/>
          </w:tcPr>
          <w:p w14:paraId="66A855B5"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Установка подвесного кронштейна на стену или потолок (высота до 5 метров)</w:t>
            </w:r>
          </w:p>
        </w:tc>
        <w:tc>
          <w:tcPr>
            <w:tcW w:w="2891" w:type="dxa"/>
            <w:hideMark/>
          </w:tcPr>
          <w:p w14:paraId="62ECEF32"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Установка подвесного кронштейна на стену или потолок</w:t>
            </w:r>
          </w:p>
        </w:tc>
        <w:tc>
          <w:tcPr>
            <w:tcW w:w="1136" w:type="dxa"/>
            <w:noWrap/>
            <w:hideMark/>
          </w:tcPr>
          <w:p w14:paraId="36A14754"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5</w:t>
            </w:r>
          </w:p>
        </w:tc>
      </w:tr>
      <w:tr w:rsidR="001313F9" w:rsidRPr="00852EF5" w14:paraId="54A9C5BA" w14:textId="77777777" w:rsidTr="001313F9">
        <w:trPr>
          <w:trHeight w:val="360"/>
        </w:trPr>
        <w:tc>
          <w:tcPr>
            <w:tcW w:w="606" w:type="dxa"/>
            <w:noWrap/>
            <w:hideMark/>
          </w:tcPr>
          <w:p w14:paraId="25D66855"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21</w:t>
            </w:r>
          </w:p>
        </w:tc>
        <w:tc>
          <w:tcPr>
            <w:tcW w:w="5773" w:type="dxa"/>
            <w:hideMark/>
          </w:tcPr>
          <w:p w14:paraId="2D6D4744" w14:textId="77777777" w:rsidR="001313F9" w:rsidRPr="00852EF5" w:rsidRDefault="001313F9" w:rsidP="001313F9">
            <w:pPr>
              <w:rPr>
                <w:rFonts w:ascii="Times New Roman" w:eastAsia="Times New Roman" w:hAnsi="Times New Roman"/>
                <w:sz w:val="20"/>
                <w:szCs w:val="20"/>
                <w:lang w:eastAsia="ru-RU"/>
              </w:rPr>
            </w:pPr>
            <w:proofErr w:type="spellStart"/>
            <w:r w:rsidRPr="00852EF5">
              <w:rPr>
                <w:rFonts w:ascii="Times New Roman" w:eastAsia="Times New Roman" w:hAnsi="Times New Roman"/>
                <w:sz w:val="20"/>
                <w:szCs w:val="20"/>
                <w:lang w:eastAsia="ru-RU"/>
              </w:rPr>
              <w:t>Радиопланирование</w:t>
            </w:r>
            <w:proofErr w:type="spellEnd"/>
            <w:r w:rsidRPr="00852EF5">
              <w:rPr>
                <w:rFonts w:ascii="Times New Roman" w:eastAsia="Times New Roman" w:hAnsi="Times New Roman"/>
                <w:sz w:val="20"/>
                <w:szCs w:val="20"/>
                <w:lang w:eastAsia="ru-RU"/>
              </w:rPr>
              <w:t xml:space="preserve"> без выезда</w:t>
            </w:r>
          </w:p>
        </w:tc>
        <w:tc>
          <w:tcPr>
            <w:tcW w:w="2891" w:type="dxa"/>
            <w:hideMark/>
          </w:tcPr>
          <w:p w14:paraId="5453D2FE"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 xml:space="preserve">B2B: </w:t>
            </w:r>
            <w:proofErr w:type="spellStart"/>
            <w:r w:rsidRPr="00852EF5">
              <w:rPr>
                <w:rFonts w:ascii="Times New Roman" w:eastAsia="Times New Roman" w:hAnsi="Times New Roman"/>
                <w:bCs/>
                <w:sz w:val="20"/>
                <w:szCs w:val="20"/>
                <w:lang w:eastAsia="ru-RU"/>
              </w:rPr>
              <w:t>Радиопланирование</w:t>
            </w:r>
            <w:proofErr w:type="spellEnd"/>
            <w:r w:rsidRPr="00852EF5">
              <w:rPr>
                <w:rFonts w:ascii="Times New Roman" w:eastAsia="Times New Roman" w:hAnsi="Times New Roman"/>
                <w:bCs/>
                <w:sz w:val="20"/>
                <w:szCs w:val="20"/>
                <w:lang w:eastAsia="ru-RU"/>
              </w:rPr>
              <w:t xml:space="preserve"> без выезда</w:t>
            </w:r>
          </w:p>
        </w:tc>
        <w:tc>
          <w:tcPr>
            <w:tcW w:w="1136" w:type="dxa"/>
            <w:noWrap/>
            <w:hideMark/>
          </w:tcPr>
          <w:p w14:paraId="2ED24B91"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w:t>
            </w:r>
          </w:p>
        </w:tc>
      </w:tr>
      <w:tr w:rsidR="001313F9" w:rsidRPr="00852EF5" w14:paraId="34219F6C" w14:textId="77777777" w:rsidTr="001313F9">
        <w:trPr>
          <w:trHeight w:val="360"/>
        </w:trPr>
        <w:tc>
          <w:tcPr>
            <w:tcW w:w="606" w:type="dxa"/>
            <w:noWrap/>
            <w:hideMark/>
          </w:tcPr>
          <w:p w14:paraId="1013586D"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22</w:t>
            </w:r>
          </w:p>
        </w:tc>
        <w:tc>
          <w:tcPr>
            <w:tcW w:w="5773" w:type="dxa"/>
            <w:hideMark/>
          </w:tcPr>
          <w:p w14:paraId="5133F7A2" w14:textId="77777777" w:rsidR="001313F9" w:rsidRPr="00852EF5" w:rsidRDefault="001313F9" w:rsidP="001313F9">
            <w:pPr>
              <w:rPr>
                <w:rFonts w:ascii="Times New Roman" w:eastAsia="Times New Roman" w:hAnsi="Times New Roman"/>
                <w:sz w:val="20"/>
                <w:szCs w:val="20"/>
                <w:lang w:eastAsia="ru-RU"/>
              </w:rPr>
            </w:pPr>
            <w:proofErr w:type="spellStart"/>
            <w:r w:rsidRPr="00852EF5">
              <w:rPr>
                <w:rFonts w:ascii="Times New Roman" w:eastAsia="Times New Roman" w:hAnsi="Times New Roman"/>
                <w:sz w:val="20"/>
                <w:szCs w:val="20"/>
                <w:lang w:eastAsia="ru-RU"/>
              </w:rPr>
              <w:t>Радиообследование</w:t>
            </w:r>
            <w:proofErr w:type="spellEnd"/>
            <w:r w:rsidRPr="00852EF5">
              <w:rPr>
                <w:rFonts w:ascii="Times New Roman" w:eastAsia="Times New Roman" w:hAnsi="Times New Roman"/>
                <w:sz w:val="20"/>
                <w:szCs w:val="20"/>
                <w:lang w:eastAsia="ru-RU"/>
              </w:rPr>
              <w:t>, до 10 точек доступа (включительно)</w:t>
            </w:r>
          </w:p>
        </w:tc>
        <w:tc>
          <w:tcPr>
            <w:tcW w:w="2891" w:type="dxa"/>
            <w:hideMark/>
          </w:tcPr>
          <w:p w14:paraId="51AFD7DE"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 xml:space="preserve">B2B: </w:t>
            </w:r>
            <w:proofErr w:type="spellStart"/>
            <w:r w:rsidRPr="00852EF5">
              <w:rPr>
                <w:rFonts w:ascii="Times New Roman" w:eastAsia="Times New Roman" w:hAnsi="Times New Roman"/>
                <w:bCs/>
                <w:sz w:val="20"/>
                <w:szCs w:val="20"/>
                <w:lang w:eastAsia="ru-RU"/>
              </w:rPr>
              <w:t>Радиообследование</w:t>
            </w:r>
            <w:proofErr w:type="spellEnd"/>
            <w:r w:rsidRPr="00852EF5">
              <w:rPr>
                <w:rFonts w:ascii="Times New Roman" w:eastAsia="Times New Roman" w:hAnsi="Times New Roman"/>
                <w:bCs/>
                <w:sz w:val="20"/>
                <w:szCs w:val="20"/>
                <w:lang w:eastAsia="ru-RU"/>
              </w:rPr>
              <w:t xml:space="preserve"> 10</w:t>
            </w:r>
          </w:p>
        </w:tc>
        <w:tc>
          <w:tcPr>
            <w:tcW w:w="1136" w:type="dxa"/>
            <w:noWrap/>
            <w:hideMark/>
          </w:tcPr>
          <w:p w14:paraId="61F94D91"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5</w:t>
            </w:r>
          </w:p>
        </w:tc>
      </w:tr>
      <w:tr w:rsidR="001313F9" w:rsidRPr="00852EF5" w14:paraId="0F895F00" w14:textId="77777777" w:rsidTr="001313F9">
        <w:trPr>
          <w:trHeight w:val="360"/>
        </w:trPr>
        <w:tc>
          <w:tcPr>
            <w:tcW w:w="606" w:type="dxa"/>
            <w:noWrap/>
            <w:hideMark/>
          </w:tcPr>
          <w:p w14:paraId="08EDD3B8"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23</w:t>
            </w:r>
          </w:p>
        </w:tc>
        <w:tc>
          <w:tcPr>
            <w:tcW w:w="5773" w:type="dxa"/>
            <w:hideMark/>
          </w:tcPr>
          <w:p w14:paraId="26DFF963" w14:textId="77777777" w:rsidR="001313F9" w:rsidRPr="00852EF5" w:rsidRDefault="001313F9" w:rsidP="001313F9">
            <w:pPr>
              <w:rPr>
                <w:rFonts w:ascii="Times New Roman" w:eastAsia="Times New Roman" w:hAnsi="Times New Roman"/>
                <w:sz w:val="20"/>
                <w:szCs w:val="20"/>
                <w:lang w:eastAsia="ru-RU"/>
              </w:rPr>
            </w:pPr>
            <w:proofErr w:type="spellStart"/>
            <w:r w:rsidRPr="00852EF5">
              <w:rPr>
                <w:rFonts w:ascii="Times New Roman" w:eastAsia="Times New Roman" w:hAnsi="Times New Roman"/>
                <w:sz w:val="20"/>
                <w:szCs w:val="20"/>
                <w:lang w:eastAsia="ru-RU"/>
              </w:rPr>
              <w:t>Радиообследование</w:t>
            </w:r>
            <w:proofErr w:type="spellEnd"/>
            <w:r w:rsidRPr="00852EF5">
              <w:rPr>
                <w:rFonts w:ascii="Times New Roman" w:eastAsia="Times New Roman" w:hAnsi="Times New Roman"/>
                <w:sz w:val="20"/>
                <w:szCs w:val="20"/>
                <w:lang w:eastAsia="ru-RU"/>
              </w:rPr>
              <w:t>, свыше 10 точек доступа</w:t>
            </w:r>
          </w:p>
        </w:tc>
        <w:tc>
          <w:tcPr>
            <w:tcW w:w="2891" w:type="dxa"/>
            <w:hideMark/>
          </w:tcPr>
          <w:p w14:paraId="796EFFA3"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 xml:space="preserve">B2B: </w:t>
            </w:r>
            <w:proofErr w:type="spellStart"/>
            <w:r w:rsidRPr="00852EF5">
              <w:rPr>
                <w:rFonts w:ascii="Times New Roman" w:eastAsia="Times New Roman" w:hAnsi="Times New Roman"/>
                <w:bCs/>
                <w:sz w:val="20"/>
                <w:szCs w:val="20"/>
                <w:lang w:eastAsia="ru-RU"/>
              </w:rPr>
              <w:t>Радиообследование</w:t>
            </w:r>
            <w:proofErr w:type="spellEnd"/>
            <w:r w:rsidRPr="00852EF5">
              <w:rPr>
                <w:rFonts w:ascii="Times New Roman" w:eastAsia="Times New Roman" w:hAnsi="Times New Roman"/>
                <w:bCs/>
                <w:sz w:val="20"/>
                <w:szCs w:val="20"/>
                <w:lang w:eastAsia="ru-RU"/>
              </w:rPr>
              <w:t xml:space="preserve"> 10+</w:t>
            </w:r>
          </w:p>
        </w:tc>
        <w:tc>
          <w:tcPr>
            <w:tcW w:w="1136" w:type="dxa"/>
            <w:noWrap/>
            <w:hideMark/>
          </w:tcPr>
          <w:p w14:paraId="325204A8"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7</w:t>
            </w:r>
          </w:p>
        </w:tc>
      </w:tr>
      <w:tr w:rsidR="001313F9" w:rsidRPr="00852EF5" w14:paraId="23D74056" w14:textId="77777777" w:rsidTr="001313F9">
        <w:trPr>
          <w:trHeight w:val="360"/>
        </w:trPr>
        <w:tc>
          <w:tcPr>
            <w:tcW w:w="606" w:type="dxa"/>
            <w:noWrap/>
            <w:hideMark/>
          </w:tcPr>
          <w:p w14:paraId="240E3ECB"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24</w:t>
            </w:r>
          </w:p>
        </w:tc>
        <w:tc>
          <w:tcPr>
            <w:tcW w:w="5773" w:type="dxa"/>
            <w:hideMark/>
          </w:tcPr>
          <w:p w14:paraId="518BC9A3"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Обследование (определение и согласование маршрута прохождения кабеля)</w:t>
            </w:r>
          </w:p>
        </w:tc>
        <w:tc>
          <w:tcPr>
            <w:tcW w:w="2891" w:type="dxa"/>
            <w:hideMark/>
          </w:tcPr>
          <w:p w14:paraId="7AC34E86"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Обследование</w:t>
            </w:r>
          </w:p>
        </w:tc>
        <w:tc>
          <w:tcPr>
            <w:tcW w:w="1136" w:type="dxa"/>
            <w:noWrap/>
            <w:hideMark/>
          </w:tcPr>
          <w:p w14:paraId="31A8627E"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2</w:t>
            </w:r>
          </w:p>
        </w:tc>
      </w:tr>
      <w:tr w:rsidR="001313F9" w:rsidRPr="00852EF5" w14:paraId="6AD949EC" w14:textId="77777777" w:rsidTr="001313F9">
        <w:trPr>
          <w:trHeight w:val="360"/>
        </w:trPr>
        <w:tc>
          <w:tcPr>
            <w:tcW w:w="606" w:type="dxa"/>
            <w:noWrap/>
            <w:hideMark/>
          </w:tcPr>
          <w:p w14:paraId="13CBDE70"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25</w:t>
            </w:r>
          </w:p>
        </w:tc>
        <w:tc>
          <w:tcPr>
            <w:tcW w:w="5773" w:type="dxa"/>
            <w:hideMark/>
          </w:tcPr>
          <w:p w14:paraId="0F213533"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Настройки конфигурации услуги через личный кабинет услуги</w:t>
            </w:r>
          </w:p>
        </w:tc>
        <w:tc>
          <w:tcPr>
            <w:tcW w:w="2891" w:type="dxa"/>
            <w:hideMark/>
          </w:tcPr>
          <w:p w14:paraId="08029616"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Настройка ЛК</w:t>
            </w:r>
          </w:p>
        </w:tc>
        <w:tc>
          <w:tcPr>
            <w:tcW w:w="1136" w:type="dxa"/>
            <w:noWrap/>
            <w:hideMark/>
          </w:tcPr>
          <w:p w14:paraId="66447214"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2</w:t>
            </w:r>
          </w:p>
        </w:tc>
      </w:tr>
      <w:tr w:rsidR="001313F9" w:rsidRPr="00852EF5" w14:paraId="0CC701B1" w14:textId="77777777" w:rsidTr="001313F9">
        <w:trPr>
          <w:trHeight w:val="360"/>
        </w:trPr>
        <w:tc>
          <w:tcPr>
            <w:tcW w:w="606" w:type="dxa"/>
            <w:noWrap/>
            <w:hideMark/>
          </w:tcPr>
          <w:p w14:paraId="2CF5C8B7"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26</w:t>
            </w:r>
          </w:p>
        </w:tc>
        <w:tc>
          <w:tcPr>
            <w:tcW w:w="5773" w:type="dxa"/>
            <w:hideMark/>
          </w:tcPr>
          <w:p w14:paraId="6C21D032"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IVR - Создание/программирование IVR меню</w:t>
            </w:r>
          </w:p>
        </w:tc>
        <w:tc>
          <w:tcPr>
            <w:tcW w:w="2891" w:type="dxa"/>
            <w:hideMark/>
          </w:tcPr>
          <w:p w14:paraId="683D0573"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IVR - меню</w:t>
            </w:r>
          </w:p>
        </w:tc>
        <w:tc>
          <w:tcPr>
            <w:tcW w:w="1136" w:type="dxa"/>
            <w:noWrap/>
            <w:hideMark/>
          </w:tcPr>
          <w:p w14:paraId="0806ED37"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w:t>
            </w:r>
          </w:p>
        </w:tc>
      </w:tr>
      <w:tr w:rsidR="001313F9" w:rsidRPr="00852EF5" w14:paraId="171806C6" w14:textId="77777777" w:rsidTr="001313F9">
        <w:trPr>
          <w:trHeight w:val="360"/>
        </w:trPr>
        <w:tc>
          <w:tcPr>
            <w:tcW w:w="606" w:type="dxa"/>
            <w:noWrap/>
            <w:hideMark/>
          </w:tcPr>
          <w:p w14:paraId="4998AB4E"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27</w:t>
            </w:r>
          </w:p>
        </w:tc>
        <w:tc>
          <w:tcPr>
            <w:tcW w:w="5773" w:type="dxa"/>
            <w:hideMark/>
          </w:tcPr>
          <w:p w14:paraId="00F0BE89"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IVR - Настройка входящих вызовов по расписанию / по префиксам</w:t>
            </w:r>
          </w:p>
        </w:tc>
        <w:tc>
          <w:tcPr>
            <w:tcW w:w="2891" w:type="dxa"/>
            <w:hideMark/>
          </w:tcPr>
          <w:p w14:paraId="2ECA302A"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IVR - Входящие вызовы</w:t>
            </w:r>
          </w:p>
        </w:tc>
        <w:tc>
          <w:tcPr>
            <w:tcW w:w="1136" w:type="dxa"/>
            <w:noWrap/>
            <w:hideMark/>
          </w:tcPr>
          <w:p w14:paraId="1DA67D0C"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w:t>
            </w:r>
          </w:p>
        </w:tc>
      </w:tr>
      <w:tr w:rsidR="001313F9" w:rsidRPr="00852EF5" w14:paraId="60851448" w14:textId="77777777" w:rsidTr="001313F9">
        <w:trPr>
          <w:trHeight w:val="360"/>
        </w:trPr>
        <w:tc>
          <w:tcPr>
            <w:tcW w:w="606" w:type="dxa"/>
            <w:noWrap/>
            <w:hideMark/>
          </w:tcPr>
          <w:p w14:paraId="0FC887C0"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28</w:t>
            </w:r>
          </w:p>
        </w:tc>
        <w:tc>
          <w:tcPr>
            <w:tcW w:w="5773" w:type="dxa"/>
            <w:hideMark/>
          </w:tcPr>
          <w:p w14:paraId="1B0C9A38"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IVR - Создание и настройка опции «контакт центр»</w:t>
            </w:r>
          </w:p>
        </w:tc>
        <w:tc>
          <w:tcPr>
            <w:tcW w:w="2891" w:type="dxa"/>
            <w:hideMark/>
          </w:tcPr>
          <w:p w14:paraId="4D8520C9"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IVR - "Контакт центр"</w:t>
            </w:r>
          </w:p>
        </w:tc>
        <w:tc>
          <w:tcPr>
            <w:tcW w:w="1136" w:type="dxa"/>
            <w:noWrap/>
            <w:hideMark/>
          </w:tcPr>
          <w:p w14:paraId="07479754"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w:t>
            </w:r>
          </w:p>
        </w:tc>
      </w:tr>
      <w:tr w:rsidR="001313F9" w:rsidRPr="00852EF5" w14:paraId="6DE927AB" w14:textId="77777777" w:rsidTr="001313F9">
        <w:trPr>
          <w:trHeight w:val="360"/>
        </w:trPr>
        <w:tc>
          <w:tcPr>
            <w:tcW w:w="606" w:type="dxa"/>
            <w:noWrap/>
            <w:hideMark/>
          </w:tcPr>
          <w:p w14:paraId="6C67F2C8"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29</w:t>
            </w:r>
          </w:p>
        </w:tc>
        <w:tc>
          <w:tcPr>
            <w:tcW w:w="5773" w:type="dxa"/>
            <w:hideMark/>
          </w:tcPr>
          <w:p w14:paraId="6AD9E0AF"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IVR - Интеграция с существующими готовыми модулями CRM (</w:t>
            </w:r>
            <w:proofErr w:type="spellStart"/>
            <w:r w:rsidRPr="00852EF5">
              <w:rPr>
                <w:rFonts w:ascii="Times New Roman" w:eastAsia="Times New Roman" w:hAnsi="Times New Roman"/>
                <w:sz w:val="20"/>
                <w:szCs w:val="20"/>
                <w:lang w:eastAsia="ru-RU"/>
              </w:rPr>
              <w:t>amoCRM</w:t>
            </w:r>
            <w:proofErr w:type="spellEnd"/>
            <w:r w:rsidRPr="00852EF5">
              <w:rPr>
                <w:rFonts w:ascii="Times New Roman" w:eastAsia="Times New Roman" w:hAnsi="Times New Roman"/>
                <w:sz w:val="20"/>
                <w:szCs w:val="20"/>
                <w:lang w:eastAsia="ru-RU"/>
              </w:rPr>
              <w:t>)</w:t>
            </w:r>
          </w:p>
        </w:tc>
        <w:tc>
          <w:tcPr>
            <w:tcW w:w="2891" w:type="dxa"/>
            <w:hideMark/>
          </w:tcPr>
          <w:p w14:paraId="438D877E"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IVR - интеграция с СRM</w:t>
            </w:r>
          </w:p>
        </w:tc>
        <w:tc>
          <w:tcPr>
            <w:tcW w:w="1136" w:type="dxa"/>
            <w:noWrap/>
            <w:hideMark/>
          </w:tcPr>
          <w:p w14:paraId="2793D899"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2</w:t>
            </w:r>
          </w:p>
        </w:tc>
      </w:tr>
      <w:tr w:rsidR="001313F9" w:rsidRPr="00852EF5" w14:paraId="4CF272ED" w14:textId="77777777" w:rsidTr="001313F9">
        <w:trPr>
          <w:trHeight w:val="360"/>
        </w:trPr>
        <w:tc>
          <w:tcPr>
            <w:tcW w:w="606" w:type="dxa"/>
            <w:noWrap/>
            <w:hideMark/>
          </w:tcPr>
          <w:p w14:paraId="24A3ACE8"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30</w:t>
            </w:r>
          </w:p>
        </w:tc>
        <w:tc>
          <w:tcPr>
            <w:tcW w:w="5773" w:type="dxa"/>
            <w:hideMark/>
          </w:tcPr>
          <w:p w14:paraId="362CF568"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 xml:space="preserve">Снятие услуг /Отключение оборудования с последующим демонтажем, выполняемые в рамках миграции (переключения клиента с одной технологии на другую) </w:t>
            </w:r>
          </w:p>
        </w:tc>
        <w:tc>
          <w:tcPr>
            <w:tcW w:w="2891" w:type="dxa"/>
            <w:hideMark/>
          </w:tcPr>
          <w:p w14:paraId="75CF684D"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Снятие услуг при миграции</w:t>
            </w:r>
          </w:p>
        </w:tc>
        <w:tc>
          <w:tcPr>
            <w:tcW w:w="1136" w:type="dxa"/>
            <w:noWrap/>
            <w:hideMark/>
          </w:tcPr>
          <w:p w14:paraId="30E143CA"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w:t>
            </w:r>
          </w:p>
        </w:tc>
      </w:tr>
      <w:tr w:rsidR="001313F9" w:rsidRPr="00852EF5" w14:paraId="0ACFC3E5" w14:textId="77777777" w:rsidTr="001313F9">
        <w:trPr>
          <w:trHeight w:val="360"/>
        </w:trPr>
        <w:tc>
          <w:tcPr>
            <w:tcW w:w="606" w:type="dxa"/>
            <w:noWrap/>
            <w:hideMark/>
          </w:tcPr>
          <w:p w14:paraId="0C2FC013"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31</w:t>
            </w:r>
          </w:p>
        </w:tc>
        <w:tc>
          <w:tcPr>
            <w:tcW w:w="5773" w:type="dxa"/>
            <w:hideMark/>
          </w:tcPr>
          <w:p w14:paraId="1EE84171"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 xml:space="preserve">Снятие услуг /Отключение оборудования с последующим демонтажем, выполняемые вне рамок миграции (в рамках физического </w:t>
            </w:r>
            <w:proofErr w:type="spellStart"/>
            <w:r w:rsidRPr="00852EF5">
              <w:rPr>
                <w:rFonts w:ascii="Times New Roman" w:eastAsia="Times New Roman" w:hAnsi="Times New Roman"/>
                <w:sz w:val="20"/>
                <w:szCs w:val="20"/>
                <w:lang w:eastAsia="ru-RU"/>
              </w:rPr>
              <w:t>перееза</w:t>
            </w:r>
            <w:proofErr w:type="spellEnd"/>
            <w:r w:rsidRPr="00852EF5">
              <w:rPr>
                <w:rFonts w:ascii="Times New Roman" w:eastAsia="Times New Roman" w:hAnsi="Times New Roman"/>
                <w:sz w:val="20"/>
                <w:szCs w:val="20"/>
                <w:lang w:eastAsia="ru-RU"/>
              </w:rPr>
              <w:t xml:space="preserve">/отказа от услуг) </w:t>
            </w:r>
          </w:p>
        </w:tc>
        <w:tc>
          <w:tcPr>
            <w:tcW w:w="2891" w:type="dxa"/>
            <w:hideMark/>
          </w:tcPr>
          <w:p w14:paraId="4F2349CB"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Снятие услуг вне рамок миграции</w:t>
            </w:r>
          </w:p>
        </w:tc>
        <w:tc>
          <w:tcPr>
            <w:tcW w:w="1136" w:type="dxa"/>
            <w:noWrap/>
            <w:hideMark/>
          </w:tcPr>
          <w:p w14:paraId="17D2BE00"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2</w:t>
            </w:r>
          </w:p>
        </w:tc>
      </w:tr>
      <w:tr w:rsidR="001313F9" w:rsidRPr="00852EF5" w14:paraId="465296F2" w14:textId="77777777" w:rsidTr="001313F9">
        <w:trPr>
          <w:trHeight w:val="360"/>
        </w:trPr>
        <w:tc>
          <w:tcPr>
            <w:tcW w:w="606" w:type="dxa"/>
            <w:noWrap/>
            <w:hideMark/>
          </w:tcPr>
          <w:p w14:paraId="5F9ADD04"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32</w:t>
            </w:r>
          </w:p>
        </w:tc>
        <w:tc>
          <w:tcPr>
            <w:tcW w:w="5773" w:type="dxa"/>
            <w:hideMark/>
          </w:tcPr>
          <w:p w14:paraId="531DBE77"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Криптографическая защита каналов связи:</w:t>
            </w:r>
            <w:r w:rsidRPr="00852EF5">
              <w:rPr>
                <w:rFonts w:ascii="Times New Roman" w:eastAsia="Times New Roman" w:hAnsi="Times New Roman"/>
                <w:sz w:val="20"/>
                <w:szCs w:val="20"/>
                <w:lang w:eastAsia="ru-RU"/>
              </w:rPr>
              <w:br/>
              <w:t>Согласование времени,  получение оборудования, выезд, организация доступа к оборудованию УД ( узла доступа ) при подключении услуг</w:t>
            </w:r>
          </w:p>
        </w:tc>
        <w:tc>
          <w:tcPr>
            <w:tcW w:w="2891" w:type="dxa"/>
            <w:hideMark/>
          </w:tcPr>
          <w:p w14:paraId="3720B72B"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СКЗИ - Организация выезда, выезд (подключение)</w:t>
            </w:r>
          </w:p>
        </w:tc>
        <w:tc>
          <w:tcPr>
            <w:tcW w:w="1136" w:type="dxa"/>
            <w:noWrap/>
            <w:hideMark/>
          </w:tcPr>
          <w:p w14:paraId="7D1FC196"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w:t>
            </w:r>
          </w:p>
        </w:tc>
      </w:tr>
      <w:tr w:rsidR="001313F9" w:rsidRPr="00852EF5" w14:paraId="1ED7571A" w14:textId="77777777" w:rsidTr="001313F9">
        <w:trPr>
          <w:trHeight w:val="360"/>
        </w:trPr>
        <w:tc>
          <w:tcPr>
            <w:tcW w:w="606" w:type="dxa"/>
            <w:noWrap/>
            <w:hideMark/>
          </w:tcPr>
          <w:p w14:paraId="69759AB4"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32.1</w:t>
            </w:r>
          </w:p>
        </w:tc>
        <w:tc>
          <w:tcPr>
            <w:tcW w:w="5773" w:type="dxa"/>
            <w:hideMark/>
          </w:tcPr>
          <w:p w14:paraId="5FBCCE98"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Криптографическая защита каналов связи:</w:t>
            </w:r>
            <w:r w:rsidRPr="00852EF5">
              <w:rPr>
                <w:rFonts w:ascii="Times New Roman" w:eastAsia="Times New Roman" w:hAnsi="Times New Roman"/>
                <w:sz w:val="20"/>
                <w:szCs w:val="20"/>
                <w:lang w:eastAsia="ru-RU"/>
              </w:rPr>
              <w:br/>
              <w:t>Согласование времени,  получение оборудования, выезд, организация доступа к оборудованию УД ( узла доступа ) при отключении услуг</w:t>
            </w:r>
          </w:p>
        </w:tc>
        <w:tc>
          <w:tcPr>
            <w:tcW w:w="2891" w:type="dxa"/>
            <w:hideMark/>
          </w:tcPr>
          <w:p w14:paraId="694E89F0"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СКЗИ - Организация выезда, выезд (отключение/доп. работы)</w:t>
            </w:r>
          </w:p>
        </w:tc>
        <w:tc>
          <w:tcPr>
            <w:tcW w:w="1136" w:type="dxa"/>
            <w:noWrap/>
            <w:hideMark/>
          </w:tcPr>
          <w:p w14:paraId="050EAB89"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w:t>
            </w:r>
          </w:p>
        </w:tc>
      </w:tr>
      <w:tr w:rsidR="001313F9" w:rsidRPr="00852EF5" w14:paraId="060BE244" w14:textId="77777777" w:rsidTr="001313F9">
        <w:trPr>
          <w:trHeight w:val="360"/>
        </w:trPr>
        <w:tc>
          <w:tcPr>
            <w:tcW w:w="606" w:type="dxa"/>
            <w:noWrap/>
            <w:hideMark/>
          </w:tcPr>
          <w:p w14:paraId="463539FD"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33</w:t>
            </w:r>
          </w:p>
        </w:tc>
        <w:tc>
          <w:tcPr>
            <w:tcW w:w="5773" w:type="dxa"/>
            <w:hideMark/>
          </w:tcPr>
          <w:p w14:paraId="02FE8BEF"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 xml:space="preserve">Криптографическая защита каналов связи: </w:t>
            </w:r>
            <w:r w:rsidRPr="00852EF5">
              <w:rPr>
                <w:rFonts w:ascii="Times New Roman" w:eastAsia="Times New Roman" w:hAnsi="Times New Roman"/>
                <w:sz w:val="20"/>
                <w:szCs w:val="20"/>
                <w:lang w:eastAsia="ru-RU"/>
              </w:rPr>
              <w:br/>
              <w:t>Монтаж полки в шкафу, монтаж и коммутация КШ, подключение э/питания</w:t>
            </w:r>
          </w:p>
        </w:tc>
        <w:tc>
          <w:tcPr>
            <w:tcW w:w="2891" w:type="dxa"/>
            <w:hideMark/>
          </w:tcPr>
          <w:p w14:paraId="7A4B0E50"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СКЗИ - Монтаж оборудования</w:t>
            </w:r>
          </w:p>
        </w:tc>
        <w:tc>
          <w:tcPr>
            <w:tcW w:w="1136" w:type="dxa"/>
            <w:noWrap/>
            <w:hideMark/>
          </w:tcPr>
          <w:p w14:paraId="2C70FFA3"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2</w:t>
            </w:r>
          </w:p>
        </w:tc>
      </w:tr>
      <w:tr w:rsidR="001313F9" w:rsidRPr="00852EF5" w14:paraId="703EBDC5" w14:textId="77777777" w:rsidTr="001313F9">
        <w:trPr>
          <w:trHeight w:val="360"/>
        </w:trPr>
        <w:tc>
          <w:tcPr>
            <w:tcW w:w="606" w:type="dxa"/>
            <w:noWrap/>
            <w:hideMark/>
          </w:tcPr>
          <w:p w14:paraId="10F3FA36"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34</w:t>
            </w:r>
          </w:p>
        </w:tc>
        <w:tc>
          <w:tcPr>
            <w:tcW w:w="5773" w:type="dxa"/>
            <w:hideMark/>
          </w:tcPr>
          <w:p w14:paraId="7AD2A33C"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 xml:space="preserve">Криптографическая защита каналов связи: </w:t>
            </w:r>
            <w:r w:rsidRPr="00852EF5">
              <w:rPr>
                <w:rFonts w:ascii="Times New Roman" w:eastAsia="Times New Roman" w:hAnsi="Times New Roman"/>
                <w:sz w:val="20"/>
                <w:szCs w:val="20"/>
                <w:lang w:eastAsia="ru-RU"/>
              </w:rPr>
              <w:br/>
              <w:t>Подключение, настройка, диагностика и проверка доступности ресурсов  из открытого, закрытого сегмента ЛВС</w:t>
            </w:r>
          </w:p>
        </w:tc>
        <w:tc>
          <w:tcPr>
            <w:tcW w:w="2891" w:type="dxa"/>
            <w:hideMark/>
          </w:tcPr>
          <w:p w14:paraId="7DCD28C8"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СКЗИ - Пусконаладочные работы</w:t>
            </w:r>
          </w:p>
        </w:tc>
        <w:tc>
          <w:tcPr>
            <w:tcW w:w="1136" w:type="dxa"/>
            <w:noWrap/>
            <w:hideMark/>
          </w:tcPr>
          <w:p w14:paraId="42A287C1"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10</w:t>
            </w:r>
          </w:p>
        </w:tc>
      </w:tr>
      <w:tr w:rsidR="001313F9" w:rsidRPr="00852EF5" w14:paraId="03244F55" w14:textId="77777777" w:rsidTr="001313F9">
        <w:trPr>
          <w:trHeight w:val="360"/>
        </w:trPr>
        <w:tc>
          <w:tcPr>
            <w:tcW w:w="606" w:type="dxa"/>
            <w:noWrap/>
            <w:hideMark/>
          </w:tcPr>
          <w:p w14:paraId="3203136C"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35</w:t>
            </w:r>
          </w:p>
        </w:tc>
        <w:tc>
          <w:tcPr>
            <w:tcW w:w="5773" w:type="dxa"/>
            <w:hideMark/>
          </w:tcPr>
          <w:p w14:paraId="3B0CDC98"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 xml:space="preserve">Криптографическая защита каналов связи: </w:t>
            </w:r>
            <w:r w:rsidRPr="00852EF5">
              <w:rPr>
                <w:rFonts w:ascii="Times New Roman" w:eastAsia="Times New Roman" w:hAnsi="Times New Roman"/>
                <w:sz w:val="20"/>
                <w:szCs w:val="20"/>
                <w:lang w:eastAsia="ru-RU"/>
              </w:rPr>
              <w:br/>
              <w:t xml:space="preserve">Демонстрация услуги клиенту согласно инструкции монтажа </w:t>
            </w:r>
            <w:r w:rsidRPr="00852EF5">
              <w:rPr>
                <w:rFonts w:ascii="Times New Roman" w:eastAsia="Times New Roman" w:hAnsi="Times New Roman"/>
                <w:sz w:val="20"/>
                <w:szCs w:val="20"/>
                <w:lang w:eastAsia="ru-RU"/>
              </w:rPr>
              <w:lastRenderedPageBreak/>
              <w:t>КШ: подключение , проверка доступности ресурсов на 1 ( одном ) АРМ</w:t>
            </w:r>
          </w:p>
        </w:tc>
        <w:tc>
          <w:tcPr>
            <w:tcW w:w="2891" w:type="dxa"/>
            <w:hideMark/>
          </w:tcPr>
          <w:p w14:paraId="77777C32"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lastRenderedPageBreak/>
              <w:t>B2B: СКЗИ -  Демонстрация услуги</w:t>
            </w:r>
          </w:p>
        </w:tc>
        <w:tc>
          <w:tcPr>
            <w:tcW w:w="1136" w:type="dxa"/>
            <w:noWrap/>
            <w:hideMark/>
          </w:tcPr>
          <w:p w14:paraId="3DE48738"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w:t>
            </w:r>
          </w:p>
        </w:tc>
      </w:tr>
      <w:tr w:rsidR="001313F9" w:rsidRPr="00852EF5" w14:paraId="07D98427" w14:textId="77777777" w:rsidTr="001313F9">
        <w:trPr>
          <w:trHeight w:val="360"/>
        </w:trPr>
        <w:tc>
          <w:tcPr>
            <w:tcW w:w="606" w:type="dxa"/>
            <w:noWrap/>
            <w:hideMark/>
          </w:tcPr>
          <w:p w14:paraId="23041725"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36</w:t>
            </w:r>
          </w:p>
        </w:tc>
        <w:tc>
          <w:tcPr>
            <w:tcW w:w="5773" w:type="dxa"/>
            <w:hideMark/>
          </w:tcPr>
          <w:p w14:paraId="6EF8A0CF"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 xml:space="preserve">Криптографическая защита каналов связи: </w:t>
            </w:r>
            <w:r w:rsidRPr="00852EF5">
              <w:rPr>
                <w:rFonts w:ascii="Times New Roman" w:eastAsia="Times New Roman" w:hAnsi="Times New Roman"/>
                <w:sz w:val="20"/>
                <w:szCs w:val="20"/>
                <w:lang w:eastAsia="ru-RU"/>
              </w:rPr>
              <w:br/>
              <w:t>Оформление и подписание пакета документации с клиентом при подключении услуг</w:t>
            </w:r>
          </w:p>
        </w:tc>
        <w:tc>
          <w:tcPr>
            <w:tcW w:w="2891" w:type="dxa"/>
            <w:hideMark/>
          </w:tcPr>
          <w:p w14:paraId="533E2926"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СКЗИ - Оформление документации (подключение)</w:t>
            </w:r>
          </w:p>
        </w:tc>
        <w:tc>
          <w:tcPr>
            <w:tcW w:w="1136" w:type="dxa"/>
            <w:noWrap/>
            <w:hideMark/>
          </w:tcPr>
          <w:p w14:paraId="12BD6BB4"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w:t>
            </w:r>
          </w:p>
        </w:tc>
      </w:tr>
      <w:tr w:rsidR="001313F9" w:rsidRPr="00852EF5" w14:paraId="323B6E09" w14:textId="77777777" w:rsidTr="001313F9">
        <w:trPr>
          <w:trHeight w:val="360"/>
        </w:trPr>
        <w:tc>
          <w:tcPr>
            <w:tcW w:w="606" w:type="dxa"/>
            <w:noWrap/>
            <w:hideMark/>
          </w:tcPr>
          <w:p w14:paraId="3EAF82A4"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36.1</w:t>
            </w:r>
          </w:p>
        </w:tc>
        <w:tc>
          <w:tcPr>
            <w:tcW w:w="5773" w:type="dxa"/>
            <w:hideMark/>
          </w:tcPr>
          <w:p w14:paraId="6E33A970"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 xml:space="preserve">Криптографическая защита каналов связи: </w:t>
            </w:r>
            <w:r w:rsidRPr="00852EF5">
              <w:rPr>
                <w:rFonts w:ascii="Times New Roman" w:eastAsia="Times New Roman" w:hAnsi="Times New Roman"/>
                <w:sz w:val="20"/>
                <w:szCs w:val="20"/>
                <w:lang w:eastAsia="ru-RU"/>
              </w:rPr>
              <w:br/>
              <w:t>Оформление и подписание пакета документации с клиентом при отключении услуг</w:t>
            </w:r>
          </w:p>
        </w:tc>
        <w:tc>
          <w:tcPr>
            <w:tcW w:w="2891" w:type="dxa"/>
            <w:hideMark/>
          </w:tcPr>
          <w:p w14:paraId="4EF8220D"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СКЗИ - Оформление документации (отключение)</w:t>
            </w:r>
          </w:p>
        </w:tc>
        <w:tc>
          <w:tcPr>
            <w:tcW w:w="1136" w:type="dxa"/>
            <w:noWrap/>
            <w:hideMark/>
          </w:tcPr>
          <w:p w14:paraId="203F2A03"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w:t>
            </w:r>
          </w:p>
        </w:tc>
      </w:tr>
      <w:tr w:rsidR="001313F9" w:rsidRPr="00852EF5" w14:paraId="07E0334A" w14:textId="77777777" w:rsidTr="001313F9">
        <w:trPr>
          <w:trHeight w:val="360"/>
        </w:trPr>
        <w:tc>
          <w:tcPr>
            <w:tcW w:w="606" w:type="dxa"/>
            <w:noWrap/>
            <w:hideMark/>
          </w:tcPr>
          <w:p w14:paraId="2CF92AE9"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37</w:t>
            </w:r>
          </w:p>
        </w:tc>
        <w:tc>
          <w:tcPr>
            <w:tcW w:w="5773" w:type="dxa"/>
            <w:hideMark/>
          </w:tcPr>
          <w:p w14:paraId="6DEFE5BD"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Настройка  АРМ,  установка сертификата, демонстрация услуги (за 1 АРМ)</w:t>
            </w:r>
          </w:p>
        </w:tc>
        <w:tc>
          <w:tcPr>
            <w:tcW w:w="2891" w:type="dxa"/>
            <w:hideMark/>
          </w:tcPr>
          <w:p w14:paraId="274D6D3C"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СКЗИ - Настройка АРМ</w:t>
            </w:r>
          </w:p>
        </w:tc>
        <w:tc>
          <w:tcPr>
            <w:tcW w:w="1136" w:type="dxa"/>
            <w:noWrap/>
            <w:hideMark/>
          </w:tcPr>
          <w:p w14:paraId="60646E16"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w:t>
            </w:r>
          </w:p>
        </w:tc>
      </w:tr>
      <w:tr w:rsidR="001313F9" w:rsidRPr="00852EF5" w14:paraId="4113F2EA" w14:textId="77777777" w:rsidTr="001313F9">
        <w:trPr>
          <w:trHeight w:val="360"/>
        </w:trPr>
        <w:tc>
          <w:tcPr>
            <w:tcW w:w="606" w:type="dxa"/>
            <w:noWrap/>
            <w:hideMark/>
          </w:tcPr>
          <w:p w14:paraId="3F1C4392"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38</w:t>
            </w:r>
          </w:p>
        </w:tc>
        <w:tc>
          <w:tcPr>
            <w:tcW w:w="5773" w:type="dxa"/>
            <w:hideMark/>
          </w:tcPr>
          <w:p w14:paraId="3A591FE4"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Выполнение коммутации с использованием соединительного кабеля (</w:t>
            </w:r>
            <w:proofErr w:type="spellStart"/>
            <w:r w:rsidRPr="00852EF5">
              <w:rPr>
                <w:rFonts w:ascii="Times New Roman" w:eastAsia="Times New Roman" w:hAnsi="Times New Roman"/>
                <w:sz w:val="20"/>
                <w:szCs w:val="20"/>
                <w:lang w:eastAsia="ru-RU"/>
              </w:rPr>
              <w:t>патч</w:t>
            </w:r>
            <w:proofErr w:type="spellEnd"/>
            <w:r w:rsidRPr="00852EF5">
              <w:rPr>
                <w:rFonts w:ascii="Times New Roman" w:eastAsia="Times New Roman" w:hAnsi="Times New Roman"/>
                <w:sz w:val="20"/>
                <w:szCs w:val="20"/>
                <w:lang w:eastAsia="ru-RU"/>
              </w:rPr>
              <w:t>-корда) за 1 м, между оборудованием и/или между оборудованием и сетью заказчика</w:t>
            </w:r>
          </w:p>
        </w:tc>
        <w:tc>
          <w:tcPr>
            <w:tcW w:w="2891" w:type="dxa"/>
            <w:hideMark/>
          </w:tcPr>
          <w:p w14:paraId="08293E3B"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 xml:space="preserve">B2B: Коммутация </w:t>
            </w:r>
            <w:proofErr w:type="spellStart"/>
            <w:r w:rsidRPr="00852EF5">
              <w:rPr>
                <w:rFonts w:ascii="Times New Roman" w:eastAsia="Times New Roman" w:hAnsi="Times New Roman"/>
                <w:bCs/>
                <w:sz w:val="20"/>
                <w:szCs w:val="20"/>
                <w:lang w:eastAsia="ru-RU"/>
              </w:rPr>
              <w:t>патч</w:t>
            </w:r>
            <w:proofErr w:type="spellEnd"/>
            <w:r w:rsidRPr="00852EF5">
              <w:rPr>
                <w:rFonts w:ascii="Times New Roman" w:eastAsia="Times New Roman" w:hAnsi="Times New Roman"/>
                <w:bCs/>
                <w:sz w:val="20"/>
                <w:szCs w:val="20"/>
                <w:lang w:eastAsia="ru-RU"/>
              </w:rPr>
              <w:t>-кордом (за 1м)</w:t>
            </w:r>
          </w:p>
        </w:tc>
        <w:tc>
          <w:tcPr>
            <w:tcW w:w="1136" w:type="dxa"/>
            <w:noWrap/>
            <w:hideMark/>
          </w:tcPr>
          <w:p w14:paraId="31450D17" w14:textId="7CD41496" w:rsidR="001313F9" w:rsidRPr="00852EF5" w:rsidRDefault="001313F9" w:rsidP="00E94C04">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0,</w:t>
            </w:r>
            <w:r w:rsidR="00E94C04">
              <w:rPr>
                <w:rFonts w:ascii="Times New Roman" w:eastAsia="Times New Roman" w:hAnsi="Times New Roman"/>
                <w:bCs/>
                <w:sz w:val="20"/>
                <w:szCs w:val="20"/>
                <w:lang w:eastAsia="ru-RU"/>
              </w:rPr>
              <w:t>3</w:t>
            </w:r>
          </w:p>
        </w:tc>
      </w:tr>
      <w:tr w:rsidR="001313F9" w:rsidRPr="00852EF5" w14:paraId="0939B720" w14:textId="77777777" w:rsidTr="001313F9">
        <w:trPr>
          <w:trHeight w:val="360"/>
        </w:trPr>
        <w:tc>
          <w:tcPr>
            <w:tcW w:w="606" w:type="dxa"/>
            <w:noWrap/>
            <w:hideMark/>
          </w:tcPr>
          <w:p w14:paraId="355AC064"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39</w:t>
            </w:r>
          </w:p>
        </w:tc>
        <w:tc>
          <w:tcPr>
            <w:tcW w:w="5773" w:type="dxa"/>
            <w:hideMark/>
          </w:tcPr>
          <w:p w14:paraId="75939DCF"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Монтаж одной единицы оборудования (на стену, в телекоммуникационный шкаф или в стойку в помещении абонента)</w:t>
            </w:r>
          </w:p>
        </w:tc>
        <w:tc>
          <w:tcPr>
            <w:tcW w:w="2891" w:type="dxa"/>
            <w:hideMark/>
          </w:tcPr>
          <w:p w14:paraId="3B19F41A"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Монтаж оборудования на стену, в стойку, шкаф</w:t>
            </w:r>
          </w:p>
        </w:tc>
        <w:tc>
          <w:tcPr>
            <w:tcW w:w="1136" w:type="dxa"/>
            <w:noWrap/>
            <w:hideMark/>
          </w:tcPr>
          <w:p w14:paraId="6DB6647B"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w:t>
            </w:r>
          </w:p>
        </w:tc>
      </w:tr>
      <w:tr w:rsidR="001313F9" w:rsidRPr="00852EF5" w14:paraId="12CB9B75" w14:textId="77777777" w:rsidTr="001313F9">
        <w:trPr>
          <w:trHeight w:val="360"/>
        </w:trPr>
        <w:tc>
          <w:tcPr>
            <w:tcW w:w="606" w:type="dxa"/>
            <w:noWrap/>
            <w:hideMark/>
          </w:tcPr>
          <w:p w14:paraId="06330498"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40</w:t>
            </w:r>
          </w:p>
        </w:tc>
        <w:tc>
          <w:tcPr>
            <w:tcW w:w="5773" w:type="dxa"/>
            <w:hideMark/>
          </w:tcPr>
          <w:p w14:paraId="6E43F702"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 xml:space="preserve">Установка и расшивка </w:t>
            </w:r>
            <w:proofErr w:type="spellStart"/>
            <w:r w:rsidRPr="00852EF5">
              <w:rPr>
                <w:rFonts w:ascii="Times New Roman" w:eastAsia="Times New Roman" w:hAnsi="Times New Roman"/>
                <w:sz w:val="20"/>
                <w:szCs w:val="20"/>
                <w:lang w:eastAsia="ru-RU"/>
              </w:rPr>
              <w:t>патч</w:t>
            </w:r>
            <w:proofErr w:type="spellEnd"/>
            <w:r w:rsidRPr="00852EF5">
              <w:rPr>
                <w:rFonts w:ascii="Times New Roman" w:eastAsia="Times New Roman" w:hAnsi="Times New Roman"/>
                <w:sz w:val="20"/>
                <w:szCs w:val="20"/>
                <w:lang w:eastAsia="ru-RU"/>
              </w:rPr>
              <w:t>-панели 12 портов</w:t>
            </w:r>
          </w:p>
        </w:tc>
        <w:tc>
          <w:tcPr>
            <w:tcW w:w="2891" w:type="dxa"/>
            <w:hideMark/>
          </w:tcPr>
          <w:p w14:paraId="406805FB"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 xml:space="preserve">B2B: Установка и расшивка </w:t>
            </w:r>
            <w:proofErr w:type="spellStart"/>
            <w:r w:rsidRPr="00852EF5">
              <w:rPr>
                <w:rFonts w:ascii="Times New Roman" w:eastAsia="Times New Roman" w:hAnsi="Times New Roman"/>
                <w:bCs/>
                <w:sz w:val="20"/>
                <w:szCs w:val="20"/>
                <w:lang w:eastAsia="ru-RU"/>
              </w:rPr>
              <w:t>патч</w:t>
            </w:r>
            <w:proofErr w:type="spellEnd"/>
            <w:r w:rsidRPr="00852EF5">
              <w:rPr>
                <w:rFonts w:ascii="Times New Roman" w:eastAsia="Times New Roman" w:hAnsi="Times New Roman"/>
                <w:bCs/>
                <w:sz w:val="20"/>
                <w:szCs w:val="20"/>
                <w:lang w:eastAsia="ru-RU"/>
              </w:rPr>
              <w:t>-панели 12 портов</w:t>
            </w:r>
          </w:p>
        </w:tc>
        <w:tc>
          <w:tcPr>
            <w:tcW w:w="1136" w:type="dxa"/>
            <w:noWrap/>
            <w:hideMark/>
          </w:tcPr>
          <w:p w14:paraId="71BA4A91"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3</w:t>
            </w:r>
          </w:p>
        </w:tc>
      </w:tr>
      <w:tr w:rsidR="001313F9" w:rsidRPr="00852EF5" w14:paraId="2D687616" w14:textId="77777777" w:rsidTr="001313F9">
        <w:trPr>
          <w:trHeight w:val="360"/>
        </w:trPr>
        <w:tc>
          <w:tcPr>
            <w:tcW w:w="606" w:type="dxa"/>
            <w:noWrap/>
            <w:hideMark/>
          </w:tcPr>
          <w:p w14:paraId="281797DE"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41</w:t>
            </w:r>
          </w:p>
        </w:tc>
        <w:tc>
          <w:tcPr>
            <w:tcW w:w="5773" w:type="dxa"/>
            <w:hideMark/>
          </w:tcPr>
          <w:p w14:paraId="2C29FA9D"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 xml:space="preserve">Установка и расшивка </w:t>
            </w:r>
            <w:proofErr w:type="spellStart"/>
            <w:r w:rsidRPr="00852EF5">
              <w:rPr>
                <w:rFonts w:ascii="Times New Roman" w:eastAsia="Times New Roman" w:hAnsi="Times New Roman"/>
                <w:sz w:val="20"/>
                <w:szCs w:val="20"/>
                <w:lang w:eastAsia="ru-RU"/>
              </w:rPr>
              <w:t>патч</w:t>
            </w:r>
            <w:proofErr w:type="spellEnd"/>
            <w:r w:rsidRPr="00852EF5">
              <w:rPr>
                <w:rFonts w:ascii="Times New Roman" w:eastAsia="Times New Roman" w:hAnsi="Times New Roman"/>
                <w:sz w:val="20"/>
                <w:szCs w:val="20"/>
                <w:lang w:eastAsia="ru-RU"/>
              </w:rPr>
              <w:t>-панели 24 порта</w:t>
            </w:r>
          </w:p>
        </w:tc>
        <w:tc>
          <w:tcPr>
            <w:tcW w:w="2891" w:type="dxa"/>
            <w:hideMark/>
          </w:tcPr>
          <w:p w14:paraId="61802024"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 xml:space="preserve">B2B: Установка и расшивка </w:t>
            </w:r>
            <w:proofErr w:type="spellStart"/>
            <w:r w:rsidRPr="00852EF5">
              <w:rPr>
                <w:rFonts w:ascii="Times New Roman" w:eastAsia="Times New Roman" w:hAnsi="Times New Roman"/>
                <w:bCs/>
                <w:sz w:val="20"/>
                <w:szCs w:val="20"/>
                <w:lang w:eastAsia="ru-RU"/>
              </w:rPr>
              <w:t>патч</w:t>
            </w:r>
            <w:proofErr w:type="spellEnd"/>
            <w:r w:rsidRPr="00852EF5">
              <w:rPr>
                <w:rFonts w:ascii="Times New Roman" w:eastAsia="Times New Roman" w:hAnsi="Times New Roman"/>
                <w:bCs/>
                <w:sz w:val="20"/>
                <w:szCs w:val="20"/>
                <w:lang w:eastAsia="ru-RU"/>
              </w:rPr>
              <w:t>-панели 24 порта</w:t>
            </w:r>
          </w:p>
        </w:tc>
        <w:tc>
          <w:tcPr>
            <w:tcW w:w="1136" w:type="dxa"/>
            <w:noWrap/>
            <w:hideMark/>
          </w:tcPr>
          <w:p w14:paraId="0B5DED62"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6</w:t>
            </w:r>
          </w:p>
        </w:tc>
      </w:tr>
      <w:tr w:rsidR="001313F9" w:rsidRPr="00852EF5" w14:paraId="6BD89B01" w14:textId="77777777" w:rsidTr="001313F9">
        <w:trPr>
          <w:trHeight w:val="360"/>
        </w:trPr>
        <w:tc>
          <w:tcPr>
            <w:tcW w:w="606" w:type="dxa"/>
            <w:noWrap/>
            <w:hideMark/>
          </w:tcPr>
          <w:p w14:paraId="1B86E749"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42</w:t>
            </w:r>
          </w:p>
        </w:tc>
        <w:tc>
          <w:tcPr>
            <w:tcW w:w="5773" w:type="dxa"/>
            <w:hideMark/>
          </w:tcPr>
          <w:p w14:paraId="2163A553"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Сборка и установка телекоммуникационного шкафа до 15U</w:t>
            </w:r>
          </w:p>
        </w:tc>
        <w:tc>
          <w:tcPr>
            <w:tcW w:w="2891" w:type="dxa"/>
            <w:hideMark/>
          </w:tcPr>
          <w:p w14:paraId="06CA37C6"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Монтаж УД</w:t>
            </w:r>
          </w:p>
        </w:tc>
        <w:tc>
          <w:tcPr>
            <w:tcW w:w="1136" w:type="dxa"/>
            <w:noWrap/>
            <w:hideMark/>
          </w:tcPr>
          <w:p w14:paraId="16CA5982"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10</w:t>
            </w:r>
          </w:p>
        </w:tc>
      </w:tr>
      <w:tr w:rsidR="001313F9" w:rsidRPr="00852EF5" w14:paraId="53AC14A4" w14:textId="77777777" w:rsidTr="001313F9">
        <w:trPr>
          <w:trHeight w:val="360"/>
        </w:trPr>
        <w:tc>
          <w:tcPr>
            <w:tcW w:w="606" w:type="dxa"/>
            <w:noWrap/>
            <w:hideMark/>
          </w:tcPr>
          <w:p w14:paraId="6FBF59D7"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43</w:t>
            </w:r>
          </w:p>
        </w:tc>
        <w:tc>
          <w:tcPr>
            <w:tcW w:w="5773" w:type="dxa"/>
            <w:hideMark/>
          </w:tcPr>
          <w:p w14:paraId="1AE67D47" w14:textId="77777777" w:rsidR="001313F9" w:rsidRPr="00852EF5" w:rsidRDefault="001313F9" w:rsidP="001313F9">
            <w:pPr>
              <w:rPr>
                <w:rFonts w:ascii="Times New Roman" w:eastAsia="Times New Roman" w:hAnsi="Times New Roman"/>
                <w:sz w:val="20"/>
                <w:szCs w:val="20"/>
                <w:lang w:eastAsia="ru-RU"/>
              </w:rPr>
            </w:pPr>
            <w:proofErr w:type="spellStart"/>
            <w:r w:rsidRPr="00852EF5">
              <w:rPr>
                <w:rFonts w:ascii="Times New Roman" w:eastAsia="Times New Roman" w:hAnsi="Times New Roman"/>
                <w:sz w:val="20"/>
                <w:szCs w:val="20"/>
                <w:lang w:eastAsia="ru-RU"/>
              </w:rPr>
              <w:t>Разварка</w:t>
            </w:r>
            <w:proofErr w:type="spellEnd"/>
            <w:r w:rsidRPr="00852EF5">
              <w:rPr>
                <w:rFonts w:ascii="Times New Roman" w:eastAsia="Times New Roman" w:hAnsi="Times New Roman"/>
                <w:sz w:val="20"/>
                <w:szCs w:val="20"/>
                <w:lang w:eastAsia="ru-RU"/>
              </w:rPr>
              <w:t xml:space="preserve"> оптического волокна – 1 шт. (при монтаже оптического кросса).</w:t>
            </w:r>
          </w:p>
        </w:tc>
        <w:tc>
          <w:tcPr>
            <w:tcW w:w="2891" w:type="dxa"/>
            <w:hideMark/>
          </w:tcPr>
          <w:p w14:paraId="1760BD20"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 xml:space="preserve">B2B: </w:t>
            </w:r>
            <w:proofErr w:type="spellStart"/>
            <w:r w:rsidRPr="00852EF5">
              <w:rPr>
                <w:rFonts w:ascii="Times New Roman" w:eastAsia="Times New Roman" w:hAnsi="Times New Roman"/>
                <w:bCs/>
                <w:sz w:val="20"/>
                <w:szCs w:val="20"/>
                <w:lang w:eastAsia="ru-RU"/>
              </w:rPr>
              <w:t>Разварка</w:t>
            </w:r>
            <w:proofErr w:type="spellEnd"/>
            <w:r w:rsidRPr="00852EF5">
              <w:rPr>
                <w:rFonts w:ascii="Times New Roman" w:eastAsia="Times New Roman" w:hAnsi="Times New Roman"/>
                <w:bCs/>
                <w:sz w:val="20"/>
                <w:szCs w:val="20"/>
                <w:lang w:eastAsia="ru-RU"/>
              </w:rPr>
              <w:t xml:space="preserve"> волокна</w:t>
            </w:r>
          </w:p>
        </w:tc>
        <w:tc>
          <w:tcPr>
            <w:tcW w:w="1136" w:type="dxa"/>
            <w:noWrap/>
            <w:hideMark/>
          </w:tcPr>
          <w:p w14:paraId="75442E2B" w14:textId="77777777" w:rsidR="001313F9" w:rsidRPr="00852EF5" w:rsidRDefault="001313F9" w:rsidP="001313F9">
            <w:pPr>
              <w:jc w:val="cente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2</w:t>
            </w:r>
          </w:p>
        </w:tc>
      </w:tr>
      <w:tr w:rsidR="001313F9" w:rsidRPr="00852EF5" w14:paraId="05C3B6AB" w14:textId="77777777" w:rsidTr="001313F9">
        <w:trPr>
          <w:trHeight w:val="360"/>
        </w:trPr>
        <w:tc>
          <w:tcPr>
            <w:tcW w:w="606" w:type="dxa"/>
            <w:noWrap/>
            <w:hideMark/>
          </w:tcPr>
          <w:p w14:paraId="0BA0BC83"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44</w:t>
            </w:r>
          </w:p>
        </w:tc>
        <w:tc>
          <w:tcPr>
            <w:tcW w:w="5773" w:type="dxa"/>
            <w:hideMark/>
          </w:tcPr>
          <w:p w14:paraId="306C9467"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Организация линии электропитания кабелем сечением до 2,5 мм до 5 м (за каждые последующие 5 м)</w:t>
            </w:r>
          </w:p>
        </w:tc>
        <w:tc>
          <w:tcPr>
            <w:tcW w:w="2891" w:type="dxa"/>
            <w:hideMark/>
          </w:tcPr>
          <w:p w14:paraId="508610B4"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Организация линии электропитания, до 5м</w:t>
            </w:r>
          </w:p>
        </w:tc>
        <w:tc>
          <w:tcPr>
            <w:tcW w:w="1136" w:type="dxa"/>
            <w:noWrap/>
            <w:hideMark/>
          </w:tcPr>
          <w:p w14:paraId="423BA8B3" w14:textId="3DC49519" w:rsidR="001313F9" w:rsidRPr="00852EF5" w:rsidRDefault="00E94C04" w:rsidP="001313F9">
            <w:pPr>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7</w:t>
            </w:r>
          </w:p>
        </w:tc>
      </w:tr>
      <w:tr w:rsidR="001313F9" w:rsidRPr="00852EF5" w14:paraId="02D7B449" w14:textId="77777777" w:rsidTr="001313F9">
        <w:trPr>
          <w:trHeight w:val="360"/>
        </w:trPr>
        <w:tc>
          <w:tcPr>
            <w:tcW w:w="606" w:type="dxa"/>
            <w:noWrap/>
            <w:hideMark/>
          </w:tcPr>
          <w:p w14:paraId="40437737"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45</w:t>
            </w:r>
          </w:p>
        </w:tc>
        <w:tc>
          <w:tcPr>
            <w:tcW w:w="5773" w:type="dxa"/>
            <w:hideMark/>
          </w:tcPr>
          <w:p w14:paraId="7741628D"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Установка автоматического выключателя/электрической розетки 1 шт.</w:t>
            </w:r>
          </w:p>
        </w:tc>
        <w:tc>
          <w:tcPr>
            <w:tcW w:w="2891" w:type="dxa"/>
            <w:hideMark/>
          </w:tcPr>
          <w:p w14:paraId="226EB8CE"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Установка автомата/розетки</w:t>
            </w:r>
          </w:p>
        </w:tc>
        <w:tc>
          <w:tcPr>
            <w:tcW w:w="1136" w:type="dxa"/>
            <w:noWrap/>
            <w:hideMark/>
          </w:tcPr>
          <w:p w14:paraId="0CB47ACD" w14:textId="5E92C339" w:rsidR="001313F9" w:rsidRPr="00852EF5" w:rsidRDefault="00E94C04" w:rsidP="001313F9">
            <w:pPr>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6</w:t>
            </w:r>
          </w:p>
        </w:tc>
      </w:tr>
      <w:tr w:rsidR="001313F9" w:rsidRPr="00852EF5" w14:paraId="7FA88878" w14:textId="77777777" w:rsidTr="001313F9">
        <w:trPr>
          <w:trHeight w:val="360"/>
        </w:trPr>
        <w:tc>
          <w:tcPr>
            <w:tcW w:w="606" w:type="dxa"/>
            <w:noWrap/>
            <w:hideMark/>
          </w:tcPr>
          <w:p w14:paraId="282C15A2"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46</w:t>
            </w:r>
          </w:p>
        </w:tc>
        <w:tc>
          <w:tcPr>
            <w:tcW w:w="5773" w:type="dxa"/>
            <w:hideMark/>
          </w:tcPr>
          <w:p w14:paraId="3E46BBC6" w14:textId="77777777" w:rsidR="001313F9" w:rsidRPr="00852EF5" w:rsidRDefault="001313F9" w:rsidP="001313F9">
            <w:pPr>
              <w:rPr>
                <w:rFonts w:ascii="Times New Roman" w:eastAsia="Times New Roman" w:hAnsi="Times New Roman"/>
                <w:sz w:val="20"/>
                <w:szCs w:val="20"/>
                <w:lang w:eastAsia="ru-RU"/>
              </w:rPr>
            </w:pPr>
            <w:r w:rsidRPr="00852EF5">
              <w:rPr>
                <w:rFonts w:ascii="Times New Roman" w:eastAsia="Times New Roman" w:hAnsi="Times New Roman"/>
                <w:sz w:val="20"/>
                <w:szCs w:val="20"/>
                <w:lang w:eastAsia="ru-RU"/>
              </w:rPr>
              <w:t>Прокладка и монтаж подвесных кабельных металлических лотков до 200 мм, со всеми комплектующими (повороты, соединительные элементы и прочее) до 5 м (за каждые последующие 5 м) (высота до 5м)</w:t>
            </w:r>
          </w:p>
        </w:tc>
        <w:tc>
          <w:tcPr>
            <w:tcW w:w="2891" w:type="dxa"/>
            <w:hideMark/>
          </w:tcPr>
          <w:p w14:paraId="3A9E7631" w14:textId="77777777" w:rsidR="001313F9" w:rsidRPr="00852EF5" w:rsidRDefault="001313F9" w:rsidP="001313F9">
            <w:pPr>
              <w:rPr>
                <w:rFonts w:ascii="Times New Roman" w:eastAsia="Times New Roman" w:hAnsi="Times New Roman"/>
                <w:bCs/>
                <w:sz w:val="20"/>
                <w:szCs w:val="20"/>
                <w:lang w:eastAsia="ru-RU"/>
              </w:rPr>
            </w:pPr>
            <w:r w:rsidRPr="00852EF5">
              <w:rPr>
                <w:rFonts w:ascii="Times New Roman" w:eastAsia="Times New Roman" w:hAnsi="Times New Roman"/>
                <w:bCs/>
                <w:sz w:val="20"/>
                <w:szCs w:val="20"/>
                <w:lang w:eastAsia="ru-RU"/>
              </w:rPr>
              <w:t>B2B: Монтаж кабельных лотков, до 5м</w:t>
            </w:r>
          </w:p>
        </w:tc>
        <w:tc>
          <w:tcPr>
            <w:tcW w:w="1136" w:type="dxa"/>
            <w:noWrap/>
            <w:hideMark/>
          </w:tcPr>
          <w:p w14:paraId="6C2918C7" w14:textId="755EA6C1" w:rsidR="001313F9" w:rsidRPr="00852EF5" w:rsidRDefault="00E94C04" w:rsidP="001313F9">
            <w:pPr>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30</w:t>
            </w:r>
          </w:p>
        </w:tc>
      </w:tr>
      <w:tr w:rsidR="00872DBC" w:rsidRPr="00852EF5" w14:paraId="0930F35E" w14:textId="77777777" w:rsidTr="002E7727">
        <w:trPr>
          <w:trHeight w:val="360"/>
        </w:trPr>
        <w:tc>
          <w:tcPr>
            <w:tcW w:w="606" w:type="dxa"/>
            <w:noWrap/>
          </w:tcPr>
          <w:p w14:paraId="49EF29C2" w14:textId="1415EC9D" w:rsidR="00872DBC" w:rsidRPr="00852EF5" w:rsidRDefault="00872DBC" w:rsidP="001313F9">
            <w:pP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47</w:t>
            </w:r>
          </w:p>
        </w:tc>
        <w:tc>
          <w:tcPr>
            <w:tcW w:w="5773" w:type="dxa"/>
          </w:tcPr>
          <w:p w14:paraId="7721E671" w14:textId="6012D45D" w:rsidR="00872DBC" w:rsidRPr="00852EF5" w:rsidRDefault="00872DBC" w:rsidP="001313F9">
            <w:pPr>
              <w:rPr>
                <w:rFonts w:ascii="Times New Roman" w:eastAsia="Times New Roman" w:hAnsi="Times New Roman"/>
                <w:sz w:val="20"/>
                <w:szCs w:val="20"/>
                <w:lang w:eastAsia="ru-RU"/>
              </w:rPr>
            </w:pPr>
            <w:r w:rsidRPr="006B250E">
              <w:rPr>
                <w:rFonts w:ascii="Times New Roman" w:eastAsia="Times New Roman" w:hAnsi="Times New Roman"/>
                <w:bCs/>
                <w:color w:val="000000"/>
                <w:sz w:val="20"/>
                <w:szCs w:val="20"/>
                <w:lang w:eastAsia="ru-RU"/>
              </w:rPr>
              <w:t>Дополнительные работы</w:t>
            </w:r>
          </w:p>
        </w:tc>
        <w:tc>
          <w:tcPr>
            <w:tcW w:w="4027" w:type="dxa"/>
            <w:gridSpan w:val="2"/>
          </w:tcPr>
          <w:p w14:paraId="10EA57A4" w14:textId="181D6E08" w:rsidR="00872DBC" w:rsidRPr="00852EF5" w:rsidRDefault="00872DBC" w:rsidP="00872DBC">
            <w:pPr>
              <w:rPr>
                <w:rFonts w:ascii="Times New Roman" w:eastAsia="Times New Roman" w:hAnsi="Times New Roman"/>
                <w:bCs/>
                <w:sz w:val="20"/>
                <w:szCs w:val="20"/>
                <w:lang w:eastAsia="ru-RU"/>
              </w:rPr>
            </w:pPr>
            <w:r w:rsidRPr="006B250E">
              <w:rPr>
                <w:rFonts w:ascii="Times New Roman" w:hAnsi="Times New Roman"/>
                <w:sz w:val="20"/>
                <w:szCs w:val="20"/>
              </w:rPr>
              <w:t xml:space="preserve">в соответствии с </w:t>
            </w:r>
            <w:proofErr w:type="spellStart"/>
            <w:r w:rsidRPr="006B250E">
              <w:rPr>
                <w:rFonts w:ascii="Times New Roman" w:hAnsi="Times New Roman"/>
                <w:sz w:val="20"/>
                <w:szCs w:val="20"/>
              </w:rPr>
              <w:t>пп</w:t>
            </w:r>
            <w:proofErr w:type="spellEnd"/>
            <w:r w:rsidRPr="006B250E">
              <w:rPr>
                <w:rFonts w:ascii="Times New Roman" w:hAnsi="Times New Roman"/>
                <w:sz w:val="20"/>
                <w:szCs w:val="20"/>
              </w:rPr>
              <w:t>. Технического регламента выполнения работ (Приложение № 2 к Договору)</w:t>
            </w:r>
          </w:p>
        </w:tc>
      </w:tr>
    </w:tbl>
    <w:p w14:paraId="4E360C6D" w14:textId="16FCB737" w:rsidR="00B9439A" w:rsidRDefault="00B9439A" w:rsidP="00112E9E">
      <w:pPr>
        <w:rPr>
          <w:rFonts w:ascii="Times New Roman" w:hAnsi="Times New Roman"/>
          <w:bCs/>
          <w:iCs/>
          <w:sz w:val="26"/>
          <w:szCs w:val="26"/>
          <w:lang w:eastAsia="x-none"/>
        </w:rPr>
      </w:pPr>
    </w:p>
    <w:p w14:paraId="780D8854" w14:textId="77777777" w:rsidR="001313F9" w:rsidRPr="005B6713" w:rsidRDefault="001313F9" w:rsidP="00112E9E">
      <w:pPr>
        <w:rPr>
          <w:rFonts w:ascii="Times New Roman" w:hAnsi="Times New Roman"/>
          <w:bCs/>
          <w:iCs/>
          <w:sz w:val="26"/>
          <w:szCs w:val="26"/>
          <w:lang w:eastAsia="x-none"/>
        </w:rPr>
      </w:pPr>
    </w:p>
    <w:p w14:paraId="0A878991" w14:textId="77777777" w:rsidR="000F33B5" w:rsidRPr="000F33B5" w:rsidRDefault="000F33B5" w:rsidP="000F33B5">
      <w:pPr>
        <w:tabs>
          <w:tab w:val="left" w:pos="1185"/>
        </w:tabs>
        <w:rPr>
          <w:rFonts w:ascii="Times New Roman" w:hAnsi="Times New Roman"/>
          <w:bCs/>
          <w:iCs/>
          <w:sz w:val="26"/>
          <w:szCs w:val="26"/>
          <w:lang w:eastAsia="x-none"/>
        </w:rPr>
      </w:pPr>
    </w:p>
    <w:tbl>
      <w:tblPr>
        <w:tblStyle w:val="a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2"/>
        <w:gridCol w:w="4823"/>
      </w:tblGrid>
      <w:tr w:rsidR="000F33B5" w:rsidRPr="000F33B5" w14:paraId="4A9E9FB8" w14:textId="77777777" w:rsidTr="000F33B5">
        <w:tc>
          <w:tcPr>
            <w:tcW w:w="4925" w:type="dxa"/>
          </w:tcPr>
          <w:p w14:paraId="0CB53C99" w14:textId="77777777" w:rsidR="000F33B5" w:rsidRPr="000F33B5" w:rsidRDefault="000F33B5" w:rsidP="000F33B5">
            <w:pPr>
              <w:jc w:val="center"/>
              <w:rPr>
                <w:rFonts w:ascii="Times New Roman" w:hAnsi="Times New Roman"/>
                <w:b/>
                <w:sz w:val="26"/>
                <w:szCs w:val="26"/>
              </w:rPr>
            </w:pPr>
            <w:r w:rsidRPr="000F33B5">
              <w:rPr>
                <w:rFonts w:ascii="Times New Roman" w:hAnsi="Times New Roman"/>
                <w:b/>
                <w:sz w:val="26"/>
                <w:szCs w:val="26"/>
              </w:rPr>
              <w:t>ЗАКАЗЧИК</w:t>
            </w:r>
          </w:p>
        </w:tc>
        <w:tc>
          <w:tcPr>
            <w:tcW w:w="4926" w:type="dxa"/>
          </w:tcPr>
          <w:p w14:paraId="1FE2608C" w14:textId="77777777" w:rsidR="000F33B5" w:rsidRPr="000F33B5" w:rsidRDefault="000F33B5" w:rsidP="000F33B5">
            <w:pPr>
              <w:jc w:val="center"/>
              <w:rPr>
                <w:rFonts w:ascii="Times New Roman" w:hAnsi="Times New Roman"/>
                <w:b/>
                <w:sz w:val="26"/>
                <w:szCs w:val="26"/>
              </w:rPr>
            </w:pPr>
            <w:r w:rsidRPr="000F33B5">
              <w:rPr>
                <w:rFonts w:ascii="Times New Roman" w:hAnsi="Times New Roman"/>
                <w:b/>
                <w:sz w:val="26"/>
                <w:szCs w:val="26"/>
              </w:rPr>
              <w:t>ПОДРЯДЧИК</w:t>
            </w:r>
          </w:p>
        </w:tc>
      </w:tr>
    </w:tbl>
    <w:p w14:paraId="42622CE9" w14:textId="77777777" w:rsidR="000F33B5" w:rsidRPr="000F33B5" w:rsidRDefault="000F33B5" w:rsidP="000F33B5">
      <w:pPr>
        <w:jc w:val="center"/>
        <w:rPr>
          <w:rFonts w:ascii="Times New Roman" w:hAnsi="Times New Roman"/>
          <w:i/>
          <w:color w:val="FF0000"/>
          <w:sz w:val="26"/>
          <w:szCs w:val="26"/>
        </w:rPr>
      </w:pPr>
    </w:p>
    <w:p w14:paraId="4B61C308" w14:textId="77777777" w:rsidR="000F33B5" w:rsidRPr="000F33B5" w:rsidRDefault="000F33B5" w:rsidP="000F33B5">
      <w:pPr>
        <w:tabs>
          <w:tab w:val="left" w:pos="6396"/>
        </w:tabs>
        <w:ind w:left="707" w:firstLine="709"/>
        <w:jc w:val="both"/>
        <w:rPr>
          <w:rFonts w:ascii="Times New Roman" w:hAnsi="Times New Roman"/>
          <w:b/>
          <w:sz w:val="26"/>
          <w:szCs w:val="26"/>
        </w:rPr>
      </w:pPr>
      <w:r w:rsidRPr="000F33B5">
        <w:rPr>
          <w:rFonts w:ascii="Times New Roman" w:hAnsi="Times New Roman"/>
          <w:b/>
          <w:sz w:val="26"/>
          <w:szCs w:val="26"/>
        </w:rPr>
        <w:t>_______________</w:t>
      </w:r>
      <w:r w:rsidRPr="000F33B5">
        <w:rPr>
          <w:rFonts w:ascii="Times New Roman" w:hAnsi="Times New Roman"/>
          <w:b/>
          <w:sz w:val="26"/>
          <w:szCs w:val="26"/>
        </w:rPr>
        <w:tab/>
        <w:t>__________________</w:t>
      </w:r>
    </w:p>
    <w:p w14:paraId="0083E253" w14:textId="77777777" w:rsidR="00B9439A" w:rsidRPr="005B6713" w:rsidRDefault="00B9439A" w:rsidP="00BA5DC9">
      <w:pPr>
        <w:jc w:val="right"/>
        <w:rPr>
          <w:rFonts w:ascii="Times New Roman" w:hAnsi="Times New Roman"/>
          <w:bCs/>
          <w:iCs/>
          <w:sz w:val="26"/>
          <w:szCs w:val="26"/>
          <w:lang w:eastAsia="x-none"/>
        </w:rPr>
      </w:pPr>
    </w:p>
    <w:p w14:paraId="0D907068" w14:textId="77777777" w:rsidR="006B250E" w:rsidRDefault="006B250E">
      <w:pPr>
        <w:rPr>
          <w:rFonts w:ascii="Times New Roman" w:hAnsi="Times New Roman"/>
          <w:b/>
          <w:bCs/>
          <w:iCs/>
          <w:sz w:val="26"/>
          <w:szCs w:val="26"/>
          <w:lang w:eastAsia="x-none"/>
        </w:rPr>
      </w:pPr>
      <w:r>
        <w:rPr>
          <w:rFonts w:ascii="Times New Roman" w:hAnsi="Times New Roman"/>
          <w:b/>
          <w:bCs/>
          <w:iCs/>
          <w:sz w:val="26"/>
          <w:szCs w:val="26"/>
          <w:lang w:eastAsia="x-none"/>
        </w:rPr>
        <w:br w:type="page"/>
      </w:r>
    </w:p>
    <w:p w14:paraId="5E8E4A84" w14:textId="6392B0AB" w:rsidR="00DA12DB" w:rsidRPr="005B6713" w:rsidRDefault="00DA12DB" w:rsidP="00DA12DB">
      <w:pPr>
        <w:jc w:val="right"/>
        <w:rPr>
          <w:rFonts w:ascii="Times New Roman" w:hAnsi="Times New Roman"/>
          <w:b/>
          <w:bCs/>
          <w:iCs/>
          <w:sz w:val="26"/>
          <w:szCs w:val="26"/>
          <w:lang w:eastAsia="x-none"/>
        </w:rPr>
      </w:pPr>
      <w:r w:rsidRPr="005B6713">
        <w:rPr>
          <w:rFonts w:ascii="Times New Roman" w:hAnsi="Times New Roman"/>
          <w:b/>
          <w:bCs/>
          <w:iCs/>
          <w:sz w:val="26"/>
          <w:szCs w:val="26"/>
          <w:lang w:eastAsia="x-none"/>
        </w:rPr>
        <w:lastRenderedPageBreak/>
        <w:t xml:space="preserve">Приложение </w:t>
      </w:r>
      <w:bookmarkStart w:id="26" w:name="Форма_отчета_об_оборудовании"/>
      <w:bookmarkEnd w:id="26"/>
      <w:r w:rsidRPr="005B6713">
        <w:rPr>
          <w:rFonts w:ascii="Times New Roman" w:hAnsi="Times New Roman"/>
          <w:b/>
          <w:bCs/>
          <w:iCs/>
          <w:sz w:val="26"/>
          <w:szCs w:val="26"/>
          <w:lang w:eastAsia="x-none"/>
        </w:rPr>
        <w:t>№</w:t>
      </w:r>
      <w:r>
        <w:rPr>
          <w:rFonts w:ascii="Times New Roman" w:hAnsi="Times New Roman"/>
          <w:b/>
          <w:bCs/>
          <w:iCs/>
          <w:sz w:val="26"/>
          <w:szCs w:val="26"/>
          <w:lang w:eastAsia="x-none"/>
        </w:rPr>
        <w:t>5</w:t>
      </w:r>
    </w:p>
    <w:p w14:paraId="13CD84EC" w14:textId="77777777" w:rsidR="00DA12DB" w:rsidRPr="005B6713" w:rsidRDefault="00DA12DB" w:rsidP="00DA12DB">
      <w:pPr>
        <w:jc w:val="right"/>
        <w:rPr>
          <w:rFonts w:ascii="Times New Roman" w:hAnsi="Times New Roman"/>
          <w:b/>
          <w:bCs/>
          <w:iCs/>
          <w:sz w:val="26"/>
          <w:szCs w:val="26"/>
          <w:lang w:eastAsia="x-none"/>
        </w:rPr>
      </w:pPr>
      <w:r w:rsidRPr="005B6713">
        <w:rPr>
          <w:rFonts w:ascii="Times New Roman" w:hAnsi="Times New Roman"/>
          <w:b/>
          <w:bCs/>
          <w:iCs/>
          <w:sz w:val="26"/>
          <w:szCs w:val="26"/>
          <w:lang w:eastAsia="x-none"/>
        </w:rPr>
        <w:t xml:space="preserve">к Договору № __________ от _____________    </w:t>
      </w:r>
    </w:p>
    <w:p w14:paraId="4E70FDF1" w14:textId="77777777" w:rsidR="00B9439A" w:rsidRPr="005B6713" w:rsidRDefault="00B9439A" w:rsidP="00BA5DC9">
      <w:pPr>
        <w:jc w:val="right"/>
        <w:rPr>
          <w:rFonts w:ascii="Times New Roman" w:hAnsi="Times New Roman"/>
          <w:bCs/>
          <w:iCs/>
          <w:sz w:val="26"/>
          <w:szCs w:val="26"/>
          <w:lang w:eastAsia="x-none"/>
        </w:rPr>
      </w:pPr>
    </w:p>
    <w:p w14:paraId="5FCAE6D5" w14:textId="77777777" w:rsidR="00DA12DB" w:rsidRPr="00DA12DB" w:rsidRDefault="00DA12DB" w:rsidP="00DA12DB">
      <w:pPr>
        <w:spacing w:after="200" w:line="276" w:lineRule="auto"/>
        <w:contextualSpacing/>
        <w:jc w:val="center"/>
        <w:rPr>
          <w:rFonts w:ascii="Times New Roman" w:eastAsiaTheme="minorHAnsi" w:hAnsi="Times New Roman"/>
          <w:b/>
          <w:sz w:val="22"/>
          <w:szCs w:val="22"/>
        </w:rPr>
      </w:pPr>
      <w:r w:rsidRPr="00DA12DB">
        <w:rPr>
          <w:rFonts w:ascii="Times New Roman" w:eastAsiaTheme="minorHAnsi" w:hAnsi="Times New Roman"/>
          <w:b/>
          <w:sz w:val="22"/>
          <w:szCs w:val="22"/>
        </w:rPr>
        <w:t>Форма Отчета об установленном Абонентском оборудовании</w:t>
      </w:r>
    </w:p>
    <w:p w14:paraId="060662E2" w14:textId="77777777" w:rsidR="00DA12DB" w:rsidRPr="00DA12DB" w:rsidRDefault="00DA12DB" w:rsidP="00DA12DB">
      <w:pPr>
        <w:keepNext/>
        <w:keepLines/>
        <w:jc w:val="center"/>
        <w:outlineLvl w:val="0"/>
        <w:rPr>
          <w:rFonts w:ascii="Times New Roman" w:eastAsiaTheme="minorHAnsi" w:hAnsi="Times New Roman"/>
          <w:b/>
          <w:bCs/>
          <w:sz w:val="16"/>
          <w:szCs w:val="16"/>
          <w:lang w:eastAsia="ru-RU"/>
        </w:rPr>
      </w:pPr>
      <w:r w:rsidRPr="00DA12DB">
        <w:rPr>
          <w:rFonts w:ascii="Times New Roman" w:eastAsiaTheme="minorHAnsi" w:hAnsi="Times New Roman"/>
          <w:b/>
          <w:bCs/>
          <w:sz w:val="16"/>
          <w:szCs w:val="16"/>
          <w:lang w:eastAsia="ru-RU"/>
        </w:rPr>
        <w:t>Начало формы</w:t>
      </w:r>
    </w:p>
    <w:p w14:paraId="3E0C21FD" w14:textId="77777777" w:rsidR="00DA12DB" w:rsidRPr="00DA12DB" w:rsidRDefault="00DA12DB" w:rsidP="00DA12DB">
      <w:pPr>
        <w:spacing w:after="200" w:line="276" w:lineRule="auto"/>
        <w:contextualSpacing/>
        <w:jc w:val="center"/>
        <w:rPr>
          <w:rFonts w:ascii="Times New Roman" w:eastAsiaTheme="minorHAnsi" w:hAnsi="Times New Roman"/>
          <w:sz w:val="22"/>
          <w:szCs w:val="22"/>
        </w:rPr>
      </w:pPr>
    </w:p>
    <w:p w14:paraId="7280AEFD" w14:textId="77777777" w:rsidR="00DA12DB" w:rsidRPr="00DA12DB" w:rsidRDefault="00DA12DB" w:rsidP="00DA12DB">
      <w:pPr>
        <w:autoSpaceDE w:val="0"/>
        <w:autoSpaceDN w:val="0"/>
        <w:spacing w:line="276" w:lineRule="auto"/>
        <w:contextualSpacing/>
        <w:jc w:val="center"/>
        <w:rPr>
          <w:rFonts w:ascii="Times New Roman" w:eastAsia="Times New Roman" w:hAnsi="Times New Roman"/>
          <w:b/>
          <w:bCs/>
          <w:iCs/>
          <w:sz w:val="22"/>
          <w:szCs w:val="22"/>
          <w:lang w:eastAsia="ru-RU"/>
        </w:rPr>
      </w:pPr>
      <w:r w:rsidRPr="00DA12DB">
        <w:rPr>
          <w:rFonts w:ascii="Times New Roman" w:eastAsia="Times New Roman" w:hAnsi="Times New Roman"/>
          <w:b/>
          <w:bCs/>
          <w:iCs/>
          <w:sz w:val="22"/>
          <w:szCs w:val="22"/>
          <w:lang w:eastAsia="ru-RU"/>
        </w:rPr>
        <w:t>ОТЧЕТ</w:t>
      </w:r>
    </w:p>
    <w:p w14:paraId="4DC61612" w14:textId="77777777" w:rsidR="00DA12DB" w:rsidRPr="00DA12DB" w:rsidRDefault="00DA12DB" w:rsidP="00DA12DB">
      <w:pPr>
        <w:autoSpaceDE w:val="0"/>
        <w:autoSpaceDN w:val="0"/>
        <w:spacing w:line="276" w:lineRule="auto"/>
        <w:contextualSpacing/>
        <w:jc w:val="center"/>
        <w:rPr>
          <w:rFonts w:ascii="Times New Roman" w:eastAsia="Times New Roman" w:hAnsi="Times New Roman"/>
          <w:b/>
          <w:bCs/>
          <w:iCs/>
          <w:sz w:val="22"/>
          <w:szCs w:val="22"/>
          <w:lang w:eastAsia="ru-RU"/>
        </w:rPr>
      </w:pPr>
      <w:r w:rsidRPr="00DA12DB">
        <w:rPr>
          <w:rFonts w:ascii="Times New Roman" w:eastAsia="Times New Roman" w:hAnsi="Times New Roman"/>
          <w:b/>
          <w:bCs/>
          <w:iCs/>
          <w:sz w:val="22"/>
          <w:szCs w:val="22"/>
          <w:lang w:eastAsia="ru-RU"/>
        </w:rPr>
        <w:t xml:space="preserve"> об установленном Абонентском оборудовании</w:t>
      </w:r>
    </w:p>
    <w:p w14:paraId="43499B9D" w14:textId="77777777" w:rsidR="00DA12DB" w:rsidRPr="00DA12DB" w:rsidRDefault="00DA12DB" w:rsidP="00DA12DB">
      <w:pPr>
        <w:spacing w:after="200" w:line="276" w:lineRule="auto"/>
        <w:contextualSpacing/>
        <w:jc w:val="center"/>
        <w:rPr>
          <w:rFonts w:ascii="Times New Roman" w:eastAsiaTheme="minorHAnsi" w:hAnsi="Times New Roman" w:cstheme="minorBidi"/>
          <w:sz w:val="22"/>
          <w:szCs w:val="22"/>
        </w:rPr>
      </w:pPr>
      <w:r w:rsidRPr="00DA12DB">
        <w:rPr>
          <w:rFonts w:ascii="Times New Roman" w:eastAsiaTheme="minorHAnsi" w:hAnsi="Times New Roman" w:cstheme="minorBidi"/>
          <w:sz w:val="22"/>
          <w:szCs w:val="22"/>
        </w:rPr>
        <w:t>№ ________ от «____» __________ 20__ года</w:t>
      </w:r>
    </w:p>
    <w:p w14:paraId="79E39F29" w14:textId="77777777" w:rsidR="00DA12DB" w:rsidRPr="00DA12DB" w:rsidRDefault="00DA12DB" w:rsidP="00DA12DB">
      <w:pPr>
        <w:spacing w:after="200" w:line="276" w:lineRule="auto"/>
        <w:contextualSpacing/>
        <w:rPr>
          <w:rFonts w:ascii="Times New Roman" w:eastAsiaTheme="minorHAnsi" w:hAnsi="Times New Roman" w:cstheme="minorBidi"/>
          <w:sz w:val="22"/>
          <w:szCs w:val="22"/>
        </w:rPr>
      </w:pPr>
      <w:r w:rsidRPr="00DA12DB">
        <w:rPr>
          <w:rFonts w:ascii="Times New Roman" w:eastAsiaTheme="minorHAnsi" w:hAnsi="Times New Roman"/>
        </w:rPr>
        <w:t xml:space="preserve">_____________________________________в лице __________________действующего на основании Договора подряда №__________от____________ с ПАО «Ростелеком», именуемый в дальнейшем «Подрядчик» с одной стороны выполнил установку следующего Абонентского оборудования: </w:t>
      </w:r>
    </w:p>
    <w:tbl>
      <w:tblPr>
        <w:tblStyle w:val="37"/>
        <w:tblW w:w="9776" w:type="dxa"/>
        <w:tblLayout w:type="fixed"/>
        <w:tblLook w:val="04A0" w:firstRow="1" w:lastRow="0" w:firstColumn="1" w:lastColumn="0" w:noHBand="0" w:noVBand="1"/>
      </w:tblPr>
      <w:tblGrid>
        <w:gridCol w:w="895"/>
        <w:gridCol w:w="1134"/>
        <w:gridCol w:w="1798"/>
        <w:gridCol w:w="1697"/>
        <w:gridCol w:w="992"/>
        <w:gridCol w:w="1417"/>
        <w:gridCol w:w="1843"/>
      </w:tblGrid>
      <w:tr w:rsidR="005F7EBA" w:rsidRPr="00DA12DB" w14:paraId="39A9F38A" w14:textId="77777777" w:rsidTr="00080562">
        <w:trPr>
          <w:trHeight w:val="645"/>
        </w:trPr>
        <w:tc>
          <w:tcPr>
            <w:tcW w:w="895" w:type="dxa"/>
            <w:vAlign w:val="center"/>
          </w:tcPr>
          <w:p w14:paraId="2C5DF2E3" w14:textId="77777777" w:rsidR="005F7EBA" w:rsidRPr="00DA12DB" w:rsidRDefault="005F7EBA" w:rsidP="00DA12DB">
            <w:pPr>
              <w:spacing w:after="200" w:line="276" w:lineRule="auto"/>
              <w:contextualSpacing/>
              <w:jc w:val="center"/>
              <w:rPr>
                <w:rFonts w:ascii="Times New Roman" w:hAnsi="Times New Roman"/>
                <w:b/>
                <w:bCs/>
                <w:sz w:val="16"/>
                <w:szCs w:val="16"/>
              </w:rPr>
            </w:pPr>
            <w:r w:rsidRPr="00DA12DB">
              <w:rPr>
                <w:rFonts w:ascii="Times New Roman" w:hAnsi="Times New Roman"/>
                <w:b/>
                <w:bCs/>
                <w:sz w:val="16"/>
                <w:szCs w:val="16"/>
              </w:rPr>
              <w:t>№ п/п</w:t>
            </w:r>
          </w:p>
        </w:tc>
        <w:tc>
          <w:tcPr>
            <w:tcW w:w="1134" w:type="dxa"/>
            <w:vAlign w:val="center"/>
            <w:hideMark/>
          </w:tcPr>
          <w:p w14:paraId="2B3BC635" w14:textId="77777777" w:rsidR="005F7EBA" w:rsidRPr="00DA12DB" w:rsidRDefault="005F7EBA" w:rsidP="00DA12DB">
            <w:pPr>
              <w:spacing w:after="200" w:line="276" w:lineRule="auto"/>
              <w:contextualSpacing/>
              <w:jc w:val="center"/>
              <w:rPr>
                <w:rFonts w:ascii="Times New Roman" w:hAnsi="Times New Roman"/>
                <w:b/>
                <w:bCs/>
                <w:sz w:val="16"/>
                <w:szCs w:val="16"/>
              </w:rPr>
            </w:pPr>
            <w:r w:rsidRPr="00DA12DB">
              <w:rPr>
                <w:rFonts w:ascii="Times New Roman" w:hAnsi="Times New Roman"/>
                <w:b/>
                <w:bCs/>
                <w:sz w:val="16"/>
                <w:szCs w:val="16"/>
              </w:rPr>
              <w:t>Дата установки</w:t>
            </w:r>
          </w:p>
        </w:tc>
        <w:tc>
          <w:tcPr>
            <w:tcW w:w="1798" w:type="dxa"/>
            <w:vAlign w:val="center"/>
          </w:tcPr>
          <w:p w14:paraId="2F2FADA1" w14:textId="77777777" w:rsidR="005F7EBA" w:rsidRPr="00DA12DB" w:rsidRDefault="005F7EBA" w:rsidP="00DA12DB">
            <w:pPr>
              <w:spacing w:after="200" w:line="276" w:lineRule="auto"/>
              <w:contextualSpacing/>
              <w:jc w:val="center"/>
              <w:rPr>
                <w:rFonts w:ascii="Times New Roman" w:hAnsi="Times New Roman"/>
                <w:b/>
                <w:bCs/>
                <w:sz w:val="16"/>
                <w:szCs w:val="16"/>
              </w:rPr>
            </w:pPr>
            <w:r w:rsidRPr="00DA12DB">
              <w:rPr>
                <w:rFonts w:ascii="Times New Roman" w:hAnsi="Times New Roman"/>
                <w:b/>
                <w:bCs/>
                <w:sz w:val="16"/>
                <w:szCs w:val="16"/>
              </w:rPr>
              <w:t>Лицевой счет Абонента</w:t>
            </w:r>
          </w:p>
        </w:tc>
        <w:tc>
          <w:tcPr>
            <w:tcW w:w="1697" w:type="dxa"/>
            <w:vAlign w:val="center"/>
          </w:tcPr>
          <w:p w14:paraId="5324D32D" w14:textId="77777777" w:rsidR="005F7EBA" w:rsidRPr="00DA12DB" w:rsidRDefault="005F7EBA" w:rsidP="00DA12DB">
            <w:pPr>
              <w:spacing w:after="200" w:line="276" w:lineRule="auto"/>
              <w:contextualSpacing/>
              <w:jc w:val="center"/>
              <w:rPr>
                <w:rFonts w:ascii="Times New Roman" w:hAnsi="Times New Roman"/>
                <w:b/>
                <w:bCs/>
                <w:sz w:val="16"/>
                <w:szCs w:val="16"/>
              </w:rPr>
            </w:pPr>
            <w:r w:rsidRPr="00DA12DB">
              <w:rPr>
                <w:rFonts w:ascii="Times New Roman" w:hAnsi="Times New Roman"/>
                <w:b/>
                <w:bCs/>
                <w:sz w:val="16"/>
                <w:szCs w:val="16"/>
              </w:rPr>
              <w:t>Наименование Абонентского оборудования</w:t>
            </w:r>
          </w:p>
        </w:tc>
        <w:tc>
          <w:tcPr>
            <w:tcW w:w="992" w:type="dxa"/>
            <w:vAlign w:val="center"/>
          </w:tcPr>
          <w:p w14:paraId="46C64F72" w14:textId="77777777" w:rsidR="005F7EBA" w:rsidRPr="00DA12DB" w:rsidRDefault="005F7EBA" w:rsidP="00DA12DB">
            <w:pPr>
              <w:spacing w:after="200" w:line="276" w:lineRule="auto"/>
              <w:contextualSpacing/>
              <w:jc w:val="center"/>
              <w:rPr>
                <w:rFonts w:ascii="Times New Roman" w:hAnsi="Times New Roman"/>
                <w:b/>
                <w:bCs/>
                <w:sz w:val="16"/>
                <w:szCs w:val="16"/>
              </w:rPr>
            </w:pPr>
            <w:r w:rsidRPr="00DA12DB">
              <w:rPr>
                <w:rFonts w:ascii="Times New Roman" w:hAnsi="Times New Roman"/>
                <w:b/>
                <w:bCs/>
                <w:sz w:val="16"/>
                <w:szCs w:val="16"/>
              </w:rPr>
              <w:t>Серийный номер</w:t>
            </w:r>
          </w:p>
        </w:tc>
        <w:tc>
          <w:tcPr>
            <w:tcW w:w="1417" w:type="dxa"/>
          </w:tcPr>
          <w:p w14:paraId="40E2AA0C" w14:textId="6F931061" w:rsidR="005F7EBA" w:rsidRPr="00B6236B" w:rsidRDefault="005F7EBA" w:rsidP="00DA12DB">
            <w:pPr>
              <w:spacing w:after="200" w:line="276" w:lineRule="auto"/>
              <w:contextualSpacing/>
              <w:jc w:val="center"/>
              <w:rPr>
                <w:rFonts w:ascii="Times New Roman" w:hAnsi="Times New Roman"/>
                <w:b/>
                <w:bCs/>
                <w:sz w:val="16"/>
                <w:szCs w:val="16"/>
              </w:rPr>
            </w:pPr>
            <w:r w:rsidRPr="00080562">
              <w:rPr>
                <w:rFonts w:ascii="Times New Roman" w:hAnsi="Times New Roman" w:cs="Times New Roman"/>
                <w:b/>
                <w:color w:val="000000" w:themeColor="text1"/>
                <w:sz w:val="16"/>
                <w:szCs w:val="16"/>
              </w:rPr>
              <w:t xml:space="preserve">Код позиции </w:t>
            </w:r>
            <w:r w:rsidRPr="00533F8D">
              <w:rPr>
                <w:rFonts w:ascii="Times New Roman" w:hAnsi="Times New Roman" w:cs="Times New Roman"/>
                <w:b/>
                <w:i/>
                <w:sz w:val="16"/>
                <w:szCs w:val="16"/>
              </w:rPr>
              <w:t>[Номенклатурный номер (</w:t>
            </w:r>
            <w:r w:rsidR="00400FD1" w:rsidRPr="00533F8D">
              <w:rPr>
                <w:rFonts w:ascii="Times New Roman" w:hAnsi="Times New Roman" w:cs="Times New Roman"/>
                <w:b/>
                <w:i/>
                <w:sz w:val="16"/>
                <w:szCs w:val="16"/>
              </w:rPr>
              <w:t>А</w:t>
            </w:r>
            <w:r w:rsidRPr="00533F8D">
              <w:rPr>
                <w:rFonts w:ascii="Times New Roman" w:hAnsi="Times New Roman" w:cs="Times New Roman"/>
                <w:b/>
                <w:i/>
                <w:sz w:val="16"/>
                <w:szCs w:val="16"/>
              </w:rPr>
              <w:t>бонентского оборудования)]</w:t>
            </w:r>
          </w:p>
        </w:tc>
        <w:tc>
          <w:tcPr>
            <w:tcW w:w="1843" w:type="dxa"/>
            <w:vAlign w:val="center"/>
          </w:tcPr>
          <w:p w14:paraId="52A25BD6" w14:textId="77777777" w:rsidR="005F7EBA" w:rsidRPr="00DA12DB" w:rsidRDefault="005F7EBA" w:rsidP="00DA12DB">
            <w:pPr>
              <w:spacing w:after="200" w:line="276" w:lineRule="auto"/>
              <w:contextualSpacing/>
              <w:jc w:val="center"/>
              <w:rPr>
                <w:rFonts w:ascii="Times New Roman" w:hAnsi="Times New Roman"/>
                <w:b/>
                <w:bCs/>
                <w:sz w:val="16"/>
                <w:szCs w:val="16"/>
              </w:rPr>
            </w:pPr>
            <w:r w:rsidRPr="00DA12DB">
              <w:rPr>
                <w:rFonts w:ascii="Times New Roman" w:hAnsi="Times New Roman"/>
                <w:b/>
                <w:bCs/>
                <w:sz w:val="16"/>
                <w:szCs w:val="16"/>
              </w:rPr>
              <w:t>Примечание</w:t>
            </w:r>
          </w:p>
        </w:tc>
      </w:tr>
      <w:tr w:rsidR="005F7EBA" w:rsidRPr="00DA12DB" w14:paraId="615161DF" w14:textId="77777777" w:rsidTr="00080562">
        <w:trPr>
          <w:trHeight w:val="255"/>
        </w:trPr>
        <w:tc>
          <w:tcPr>
            <w:tcW w:w="895" w:type="dxa"/>
          </w:tcPr>
          <w:p w14:paraId="47F0C3F5"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1134" w:type="dxa"/>
            <w:hideMark/>
          </w:tcPr>
          <w:p w14:paraId="7A9A6B23"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1798" w:type="dxa"/>
          </w:tcPr>
          <w:p w14:paraId="110D1574"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1697" w:type="dxa"/>
          </w:tcPr>
          <w:p w14:paraId="3DFCC0CF"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992" w:type="dxa"/>
          </w:tcPr>
          <w:p w14:paraId="247D8B7C"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1417" w:type="dxa"/>
          </w:tcPr>
          <w:p w14:paraId="7F5CD60E"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1843" w:type="dxa"/>
          </w:tcPr>
          <w:p w14:paraId="278CD844" w14:textId="77777777" w:rsidR="005F7EBA" w:rsidRPr="00DA12DB" w:rsidRDefault="005F7EBA" w:rsidP="00DA12DB">
            <w:pPr>
              <w:spacing w:after="200" w:line="276" w:lineRule="auto"/>
              <w:contextualSpacing/>
              <w:jc w:val="center"/>
              <w:rPr>
                <w:rFonts w:ascii="Times New Roman" w:hAnsi="Times New Roman"/>
                <w:sz w:val="16"/>
                <w:szCs w:val="16"/>
              </w:rPr>
            </w:pPr>
          </w:p>
        </w:tc>
      </w:tr>
      <w:tr w:rsidR="005F7EBA" w:rsidRPr="00DA12DB" w14:paraId="218EC5FE" w14:textId="77777777" w:rsidTr="00080562">
        <w:trPr>
          <w:trHeight w:val="255"/>
        </w:trPr>
        <w:tc>
          <w:tcPr>
            <w:tcW w:w="895" w:type="dxa"/>
          </w:tcPr>
          <w:p w14:paraId="0A24988F"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1134" w:type="dxa"/>
            <w:hideMark/>
          </w:tcPr>
          <w:p w14:paraId="38FD52AF"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1798" w:type="dxa"/>
          </w:tcPr>
          <w:p w14:paraId="6959C7E8"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1697" w:type="dxa"/>
          </w:tcPr>
          <w:p w14:paraId="3457024C"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992" w:type="dxa"/>
          </w:tcPr>
          <w:p w14:paraId="08FFF07C"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1417" w:type="dxa"/>
          </w:tcPr>
          <w:p w14:paraId="5DB9747A"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1843" w:type="dxa"/>
          </w:tcPr>
          <w:p w14:paraId="2EB64556" w14:textId="77777777" w:rsidR="005F7EBA" w:rsidRPr="00DA12DB" w:rsidRDefault="005F7EBA" w:rsidP="00DA12DB">
            <w:pPr>
              <w:spacing w:after="200" w:line="276" w:lineRule="auto"/>
              <w:contextualSpacing/>
              <w:jc w:val="center"/>
              <w:rPr>
                <w:rFonts w:ascii="Times New Roman" w:hAnsi="Times New Roman"/>
                <w:sz w:val="16"/>
                <w:szCs w:val="16"/>
              </w:rPr>
            </w:pPr>
          </w:p>
        </w:tc>
      </w:tr>
      <w:tr w:rsidR="005F7EBA" w:rsidRPr="00DA12DB" w14:paraId="76AF64CE" w14:textId="77777777" w:rsidTr="00080562">
        <w:trPr>
          <w:trHeight w:val="255"/>
        </w:trPr>
        <w:tc>
          <w:tcPr>
            <w:tcW w:w="895" w:type="dxa"/>
          </w:tcPr>
          <w:p w14:paraId="7D4E5B44"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1134" w:type="dxa"/>
            <w:hideMark/>
          </w:tcPr>
          <w:p w14:paraId="4210302C"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1798" w:type="dxa"/>
          </w:tcPr>
          <w:p w14:paraId="0214D431"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1697" w:type="dxa"/>
          </w:tcPr>
          <w:p w14:paraId="741D04DC"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992" w:type="dxa"/>
          </w:tcPr>
          <w:p w14:paraId="18505A72"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1417" w:type="dxa"/>
          </w:tcPr>
          <w:p w14:paraId="5DAA8ED2"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1843" w:type="dxa"/>
          </w:tcPr>
          <w:p w14:paraId="7335EC19" w14:textId="77777777" w:rsidR="005F7EBA" w:rsidRPr="00DA12DB" w:rsidRDefault="005F7EBA" w:rsidP="00DA12DB">
            <w:pPr>
              <w:spacing w:after="200" w:line="276" w:lineRule="auto"/>
              <w:contextualSpacing/>
              <w:jc w:val="center"/>
              <w:rPr>
                <w:rFonts w:ascii="Times New Roman" w:hAnsi="Times New Roman"/>
                <w:sz w:val="16"/>
                <w:szCs w:val="16"/>
              </w:rPr>
            </w:pPr>
          </w:p>
        </w:tc>
      </w:tr>
      <w:tr w:rsidR="005F7EBA" w:rsidRPr="00DA12DB" w14:paraId="0F150711" w14:textId="77777777" w:rsidTr="00080562">
        <w:trPr>
          <w:trHeight w:val="255"/>
        </w:trPr>
        <w:tc>
          <w:tcPr>
            <w:tcW w:w="895" w:type="dxa"/>
          </w:tcPr>
          <w:p w14:paraId="41BB1810"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1134" w:type="dxa"/>
            <w:hideMark/>
          </w:tcPr>
          <w:p w14:paraId="419706F0"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1798" w:type="dxa"/>
          </w:tcPr>
          <w:p w14:paraId="59F1F8F5"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1697" w:type="dxa"/>
          </w:tcPr>
          <w:p w14:paraId="32E8ABB1"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992" w:type="dxa"/>
          </w:tcPr>
          <w:p w14:paraId="230F733A"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1417" w:type="dxa"/>
          </w:tcPr>
          <w:p w14:paraId="22C44E51" w14:textId="77777777" w:rsidR="005F7EBA" w:rsidRPr="00DA12DB" w:rsidRDefault="005F7EBA" w:rsidP="00DA12DB">
            <w:pPr>
              <w:spacing w:after="200" w:line="276" w:lineRule="auto"/>
              <w:contextualSpacing/>
              <w:jc w:val="center"/>
              <w:rPr>
                <w:rFonts w:ascii="Times New Roman" w:hAnsi="Times New Roman"/>
                <w:sz w:val="16"/>
                <w:szCs w:val="16"/>
              </w:rPr>
            </w:pPr>
          </w:p>
        </w:tc>
        <w:tc>
          <w:tcPr>
            <w:tcW w:w="1843" w:type="dxa"/>
          </w:tcPr>
          <w:p w14:paraId="5FFD2F86" w14:textId="77777777" w:rsidR="005F7EBA" w:rsidRPr="00DA12DB" w:rsidRDefault="005F7EBA" w:rsidP="00DA12DB">
            <w:pPr>
              <w:spacing w:after="200" w:line="276" w:lineRule="auto"/>
              <w:contextualSpacing/>
              <w:jc w:val="center"/>
              <w:rPr>
                <w:rFonts w:ascii="Times New Roman" w:hAnsi="Times New Roman"/>
                <w:sz w:val="16"/>
                <w:szCs w:val="16"/>
              </w:rPr>
            </w:pPr>
          </w:p>
        </w:tc>
      </w:tr>
      <w:tr w:rsidR="005F7EBA" w:rsidRPr="00DA12DB" w14:paraId="53ECAE4F" w14:textId="77777777" w:rsidTr="00080562">
        <w:trPr>
          <w:trHeight w:val="255"/>
        </w:trPr>
        <w:tc>
          <w:tcPr>
            <w:tcW w:w="895" w:type="dxa"/>
          </w:tcPr>
          <w:p w14:paraId="34BCD36B" w14:textId="77777777" w:rsidR="005F7EBA" w:rsidRPr="00DA12DB" w:rsidRDefault="005F7EBA" w:rsidP="00DA12DB">
            <w:pPr>
              <w:spacing w:after="200" w:line="276" w:lineRule="auto"/>
              <w:contextualSpacing/>
              <w:jc w:val="center"/>
              <w:rPr>
                <w:rFonts w:cs="Arial"/>
                <w:sz w:val="20"/>
                <w:szCs w:val="22"/>
              </w:rPr>
            </w:pPr>
          </w:p>
        </w:tc>
        <w:tc>
          <w:tcPr>
            <w:tcW w:w="1134" w:type="dxa"/>
            <w:noWrap/>
            <w:hideMark/>
          </w:tcPr>
          <w:p w14:paraId="4B078B35" w14:textId="77777777" w:rsidR="005F7EBA" w:rsidRPr="00DA12DB" w:rsidRDefault="005F7EBA" w:rsidP="00DA12DB">
            <w:pPr>
              <w:spacing w:after="200" w:line="276" w:lineRule="auto"/>
              <w:contextualSpacing/>
              <w:jc w:val="center"/>
              <w:rPr>
                <w:rFonts w:cs="Arial"/>
                <w:sz w:val="20"/>
                <w:szCs w:val="22"/>
              </w:rPr>
            </w:pPr>
          </w:p>
        </w:tc>
        <w:tc>
          <w:tcPr>
            <w:tcW w:w="1798" w:type="dxa"/>
          </w:tcPr>
          <w:p w14:paraId="7B745A33" w14:textId="77777777" w:rsidR="005F7EBA" w:rsidRPr="00DA12DB" w:rsidRDefault="005F7EBA" w:rsidP="00DA12DB">
            <w:pPr>
              <w:spacing w:after="200" w:line="276" w:lineRule="auto"/>
              <w:contextualSpacing/>
              <w:jc w:val="center"/>
              <w:rPr>
                <w:rFonts w:cs="Arial"/>
                <w:sz w:val="20"/>
                <w:szCs w:val="22"/>
              </w:rPr>
            </w:pPr>
          </w:p>
        </w:tc>
        <w:tc>
          <w:tcPr>
            <w:tcW w:w="1697" w:type="dxa"/>
          </w:tcPr>
          <w:p w14:paraId="39B55096" w14:textId="77777777" w:rsidR="005F7EBA" w:rsidRPr="00DA12DB" w:rsidRDefault="005F7EBA" w:rsidP="00DA12DB">
            <w:pPr>
              <w:spacing w:after="200" w:line="276" w:lineRule="auto"/>
              <w:contextualSpacing/>
              <w:jc w:val="center"/>
              <w:rPr>
                <w:rFonts w:cs="Arial"/>
                <w:sz w:val="20"/>
                <w:szCs w:val="22"/>
              </w:rPr>
            </w:pPr>
          </w:p>
        </w:tc>
        <w:tc>
          <w:tcPr>
            <w:tcW w:w="992" w:type="dxa"/>
          </w:tcPr>
          <w:p w14:paraId="7BE16048" w14:textId="77777777" w:rsidR="005F7EBA" w:rsidRPr="00DA12DB" w:rsidRDefault="005F7EBA" w:rsidP="00DA12DB">
            <w:pPr>
              <w:spacing w:after="200" w:line="276" w:lineRule="auto"/>
              <w:contextualSpacing/>
              <w:jc w:val="center"/>
              <w:rPr>
                <w:rFonts w:cs="Arial"/>
                <w:sz w:val="20"/>
                <w:szCs w:val="22"/>
              </w:rPr>
            </w:pPr>
          </w:p>
        </w:tc>
        <w:tc>
          <w:tcPr>
            <w:tcW w:w="1417" w:type="dxa"/>
          </w:tcPr>
          <w:p w14:paraId="1037A98A" w14:textId="77777777" w:rsidR="005F7EBA" w:rsidRPr="00DA12DB" w:rsidRDefault="005F7EBA" w:rsidP="00DA12DB">
            <w:pPr>
              <w:spacing w:after="200" w:line="276" w:lineRule="auto"/>
              <w:contextualSpacing/>
              <w:jc w:val="center"/>
              <w:rPr>
                <w:rFonts w:cs="Arial"/>
                <w:sz w:val="20"/>
                <w:szCs w:val="22"/>
              </w:rPr>
            </w:pPr>
          </w:p>
        </w:tc>
        <w:tc>
          <w:tcPr>
            <w:tcW w:w="1843" w:type="dxa"/>
          </w:tcPr>
          <w:p w14:paraId="426FBE84" w14:textId="77777777" w:rsidR="005F7EBA" w:rsidRPr="00DA12DB" w:rsidRDefault="005F7EBA" w:rsidP="00DA12DB">
            <w:pPr>
              <w:spacing w:after="200" w:line="276" w:lineRule="auto"/>
              <w:contextualSpacing/>
              <w:jc w:val="center"/>
              <w:rPr>
                <w:rFonts w:cs="Arial"/>
                <w:sz w:val="20"/>
                <w:szCs w:val="22"/>
              </w:rPr>
            </w:pPr>
          </w:p>
        </w:tc>
      </w:tr>
      <w:tr w:rsidR="005F7EBA" w:rsidRPr="00DA12DB" w14:paraId="1598AB95" w14:textId="77777777" w:rsidTr="00080562">
        <w:trPr>
          <w:trHeight w:val="255"/>
        </w:trPr>
        <w:tc>
          <w:tcPr>
            <w:tcW w:w="895" w:type="dxa"/>
          </w:tcPr>
          <w:p w14:paraId="39E7FD2B" w14:textId="77777777" w:rsidR="005F7EBA" w:rsidRPr="00DA12DB" w:rsidRDefault="005F7EBA" w:rsidP="00DA12DB">
            <w:pPr>
              <w:spacing w:after="200" w:line="276" w:lineRule="auto"/>
              <w:contextualSpacing/>
              <w:jc w:val="center"/>
              <w:rPr>
                <w:rFonts w:cs="Arial"/>
                <w:sz w:val="20"/>
                <w:szCs w:val="22"/>
              </w:rPr>
            </w:pPr>
          </w:p>
        </w:tc>
        <w:tc>
          <w:tcPr>
            <w:tcW w:w="1134" w:type="dxa"/>
            <w:noWrap/>
            <w:hideMark/>
          </w:tcPr>
          <w:p w14:paraId="13E826C0" w14:textId="77777777" w:rsidR="005F7EBA" w:rsidRPr="00DA12DB" w:rsidRDefault="005F7EBA" w:rsidP="00DA12DB">
            <w:pPr>
              <w:spacing w:after="200" w:line="276" w:lineRule="auto"/>
              <w:contextualSpacing/>
              <w:jc w:val="center"/>
              <w:rPr>
                <w:rFonts w:cs="Arial"/>
                <w:sz w:val="20"/>
                <w:szCs w:val="22"/>
              </w:rPr>
            </w:pPr>
          </w:p>
        </w:tc>
        <w:tc>
          <w:tcPr>
            <w:tcW w:w="1798" w:type="dxa"/>
          </w:tcPr>
          <w:p w14:paraId="4C235C35" w14:textId="77777777" w:rsidR="005F7EBA" w:rsidRPr="00DA12DB" w:rsidRDefault="005F7EBA" w:rsidP="00DA12DB">
            <w:pPr>
              <w:spacing w:after="200" w:line="276" w:lineRule="auto"/>
              <w:contextualSpacing/>
              <w:jc w:val="center"/>
              <w:rPr>
                <w:rFonts w:cs="Arial"/>
                <w:sz w:val="20"/>
                <w:szCs w:val="22"/>
              </w:rPr>
            </w:pPr>
          </w:p>
        </w:tc>
        <w:tc>
          <w:tcPr>
            <w:tcW w:w="1697" w:type="dxa"/>
          </w:tcPr>
          <w:p w14:paraId="03952989" w14:textId="77777777" w:rsidR="005F7EBA" w:rsidRPr="00DA12DB" w:rsidRDefault="005F7EBA" w:rsidP="00DA12DB">
            <w:pPr>
              <w:spacing w:after="200" w:line="276" w:lineRule="auto"/>
              <w:contextualSpacing/>
              <w:jc w:val="center"/>
              <w:rPr>
                <w:rFonts w:cs="Arial"/>
                <w:sz w:val="20"/>
                <w:szCs w:val="22"/>
              </w:rPr>
            </w:pPr>
          </w:p>
        </w:tc>
        <w:tc>
          <w:tcPr>
            <w:tcW w:w="992" w:type="dxa"/>
          </w:tcPr>
          <w:p w14:paraId="0C671CCD" w14:textId="77777777" w:rsidR="005F7EBA" w:rsidRPr="00DA12DB" w:rsidRDefault="005F7EBA" w:rsidP="00DA12DB">
            <w:pPr>
              <w:spacing w:after="200" w:line="276" w:lineRule="auto"/>
              <w:contextualSpacing/>
              <w:jc w:val="center"/>
              <w:rPr>
                <w:rFonts w:cs="Arial"/>
                <w:sz w:val="20"/>
                <w:szCs w:val="22"/>
              </w:rPr>
            </w:pPr>
          </w:p>
        </w:tc>
        <w:tc>
          <w:tcPr>
            <w:tcW w:w="1417" w:type="dxa"/>
          </w:tcPr>
          <w:p w14:paraId="6AC8A881" w14:textId="77777777" w:rsidR="005F7EBA" w:rsidRPr="00DA12DB" w:rsidRDefault="005F7EBA" w:rsidP="00DA12DB">
            <w:pPr>
              <w:spacing w:after="200" w:line="276" w:lineRule="auto"/>
              <w:contextualSpacing/>
              <w:jc w:val="center"/>
              <w:rPr>
                <w:rFonts w:cs="Arial"/>
                <w:sz w:val="20"/>
                <w:szCs w:val="22"/>
              </w:rPr>
            </w:pPr>
          </w:p>
        </w:tc>
        <w:tc>
          <w:tcPr>
            <w:tcW w:w="1843" w:type="dxa"/>
          </w:tcPr>
          <w:p w14:paraId="2EF55A5F" w14:textId="77777777" w:rsidR="005F7EBA" w:rsidRPr="00DA12DB" w:rsidRDefault="005F7EBA" w:rsidP="00DA12DB">
            <w:pPr>
              <w:spacing w:after="200" w:line="276" w:lineRule="auto"/>
              <w:contextualSpacing/>
              <w:jc w:val="center"/>
              <w:rPr>
                <w:rFonts w:cs="Arial"/>
                <w:sz w:val="20"/>
                <w:szCs w:val="22"/>
              </w:rPr>
            </w:pPr>
          </w:p>
        </w:tc>
      </w:tr>
      <w:tr w:rsidR="005F7EBA" w:rsidRPr="00DA12DB" w14:paraId="4AADB650" w14:textId="77777777" w:rsidTr="00080562">
        <w:trPr>
          <w:trHeight w:val="255"/>
        </w:trPr>
        <w:tc>
          <w:tcPr>
            <w:tcW w:w="895" w:type="dxa"/>
          </w:tcPr>
          <w:p w14:paraId="1CFB2808" w14:textId="77777777" w:rsidR="005F7EBA" w:rsidRPr="00DA12DB" w:rsidRDefault="005F7EBA" w:rsidP="00DA12DB">
            <w:pPr>
              <w:spacing w:after="200" w:line="276" w:lineRule="auto"/>
              <w:contextualSpacing/>
              <w:jc w:val="center"/>
              <w:rPr>
                <w:rFonts w:cs="Arial"/>
                <w:sz w:val="20"/>
                <w:szCs w:val="22"/>
              </w:rPr>
            </w:pPr>
          </w:p>
        </w:tc>
        <w:tc>
          <w:tcPr>
            <w:tcW w:w="1134" w:type="dxa"/>
            <w:noWrap/>
            <w:hideMark/>
          </w:tcPr>
          <w:p w14:paraId="6A3B7785" w14:textId="77777777" w:rsidR="005F7EBA" w:rsidRPr="00DA12DB" w:rsidRDefault="005F7EBA" w:rsidP="00DA12DB">
            <w:pPr>
              <w:spacing w:after="200" w:line="276" w:lineRule="auto"/>
              <w:contextualSpacing/>
              <w:jc w:val="center"/>
              <w:rPr>
                <w:rFonts w:cs="Arial"/>
                <w:sz w:val="20"/>
                <w:szCs w:val="22"/>
              </w:rPr>
            </w:pPr>
          </w:p>
        </w:tc>
        <w:tc>
          <w:tcPr>
            <w:tcW w:w="1798" w:type="dxa"/>
          </w:tcPr>
          <w:p w14:paraId="06652780" w14:textId="77777777" w:rsidR="005F7EBA" w:rsidRPr="00DA12DB" w:rsidRDefault="005F7EBA" w:rsidP="00DA12DB">
            <w:pPr>
              <w:spacing w:after="200" w:line="276" w:lineRule="auto"/>
              <w:contextualSpacing/>
              <w:jc w:val="center"/>
              <w:rPr>
                <w:rFonts w:cs="Arial"/>
                <w:sz w:val="20"/>
                <w:szCs w:val="22"/>
              </w:rPr>
            </w:pPr>
          </w:p>
        </w:tc>
        <w:tc>
          <w:tcPr>
            <w:tcW w:w="1697" w:type="dxa"/>
          </w:tcPr>
          <w:p w14:paraId="71A9087A" w14:textId="77777777" w:rsidR="005F7EBA" w:rsidRPr="00DA12DB" w:rsidRDefault="005F7EBA" w:rsidP="00DA12DB">
            <w:pPr>
              <w:spacing w:after="200" w:line="276" w:lineRule="auto"/>
              <w:contextualSpacing/>
              <w:jc w:val="center"/>
              <w:rPr>
                <w:rFonts w:cs="Arial"/>
                <w:sz w:val="20"/>
                <w:szCs w:val="22"/>
              </w:rPr>
            </w:pPr>
          </w:p>
        </w:tc>
        <w:tc>
          <w:tcPr>
            <w:tcW w:w="992" w:type="dxa"/>
          </w:tcPr>
          <w:p w14:paraId="7CB72C40" w14:textId="77777777" w:rsidR="005F7EBA" w:rsidRPr="00DA12DB" w:rsidRDefault="005F7EBA" w:rsidP="00DA12DB">
            <w:pPr>
              <w:spacing w:after="200" w:line="276" w:lineRule="auto"/>
              <w:contextualSpacing/>
              <w:jc w:val="center"/>
              <w:rPr>
                <w:rFonts w:cs="Arial"/>
                <w:sz w:val="20"/>
                <w:szCs w:val="22"/>
              </w:rPr>
            </w:pPr>
          </w:p>
        </w:tc>
        <w:tc>
          <w:tcPr>
            <w:tcW w:w="1417" w:type="dxa"/>
          </w:tcPr>
          <w:p w14:paraId="1A297DE0" w14:textId="77777777" w:rsidR="005F7EBA" w:rsidRPr="00DA12DB" w:rsidRDefault="005F7EBA" w:rsidP="00DA12DB">
            <w:pPr>
              <w:spacing w:after="200" w:line="276" w:lineRule="auto"/>
              <w:contextualSpacing/>
              <w:jc w:val="center"/>
              <w:rPr>
                <w:rFonts w:cs="Arial"/>
                <w:sz w:val="20"/>
                <w:szCs w:val="22"/>
              </w:rPr>
            </w:pPr>
          </w:p>
        </w:tc>
        <w:tc>
          <w:tcPr>
            <w:tcW w:w="1843" w:type="dxa"/>
          </w:tcPr>
          <w:p w14:paraId="44CEC022" w14:textId="77777777" w:rsidR="005F7EBA" w:rsidRPr="00DA12DB" w:rsidRDefault="005F7EBA" w:rsidP="00DA12DB">
            <w:pPr>
              <w:spacing w:after="200" w:line="276" w:lineRule="auto"/>
              <w:contextualSpacing/>
              <w:jc w:val="center"/>
              <w:rPr>
                <w:rFonts w:cs="Arial"/>
                <w:sz w:val="20"/>
                <w:szCs w:val="22"/>
              </w:rPr>
            </w:pPr>
          </w:p>
        </w:tc>
      </w:tr>
      <w:tr w:rsidR="005F7EBA" w:rsidRPr="00DA12DB" w14:paraId="119F8C20" w14:textId="77777777" w:rsidTr="00080562">
        <w:trPr>
          <w:trHeight w:val="255"/>
        </w:trPr>
        <w:tc>
          <w:tcPr>
            <w:tcW w:w="895" w:type="dxa"/>
          </w:tcPr>
          <w:p w14:paraId="0537EC5D" w14:textId="77777777" w:rsidR="005F7EBA" w:rsidRPr="00DA12DB" w:rsidRDefault="005F7EBA" w:rsidP="00DA12DB">
            <w:pPr>
              <w:spacing w:after="200" w:line="276" w:lineRule="auto"/>
              <w:contextualSpacing/>
              <w:jc w:val="center"/>
              <w:rPr>
                <w:rFonts w:cs="Arial"/>
                <w:sz w:val="20"/>
                <w:szCs w:val="22"/>
              </w:rPr>
            </w:pPr>
          </w:p>
        </w:tc>
        <w:tc>
          <w:tcPr>
            <w:tcW w:w="1134" w:type="dxa"/>
            <w:noWrap/>
            <w:hideMark/>
          </w:tcPr>
          <w:p w14:paraId="4D736255" w14:textId="77777777" w:rsidR="005F7EBA" w:rsidRPr="00DA12DB" w:rsidRDefault="005F7EBA" w:rsidP="00DA12DB">
            <w:pPr>
              <w:spacing w:after="200" w:line="276" w:lineRule="auto"/>
              <w:contextualSpacing/>
              <w:jc w:val="center"/>
              <w:rPr>
                <w:rFonts w:cs="Arial"/>
                <w:sz w:val="20"/>
                <w:szCs w:val="22"/>
              </w:rPr>
            </w:pPr>
          </w:p>
        </w:tc>
        <w:tc>
          <w:tcPr>
            <w:tcW w:w="1798" w:type="dxa"/>
          </w:tcPr>
          <w:p w14:paraId="5E9039B5" w14:textId="77777777" w:rsidR="005F7EBA" w:rsidRPr="00DA12DB" w:rsidRDefault="005F7EBA" w:rsidP="00DA12DB">
            <w:pPr>
              <w:spacing w:after="200" w:line="276" w:lineRule="auto"/>
              <w:contextualSpacing/>
              <w:jc w:val="center"/>
              <w:rPr>
                <w:rFonts w:cs="Arial"/>
                <w:sz w:val="20"/>
                <w:szCs w:val="22"/>
              </w:rPr>
            </w:pPr>
          </w:p>
        </w:tc>
        <w:tc>
          <w:tcPr>
            <w:tcW w:w="1697" w:type="dxa"/>
          </w:tcPr>
          <w:p w14:paraId="5E02C4FF" w14:textId="77777777" w:rsidR="005F7EBA" w:rsidRPr="00DA12DB" w:rsidRDefault="005F7EBA" w:rsidP="00DA12DB">
            <w:pPr>
              <w:spacing w:after="200" w:line="276" w:lineRule="auto"/>
              <w:contextualSpacing/>
              <w:jc w:val="center"/>
              <w:rPr>
                <w:rFonts w:cs="Arial"/>
                <w:sz w:val="20"/>
                <w:szCs w:val="22"/>
              </w:rPr>
            </w:pPr>
          </w:p>
        </w:tc>
        <w:tc>
          <w:tcPr>
            <w:tcW w:w="992" w:type="dxa"/>
          </w:tcPr>
          <w:p w14:paraId="2B4C4839" w14:textId="77777777" w:rsidR="005F7EBA" w:rsidRPr="00DA12DB" w:rsidRDefault="005F7EBA" w:rsidP="00DA12DB">
            <w:pPr>
              <w:spacing w:after="200" w:line="276" w:lineRule="auto"/>
              <w:contextualSpacing/>
              <w:jc w:val="center"/>
              <w:rPr>
                <w:rFonts w:cs="Arial"/>
                <w:sz w:val="20"/>
                <w:szCs w:val="22"/>
              </w:rPr>
            </w:pPr>
          </w:p>
        </w:tc>
        <w:tc>
          <w:tcPr>
            <w:tcW w:w="1417" w:type="dxa"/>
          </w:tcPr>
          <w:p w14:paraId="287B8787" w14:textId="77777777" w:rsidR="005F7EBA" w:rsidRPr="00DA12DB" w:rsidRDefault="005F7EBA" w:rsidP="00DA12DB">
            <w:pPr>
              <w:spacing w:after="200" w:line="276" w:lineRule="auto"/>
              <w:contextualSpacing/>
              <w:jc w:val="center"/>
              <w:rPr>
                <w:rFonts w:cs="Arial"/>
                <w:sz w:val="20"/>
                <w:szCs w:val="22"/>
              </w:rPr>
            </w:pPr>
          </w:p>
        </w:tc>
        <w:tc>
          <w:tcPr>
            <w:tcW w:w="1843" w:type="dxa"/>
          </w:tcPr>
          <w:p w14:paraId="260B1133" w14:textId="77777777" w:rsidR="005F7EBA" w:rsidRPr="00DA12DB" w:rsidRDefault="005F7EBA" w:rsidP="00DA12DB">
            <w:pPr>
              <w:spacing w:after="200" w:line="276" w:lineRule="auto"/>
              <w:contextualSpacing/>
              <w:jc w:val="center"/>
              <w:rPr>
                <w:rFonts w:cs="Arial"/>
                <w:sz w:val="20"/>
                <w:szCs w:val="22"/>
              </w:rPr>
            </w:pPr>
          </w:p>
        </w:tc>
      </w:tr>
      <w:tr w:rsidR="005F7EBA" w:rsidRPr="00DA12DB" w14:paraId="026888DA" w14:textId="77777777" w:rsidTr="00080562">
        <w:trPr>
          <w:trHeight w:val="255"/>
        </w:trPr>
        <w:tc>
          <w:tcPr>
            <w:tcW w:w="895" w:type="dxa"/>
          </w:tcPr>
          <w:p w14:paraId="30CF5CC0" w14:textId="77777777" w:rsidR="005F7EBA" w:rsidRPr="00DA12DB" w:rsidRDefault="005F7EBA" w:rsidP="00DA12DB">
            <w:pPr>
              <w:spacing w:after="200" w:line="276" w:lineRule="auto"/>
              <w:contextualSpacing/>
              <w:jc w:val="center"/>
              <w:rPr>
                <w:rFonts w:cs="Arial"/>
                <w:sz w:val="20"/>
                <w:szCs w:val="22"/>
              </w:rPr>
            </w:pPr>
          </w:p>
        </w:tc>
        <w:tc>
          <w:tcPr>
            <w:tcW w:w="1134" w:type="dxa"/>
            <w:noWrap/>
            <w:hideMark/>
          </w:tcPr>
          <w:p w14:paraId="1E260346" w14:textId="77777777" w:rsidR="005F7EBA" w:rsidRPr="00DA12DB" w:rsidRDefault="005F7EBA" w:rsidP="00DA12DB">
            <w:pPr>
              <w:spacing w:after="200" w:line="276" w:lineRule="auto"/>
              <w:contextualSpacing/>
              <w:jc w:val="center"/>
              <w:rPr>
                <w:rFonts w:cs="Arial"/>
                <w:sz w:val="20"/>
                <w:szCs w:val="22"/>
              </w:rPr>
            </w:pPr>
          </w:p>
        </w:tc>
        <w:tc>
          <w:tcPr>
            <w:tcW w:w="1798" w:type="dxa"/>
          </w:tcPr>
          <w:p w14:paraId="33585FE2" w14:textId="77777777" w:rsidR="005F7EBA" w:rsidRPr="00DA12DB" w:rsidRDefault="005F7EBA" w:rsidP="00DA12DB">
            <w:pPr>
              <w:spacing w:after="200" w:line="276" w:lineRule="auto"/>
              <w:contextualSpacing/>
              <w:jc w:val="center"/>
              <w:rPr>
                <w:rFonts w:cs="Arial"/>
                <w:sz w:val="20"/>
                <w:szCs w:val="22"/>
              </w:rPr>
            </w:pPr>
          </w:p>
        </w:tc>
        <w:tc>
          <w:tcPr>
            <w:tcW w:w="1697" w:type="dxa"/>
          </w:tcPr>
          <w:p w14:paraId="60633791" w14:textId="77777777" w:rsidR="005F7EBA" w:rsidRPr="00DA12DB" w:rsidRDefault="005F7EBA" w:rsidP="00DA12DB">
            <w:pPr>
              <w:spacing w:after="200" w:line="276" w:lineRule="auto"/>
              <w:contextualSpacing/>
              <w:jc w:val="center"/>
              <w:rPr>
                <w:rFonts w:cs="Arial"/>
                <w:sz w:val="20"/>
                <w:szCs w:val="22"/>
              </w:rPr>
            </w:pPr>
          </w:p>
        </w:tc>
        <w:tc>
          <w:tcPr>
            <w:tcW w:w="992" w:type="dxa"/>
          </w:tcPr>
          <w:p w14:paraId="5957A70B" w14:textId="77777777" w:rsidR="005F7EBA" w:rsidRPr="00DA12DB" w:rsidRDefault="005F7EBA" w:rsidP="00DA12DB">
            <w:pPr>
              <w:spacing w:after="200" w:line="276" w:lineRule="auto"/>
              <w:contextualSpacing/>
              <w:jc w:val="center"/>
              <w:rPr>
                <w:rFonts w:cs="Arial"/>
                <w:sz w:val="20"/>
                <w:szCs w:val="22"/>
              </w:rPr>
            </w:pPr>
          </w:p>
        </w:tc>
        <w:tc>
          <w:tcPr>
            <w:tcW w:w="1417" w:type="dxa"/>
          </w:tcPr>
          <w:p w14:paraId="12B02405" w14:textId="77777777" w:rsidR="005F7EBA" w:rsidRPr="00DA12DB" w:rsidRDefault="005F7EBA" w:rsidP="00DA12DB">
            <w:pPr>
              <w:spacing w:after="200" w:line="276" w:lineRule="auto"/>
              <w:contextualSpacing/>
              <w:jc w:val="center"/>
              <w:rPr>
                <w:rFonts w:cs="Arial"/>
                <w:sz w:val="20"/>
                <w:szCs w:val="22"/>
              </w:rPr>
            </w:pPr>
          </w:p>
        </w:tc>
        <w:tc>
          <w:tcPr>
            <w:tcW w:w="1843" w:type="dxa"/>
          </w:tcPr>
          <w:p w14:paraId="0A629130" w14:textId="77777777" w:rsidR="005F7EBA" w:rsidRPr="00DA12DB" w:rsidRDefault="005F7EBA" w:rsidP="00DA12DB">
            <w:pPr>
              <w:spacing w:after="200" w:line="276" w:lineRule="auto"/>
              <w:contextualSpacing/>
              <w:jc w:val="center"/>
              <w:rPr>
                <w:rFonts w:cs="Arial"/>
                <w:sz w:val="20"/>
                <w:szCs w:val="22"/>
              </w:rPr>
            </w:pPr>
          </w:p>
        </w:tc>
      </w:tr>
      <w:tr w:rsidR="005F7EBA" w:rsidRPr="00DA12DB" w14:paraId="5465DA4F" w14:textId="77777777" w:rsidTr="00080562">
        <w:trPr>
          <w:trHeight w:val="255"/>
        </w:trPr>
        <w:tc>
          <w:tcPr>
            <w:tcW w:w="895" w:type="dxa"/>
          </w:tcPr>
          <w:p w14:paraId="7F56BF53" w14:textId="77777777" w:rsidR="005F7EBA" w:rsidRPr="00DA12DB" w:rsidRDefault="005F7EBA" w:rsidP="00DA12DB">
            <w:pPr>
              <w:spacing w:after="200" w:line="276" w:lineRule="auto"/>
              <w:contextualSpacing/>
              <w:jc w:val="center"/>
              <w:rPr>
                <w:rFonts w:cs="Arial"/>
                <w:sz w:val="20"/>
                <w:szCs w:val="22"/>
              </w:rPr>
            </w:pPr>
          </w:p>
        </w:tc>
        <w:tc>
          <w:tcPr>
            <w:tcW w:w="1134" w:type="dxa"/>
            <w:noWrap/>
            <w:hideMark/>
          </w:tcPr>
          <w:p w14:paraId="3DF6D2D5" w14:textId="77777777" w:rsidR="005F7EBA" w:rsidRPr="00DA12DB" w:rsidRDefault="005F7EBA" w:rsidP="00DA12DB">
            <w:pPr>
              <w:spacing w:after="200" w:line="276" w:lineRule="auto"/>
              <w:contextualSpacing/>
              <w:jc w:val="center"/>
              <w:rPr>
                <w:rFonts w:cs="Arial"/>
                <w:sz w:val="20"/>
                <w:szCs w:val="22"/>
              </w:rPr>
            </w:pPr>
          </w:p>
        </w:tc>
        <w:tc>
          <w:tcPr>
            <w:tcW w:w="1798" w:type="dxa"/>
          </w:tcPr>
          <w:p w14:paraId="410313B7" w14:textId="77777777" w:rsidR="005F7EBA" w:rsidRPr="00DA12DB" w:rsidRDefault="005F7EBA" w:rsidP="00DA12DB">
            <w:pPr>
              <w:spacing w:after="200" w:line="276" w:lineRule="auto"/>
              <w:contextualSpacing/>
              <w:jc w:val="center"/>
              <w:rPr>
                <w:rFonts w:cs="Arial"/>
                <w:sz w:val="20"/>
                <w:szCs w:val="22"/>
              </w:rPr>
            </w:pPr>
          </w:p>
        </w:tc>
        <w:tc>
          <w:tcPr>
            <w:tcW w:w="1697" w:type="dxa"/>
          </w:tcPr>
          <w:p w14:paraId="2E182142" w14:textId="77777777" w:rsidR="005F7EBA" w:rsidRPr="00DA12DB" w:rsidRDefault="005F7EBA" w:rsidP="00DA12DB">
            <w:pPr>
              <w:spacing w:after="200" w:line="276" w:lineRule="auto"/>
              <w:contextualSpacing/>
              <w:jc w:val="center"/>
              <w:rPr>
                <w:rFonts w:cs="Arial"/>
                <w:sz w:val="20"/>
                <w:szCs w:val="22"/>
              </w:rPr>
            </w:pPr>
          </w:p>
        </w:tc>
        <w:tc>
          <w:tcPr>
            <w:tcW w:w="992" w:type="dxa"/>
          </w:tcPr>
          <w:p w14:paraId="6EC0A948" w14:textId="77777777" w:rsidR="005F7EBA" w:rsidRPr="00DA12DB" w:rsidRDefault="005F7EBA" w:rsidP="00DA12DB">
            <w:pPr>
              <w:spacing w:after="200" w:line="276" w:lineRule="auto"/>
              <w:contextualSpacing/>
              <w:jc w:val="center"/>
              <w:rPr>
                <w:rFonts w:cs="Arial"/>
                <w:sz w:val="20"/>
                <w:szCs w:val="22"/>
              </w:rPr>
            </w:pPr>
          </w:p>
        </w:tc>
        <w:tc>
          <w:tcPr>
            <w:tcW w:w="1417" w:type="dxa"/>
          </w:tcPr>
          <w:p w14:paraId="702B13DB" w14:textId="77777777" w:rsidR="005F7EBA" w:rsidRPr="00DA12DB" w:rsidRDefault="005F7EBA" w:rsidP="00DA12DB">
            <w:pPr>
              <w:spacing w:after="200" w:line="276" w:lineRule="auto"/>
              <w:contextualSpacing/>
              <w:jc w:val="center"/>
              <w:rPr>
                <w:rFonts w:cs="Arial"/>
                <w:sz w:val="20"/>
                <w:szCs w:val="22"/>
              </w:rPr>
            </w:pPr>
          </w:p>
        </w:tc>
        <w:tc>
          <w:tcPr>
            <w:tcW w:w="1843" w:type="dxa"/>
          </w:tcPr>
          <w:p w14:paraId="3FA5BD8F" w14:textId="77777777" w:rsidR="005F7EBA" w:rsidRPr="00DA12DB" w:rsidRDefault="005F7EBA" w:rsidP="00DA12DB">
            <w:pPr>
              <w:spacing w:after="200" w:line="276" w:lineRule="auto"/>
              <w:contextualSpacing/>
              <w:jc w:val="center"/>
              <w:rPr>
                <w:rFonts w:cs="Arial"/>
                <w:sz w:val="20"/>
                <w:szCs w:val="22"/>
              </w:rPr>
            </w:pPr>
          </w:p>
        </w:tc>
      </w:tr>
      <w:tr w:rsidR="005F7EBA" w:rsidRPr="00DA12DB" w14:paraId="24B137FD" w14:textId="77777777" w:rsidTr="00080562">
        <w:trPr>
          <w:trHeight w:val="255"/>
        </w:trPr>
        <w:tc>
          <w:tcPr>
            <w:tcW w:w="895" w:type="dxa"/>
          </w:tcPr>
          <w:p w14:paraId="6274EDDA" w14:textId="77777777" w:rsidR="005F7EBA" w:rsidRPr="00DA12DB" w:rsidRDefault="005F7EBA" w:rsidP="00DA12DB">
            <w:pPr>
              <w:spacing w:after="200" w:line="276" w:lineRule="auto"/>
              <w:contextualSpacing/>
              <w:jc w:val="center"/>
              <w:rPr>
                <w:rFonts w:cs="Arial"/>
                <w:sz w:val="20"/>
                <w:szCs w:val="22"/>
              </w:rPr>
            </w:pPr>
          </w:p>
        </w:tc>
        <w:tc>
          <w:tcPr>
            <w:tcW w:w="1134" w:type="dxa"/>
            <w:noWrap/>
            <w:hideMark/>
          </w:tcPr>
          <w:p w14:paraId="3AD5A647" w14:textId="77777777" w:rsidR="005F7EBA" w:rsidRPr="00DA12DB" w:rsidRDefault="005F7EBA" w:rsidP="00DA12DB">
            <w:pPr>
              <w:spacing w:after="200" w:line="276" w:lineRule="auto"/>
              <w:contextualSpacing/>
              <w:jc w:val="center"/>
              <w:rPr>
                <w:rFonts w:cs="Arial"/>
                <w:sz w:val="20"/>
                <w:szCs w:val="22"/>
              </w:rPr>
            </w:pPr>
          </w:p>
        </w:tc>
        <w:tc>
          <w:tcPr>
            <w:tcW w:w="1798" w:type="dxa"/>
          </w:tcPr>
          <w:p w14:paraId="3158C2B7" w14:textId="77777777" w:rsidR="005F7EBA" w:rsidRPr="00DA12DB" w:rsidRDefault="005F7EBA" w:rsidP="00DA12DB">
            <w:pPr>
              <w:spacing w:after="200" w:line="276" w:lineRule="auto"/>
              <w:contextualSpacing/>
              <w:jc w:val="center"/>
              <w:rPr>
                <w:rFonts w:cs="Arial"/>
                <w:sz w:val="20"/>
                <w:szCs w:val="22"/>
              </w:rPr>
            </w:pPr>
          </w:p>
        </w:tc>
        <w:tc>
          <w:tcPr>
            <w:tcW w:w="1697" w:type="dxa"/>
          </w:tcPr>
          <w:p w14:paraId="3532C6EA" w14:textId="77777777" w:rsidR="005F7EBA" w:rsidRPr="00DA12DB" w:rsidRDefault="005F7EBA" w:rsidP="00DA12DB">
            <w:pPr>
              <w:spacing w:after="200" w:line="276" w:lineRule="auto"/>
              <w:contextualSpacing/>
              <w:jc w:val="center"/>
              <w:rPr>
                <w:rFonts w:cs="Arial"/>
                <w:sz w:val="20"/>
                <w:szCs w:val="22"/>
              </w:rPr>
            </w:pPr>
          </w:p>
        </w:tc>
        <w:tc>
          <w:tcPr>
            <w:tcW w:w="992" w:type="dxa"/>
          </w:tcPr>
          <w:p w14:paraId="7805D014" w14:textId="77777777" w:rsidR="005F7EBA" w:rsidRPr="00DA12DB" w:rsidRDefault="005F7EBA" w:rsidP="00DA12DB">
            <w:pPr>
              <w:spacing w:after="200" w:line="276" w:lineRule="auto"/>
              <w:contextualSpacing/>
              <w:jc w:val="center"/>
              <w:rPr>
                <w:rFonts w:cs="Arial"/>
                <w:sz w:val="20"/>
                <w:szCs w:val="22"/>
              </w:rPr>
            </w:pPr>
          </w:p>
        </w:tc>
        <w:tc>
          <w:tcPr>
            <w:tcW w:w="1417" w:type="dxa"/>
          </w:tcPr>
          <w:p w14:paraId="120C7DA3" w14:textId="77777777" w:rsidR="005F7EBA" w:rsidRPr="00DA12DB" w:rsidRDefault="005F7EBA" w:rsidP="00DA12DB">
            <w:pPr>
              <w:spacing w:after="200" w:line="276" w:lineRule="auto"/>
              <w:contextualSpacing/>
              <w:jc w:val="center"/>
              <w:rPr>
                <w:rFonts w:cs="Arial"/>
                <w:sz w:val="20"/>
                <w:szCs w:val="22"/>
              </w:rPr>
            </w:pPr>
          </w:p>
        </w:tc>
        <w:tc>
          <w:tcPr>
            <w:tcW w:w="1843" w:type="dxa"/>
          </w:tcPr>
          <w:p w14:paraId="043C9F20" w14:textId="77777777" w:rsidR="005F7EBA" w:rsidRPr="00DA12DB" w:rsidRDefault="005F7EBA" w:rsidP="00DA12DB">
            <w:pPr>
              <w:spacing w:after="200" w:line="276" w:lineRule="auto"/>
              <w:contextualSpacing/>
              <w:jc w:val="center"/>
              <w:rPr>
                <w:rFonts w:cs="Arial"/>
                <w:sz w:val="20"/>
                <w:szCs w:val="22"/>
              </w:rPr>
            </w:pPr>
          </w:p>
        </w:tc>
      </w:tr>
    </w:tbl>
    <w:p w14:paraId="3DBDA294" w14:textId="77777777" w:rsidR="00DA12DB" w:rsidRPr="00DA12DB" w:rsidRDefault="00DA12DB" w:rsidP="00DA12DB">
      <w:pPr>
        <w:autoSpaceDE w:val="0"/>
        <w:autoSpaceDN w:val="0"/>
        <w:spacing w:line="276" w:lineRule="auto"/>
        <w:ind w:left="360"/>
        <w:contextualSpacing/>
        <w:rPr>
          <w:rFonts w:ascii="Times New Roman" w:eastAsia="Times New Roman" w:hAnsi="Times New Roman"/>
          <w:b/>
          <w:bCs/>
          <w:sz w:val="22"/>
          <w:szCs w:val="22"/>
          <w:lang w:eastAsia="ru-RU"/>
        </w:rPr>
      </w:pPr>
    </w:p>
    <w:p w14:paraId="2F12CE0D" w14:textId="77777777" w:rsidR="00DA12DB" w:rsidRPr="00DA12DB" w:rsidRDefault="00DA12DB" w:rsidP="00DA12DB">
      <w:pPr>
        <w:tabs>
          <w:tab w:val="num" w:pos="0"/>
        </w:tabs>
        <w:spacing w:after="200" w:line="276" w:lineRule="auto"/>
        <w:ind w:firstLine="540"/>
        <w:contextualSpacing/>
        <w:jc w:val="both"/>
        <w:rPr>
          <w:rFonts w:ascii="Times New Roman" w:eastAsiaTheme="minorHAnsi" w:hAnsi="Times New Roman"/>
        </w:rPr>
      </w:pPr>
      <w:r w:rsidRPr="00DA12DB">
        <w:rPr>
          <w:rFonts w:ascii="Times New Roman" w:eastAsiaTheme="minorHAnsi" w:hAnsi="Times New Roman"/>
        </w:rPr>
        <w:t>Ответственное лицо Заказчика: ________________________________</w:t>
      </w:r>
    </w:p>
    <w:p w14:paraId="7F778ABB" w14:textId="77777777" w:rsidR="00DA12DB" w:rsidRPr="00DA12DB" w:rsidRDefault="00DA12DB" w:rsidP="00DA12DB">
      <w:pPr>
        <w:tabs>
          <w:tab w:val="num" w:pos="0"/>
        </w:tabs>
        <w:spacing w:after="200" w:line="276" w:lineRule="auto"/>
        <w:ind w:firstLine="540"/>
        <w:contextualSpacing/>
        <w:jc w:val="both"/>
        <w:rPr>
          <w:rFonts w:ascii="Times New Roman" w:eastAsiaTheme="minorHAnsi" w:hAnsi="Times New Roman"/>
        </w:rPr>
      </w:pPr>
      <w:r w:rsidRPr="00DA12DB">
        <w:rPr>
          <w:rFonts w:ascii="Times New Roman" w:eastAsiaTheme="minorHAnsi" w:hAnsi="Times New Roman"/>
        </w:rPr>
        <w:tab/>
      </w:r>
      <w:r w:rsidRPr="00DA12DB">
        <w:rPr>
          <w:rFonts w:ascii="Times New Roman" w:eastAsiaTheme="minorHAnsi" w:hAnsi="Times New Roman"/>
        </w:rPr>
        <w:tab/>
      </w:r>
      <w:r w:rsidRPr="00DA12DB">
        <w:rPr>
          <w:rFonts w:ascii="Times New Roman" w:eastAsiaTheme="minorHAnsi" w:hAnsi="Times New Roman"/>
        </w:rPr>
        <w:tab/>
      </w:r>
      <w:r w:rsidRPr="00DA12DB">
        <w:rPr>
          <w:rFonts w:ascii="Times New Roman" w:eastAsiaTheme="minorHAnsi" w:hAnsi="Times New Roman"/>
        </w:rPr>
        <w:tab/>
      </w:r>
      <w:r w:rsidRPr="00DA12DB">
        <w:rPr>
          <w:rFonts w:ascii="Times New Roman" w:eastAsiaTheme="minorHAnsi" w:hAnsi="Times New Roman"/>
        </w:rPr>
        <w:tab/>
      </w:r>
      <w:r w:rsidRPr="00DA12DB">
        <w:rPr>
          <w:rFonts w:ascii="Times New Roman" w:eastAsiaTheme="minorHAnsi" w:hAnsi="Times New Roman"/>
        </w:rPr>
        <w:tab/>
      </w:r>
      <w:r w:rsidRPr="00DA12DB">
        <w:rPr>
          <w:rFonts w:ascii="Times New Roman" w:eastAsiaTheme="minorHAnsi" w:hAnsi="Times New Roman"/>
        </w:rPr>
        <w:tab/>
      </w:r>
      <w:r w:rsidRPr="00DA12DB">
        <w:rPr>
          <w:rFonts w:ascii="Times New Roman" w:eastAsiaTheme="minorHAnsi" w:hAnsi="Times New Roman"/>
        </w:rPr>
        <w:tab/>
      </w:r>
      <w:r w:rsidRPr="00DA12DB">
        <w:rPr>
          <w:rFonts w:ascii="Times New Roman" w:eastAsiaTheme="minorHAnsi" w:hAnsi="Times New Roman"/>
        </w:rPr>
        <w:tab/>
        <w:t>ФИО, должность</w:t>
      </w:r>
    </w:p>
    <w:p w14:paraId="2812291D" w14:textId="0CF36B78" w:rsidR="00DA12DB" w:rsidRPr="00DA12DB" w:rsidRDefault="00DA12DB" w:rsidP="00DA12DB">
      <w:pPr>
        <w:tabs>
          <w:tab w:val="num" w:pos="0"/>
        </w:tabs>
        <w:spacing w:after="200" w:line="276" w:lineRule="auto"/>
        <w:ind w:firstLine="540"/>
        <w:contextualSpacing/>
        <w:jc w:val="both"/>
        <w:rPr>
          <w:rFonts w:ascii="Times New Roman" w:eastAsiaTheme="minorHAnsi" w:hAnsi="Times New Roman"/>
        </w:rPr>
      </w:pPr>
      <w:r w:rsidRPr="00DA12DB">
        <w:rPr>
          <w:rFonts w:ascii="Times New Roman" w:eastAsiaTheme="minorHAnsi" w:hAnsi="Times New Roman"/>
        </w:rPr>
        <w:t xml:space="preserve">Ответственное лицо </w:t>
      </w:r>
      <w:r w:rsidR="00533F8D" w:rsidRPr="00DA12DB">
        <w:rPr>
          <w:rFonts w:ascii="Times New Roman" w:eastAsiaTheme="minorHAnsi" w:hAnsi="Times New Roman"/>
        </w:rPr>
        <w:t>Подрядчика: _</w:t>
      </w:r>
      <w:r w:rsidRPr="00DA12DB">
        <w:rPr>
          <w:rFonts w:ascii="Times New Roman" w:eastAsiaTheme="minorHAnsi" w:hAnsi="Times New Roman"/>
        </w:rPr>
        <w:t>______________________________</w:t>
      </w:r>
    </w:p>
    <w:p w14:paraId="5BBFF6B4" w14:textId="77777777" w:rsidR="00DA12DB" w:rsidRPr="00DA12DB" w:rsidRDefault="00DA12DB" w:rsidP="00DA12DB">
      <w:pPr>
        <w:tabs>
          <w:tab w:val="num" w:pos="0"/>
        </w:tabs>
        <w:spacing w:after="200" w:line="276" w:lineRule="auto"/>
        <w:ind w:firstLine="540"/>
        <w:contextualSpacing/>
        <w:jc w:val="both"/>
        <w:rPr>
          <w:rFonts w:ascii="Times New Roman" w:eastAsiaTheme="minorHAnsi" w:hAnsi="Times New Roman"/>
        </w:rPr>
      </w:pPr>
      <w:r w:rsidRPr="00DA12DB">
        <w:rPr>
          <w:rFonts w:ascii="Times New Roman" w:eastAsiaTheme="minorHAnsi" w:hAnsi="Times New Roman"/>
        </w:rPr>
        <w:tab/>
      </w:r>
      <w:r w:rsidRPr="00DA12DB">
        <w:rPr>
          <w:rFonts w:ascii="Times New Roman" w:eastAsiaTheme="minorHAnsi" w:hAnsi="Times New Roman"/>
        </w:rPr>
        <w:tab/>
      </w:r>
      <w:r w:rsidRPr="00DA12DB">
        <w:rPr>
          <w:rFonts w:ascii="Times New Roman" w:eastAsiaTheme="minorHAnsi" w:hAnsi="Times New Roman"/>
        </w:rPr>
        <w:tab/>
      </w:r>
      <w:r w:rsidRPr="00DA12DB">
        <w:rPr>
          <w:rFonts w:ascii="Times New Roman" w:eastAsiaTheme="minorHAnsi" w:hAnsi="Times New Roman"/>
        </w:rPr>
        <w:tab/>
      </w:r>
      <w:r w:rsidRPr="00DA12DB">
        <w:rPr>
          <w:rFonts w:ascii="Times New Roman" w:eastAsiaTheme="minorHAnsi" w:hAnsi="Times New Roman"/>
        </w:rPr>
        <w:tab/>
      </w:r>
      <w:r w:rsidRPr="00DA12DB">
        <w:rPr>
          <w:rFonts w:ascii="Times New Roman" w:eastAsiaTheme="minorHAnsi" w:hAnsi="Times New Roman"/>
        </w:rPr>
        <w:tab/>
      </w:r>
      <w:r w:rsidRPr="00DA12DB">
        <w:rPr>
          <w:rFonts w:ascii="Times New Roman" w:eastAsiaTheme="minorHAnsi" w:hAnsi="Times New Roman"/>
        </w:rPr>
        <w:tab/>
      </w:r>
      <w:r w:rsidRPr="00DA12DB">
        <w:rPr>
          <w:rFonts w:ascii="Times New Roman" w:eastAsiaTheme="minorHAnsi" w:hAnsi="Times New Roman"/>
        </w:rPr>
        <w:tab/>
      </w:r>
      <w:r w:rsidRPr="00DA12DB">
        <w:rPr>
          <w:rFonts w:ascii="Times New Roman" w:eastAsiaTheme="minorHAnsi" w:hAnsi="Times New Roman"/>
        </w:rPr>
        <w:tab/>
        <w:t>ФИО, должность</w:t>
      </w:r>
    </w:p>
    <w:p w14:paraId="6E6847EE" w14:textId="77777777" w:rsidR="00DA12DB" w:rsidRPr="00DA12DB" w:rsidRDefault="00DA12DB" w:rsidP="00DA12DB">
      <w:pPr>
        <w:autoSpaceDE w:val="0"/>
        <w:autoSpaceDN w:val="0"/>
        <w:spacing w:line="276" w:lineRule="auto"/>
        <w:ind w:left="360"/>
        <w:contextualSpacing/>
        <w:rPr>
          <w:rFonts w:ascii="Times New Roman" w:eastAsia="Times New Roman" w:hAnsi="Times New Roman"/>
          <w:b/>
          <w:bCs/>
          <w:sz w:val="22"/>
          <w:szCs w:val="22"/>
          <w:lang w:eastAsia="ru-RU"/>
        </w:rPr>
      </w:pPr>
    </w:p>
    <w:p w14:paraId="319C6EEC" w14:textId="77777777" w:rsidR="00DA12DB" w:rsidRPr="00DA12DB" w:rsidRDefault="00DA12DB" w:rsidP="00DA12DB">
      <w:pPr>
        <w:autoSpaceDE w:val="0"/>
        <w:autoSpaceDN w:val="0"/>
        <w:spacing w:line="276" w:lineRule="auto"/>
        <w:ind w:left="360"/>
        <w:contextualSpacing/>
        <w:rPr>
          <w:rFonts w:ascii="Times New Roman" w:eastAsia="Times New Roman" w:hAnsi="Times New Roman"/>
          <w:b/>
          <w:bCs/>
          <w:sz w:val="22"/>
          <w:szCs w:val="22"/>
          <w:lang w:eastAsia="ru-RU"/>
        </w:rPr>
      </w:pPr>
    </w:p>
    <w:p w14:paraId="59581825" w14:textId="77777777" w:rsidR="00DA12DB" w:rsidRPr="00DA12DB" w:rsidRDefault="00DA12DB" w:rsidP="00DA12DB">
      <w:pPr>
        <w:keepNext/>
        <w:keepLines/>
        <w:jc w:val="center"/>
        <w:outlineLvl w:val="0"/>
        <w:rPr>
          <w:rFonts w:ascii="Times New Roman" w:eastAsiaTheme="minorHAnsi" w:hAnsi="Times New Roman"/>
          <w:b/>
          <w:bCs/>
          <w:sz w:val="16"/>
          <w:szCs w:val="16"/>
          <w:lang w:eastAsia="ru-RU"/>
        </w:rPr>
      </w:pPr>
      <w:r w:rsidRPr="00DA12DB">
        <w:rPr>
          <w:rFonts w:ascii="Times New Roman" w:eastAsiaTheme="minorHAnsi" w:hAnsi="Times New Roman"/>
          <w:b/>
          <w:bCs/>
          <w:sz w:val="16"/>
          <w:szCs w:val="16"/>
          <w:lang w:eastAsia="ru-RU"/>
        </w:rPr>
        <w:t>Окончание формы</w:t>
      </w:r>
    </w:p>
    <w:p w14:paraId="23A31710" w14:textId="77777777" w:rsidR="00DA12DB" w:rsidRPr="00DA12DB" w:rsidRDefault="00DA12DB" w:rsidP="00DA12DB">
      <w:pPr>
        <w:jc w:val="center"/>
        <w:rPr>
          <w:rFonts w:ascii="Times New Roman" w:eastAsiaTheme="minorHAnsi" w:hAnsi="Times New Roman"/>
          <w:lang w:eastAsia="ru-RU"/>
        </w:rPr>
      </w:pPr>
      <w:r w:rsidRPr="00DA12DB">
        <w:rPr>
          <w:rFonts w:ascii="Times New Roman" w:eastAsiaTheme="minorHAnsi" w:hAnsi="Times New Roman"/>
          <w:lang w:eastAsia="ru-RU"/>
        </w:rPr>
        <w:t>Форма согласована</w:t>
      </w:r>
    </w:p>
    <w:p w14:paraId="42B88F90" w14:textId="77777777" w:rsidR="00DA12DB" w:rsidRPr="00DA12DB" w:rsidRDefault="00DA12DB" w:rsidP="00DA12DB">
      <w:pPr>
        <w:jc w:val="center"/>
        <w:rPr>
          <w:rFonts w:ascii="Times New Roman" w:eastAsiaTheme="minorHAnsi" w:hAnsi="Times New Roman"/>
          <w:lang w:eastAsia="ru-RU"/>
        </w:rPr>
      </w:pPr>
    </w:p>
    <w:p w14:paraId="3D685D7B" w14:textId="77777777" w:rsidR="00DA12DB" w:rsidRPr="00DA12DB" w:rsidRDefault="00DA12DB" w:rsidP="00DA12DB">
      <w:pPr>
        <w:rPr>
          <w:rFonts w:ascii="Times New Roman" w:eastAsiaTheme="minorHAnsi" w:hAnsi="Times New Roman"/>
          <w:lang w:eastAsia="ru-RU"/>
        </w:rPr>
      </w:pPr>
    </w:p>
    <w:tbl>
      <w:tblPr>
        <w:tblW w:w="10363" w:type="dxa"/>
        <w:tblInd w:w="2" w:type="dxa"/>
        <w:tblLayout w:type="fixed"/>
        <w:tblCellMar>
          <w:left w:w="283" w:type="dxa"/>
          <w:right w:w="283" w:type="dxa"/>
        </w:tblCellMar>
        <w:tblLook w:val="0000" w:firstRow="0" w:lastRow="0" w:firstColumn="0" w:lastColumn="0" w:noHBand="0" w:noVBand="0"/>
      </w:tblPr>
      <w:tblGrid>
        <w:gridCol w:w="5233"/>
        <w:gridCol w:w="5130"/>
      </w:tblGrid>
      <w:tr w:rsidR="00DA12DB" w:rsidRPr="00DA12DB" w14:paraId="7FA2A94A" w14:textId="77777777" w:rsidTr="00942EAA">
        <w:trPr>
          <w:cantSplit/>
          <w:trHeight w:val="225"/>
        </w:trPr>
        <w:tc>
          <w:tcPr>
            <w:tcW w:w="5233" w:type="dxa"/>
            <w:tcBorders>
              <w:left w:val="nil"/>
              <w:right w:val="nil"/>
            </w:tcBorders>
          </w:tcPr>
          <w:p w14:paraId="67D70D2D" w14:textId="77777777" w:rsidR="00DA12DB" w:rsidRPr="00DA12DB" w:rsidRDefault="00DA12DB" w:rsidP="00DA12DB">
            <w:pPr>
              <w:rPr>
                <w:rFonts w:ascii="Times New Roman" w:eastAsiaTheme="minorHAnsi" w:hAnsi="Times New Roman"/>
                <w:b/>
                <w:bCs/>
                <w:lang w:eastAsia="ru-RU"/>
              </w:rPr>
            </w:pPr>
            <w:r w:rsidRPr="00DA12DB">
              <w:rPr>
                <w:rFonts w:ascii="Times New Roman" w:eastAsiaTheme="minorHAnsi" w:hAnsi="Times New Roman"/>
                <w:b/>
                <w:bCs/>
                <w:lang w:eastAsia="ru-RU"/>
              </w:rPr>
              <w:t>Заказчик</w:t>
            </w:r>
          </w:p>
          <w:p w14:paraId="40215ADA" w14:textId="77777777" w:rsidR="00DA12DB" w:rsidRPr="00DA12DB" w:rsidRDefault="00DA12DB" w:rsidP="00DA12DB">
            <w:pPr>
              <w:rPr>
                <w:rFonts w:ascii="Times New Roman" w:eastAsiaTheme="minorHAnsi" w:hAnsi="Times New Roman"/>
                <w:b/>
                <w:bCs/>
                <w:lang w:eastAsia="ru-RU"/>
              </w:rPr>
            </w:pPr>
          </w:p>
          <w:p w14:paraId="5AA73F6D" w14:textId="77777777" w:rsidR="00DA12DB" w:rsidRPr="00DA12DB" w:rsidRDefault="00DA12DB" w:rsidP="00DA12DB">
            <w:pPr>
              <w:rPr>
                <w:rFonts w:ascii="Times New Roman" w:eastAsiaTheme="minorHAnsi" w:hAnsi="Times New Roman"/>
                <w:b/>
                <w:bCs/>
                <w:lang w:eastAsia="ru-RU"/>
              </w:rPr>
            </w:pPr>
            <w:r w:rsidRPr="00DA12DB">
              <w:rPr>
                <w:rFonts w:ascii="Times New Roman" w:eastAsiaTheme="minorHAnsi" w:hAnsi="Times New Roman"/>
                <w:b/>
                <w:bCs/>
                <w:lang w:eastAsia="ru-RU"/>
              </w:rPr>
              <w:t>Подписи сторон</w:t>
            </w:r>
          </w:p>
        </w:tc>
        <w:tc>
          <w:tcPr>
            <w:tcW w:w="5130" w:type="dxa"/>
            <w:tcBorders>
              <w:left w:val="nil"/>
              <w:right w:val="nil"/>
            </w:tcBorders>
          </w:tcPr>
          <w:tbl>
            <w:tblPr>
              <w:tblW w:w="5130" w:type="dxa"/>
              <w:tblLayout w:type="fixed"/>
              <w:tblCellMar>
                <w:left w:w="283" w:type="dxa"/>
                <w:right w:w="283" w:type="dxa"/>
              </w:tblCellMar>
              <w:tblLook w:val="0000" w:firstRow="0" w:lastRow="0" w:firstColumn="0" w:lastColumn="0" w:noHBand="0" w:noVBand="0"/>
            </w:tblPr>
            <w:tblGrid>
              <w:gridCol w:w="5130"/>
            </w:tblGrid>
            <w:tr w:rsidR="00DA12DB" w:rsidRPr="00DA12DB" w14:paraId="0DFB1560" w14:textId="77777777" w:rsidTr="00942EAA">
              <w:trPr>
                <w:cantSplit/>
                <w:trHeight w:val="225"/>
              </w:trPr>
              <w:tc>
                <w:tcPr>
                  <w:tcW w:w="5130" w:type="dxa"/>
                  <w:tcBorders>
                    <w:left w:val="nil"/>
                    <w:right w:val="nil"/>
                  </w:tcBorders>
                </w:tcPr>
                <w:p w14:paraId="5D391775" w14:textId="77777777" w:rsidR="00DA12DB" w:rsidRPr="00DA12DB" w:rsidRDefault="00DA12DB" w:rsidP="00DA12DB">
                  <w:pPr>
                    <w:jc w:val="both"/>
                    <w:rPr>
                      <w:rFonts w:ascii="Times New Roman" w:eastAsiaTheme="minorHAnsi" w:hAnsi="Times New Roman"/>
                      <w:b/>
                      <w:bCs/>
                      <w:lang w:eastAsia="ru-RU"/>
                    </w:rPr>
                  </w:pPr>
                  <w:r w:rsidRPr="00DA12DB">
                    <w:rPr>
                      <w:rFonts w:ascii="Times New Roman" w:eastAsiaTheme="minorHAnsi" w:hAnsi="Times New Roman"/>
                      <w:b/>
                      <w:bCs/>
                      <w:lang w:eastAsia="ru-RU"/>
                    </w:rPr>
                    <w:t>Подрядчик</w:t>
                  </w:r>
                </w:p>
                <w:p w14:paraId="7245BBB1" w14:textId="77777777" w:rsidR="00DA12DB" w:rsidRPr="00DA12DB" w:rsidRDefault="00DA12DB" w:rsidP="00DA12DB">
                  <w:pPr>
                    <w:jc w:val="both"/>
                    <w:rPr>
                      <w:rFonts w:ascii="Times New Roman" w:eastAsiaTheme="minorHAnsi" w:hAnsi="Times New Roman"/>
                      <w:b/>
                      <w:bCs/>
                      <w:lang w:eastAsia="ru-RU"/>
                    </w:rPr>
                  </w:pPr>
                </w:p>
                <w:p w14:paraId="783E6D7C" w14:textId="77777777" w:rsidR="00DA12DB" w:rsidRPr="00DA12DB" w:rsidRDefault="00DA12DB" w:rsidP="00DA12DB">
                  <w:pPr>
                    <w:jc w:val="both"/>
                    <w:rPr>
                      <w:rFonts w:ascii="Times New Roman" w:eastAsiaTheme="minorHAnsi" w:hAnsi="Times New Roman"/>
                      <w:b/>
                      <w:bCs/>
                      <w:lang w:eastAsia="ru-RU"/>
                    </w:rPr>
                  </w:pPr>
                </w:p>
              </w:tc>
            </w:tr>
          </w:tbl>
          <w:p w14:paraId="746FC9EE" w14:textId="77777777" w:rsidR="00DA12DB" w:rsidRPr="00DA12DB" w:rsidRDefault="00DA12DB" w:rsidP="00DA12DB">
            <w:pPr>
              <w:jc w:val="both"/>
              <w:rPr>
                <w:rFonts w:ascii="Times New Roman" w:eastAsiaTheme="minorHAnsi" w:hAnsi="Times New Roman"/>
                <w:b/>
                <w:bCs/>
                <w:lang w:eastAsia="ru-RU"/>
              </w:rPr>
            </w:pPr>
          </w:p>
        </w:tc>
      </w:tr>
    </w:tbl>
    <w:p w14:paraId="1E458993" w14:textId="77777777" w:rsidR="00DA12DB" w:rsidRPr="00DA12DB" w:rsidRDefault="00DA12DB" w:rsidP="00DA12DB">
      <w:pPr>
        <w:rPr>
          <w:rFonts w:ascii="Times New Roman" w:eastAsiaTheme="minorHAnsi" w:hAnsi="Times New Roman"/>
          <w:lang w:eastAsia="ru-RU"/>
        </w:rPr>
      </w:pPr>
    </w:p>
    <w:p w14:paraId="6CBB9275" w14:textId="77777777" w:rsidR="00DA12DB" w:rsidRPr="00DA12DB" w:rsidRDefault="00DA12DB" w:rsidP="00DA12DB">
      <w:pPr>
        <w:rPr>
          <w:rFonts w:ascii="Times New Roman" w:eastAsiaTheme="minorHAnsi" w:hAnsi="Times New Roman"/>
          <w:lang w:eastAsia="ru-RU"/>
        </w:rPr>
      </w:pPr>
    </w:p>
    <w:p w14:paraId="72EE8C56" w14:textId="77777777" w:rsidR="00DA12DB" w:rsidRPr="00DA12DB" w:rsidRDefault="00DA12DB" w:rsidP="00DA12DB">
      <w:pPr>
        <w:rPr>
          <w:rFonts w:ascii="Times New Roman" w:eastAsiaTheme="minorHAnsi" w:hAnsi="Times New Roman"/>
          <w:lang w:eastAsia="ru-RU"/>
        </w:rPr>
      </w:pPr>
    </w:p>
    <w:p w14:paraId="448AA691" w14:textId="77777777" w:rsidR="00DA12DB" w:rsidRPr="00DA12DB" w:rsidRDefault="00DA12DB" w:rsidP="00DA12DB">
      <w:pPr>
        <w:rPr>
          <w:rFonts w:ascii="Times New Roman" w:eastAsiaTheme="minorHAnsi" w:hAnsi="Times New Roman"/>
          <w:lang w:eastAsia="ru-RU"/>
        </w:rPr>
      </w:pPr>
    </w:p>
    <w:p w14:paraId="1624F51A" w14:textId="77777777" w:rsidR="00DA12DB" w:rsidRPr="00DA12DB" w:rsidRDefault="00DA12DB" w:rsidP="00DA12DB">
      <w:pPr>
        <w:spacing w:after="200" w:line="276" w:lineRule="auto"/>
        <w:rPr>
          <w:rFonts w:eastAsiaTheme="minorHAnsi" w:cstheme="minorBidi"/>
          <w:sz w:val="22"/>
          <w:szCs w:val="22"/>
        </w:rPr>
      </w:pPr>
      <w:r w:rsidRPr="00DA12DB">
        <w:rPr>
          <w:rFonts w:eastAsiaTheme="minorHAnsi" w:cstheme="minorBidi"/>
          <w:sz w:val="22"/>
          <w:szCs w:val="22"/>
        </w:rPr>
        <w:t>________________________                                                               _________________________</w:t>
      </w:r>
    </w:p>
    <w:p w14:paraId="22DB938E" w14:textId="77777777" w:rsidR="00DA12DB" w:rsidRDefault="00DA12DB">
      <w:pPr>
        <w:rPr>
          <w:rFonts w:ascii="Times New Roman" w:hAnsi="Times New Roman"/>
          <w:b/>
          <w:bCs/>
          <w:iCs/>
          <w:sz w:val="26"/>
          <w:szCs w:val="26"/>
          <w:lang w:eastAsia="x-none"/>
        </w:rPr>
      </w:pPr>
      <w:r>
        <w:rPr>
          <w:rFonts w:ascii="Times New Roman" w:hAnsi="Times New Roman"/>
          <w:b/>
          <w:bCs/>
          <w:iCs/>
          <w:sz w:val="26"/>
          <w:szCs w:val="26"/>
          <w:lang w:eastAsia="x-none"/>
        </w:rPr>
        <w:br w:type="page"/>
      </w:r>
    </w:p>
    <w:p w14:paraId="5CB86F66" w14:textId="77777777" w:rsidR="00E66742" w:rsidRPr="005B6713" w:rsidRDefault="00E66742" w:rsidP="00E66742">
      <w:pPr>
        <w:jc w:val="right"/>
        <w:rPr>
          <w:rFonts w:ascii="Times New Roman" w:hAnsi="Times New Roman"/>
          <w:b/>
          <w:bCs/>
          <w:iCs/>
          <w:sz w:val="26"/>
          <w:szCs w:val="26"/>
          <w:lang w:eastAsia="x-none"/>
        </w:rPr>
      </w:pPr>
      <w:r w:rsidRPr="005B6713">
        <w:rPr>
          <w:rFonts w:ascii="Times New Roman" w:hAnsi="Times New Roman"/>
          <w:b/>
          <w:bCs/>
          <w:iCs/>
          <w:sz w:val="26"/>
          <w:szCs w:val="26"/>
          <w:lang w:eastAsia="x-none"/>
        </w:rPr>
        <w:lastRenderedPageBreak/>
        <w:t>Приложен</w:t>
      </w:r>
      <w:bookmarkStart w:id="27" w:name="Форма_акта_ксдва"/>
      <w:bookmarkEnd w:id="27"/>
      <w:r w:rsidRPr="005B6713">
        <w:rPr>
          <w:rFonts w:ascii="Times New Roman" w:hAnsi="Times New Roman"/>
          <w:b/>
          <w:bCs/>
          <w:iCs/>
          <w:sz w:val="26"/>
          <w:szCs w:val="26"/>
          <w:lang w:eastAsia="x-none"/>
        </w:rPr>
        <w:t>ие №</w:t>
      </w:r>
      <w:r w:rsidR="00DA12DB">
        <w:rPr>
          <w:rFonts w:ascii="Times New Roman" w:hAnsi="Times New Roman"/>
          <w:b/>
          <w:bCs/>
          <w:iCs/>
          <w:sz w:val="26"/>
          <w:szCs w:val="26"/>
          <w:lang w:eastAsia="x-none"/>
        </w:rPr>
        <w:t>6</w:t>
      </w:r>
    </w:p>
    <w:p w14:paraId="2A967A77" w14:textId="77777777" w:rsidR="00E66742" w:rsidRPr="005B6713" w:rsidRDefault="00E66742" w:rsidP="00E66742">
      <w:pPr>
        <w:jc w:val="right"/>
        <w:rPr>
          <w:rFonts w:ascii="Times New Roman" w:hAnsi="Times New Roman"/>
          <w:b/>
          <w:bCs/>
          <w:iCs/>
          <w:sz w:val="26"/>
          <w:szCs w:val="26"/>
          <w:lang w:eastAsia="x-none"/>
        </w:rPr>
      </w:pPr>
      <w:r w:rsidRPr="005B6713">
        <w:rPr>
          <w:rFonts w:ascii="Times New Roman" w:hAnsi="Times New Roman"/>
          <w:b/>
          <w:bCs/>
          <w:iCs/>
          <w:sz w:val="26"/>
          <w:szCs w:val="26"/>
          <w:lang w:eastAsia="x-none"/>
        </w:rPr>
        <w:t xml:space="preserve">к Договору № __________ от _____________    </w:t>
      </w:r>
    </w:p>
    <w:p w14:paraId="69E4FBF9" w14:textId="77777777" w:rsidR="00E66742" w:rsidRPr="00E66742" w:rsidRDefault="00E66742" w:rsidP="00E66742">
      <w:pPr>
        <w:tabs>
          <w:tab w:val="num" w:pos="0"/>
        </w:tabs>
        <w:spacing w:after="200" w:line="276" w:lineRule="auto"/>
        <w:ind w:firstLine="540"/>
        <w:contextualSpacing/>
        <w:jc w:val="center"/>
        <w:rPr>
          <w:rFonts w:ascii="Times New Roman" w:eastAsiaTheme="minorHAnsi" w:hAnsi="Times New Roman"/>
          <w:b/>
        </w:rPr>
      </w:pPr>
    </w:p>
    <w:p w14:paraId="10A36A02" w14:textId="77777777" w:rsidR="00E66742" w:rsidRPr="00E66742" w:rsidRDefault="00E66742" w:rsidP="00E66742">
      <w:pPr>
        <w:spacing w:after="200" w:line="276" w:lineRule="auto"/>
        <w:jc w:val="center"/>
        <w:rPr>
          <w:rFonts w:eastAsiaTheme="minorHAnsi" w:cstheme="minorBidi"/>
          <w:sz w:val="22"/>
          <w:szCs w:val="22"/>
        </w:rPr>
      </w:pPr>
      <w:r w:rsidRPr="00E66742">
        <w:rPr>
          <w:rFonts w:ascii="Times New Roman" w:eastAsiaTheme="minorHAnsi" w:hAnsi="Times New Roman"/>
          <w:b/>
        </w:rPr>
        <w:t>Форма Акта о приемке выполненных работ по форме КС-2</w:t>
      </w:r>
    </w:p>
    <w:p w14:paraId="68268D70" w14:textId="77777777" w:rsidR="00E66742" w:rsidRPr="00E66742" w:rsidRDefault="00E66742" w:rsidP="00E66742">
      <w:pPr>
        <w:keepNext/>
        <w:keepLines/>
        <w:jc w:val="center"/>
        <w:outlineLvl w:val="0"/>
        <w:rPr>
          <w:rFonts w:ascii="Times New Roman" w:eastAsiaTheme="minorHAnsi" w:hAnsi="Times New Roman"/>
          <w:b/>
          <w:bCs/>
          <w:sz w:val="16"/>
          <w:szCs w:val="16"/>
          <w:lang w:eastAsia="ru-RU"/>
        </w:rPr>
      </w:pPr>
      <w:r w:rsidRPr="00E66742">
        <w:rPr>
          <w:rFonts w:ascii="Times New Roman" w:eastAsiaTheme="minorHAnsi" w:hAnsi="Times New Roman"/>
          <w:b/>
          <w:bCs/>
          <w:sz w:val="16"/>
          <w:szCs w:val="16"/>
          <w:lang w:eastAsia="ru-RU"/>
        </w:rPr>
        <w:t>Начало формы</w:t>
      </w:r>
    </w:p>
    <w:p w14:paraId="2A0D032A" w14:textId="77777777" w:rsidR="00E66742" w:rsidRPr="00E66742" w:rsidRDefault="005F7EBA" w:rsidP="00E66742">
      <w:pPr>
        <w:autoSpaceDE w:val="0"/>
        <w:autoSpaceDN w:val="0"/>
        <w:adjustRightInd w:val="0"/>
        <w:spacing w:line="276" w:lineRule="auto"/>
        <w:ind w:left="142" w:hanging="142"/>
        <w:contextualSpacing/>
        <w:jc w:val="right"/>
        <w:rPr>
          <w:rFonts w:eastAsiaTheme="minorHAnsi" w:cstheme="minorBidi"/>
          <w:sz w:val="22"/>
          <w:szCs w:val="22"/>
        </w:rPr>
      </w:pPr>
      <w:r>
        <w:rPr>
          <w:noProof/>
          <w:lang w:eastAsia="ru-RU"/>
        </w:rPr>
        <w:drawing>
          <wp:inline distT="0" distB="0" distL="0" distR="0" wp14:anchorId="188F350C" wp14:editId="48F2DC42">
            <wp:extent cx="6118225" cy="617728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18225" cy="6177280"/>
                    </a:xfrm>
                    <a:prstGeom prst="rect">
                      <a:avLst/>
                    </a:prstGeom>
                  </pic:spPr>
                </pic:pic>
              </a:graphicData>
            </a:graphic>
          </wp:inline>
        </w:drawing>
      </w:r>
    </w:p>
    <w:p w14:paraId="503F374D" w14:textId="77777777" w:rsidR="00E66742" w:rsidRPr="00E66742" w:rsidRDefault="00E66742" w:rsidP="00E66742">
      <w:pPr>
        <w:keepNext/>
        <w:keepLines/>
        <w:jc w:val="center"/>
        <w:outlineLvl w:val="0"/>
        <w:rPr>
          <w:rFonts w:ascii="Times New Roman" w:eastAsiaTheme="minorHAnsi" w:hAnsi="Times New Roman"/>
          <w:b/>
          <w:bCs/>
          <w:sz w:val="16"/>
          <w:szCs w:val="16"/>
          <w:lang w:eastAsia="ru-RU"/>
        </w:rPr>
      </w:pPr>
      <w:r w:rsidRPr="00E66742">
        <w:rPr>
          <w:rFonts w:ascii="Times New Roman" w:eastAsiaTheme="minorHAnsi" w:hAnsi="Times New Roman"/>
          <w:b/>
          <w:bCs/>
          <w:sz w:val="16"/>
          <w:szCs w:val="16"/>
          <w:lang w:eastAsia="ru-RU"/>
        </w:rPr>
        <w:t>Окончание формы</w:t>
      </w:r>
    </w:p>
    <w:p w14:paraId="24396508" w14:textId="77777777" w:rsidR="00E66742" w:rsidRPr="00E66742" w:rsidRDefault="00E66742" w:rsidP="00E66742">
      <w:pPr>
        <w:jc w:val="center"/>
        <w:rPr>
          <w:rFonts w:ascii="Times New Roman" w:eastAsiaTheme="minorHAnsi" w:hAnsi="Times New Roman"/>
          <w:lang w:eastAsia="ru-RU"/>
        </w:rPr>
      </w:pPr>
      <w:r w:rsidRPr="00E66742">
        <w:rPr>
          <w:rFonts w:ascii="Times New Roman" w:eastAsiaTheme="minorHAnsi" w:hAnsi="Times New Roman"/>
          <w:lang w:eastAsia="ru-RU"/>
        </w:rPr>
        <w:t>Форма согласована</w:t>
      </w:r>
    </w:p>
    <w:p w14:paraId="48E5B880" w14:textId="77777777" w:rsidR="00E66742" w:rsidRPr="00E66742" w:rsidRDefault="00E66742" w:rsidP="00E66742">
      <w:pPr>
        <w:jc w:val="center"/>
        <w:rPr>
          <w:rFonts w:ascii="Times New Roman" w:eastAsiaTheme="minorHAnsi" w:hAnsi="Times New Roman"/>
          <w:lang w:eastAsia="ru-RU"/>
        </w:rPr>
      </w:pPr>
    </w:p>
    <w:tbl>
      <w:tblPr>
        <w:tblW w:w="10363" w:type="dxa"/>
        <w:tblInd w:w="2" w:type="dxa"/>
        <w:tblLayout w:type="fixed"/>
        <w:tblCellMar>
          <w:left w:w="283" w:type="dxa"/>
          <w:right w:w="283" w:type="dxa"/>
        </w:tblCellMar>
        <w:tblLook w:val="0000" w:firstRow="0" w:lastRow="0" w:firstColumn="0" w:lastColumn="0" w:noHBand="0" w:noVBand="0"/>
      </w:tblPr>
      <w:tblGrid>
        <w:gridCol w:w="5233"/>
        <w:gridCol w:w="5130"/>
      </w:tblGrid>
      <w:tr w:rsidR="00E66742" w:rsidRPr="00E66742" w14:paraId="5E5079A8" w14:textId="77777777" w:rsidTr="00942EAA">
        <w:trPr>
          <w:cantSplit/>
          <w:trHeight w:val="225"/>
        </w:trPr>
        <w:tc>
          <w:tcPr>
            <w:tcW w:w="5233" w:type="dxa"/>
            <w:tcBorders>
              <w:left w:val="nil"/>
              <w:right w:val="nil"/>
            </w:tcBorders>
          </w:tcPr>
          <w:p w14:paraId="2FE3E31D" w14:textId="77777777" w:rsidR="00E66742" w:rsidRPr="00E66742" w:rsidRDefault="00E66742" w:rsidP="00E66742">
            <w:pPr>
              <w:rPr>
                <w:rFonts w:ascii="Times New Roman" w:eastAsiaTheme="minorHAnsi" w:hAnsi="Times New Roman"/>
                <w:b/>
                <w:bCs/>
                <w:lang w:eastAsia="ru-RU"/>
              </w:rPr>
            </w:pPr>
            <w:r w:rsidRPr="00E66742">
              <w:rPr>
                <w:rFonts w:ascii="Times New Roman" w:eastAsiaTheme="minorHAnsi" w:hAnsi="Times New Roman"/>
                <w:b/>
                <w:bCs/>
                <w:lang w:eastAsia="ru-RU"/>
              </w:rPr>
              <w:t>Заказчик</w:t>
            </w:r>
          </w:p>
          <w:p w14:paraId="548C967E" w14:textId="77777777" w:rsidR="00E66742" w:rsidRPr="00E66742" w:rsidRDefault="00E66742" w:rsidP="00E66742">
            <w:pPr>
              <w:rPr>
                <w:rFonts w:ascii="Times New Roman" w:eastAsiaTheme="minorHAnsi" w:hAnsi="Times New Roman"/>
                <w:b/>
                <w:bCs/>
                <w:lang w:eastAsia="ru-RU"/>
              </w:rPr>
            </w:pPr>
          </w:p>
          <w:p w14:paraId="30763A23" w14:textId="77777777" w:rsidR="00E66742" w:rsidRPr="00E66742" w:rsidRDefault="00E66742" w:rsidP="00E66742">
            <w:pPr>
              <w:rPr>
                <w:rFonts w:ascii="Times New Roman" w:eastAsiaTheme="minorHAnsi" w:hAnsi="Times New Roman"/>
                <w:b/>
                <w:bCs/>
                <w:lang w:eastAsia="ru-RU"/>
              </w:rPr>
            </w:pPr>
            <w:r w:rsidRPr="00E66742">
              <w:rPr>
                <w:rFonts w:ascii="Times New Roman" w:eastAsiaTheme="minorHAnsi" w:hAnsi="Times New Roman"/>
                <w:b/>
                <w:bCs/>
                <w:lang w:eastAsia="ru-RU"/>
              </w:rPr>
              <w:t>Подписи сторон</w:t>
            </w:r>
          </w:p>
        </w:tc>
        <w:tc>
          <w:tcPr>
            <w:tcW w:w="5130" w:type="dxa"/>
            <w:tcBorders>
              <w:left w:val="nil"/>
              <w:right w:val="nil"/>
            </w:tcBorders>
          </w:tcPr>
          <w:tbl>
            <w:tblPr>
              <w:tblW w:w="5130" w:type="dxa"/>
              <w:tblLayout w:type="fixed"/>
              <w:tblCellMar>
                <w:left w:w="283" w:type="dxa"/>
                <w:right w:w="283" w:type="dxa"/>
              </w:tblCellMar>
              <w:tblLook w:val="0000" w:firstRow="0" w:lastRow="0" w:firstColumn="0" w:lastColumn="0" w:noHBand="0" w:noVBand="0"/>
            </w:tblPr>
            <w:tblGrid>
              <w:gridCol w:w="5130"/>
            </w:tblGrid>
            <w:tr w:rsidR="00E66742" w:rsidRPr="00E66742" w14:paraId="2A8D6675" w14:textId="77777777" w:rsidTr="00942EAA">
              <w:trPr>
                <w:cantSplit/>
                <w:trHeight w:val="225"/>
              </w:trPr>
              <w:tc>
                <w:tcPr>
                  <w:tcW w:w="5130" w:type="dxa"/>
                  <w:tcBorders>
                    <w:left w:val="nil"/>
                    <w:right w:val="nil"/>
                  </w:tcBorders>
                </w:tcPr>
                <w:p w14:paraId="42A12CCD" w14:textId="77777777" w:rsidR="00E66742" w:rsidRPr="00E66742" w:rsidRDefault="00E66742" w:rsidP="00E66742">
                  <w:pPr>
                    <w:jc w:val="both"/>
                    <w:rPr>
                      <w:rFonts w:ascii="Times New Roman" w:eastAsiaTheme="minorHAnsi" w:hAnsi="Times New Roman"/>
                      <w:b/>
                      <w:bCs/>
                      <w:lang w:eastAsia="ru-RU"/>
                    </w:rPr>
                  </w:pPr>
                  <w:r w:rsidRPr="00E66742">
                    <w:rPr>
                      <w:rFonts w:ascii="Times New Roman" w:eastAsiaTheme="minorHAnsi" w:hAnsi="Times New Roman"/>
                      <w:b/>
                      <w:bCs/>
                      <w:lang w:eastAsia="ru-RU"/>
                    </w:rPr>
                    <w:t>Подрядчик</w:t>
                  </w:r>
                </w:p>
                <w:p w14:paraId="3C409761" w14:textId="77777777" w:rsidR="00E66742" w:rsidRPr="00E66742" w:rsidRDefault="00E66742" w:rsidP="00E66742">
                  <w:pPr>
                    <w:jc w:val="both"/>
                    <w:rPr>
                      <w:rFonts w:ascii="Times New Roman" w:eastAsiaTheme="minorHAnsi" w:hAnsi="Times New Roman"/>
                      <w:b/>
                      <w:bCs/>
                      <w:lang w:eastAsia="ru-RU"/>
                    </w:rPr>
                  </w:pPr>
                </w:p>
                <w:p w14:paraId="14FC3517" w14:textId="77777777" w:rsidR="00E66742" w:rsidRPr="00E66742" w:rsidRDefault="00E66742" w:rsidP="00E66742">
                  <w:pPr>
                    <w:jc w:val="both"/>
                    <w:rPr>
                      <w:rFonts w:ascii="Times New Roman" w:eastAsiaTheme="minorHAnsi" w:hAnsi="Times New Roman"/>
                      <w:b/>
                      <w:bCs/>
                      <w:lang w:eastAsia="ru-RU"/>
                    </w:rPr>
                  </w:pPr>
                </w:p>
              </w:tc>
            </w:tr>
          </w:tbl>
          <w:p w14:paraId="0DA06BB3" w14:textId="77777777" w:rsidR="00E66742" w:rsidRPr="00E66742" w:rsidRDefault="00E66742" w:rsidP="00E66742">
            <w:pPr>
              <w:jc w:val="both"/>
              <w:rPr>
                <w:rFonts w:ascii="Times New Roman" w:eastAsiaTheme="minorHAnsi" w:hAnsi="Times New Roman"/>
                <w:b/>
                <w:bCs/>
                <w:lang w:eastAsia="ru-RU"/>
              </w:rPr>
            </w:pPr>
          </w:p>
        </w:tc>
      </w:tr>
    </w:tbl>
    <w:p w14:paraId="505814BF" w14:textId="77777777" w:rsidR="00E66742" w:rsidRPr="00E66742" w:rsidRDefault="00E66742" w:rsidP="00E66742">
      <w:pPr>
        <w:rPr>
          <w:rFonts w:ascii="Times New Roman" w:eastAsiaTheme="minorHAnsi" w:hAnsi="Times New Roman"/>
          <w:lang w:eastAsia="ru-RU"/>
        </w:rPr>
      </w:pPr>
    </w:p>
    <w:p w14:paraId="5E20C0BF" w14:textId="77777777" w:rsidR="00E66742" w:rsidRPr="00E66742" w:rsidRDefault="00E66742" w:rsidP="00E66742">
      <w:pPr>
        <w:spacing w:after="200" w:line="276" w:lineRule="auto"/>
        <w:rPr>
          <w:rFonts w:eastAsiaTheme="minorHAnsi" w:cstheme="minorBidi"/>
          <w:sz w:val="22"/>
          <w:szCs w:val="22"/>
        </w:rPr>
      </w:pPr>
      <w:r w:rsidRPr="00E66742">
        <w:rPr>
          <w:rFonts w:eastAsiaTheme="minorHAnsi" w:cstheme="minorBidi"/>
          <w:sz w:val="22"/>
          <w:szCs w:val="22"/>
        </w:rPr>
        <w:t>________________________                                                               _________________________</w:t>
      </w:r>
    </w:p>
    <w:p w14:paraId="298F45AA" w14:textId="77777777" w:rsidR="00E66742" w:rsidRPr="005B6713" w:rsidRDefault="00E66742" w:rsidP="00E66742">
      <w:pPr>
        <w:jc w:val="right"/>
        <w:rPr>
          <w:rFonts w:ascii="Times New Roman" w:hAnsi="Times New Roman"/>
          <w:b/>
          <w:bCs/>
          <w:iCs/>
          <w:sz w:val="26"/>
          <w:szCs w:val="26"/>
          <w:lang w:eastAsia="x-none"/>
        </w:rPr>
      </w:pPr>
      <w:r w:rsidRPr="00E66742">
        <w:rPr>
          <w:rFonts w:eastAsiaTheme="minorHAnsi" w:cstheme="minorBidi"/>
          <w:sz w:val="22"/>
          <w:szCs w:val="22"/>
        </w:rPr>
        <w:br w:type="page"/>
      </w:r>
      <w:r w:rsidRPr="005B6713">
        <w:rPr>
          <w:rFonts w:ascii="Times New Roman" w:hAnsi="Times New Roman"/>
          <w:b/>
          <w:bCs/>
          <w:iCs/>
          <w:sz w:val="26"/>
          <w:szCs w:val="26"/>
          <w:lang w:eastAsia="x-none"/>
        </w:rPr>
        <w:lastRenderedPageBreak/>
        <w:t>Приложен</w:t>
      </w:r>
      <w:bookmarkStart w:id="28" w:name="Форма_справки_расчета"/>
      <w:bookmarkEnd w:id="28"/>
      <w:r w:rsidRPr="005B6713">
        <w:rPr>
          <w:rFonts w:ascii="Times New Roman" w:hAnsi="Times New Roman"/>
          <w:b/>
          <w:bCs/>
          <w:iCs/>
          <w:sz w:val="26"/>
          <w:szCs w:val="26"/>
          <w:lang w:eastAsia="x-none"/>
        </w:rPr>
        <w:t>ие №</w:t>
      </w:r>
      <w:r>
        <w:rPr>
          <w:rFonts w:ascii="Times New Roman" w:hAnsi="Times New Roman"/>
          <w:b/>
          <w:bCs/>
          <w:iCs/>
          <w:sz w:val="26"/>
          <w:szCs w:val="26"/>
          <w:lang w:eastAsia="x-none"/>
        </w:rPr>
        <w:t>7</w:t>
      </w:r>
    </w:p>
    <w:p w14:paraId="78706245" w14:textId="77777777" w:rsidR="00E66742" w:rsidRDefault="00E66742" w:rsidP="00E66742">
      <w:pPr>
        <w:jc w:val="right"/>
        <w:rPr>
          <w:rFonts w:ascii="Times New Roman" w:hAnsi="Times New Roman"/>
          <w:b/>
          <w:bCs/>
          <w:iCs/>
          <w:sz w:val="26"/>
          <w:szCs w:val="26"/>
          <w:lang w:eastAsia="x-none"/>
        </w:rPr>
      </w:pPr>
      <w:r w:rsidRPr="005B6713">
        <w:rPr>
          <w:rFonts w:ascii="Times New Roman" w:hAnsi="Times New Roman"/>
          <w:b/>
          <w:bCs/>
          <w:iCs/>
          <w:sz w:val="26"/>
          <w:szCs w:val="26"/>
          <w:lang w:eastAsia="x-none"/>
        </w:rPr>
        <w:t xml:space="preserve">к Договору № __________ от _____________  </w:t>
      </w:r>
    </w:p>
    <w:p w14:paraId="0A76F744" w14:textId="77777777" w:rsidR="00E66742" w:rsidRPr="005B6713" w:rsidRDefault="00E66742" w:rsidP="00E66742">
      <w:pPr>
        <w:jc w:val="right"/>
        <w:rPr>
          <w:rFonts w:ascii="Times New Roman" w:hAnsi="Times New Roman"/>
          <w:b/>
          <w:bCs/>
          <w:iCs/>
          <w:sz w:val="26"/>
          <w:szCs w:val="26"/>
          <w:lang w:eastAsia="x-none"/>
        </w:rPr>
      </w:pPr>
      <w:r w:rsidRPr="005B6713">
        <w:rPr>
          <w:rFonts w:ascii="Times New Roman" w:hAnsi="Times New Roman"/>
          <w:b/>
          <w:bCs/>
          <w:iCs/>
          <w:sz w:val="26"/>
          <w:szCs w:val="26"/>
          <w:lang w:eastAsia="x-none"/>
        </w:rPr>
        <w:t xml:space="preserve">  </w:t>
      </w:r>
    </w:p>
    <w:p w14:paraId="10F8AB78" w14:textId="77777777" w:rsidR="00E66742" w:rsidRPr="00E66742" w:rsidRDefault="00E66742" w:rsidP="00E66742">
      <w:pPr>
        <w:autoSpaceDE w:val="0"/>
        <w:autoSpaceDN w:val="0"/>
        <w:adjustRightInd w:val="0"/>
        <w:spacing w:line="276" w:lineRule="auto"/>
        <w:ind w:left="142" w:hanging="142"/>
        <w:contextualSpacing/>
        <w:jc w:val="center"/>
        <w:rPr>
          <w:rFonts w:ascii="Times New Roman" w:eastAsiaTheme="minorHAnsi" w:hAnsi="Times New Roman"/>
          <w:b/>
        </w:rPr>
      </w:pPr>
      <w:r w:rsidRPr="00E66742">
        <w:rPr>
          <w:rFonts w:ascii="Times New Roman" w:eastAsiaTheme="minorHAnsi" w:hAnsi="Times New Roman"/>
          <w:b/>
        </w:rPr>
        <w:t>Форма Справки-расчета величины Коэффициента качества</w:t>
      </w:r>
    </w:p>
    <w:p w14:paraId="2ED6E42D" w14:textId="77777777" w:rsidR="00E66742" w:rsidRPr="00E66742" w:rsidRDefault="00E66742" w:rsidP="00E66742">
      <w:pPr>
        <w:keepNext/>
        <w:keepLines/>
        <w:jc w:val="center"/>
        <w:outlineLvl w:val="0"/>
        <w:rPr>
          <w:rFonts w:ascii="Times New Roman" w:eastAsiaTheme="minorHAnsi" w:hAnsi="Times New Roman"/>
          <w:b/>
          <w:bCs/>
          <w:sz w:val="16"/>
          <w:szCs w:val="16"/>
          <w:lang w:eastAsia="ru-RU"/>
        </w:rPr>
      </w:pPr>
      <w:r w:rsidRPr="00E66742">
        <w:rPr>
          <w:rFonts w:ascii="Times New Roman" w:eastAsiaTheme="minorHAnsi" w:hAnsi="Times New Roman"/>
          <w:b/>
          <w:bCs/>
          <w:sz w:val="16"/>
          <w:szCs w:val="16"/>
          <w:lang w:eastAsia="ru-RU"/>
        </w:rPr>
        <w:t>Начало формы</w:t>
      </w:r>
    </w:p>
    <w:p w14:paraId="04FC5410" w14:textId="77777777" w:rsidR="00E66742" w:rsidRPr="00E66742" w:rsidRDefault="00E66742" w:rsidP="00E66742">
      <w:pPr>
        <w:tabs>
          <w:tab w:val="num" w:pos="0"/>
        </w:tabs>
        <w:spacing w:after="200" w:line="276" w:lineRule="auto"/>
        <w:ind w:firstLine="540"/>
        <w:contextualSpacing/>
        <w:jc w:val="center"/>
        <w:rPr>
          <w:rFonts w:ascii="Times New Roman" w:eastAsiaTheme="minorHAnsi" w:hAnsi="Times New Roman"/>
          <w:b/>
        </w:rPr>
      </w:pPr>
      <w:r w:rsidRPr="00E66742">
        <w:rPr>
          <w:rFonts w:ascii="Times New Roman" w:eastAsiaTheme="minorHAnsi" w:hAnsi="Times New Roman"/>
          <w:b/>
        </w:rPr>
        <w:t>Справка-расчет величины Коэффициента качества</w:t>
      </w:r>
    </w:p>
    <w:p w14:paraId="5F31A8C0" w14:textId="77777777" w:rsidR="00E66742" w:rsidRPr="00E66742" w:rsidRDefault="00E66742" w:rsidP="00E66742">
      <w:pPr>
        <w:tabs>
          <w:tab w:val="num" w:pos="0"/>
        </w:tabs>
        <w:spacing w:after="200" w:line="276" w:lineRule="auto"/>
        <w:ind w:firstLine="540"/>
        <w:contextualSpacing/>
        <w:jc w:val="center"/>
        <w:rPr>
          <w:rFonts w:ascii="Times New Roman" w:eastAsiaTheme="minorHAnsi" w:hAnsi="Times New Roman"/>
          <w:b/>
        </w:rPr>
      </w:pPr>
      <w:r w:rsidRPr="00E66742">
        <w:rPr>
          <w:rFonts w:ascii="Times New Roman" w:eastAsiaTheme="minorHAnsi" w:hAnsi="Times New Roman"/>
          <w:b/>
        </w:rPr>
        <w:t>за период с _________ по _____________</w:t>
      </w:r>
    </w:p>
    <w:p w14:paraId="0F23BDC5" w14:textId="77777777" w:rsidR="00E66742" w:rsidRPr="00E66742" w:rsidRDefault="00E66742" w:rsidP="00E66742">
      <w:pPr>
        <w:tabs>
          <w:tab w:val="num" w:pos="0"/>
        </w:tabs>
        <w:spacing w:after="200" w:line="276" w:lineRule="auto"/>
        <w:ind w:firstLine="540"/>
        <w:contextualSpacing/>
        <w:jc w:val="center"/>
        <w:rPr>
          <w:rFonts w:ascii="Times New Roman" w:eastAsiaTheme="minorHAnsi" w:hAnsi="Times New Roman"/>
          <w:b/>
        </w:rPr>
      </w:pPr>
    </w:p>
    <w:p w14:paraId="6933F73F" w14:textId="639EE847" w:rsidR="00E66742" w:rsidRPr="00E66742" w:rsidRDefault="00533F8D" w:rsidP="00E66742">
      <w:pPr>
        <w:tabs>
          <w:tab w:val="num" w:pos="0"/>
        </w:tabs>
        <w:spacing w:after="200" w:line="276" w:lineRule="auto"/>
        <w:ind w:firstLine="540"/>
        <w:contextualSpacing/>
        <w:rPr>
          <w:rFonts w:ascii="Times New Roman" w:eastAsiaTheme="minorHAnsi" w:hAnsi="Times New Roman"/>
        </w:rPr>
      </w:pPr>
      <w:r>
        <w:rPr>
          <w:rFonts w:ascii="Times New Roman" w:eastAsiaTheme="minorHAnsi" w:hAnsi="Times New Roman"/>
        </w:rPr>
        <w:t>Перечень жалоб/нарушений</w:t>
      </w:r>
      <w:r w:rsidR="00E66742" w:rsidRPr="00E66742">
        <w:rPr>
          <w:rFonts w:ascii="Times New Roman" w:eastAsiaTheme="minorHAnsi" w:hAnsi="Times New Roman"/>
          <w:i/>
        </w:rPr>
        <w:t>:</w:t>
      </w:r>
    </w:p>
    <w:p w14:paraId="09A10D13" w14:textId="77777777" w:rsidR="00E66742" w:rsidRPr="00E66742" w:rsidRDefault="00E66742" w:rsidP="00E66742">
      <w:pPr>
        <w:tabs>
          <w:tab w:val="num" w:pos="0"/>
        </w:tabs>
        <w:spacing w:after="200" w:line="276" w:lineRule="auto"/>
        <w:ind w:firstLine="540"/>
        <w:contextualSpacing/>
        <w:rPr>
          <w:rFonts w:ascii="Times New Roman" w:eastAsiaTheme="minorHAnsi" w:hAnsi="Times New Roman"/>
        </w:rPr>
      </w:pPr>
    </w:p>
    <w:tbl>
      <w:tblPr>
        <w:tblW w:w="9681"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1275"/>
        <w:gridCol w:w="2552"/>
        <w:gridCol w:w="2268"/>
        <w:gridCol w:w="2013"/>
      </w:tblGrid>
      <w:tr w:rsidR="00E66742" w:rsidRPr="00E66742" w14:paraId="7F3842FA" w14:textId="77777777" w:rsidTr="00DA12DB">
        <w:trPr>
          <w:trHeight w:val="345"/>
        </w:trPr>
        <w:tc>
          <w:tcPr>
            <w:tcW w:w="1573" w:type="dxa"/>
          </w:tcPr>
          <w:p w14:paraId="027F3593" w14:textId="77777777" w:rsidR="00E66742" w:rsidRPr="00E66742" w:rsidRDefault="00E66742" w:rsidP="00E66742">
            <w:pPr>
              <w:spacing w:after="200" w:line="276" w:lineRule="auto"/>
              <w:contextualSpacing/>
              <w:jc w:val="center"/>
              <w:rPr>
                <w:rFonts w:ascii="Times New Roman" w:eastAsiaTheme="minorHAnsi" w:hAnsi="Times New Roman"/>
                <w:b/>
                <w:bCs/>
                <w:color w:val="000000"/>
              </w:rPr>
            </w:pPr>
            <w:r w:rsidRPr="00E66742">
              <w:rPr>
                <w:rFonts w:ascii="Times New Roman" w:eastAsiaTheme="minorHAnsi" w:hAnsi="Times New Roman"/>
                <w:b/>
                <w:bCs/>
                <w:color w:val="000000"/>
              </w:rPr>
              <w:t>№ наряда</w:t>
            </w:r>
          </w:p>
        </w:tc>
        <w:tc>
          <w:tcPr>
            <w:tcW w:w="1275" w:type="dxa"/>
          </w:tcPr>
          <w:p w14:paraId="6536E732" w14:textId="77777777" w:rsidR="00E66742" w:rsidRPr="00E66742" w:rsidRDefault="00E66742" w:rsidP="00E66742">
            <w:pPr>
              <w:spacing w:after="200" w:line="276" w:lineRule="auto"/>
              <w:contextualSpacing/>
              <w:jc w:val="center"/>
              <w:rPr>
                <w:rFonts w:ascii="Times New Roman" w:eastAsiaTheme="minorHAnsi" w:hAnsi="Times New Roman"/>
                <w:b/>
                <w:bCs/>
                <w:color w:val="000000"/>
              </w:rPr>
            </w:pPr>
            <w:r w:rsidRPr="00E66742">
              <w:rPr>
                <w:rFonts w:ascii="Times New Roman" w:eastAsiaTheme="minorHAnsi" w:hAnsi="Times New Roman"/>
                <w:b/>
                <w:bCs/>
                <w:color w:val="000000"/>
              </w:rPr>
              <w:t>Лицевой счет</w:t>
            </w:r>
          </w:p>
        </w:tc>
        <w:tc>
          <w:tcPr>
            <w:tcW w:w="2552" w:type="dxa"/>
          </w:tcPr>
          <w:p w14:paraId="06505C1C" w14:textId="77777777" w:rsidR="00E66742" w:rsidRPr="00E66742" w:rsidRDefault="00E66742" w:rsidP="00E66742">
            <w:pPr>
              <w:spacing w:after="200" w:line="276" w:lineRule="auto"/>
              <w:contextualSpacing/>
              <w:jc w:val="center"/>
              <w:rPr>
                <w:rFonts w:ascii="Times New Roman" w:eastAsiaTheme="minorHAnsi" w:hAnsi="Times New Roman"/>
                <w:b/>
                <w:bCs/>
                <w:color w:val="000000"/>
              </w:rPr>
            </w:pPr>
            <w:r w:rsidRPr="00E66742">
              <w:rPr>
                <w:rFonts w:ascii="Times New Roman" w:eastAsiaTheme="minorHAnsi" w:hAnsi="Times New Roman"/>
                <w:b/>
                <w:bCs/>
                <w:color w:val="000000"/>
              </w:rPr>
              <w:t>Адрес (город, улица, номер дома, квартира) Абонента</w:t>
            </w:r>
          </w:p>
        </w:tc>
        <w:tc>
          <w:tcPr>
            <w:tcW w:w="2268" w:type="dxa"/>
            <w:shd w:val="clear" w:color="auto" w:fill="auto"/>
          </w:tcPr>
          <w:p w14:paraId="53EA5AB7" w14:textId="77777777" w:rsidR="00E66742" w:rsidRPr="00E66742" w:rsidRDefault="00E66742" w:rsidP="00E66742">
            <w:pPr>
              <w:spacing w:after="200" w:line="276" w:lineRule="auto"/>
              <w:contextualSpacing/>
              <w:jc w:val="center"/>
              <w:rPr>
                <w:rFonts w:ascii="Times New Roman" w:eastAsiaTheme="minorHAnsi" w:hAnsi="Times New Roman"/>
                <w:b/>
                <w:bCs/>
                <w:color w:val="000000"/>
              </w:rPr>
            </w:pPr>
            <w:r w:rsidRPr="00E66742">
              <w:rPr>
                <w:rFonts w:ascii="Times New Roman" w:eastAsiaTheme="minorHAnsi" w:hAnsi="Times New Roman"/>
                <w:b/>
                <w:bCs/>
                <w:color w:val="000000"/>
              </w:rPr>
              <w:t>Описание жалобы/ нарушения</w:t>
            </w:r>
          </w:p>
        </w:tc>
        <w:tc>
          <w:tcPr>
            <w:tcW w:w="2013" w:type="dxa"/>
          </w:tcPr>
          <w:p w14:paraId="60A6EF54" w14:textId="77777777" w:rsidR="00E66742" w:rsidRPr="00E66742" w:rsidRDefault="00E66742" w:rsidP="00E66742">
            <w:pPr>
              <w:spacing w:after="200" w:line="276" w:lineRule="auto"/>
              <w:contextualSpacing/>
              <w:jc w:val="center"/>
              <w:rPr>
                <w:rFonts w:ascii="Times New Roman" w:eastAsiaTheme="minorHAnsi" w:hAnsi="Times New Roman"/>
                <w:b/>
                <w:bCs/>
                <w:color w:val="000000"/>
              </w:rPr>
            </w:pPr>
            <w:r w:rsidRPr="00E66742">
              <w:rPr>
                <w:rFonts w:ascii="Times New Roman" w:eastAsiaTheme="minorHAnsi" w:hAnsi="Times New Roman"/>
                <w:b/>
                <w:bCs/>
                <w:color w:val="000000"/>
              </w:rPr>
              <w:t>Примечание</w:t>
            </w:r>
          </w:p>
        </w:tc>
      </w:tr>
      <w:tr w:rsidR="00E66742" w:rsidRPr="00E66742" w14:paraId="708E8299" w14:textId="77777777" w:rsidTr="00DA12DB">
        <w:trPr>
          <w:trHeight w:val="345"/>
        </w:trPr>
        <w:tc>
          <w:tcPr>
            <w:tcW w:w="1573" w:type="dxa"/>
            <w:vAlign w:val="center"/>
          </w:tcPr>
          <w:p w14:paraId="2C6E6C61" w14:textId="77777777" w:rsidR="00E66742" w:rsidRPr="00E66742" w:rsidRDefault="00E66742" w:rsidP="00E66742">
            <w:pPr>
              <w:spacing w:after="200" w:line="276" w:lineRule="auto"/>
              <w:contextualSpacing/>
              <w:jc w:val="center"/>
              <w:rPr>
                <w:rFonts w:ascii="Times New Roman" w:eastAsiaTheme="minorHAnsi" w:hAnsi="Times New Roman"/>
                <w:b/>
                <w:bCs/>
              </w:rPr>
            </w:pPr>
          </w:p>
        </w:tc>
        <w:tc>
          <w:tcPr>
            <w:tcW w:w="1275" w:type="dxa"/>
            <w:vAlign w:val="center"/>
          </w:tcPr>
          <w:p w14:paraId="23408CF2" w14:textId="77777777" w:rsidR="00E66742" w:rsidRPr="00E66742" w:rsidRDefault="00E66742" w:rsidP="00E66742">
            <w:pPr>
              <w:spacing w:after="200" w:line="276" w:lineRule="auto"/>
              <w:contextualSpacing/>
              <w:jc w:val="center"/>
              <w:rPr>
                <w:rFonts w:ascii="Times New Roman" w:eastAsiaTheme="minorHAnsi" w:hAnsi="Times New Roman"/>
                <w:b/>
                <w:bCs/>
              </w:rPr>
            </w:pPr>
          </w:p>
        </w:tc>
        <w:tc>
          <w:tcPr>
            <w:tcW w:w="2552" w:type="dxa"/>
            <w:vAlign w:val="center"/>
          </w:tcPr>
          <w:p w14:paraId="7E6BF33B" w14:textId="77777777" w:rsidR="00E66742" w:rsidRPr="00E66742" w:rsidRDefault="00E66742" w:rsidP="00E66742">
            <w:pPr>
              <w:spacing w:after="200" w:line="276" w:lineRule="auto"/>
              <w:contextualSpacing/>
              <w:jc w:val="center"/>
              <w:rPr>
                <w:rFonts w:ascii="Times New Roman" w:eastAsiaTheme="minorHAnsi" w:hAnsi="Times New Roman"/>
                <w:b/>
                <w:bCs/>
              </w:rPr>
            </w:pPr>
          </w:p>
        </w:tc>
        <w:tc>
          <w:tcPr>
            <w:tcW w:w="2268" w:type="dxa"/>
            <w:shd w:val="clear" w:color="auto" w:fill="auto"/>
            <w:vAlign w:val="center"/>
          </w:tcPr>
          <w:p w14:paraId="0E5F1E0A" w14:textId="77777777" w:rsidR="00E66742" w:rsidRPr="00E66742" w:rsidRDefault="00E66742" w:rsidP="00E66742">
            <w:pPr>
              <w:spacing w:after="200" w:line="276" w:lineRule="auto"/>
              <w:contextualSpacing/>
              <w:jc w:val="center"/>
              <w:rPr>
                <w:rFonts w:ascii="Times New Roman" w:eastAsiaTheme="minorHAnsi" w:hAnsi="Times New Roman"/>
                <w:b/>
                <w:bCs/>
              </w:rPr>
            </w:pPr>
          </w:p>
        </w:tc>
        <w:tc>
          <w:tcPr>
            <w:tcW w:w="2013" w:type="dxa"/>
          </w:tcPr>
          <w:p w14:paraId="721025FE" w14:textId="77777777" w:rsidR="00E66742" w:rsidRPr="00E66742" w:rsidRDefault="00E66742" w:rsidP="00E66742">
            <w:pPr>
              <w:spacing w:after="200" w:line="276" w:lineRule="auto"/>
              <w:contextualSpacing/>
              <w:jc w:val="center"/>
              <w:rPr>
                <w:rFonts w:ascii="Times New Roman" w:eastAsiaTheme="minorHAnsi" w:hAnsi="Times New Roman"/>
                <w:b/>
                <w:bCs/>
              </w:rPr>
            </w:pPr>
          </w:p>
        </w:tc>
      </w:tr>
      <w:tr w:rsidR="00E66742" w:rsidRPr="00E66742" w14:paraId="3CF76CA9" w14:textId="77777777" w:rsidTr="00DA12DB">
        <w:trPr>
          <w:trHeight w:val="345"/>
        </w:trPr>
        <w:tc>
          <w:tcPr>
            <w:tcW w:w="1573" w:type="dxa"/>
            <w:vAlign w:val="center"/>
          </w:tcPr>
          <w:p w14:paraId="26351534" w14:textId="77777777" w:rsidR="00E66742" w:rsidRPr="00E66742" w:rsidRDefault="00E66742" w:rsidP="00E66742">
            <w:pPr>
              <w:spacing w:after="200" w:line="276" w:lineRule="auto"/>
              <w:contextualSpacing/>
              <w:jc w:val="center"/>
              <w:rPr>
                <w:rFonts w:ascii="Times New Roman" w:eastAsiaTheme="minorHAnsi" w:hAnsi="Times New Roman"/>
                <w:b/>
                <w:bCs/>
              </w:rPr>
            </w:pPr>
          </w:p>
        </w:tc>
        <w:tc>
          <w:tcPr>
            <w:tcW w:w="1275" w:type="dxa"/>
            <w:vAlign w:val="center"/>
          </w:tcPr>
          <w:p w14:paraId="5D7B3BD6" w14:textId="77777777" w:rsidR="00E66742" w:rsidRPr="00E66742" w:rsidRDefault="00E66742" w:rsidP="00E66742">
            <w:pPr>
              <w:spacing w:after="200" w:line="276" w:lineRule="auto"/>
              <w:contextualSpacing/>
              <w:jc w:val="center"/>
              <w:rPr>
                <w:rFonts w:ascii="Times New Roman" w:eastAsiaTheme="minorHAnsi" w:hAnsi="Times New Roman"/>
                <w:b/>
                <w:bCs/>
              </w:rPr>
            </w:pPr>
          </w:p>
        </w:tc>
        <w:tc>
          <w:tcPr>
            <w:tcW w:w="2552" w:type="dxa"/>
            <w:vAlign w:val="center"/>
          </w:tcPr>
          <w:p w14:paraId="5BB379AD" w14:textId="77777777" w:rsidR="00E66742" w:rsidRPr="00E66742" w:rsidRDefault="00E66742" w:rsidP="00E66742">
            <w:pPr>
              <w:spacing w:after="200" w:line="276" w:lineRule="auto"/>
              <w:contextualSpacing/>
              <w:jc w:val="center"/>
              <w:rPr>
                <w:rFonts w:ascii="Times New Roman" w:eastAsiaTheme="minorHAnsi" w:hAnsi="Times New Roman"/>
                <w:b/>
                <w:bCs/>
              </w:rPr>
            </w:pPr>
          </w:p>
        </w:tc>
        <w:tc>
          <w:tcPr>
            <w:tcW w:w="2268" w:type="dxa"/>
            <w:shd w:val="clear" w:color="auto" w:fill="auto"/>
            <w:vAlign w:val="center"/>
          </w:tcPr>
          <w:p w14:paraId="0F4FC222" w14:textId="77777777" w:rsidR="00E66742" w:rsidRPr="00E66742" w:rsidRDefault="00E66742" w:rsidP="00E66742">
            <w:pPr>
              <w:spacing w:after="200" w:line="276" w:lineRule="auto"/>
              <w:contextualSpacing/>
              <w:jc w:val="center"/>
              <w:rPr>
                <w:rFonts w:ascii="Times New Roman" w:eastAsiaTheme="minorHAnsi" w:hAnsi="Times New Roman"/>
                <w:b/>
                <w:bCs/>
              </w:rPr>
            </w:pPr>
          </w:p>
        </w:tc>
        <w:tc>
          <w:tcPr>
            <w:tcW w:w="2013" w:type="dxa"/>
          </w:tcPr>
          <w:p w14:paraId="01D7557E" w14:textId="77777777" w:rsidR="00E66742" w:rsidRPr="00E66742" w:rsidRDefault="00E66742" w:rsidP="00E66742">
            <w:pPr>
              <w:spacing w:after="200" w:line="276" w:lineRule="auto"/>
              <w:contextualSpacing/>
              <w:jc w:val="center"/>
              <w:rPr>
                <w:rFonts w:ascii="Times New Roman" w:eastAsiaTheme="minorHAnsi" w:hAnsi="Times New Roman"/>
                <w:b/>
                <w:bCs/>
              </w:rPr>
            </w:pPr>
          </w:p>
        </w:tc>
      </w:tr>
    </w:tbl>
    <w:p w14:paraId="7B10577A" w14:textId="77777777" w:rsidR="00E66742" w:rsidRPr="00E66742" w:rsidRDefault="00E66742" w:rsidP="00E66742">
      <w:pPr>
        <w:tabs>
          <w:tab w:val="num" w:pos="0"/>
        </w:tabs>
        <w:spacing w:after="200" w:line="276" w:lineRule="auto"/>
        <w:ind w:firstLine="540"/>
        <w:contextualSpacing/>
        <w:jc w:val="both"/>
        <w:rPr>
          <w:rFonts w:ascii="Times New Roman" w:eastAsiaTheme="minorHAnsi" w:hAnsi="Times New Roman"/>
        </w:rPr>
      </w:pPr>
    </w:p>
    <w:p w14:paraId="3CF8CA1F" w14:textId="77777777" w:rsidR="00E66742" w:rsidRPr="00E66742" w:rsidRDefault="00E66742" w:rsidP="00E66742">
      <w:pPr>
        <w:tabs>
          <w:tab w:val="num" w:pos="0"/>
        </w:tabs>
        <w:spacing w:after="200" w:line="276" w:lineRule="auto"/>
        <w:ind w:firstLine="540"/>
        <w:contextualSpacing/>
        <w:jc w:val="both"/>
        <w:rPr>
          <w:rFonts w:ascii="Times New Roman" w:eastAsiaTheme="minorHAnsi" w:hAnsi="Times New Roman"/>
        </w:rPr>
      </w:pPr>
      <w:r w:rsidRPr="00E66742">
        <w:rPr>
          <w:rFonts w:ascii="Times New Roman" w:eastAsiaTheme="minorHAnsi" w:hAnsi="Times New Roman"/>
        </w:rPr>
        <w:t>Итоговый расчет:</w:t>
      </w:r>
    </w:p>
    <w:p w14:paraId="2F6EE932" w14:textId="77777777" w:rsidR="00E66742" w:rsidRPr="00E66742" w:rsidRDefault="00E66742" w:rsidP="00E66742">
      <w:pPr>
        <w:tabs>
          <w:tab w:val="num" w:pos="0"/>
        </w:tabs>
        <w:spacing w:after="200" w:line="276" w:lineRule="auto"/>
        <w:ind w:firstLine="540"/>
        <w:contextualSpacing/>
        <w:jc w:val="both"/>
        <w:rPr>
          <w:rFonts w:ascii="Times New Roman" w:eastAsiaTheme="minorHAnsi" w:hAnsi="Times New Roman"/>
        </w:rPr>
      </w:pPr>
    </w:p>
    <w:tbl>
      <w:tblPr>
        <w:tblW w:w="9539"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526"/>
        <w:gridCol w:w="2013"/>
      </w:tblGrid>
      <w:tr w:rsidR="00E66742" w:rsidRPr="00E66742" w14:paraId="07D3C703" w14:textId="77777777" w:rsidTr="00DA12DB">
        <w:trPr>
          <w:trHeight w:val="345"/>
        </w:trPr>
        <w:tc>
          <w:tcPr>
            <w:tcW w:w="7526" w:type="dxa"/>
          </w:tcPr>
          <w:p w14:paraId="4CF4E626" w14:textId="77777777" w:rsidR="00E66742" w:rsidRPr="00E66742" w:rsidRDefault="00E66742" w:rsidP="00E66742">
            <w:pPr>
              <w:spacing w:after="200" w:line="276" w:lineRule="auto"/>
              <w:contextualSpacing/>
              <w:jc w:val="center"/>
              <w:rPr>
                <w:rFonts w:ascii="Times New Roman" w:eastAsiaTheme="minorHAnsi" w:hAnsi="Times New Roman"/>
                <w:b/>
                <w:bCs/>
                <w:color w:val="000000"/>
              </w:rPr>
            </w:pPr>
            <w:r w:rsidRPr="00E66742">
              <w:rPr>
                <w:rFonts w:ascii="Times New Roman" w:eastAsiaTheme="minorHAnsi" w:hAnsi="Times New Roman"/>
                <w:b/>
                <w:bCs/>
                <w:color w:val="000000"/>
              </w:rPr>
              <w:t>Параметр</w:t>
            </w:r>
          </w:p>
        </w:tc>
        <w:tc>
          <w:tcPr>
            <w:tcW w:w="2013" w:type="dxa"/>
          </w:tcPr>
          <w:p w14:paraId="6A2E287A" w14:textId="77777777" w:rsidR="00E66742" w:rsidRPr="00E66742" w:rsidRDefault="00E66742" w:rsidP="00E66742">
            <w:pPr>
              <w:spacing w:after="200" w:line="276" w:lineRule="auto"/>
              <w:contextualSpacing/>
              <w:jc w:val="center"/>
              <w:rPr>
                <w:rFonts w:ascii="Times New Roman" w:eastAsiaTheme="minorHAnsi" w:hAnsi="Times New Roman"/>
                <w:b/>
                <w:bCs/>
                <w:color w:val="000000"/>
              </w:rPr>
            </w:pPr>
            <w:r w:rsidRPr="00E66742">
              <w:rPr>
                <w:rFonts w:ascii="Times New Roman" w:eastAsiaTheme="minorHAnsi" w:hAnsi="Times New Roman"/>
                <w:b/>
                <w:bCs/>
                <w:color w:val="000000"/>
              </w:rPr>
              <w:t>Значение</w:t>
            </w:r>
          </w:p>
        </w:tc>
      </w:tr>
      <w:tr w:rsidR="00E66742" w:rsidRPr="00E66742" w14:paraId="7BCF3476" w14:textId="77777777" w:rsidTr="00DA12DB">
        <w:trPr>
          <w:trHeight w:val="345"/>
        </w:trPr>
        <w:tc>
          <w:tcPr>
            <w:tcW w:w="7526" w:type="dxa"/>
            <w:vAlign w:val="center"/>
          </w:tcPr>
          <w:p w14:paraId="628666C6" w14:textId="77777777" w:rsidR="00E66742" w:rsidRPr="00E66742" w:rsidRDefault="00E66742" w:rsidP="00E66742">
            <w:pPr>
              <w:spacing w:after="200" w:line="276" w:lineRule="auto"/>
              <w:contextualSpacing/>
              <w:jc w:val="center"/>
              <w:rPr>
                <w:rFonts w:ascii="Times New Roman" w:eastAsiaTheme="minorHAnsi" w:hAnsi="Times New Roman"/>
                <w:bCs/>
              </w:rPr>
            </w:pPr>
            <w:r w:rsidRPr="00E66742">
              <w:rPr>
                <w:rFonts w:ascii="Times New Roman" w:eastAsiaTheme="minorHAnsi" w:hAnsi="Times New Roman"/>
                <w:bCs/>
              </w:rPr>
              <w:t>Количество нарядов, на которые поступили обоснованные жалобы Абонента и/или по которым выявлены нарушения сотрудниками Заказчика (</w:t>
            </w:r>
            <w:proofErr w:type="spellStart"/>
            <w:r w:rsidRPr="00E66742">
              <w:rPr>
                <w:rFonts w:ascii="Times New Roman" w:eastAsiaTheme="minorHAnsi" w:hAnsi="Times New Roman"/>
                <w:bCs/>
              </w:rPr>
              <w:t>З</w:t>
            </w:r>
            <w:r w:rsidRPr="00E66742">
              <w:rPr>
                <w:rFonts w:ascii="Times New Roman" w:eastAsiaTheme="minorHAnsi" w:hAnsi="Times New Roman"/>
                <w:bCs/>
                <w:vertAlign w:val="subscript"/>
              </w:rPr>
              <w:t>жал</w:t>
            </w:r>
            <w:proofErr w:type="spellEnd"/>
            <w:r w:rsidRPr="00E66742">
              <w:rPr>
                <w:rFonts w:ascii="Times New Roman" w:eastAsiaTheme="minorHAnsi" w:hAnsi="Times New Roman"/>
                <w:bCs/>
              </w:rPr>
              <w:t>), шт.</w:t>
            </w:r>
          </w:p>
        </w:tc>
        <w:tc>
          <w:tcPr>
            <w:tcW w:w="2013" w:type="dxa"/>
            <w:vAlign w:val="center"/>
          </w:tcPr>
          <w:p w14:paraId="5921ABF8" w14:textId="77777777" w:rsidR="00E66742" w:rsidRPr="00E66742" w:rsidRDefault="00E66742" w:rsidP="00E66742">
            <w:pPr>
              <w:spacing w:after="200" w:line="276" w:lineRule="auto"/>
              <w:contextualSpacing/>
              <w:jc w:val="center"/>
              <w:rPr>
                <w:rFonts w:ascii="Times New Roman" w:eastAsiaTheme="minorHAnsi" w:hAnsi="Times New Roman"/>
                <w:b/>
                <w:bCs/>
              </w:rPr>
            </w:pPr>
          </w:p>
        </w:tc>
      </w:tr>
      <w:tr w:rsidR="00E66742" w:rsidRPr="00E66742" w14:paraId="1741F1B8" w14:textId="77777777" w:rsidTr="00DA12DB">
        <w:trPr>
          <w:trHeight w:val="345"/>
        </w:trPr>
        <w:tc>
          <w:tcPr>
            <w:tcW w:w="7526" w:type="dxa"/>
            <w:vAlign w:val="center"/>
          </w:tcPr>
          <w:p w14:paraId="571C9E3C" w14:textId="77777777" w:rsidR="00E66742" w:rsidRPr="00E66742" w:rsidRDefault="00E66742" w:rsidP="00E66742">
            <w:pPr>
              <w:spacing w:after="200" w:line="276" w:lineRule="auto"/>
              <w:contextualSpacing/>
              <w:jc w:val="center"/>
              <w:rPr>
                <w:rFonts w:ascii="Times New Roman" w:eastAsiaTheme="minorHAnsi" w:hAnsi="Times New Roman"/>
                <w:bCs/>
              </w:rPr>
            </w:pPr>
            <w:r w:rsidRPr="00E66742">
              <w:rPr>
                <w:rFonts w:ascii="Times New Roman" w:eastAsiaTheme="minorHAnsi" w:hAnsi="Times New Roman"/>
                <w:bCs/>
              </w:rPr>
              <w:t>Количество нарядов, успешно выполненных Подрядчиком в отчетном периоде (</w:t>
            </w:r>
            <w:proofErr w:type="spellStart"/>
            <w:r w:rsidRPr="00E66742">
              <w:rPr>
                <w:rFonts w:ascii="Times New Roman" w:eastAsiaTheme="minorHAnsi" w:hAnsi="Times New Roman"/>
                <w:bCs/>
              </w:rPr>
              <w:t>З</w:t>
            </w:r>
            <w:r w:rsidRPr="00E66742">
              <w:rPr>
                <w:rFonts w:ascii="Times New Roman" w:eastAsiaTheme="minorHAnsi" w:hAnsi="Times New Roman"/>
                <w:bCs/>
                <w:vertAlign w:val="subscript"/>
              </w:rPr>
              <w:t>вып</w:t>
            </w:r>
            <w:proofErr w:type="spellEnd"/>
            <w:r w:rsidRPr="00E66742">
              <w:rPr>
                <w:rFonts w:ascii="Times New Roman" w:eastAsiaTheme="minorHAnsi" w:hAnsi="Times New Roman"/>
                <w:bCs/>
              </w:rPr>
              <w:t>), шт.</w:t>
            </w:r>
          </w:p>
        </w:tc>
        <w:tc>
          <w:tcPr>
            <w:tcW w:w="2013" w:type="dxa"/>
            <w:vAlign w:val="center"/>
          </w:tcPr>
          <w:p w14:paraId="7FEF37F0" w14:textId="77777777" w:rsidR="00E66742" w:rsidRPr="00E66742" w:rsidRDefault="00E66742" w:rsidP="00E66742">
            <w:pPr>
              <w:spacing w:after="200" w:line="276" w:lineRule="auto"/>
              <w:contextualSpacing/>
              <w:jc w:val="center"/>
              <w:rPr>
                <w:rFonts w:ascii="Times New Roman" w:eastAsiaTheme="minorHAnsi" w:hAnsi="Times New Roman"/>
                <w:b/>
                <w:bCs/>
              </w:rPr>
            </w:pPr>
          </w:p>
        </w:tc>
      </w:tr>
      <w:tr w:rsidR="00E66742" w:rsidRPr="00E66742" w14:paraId="613AB86F" w14:textId="77777777" w:rsidTr="00DA12DB">
        <w:trPr>
          <w:trHeight w:val="345"/>
        </w:trPr>
        <w:tc>
          <w:tcPr>
            <w:tcW w:w="7526" w:type="dxa"/>
            <w:vAlign w:val="center"/>
          </w:tcPr>
          <w:p w14:paraId="4F227C6C" w14:textId="6519ABE0" w:rsidR="00E66742" w:rsidRPr="00E66742" w:rsidRDefault="00E66742" w:rsidP="00E66742">
            <w:pPr>
              <w:spacing w:after="200" w:line="276" w:lineRule="auto"/>
              <w:contextualSpacing/>
              <w:jc w:val="center"/>
              <w:rPr>
                <w:rFonts w:ascii="Times New Roman" w:eastAsiaTheme="minorHAnsi" w:hAnsi="Times New Roman"/>
                <w:bCs/>
              </w:rPr>
            </w:pPr>
            <w:r w:rsidRPr="00E66742">
              <w:rPr>
                <w:rFonts w:ascii="Times New Roman" w:eastAsiaTheme="minorHAnsi" w:hAnsi="Times New Roman"/>
                <w:bCs/>
              </w:rPr>
              <w:t xml:space="preserve">Коэффициент качества </w:t>
            </w:r>
            <w:r w:rsidR="00FD5541" w:rsidRPr="00E66742">
              <w:rPr>
                <w:rFonts w:ascii="Times New Roman" w:eastAsiaTheme="minorHAnsi" w:hAnsi="Times New Roman"/>
                <w:bCs/>
              </w:rPr>
              <w:t>(</w:t>
            </w:r>
            <w:proofErr w:type="spellStart"/>
            <w:r w:rsidR="00FD5541" w:rsidRPr="00E66742">
              <w:rPr>
                <w:rFonts w:ascii="Times New Roman" w:eastAsiaTheme="minorHAnsi" w:hAnsi="Times New Roman"/>
                <w:bCs/>
              </w:rPr>
              <w:t>К</w:t>
            </w:r>
            <w:r w:rsidR="00FD5541" w:rsidRPr="00E66742">
              <w:rPr>
                <w:rFonts w:ascii="Times New Roman" w:eastAsiaTheme="minorHAnsi" w:hAnsi="Times New Roman"/>
                <w:bCs/>
                <w:vertAlign w:val="subscript"/>
              </w:rPr>
              <w:t>к</w:t>
            </w:r>
            <w:proofErr w:type="spellEnd"/>
            <w:r w:rsidR="00FD5541" w:rsidRPr="00E66742">
              <w:rPr>
                <w:rFonts w:ascii="Times New Roman" w:eastAsiaTheme="minorHAnsi" w:hAnsi="Times New Roman"/>
                <w:bCs/>
              </w:rPr>
              <w:t>=1-З</w:t>
            </w:r>
            <w:r w:rsidR="00FD5541" w:rsidRPr="00E66742">
              <w:rPr>
                <w:rFonts w:ascii="Times New Roman" w:eastAsiaTheme="minorHAnsi" w:hAnsi="Times New Roman"/>
                <w:bCs/>
                <w:vertAlign w:val="subscript"/>
              </w:rPr>
              <w:t>жал</w:t>
            </w:r>
            <w:r w:rsidR="00FD5541" w:rsidRPr="00E66742">
              <w:rPr>
                <w:rFonts w:ascii="Times New Roman" w:eastAsiaTheme="minorHAnsi" w:hAnsi="Times New Roman"/>
                <w:bCs/>
              </w:rPr>
              <w:t>/</w:t>
            </w:r>
            <w:proofErr w:type="spellStart"/>
            <w:r w:rsidR="00FD5541" w:rsidRPr="00E66742">
              <w:rPr>
                <w:rFonts w:ascii="Times New Roman" w:eastAsiaTheme="minorHAnsi" w:hAnsi="Times New Roman"/>
                <w:bCs/>
              </w:rPr>
              <w:t>З</w:t>
            </w:r>
            <w:r w:rsidR="00FD5541" w:rsidRPr="00E66742">
              <w:rPr>
                <w:rFonts w:ascii="Times New Roman" w:eastAsiaTheme="minorHAnsi" w:hAnsi="Times New Roman"/>
                <w:bCs/>
                <w:vertAlign w:val="subscript"/>
              </w:rPr>
              <w:t>вып</w:t>
            </w:r>
            <w:proofErr w:type="spellEnd"/>
            <w:r w:rsidR="00FD5541" w:rsidRPr="00E66742">
              <w:rPr>
                <w:rFonts w:ascii="Times New Roman" w:eastAsiaTheme="minorHAnsi" w:hAnsi="Times New Roman"/>
                <w:bCs/>
              </w:rPr>
              <w:t>)</w:t>
            </w:r>
          </w:p>
        </w:tc>
        <w:tc>
          <w:tcPr>
            <w:tcW w:w="2013" w:type="dxa"/>
            <w:vAlign w:val="center"/>
          </w:tcPr>
          <w:p w14:paraId="790C2029" w14:textId="77777777" w:rsidR="00E66742" w:rsidRPr="00E66742" w:rsidRDefault="00E66742" w:rsidP="00E66742">
            <w:pPr>
              <w:spacing w:after="200" w:line="276" w:lineRule="auto"/>
              <w:contextualSpacing/>
              <w:jc w:val="center"/>
              <w:rPr>
                <w:rFonts w:ascii="Times New Roman" w:eastAsiaTheme="minorHAnsi" w:hAnsi="Times New Roman"/>
                <w:b/>
                <w:bCs/>
              </w:rPr>
            </w:pPr>
          </w:p>
        </w:tc>
      </w:tr>
    </w:tbl>
    <w:p w14:paraId="24C257C3" w14:textId="77777777" w:rsidR="00E66742" w:rsidRPr="00E66742" w:rsidRDefault="00E66742" w:rsidP="00E66742">
      <w:pPr>
        <w:tabs>
          <w:tab w:val="num" w:pos="0"/>
        </w:tabs>
        <w:spacing w:after="200" w:line="276" w:lineRule="auto"/>
        <w:ind w:firstLine="540"/>
        <w:contextualSpacing/>
        <w:jc w:val="both"/>
        <w:rPr>
          <w:rFonts w:ascii="Times New Roman" w:eastAsiaTheme="minorHAnsi" w:hAnsi="Times New Roman"/>
        </w:rPr>
      </w:pPr>
    </w:p>
    <w:p w14:paraId="4EAD9AB9" w14:textId="25D5D1DA" w:rsidR="00E66742" w:rsidRPr="00E66742" w:rsidRDefault="00E66742" w:rsidP="00E66742">
      <w:pPr>
        <w:tabs>
          <w:tab w:val="num" w:pos="0"/>
        </w:tabs>
        <w:spacing w:after="200" w:line="276" w:lineRule="auto"/>
        <w:ind w:firstLine="540"/>
        <w:contextualSpacing/>
        <w:jc w:val="both"/>
        <w:rPr>
          <w:rFonts w:ascii="Times New Roman" w:eastAsiaTheme="minorHAnsi" w:hAnsi="Times New Roman"/>
        </w:rPr>
      </w:pPr>
      <w:r w:rsidRPr="00E66742">
        <w:rPr>
          <w:rFonts w:ascii="Times New Roman" w:eastAsiaTheme="minorHAnsi" w:hAnsi="Times New Roman"/>
        </w:rPr>
        <w:t>С учетом п. 2.7 Договора значение коэффициента принимается равным _____</w:t>
      </w:r>
      <w:r w:rsidR="00FD5541" w:rsidRPr="00FD5541">
        <w:rPr>
          <w:rFonts w:ascii="Times New Roman" w:eastAsiaTheme="minorHAnsi" w:hAnsi="Times New Roman"/>
        </w:rPr>
        <w:t xml:space="preserve"> </w:t>
      </w:r>
      <w:r w:rsidR="00FD5541">
        <w:rPr>
          <w:rFonts w:ascii="Times New Roman" w:eastAsiaTheme="minorHAnsi" w:hAnsi="Times New Roman"/>
        </w:rPr>
        <w:t>(</w:t>
      </w:r>
      <w:r w:rsidR="00FD5541">
        <w:rPr>
          <w:rFonts w:ascii="Times New Roman" w:hAnsi="Times New Roman"/>
          <w:bCs/>
        </w:rPr>
        <w:t xml:space="preserve">округление до </w:t>
      </w:r>
      <w:r w:rsidR="00FD5541" w:rsidRPr="00FD5541">
        <w:rPr>
          <w:rFonts w:ascii="Times New Roman" w:hAnsi="Times New Roman"/>
          <w:bCs/>
        </w:rPr>
        <w:t>2</w:t>
      </w:r>
      <w:r w:rsidR="00FD5541">
        <w:rPr>
          <w:rFonts w:ascii="Times New Roman" w:hAnsi="Times New Roman"/>
          <w:bCs/>
        </w:rPr>
        <w:t>-х знаков</w:t>
      </w:r>
      <w:r w:rsidR="00FD5541" w:rsidRPr="00FD5541">
        <w:rPr>
          <w:rFonts w:ascii="Times New Roman" w:hAnsi="Times New Roman"/>
          <w:bCs/>
        </w:rPr>
        <w:t xml:space="preserve"> после запятой</w:t>
      </w:r>
      <w:r w:rsidR="00FD5541">
        <w:rPr>
          <w:rFonts w:ascii="Times New Roman" w:hAnsi="Times New Roman"/>
        </w:rPr>
        <w:t>)</w:t>
      </w:r>
      <w:r w:rsidRPr="00E66742">
        <w:rPr>
          <w:rFonts w:ascii="Times New Roman" w:eastAsiaTheme="minorHAnsi" w:hAnsi="Times New Roman"/>
        </w:rPr>
        <w:t>.</w:t>
      </w:r>
    </w:p>
    <w:p w14:paraId="75157E99" w14:textId="7B8BD6ED" w:rsidR="00E66742" w:rsidRDefault="00FD5541" w:rsidP="00E66742">
      <w:pPr>
        <w:tabs>
          <w:tab w:val="num" w:pos="0"/>
        </w:tabs>
        <w:spacing w:after="200" w:line="276" w:lineRule="auto"/>
        <w:ind w:firstLine="540"/>
        <w:contextualSpacing/>
        <w:jc w:val="both"/>
        <w:rPr>
          <w:rFonts w:ascii="Times New Roman" w:eastAsiaTheme="minorHAnsi" w:hAnsi="Times New Roman"/>
          <w:i/>
          <w:color w:val="FF0000"/>
        </w:rPr>
      </w:pPr>
      <w:r>
        <w:rPr>
          <w:rFonts w:ascii="Times New Roman" w:eastAsiaTheme="minorHAnsi" w:hAnsi="Times New Roman"/>
          <w:i/>
          <w:color w:val="FF0000"/>
        </w:rPr>
        <w:t xml:space="preserve"> </w:t>
      </w:r>
    </w:p>
    <w:p w14:paraId="3EC149DE" w14:textId="77777777" w:rsidR="00FD5541" w:rsidRPr="00E66742" w:rsidRDefault="00FD5541" w:rsidP="00E66742">
      <w:pPr>
        <w:tabs>
          <w:tab w:val="num" w:pos="0"/>
        </w:tabs>
        <w:spacing w:after="200" w:line="276" w:lineRule="auto"/>
        <w:ind w:firstLine="540"/>
        <w:contextualSpacing/>
        <w:jc w:val="both"/>
        <w:rPr>
          <w:rFonts w:ascii="Times New Roman" w:eastAsiaTheme="minorHAnsi" w:hAnsi="Times New Roman"/>
          <w:i/>
          <w:color w:val="FF0000"/>
        </w:rPr>
      </w:pPr>
    </w:p>
    <w:p w14:paraId="54A6BA27" w14:textId="77777777" w:rsidR="00E66742" w:rsidRPr="00E66742" w:rsidRDefault="00E66742" w:rsidP="00E66742">
      <w:pPr>
        <w:tabs>
          <w:tab w:val="num" w:pos="0"/>
        </w:tabs>
        <w:spacing w:after="200" w:line="276" w:lineRule="auto"/>
        <w:ind w:firstLine="540"/>
        <w:contextualSpacing/>
        <w:jc w:val="both"/>
        <w:rPr>
          <w:rFonts w:ascii="Times New Roman" w:eastAsiaTheme="minorHAnsi" w:hAnsi="Times New Roman"/>
        </w:rPr>
      </w:pPr>
      <w:r w:rsidRPr="00E66742">
        <w:rPr>
          <w:rFonts w:ascii="Times New Roman" w:eastAsiaTheme="minorHAnsi" w:hAnsi="Times New Roman"/>
        </w:rPr>
        <w:t>Ответственное лицо Заказчика: ________________________________</w:t>
      </w:r>
    </w:p>
    <w:p w14:paraId="1B404CB4" w14:textId="77777777" w:rsidR="00E66742" w:rsidRPr="00E66742" w:rsidRDefault="00E66742" w:rsidP="00E66742">
      <w:pPr>
        <w:tabs>
          <w:tab w:val="num" w:pos="0"/>
        </w:tabs>
        <w:spacing w:after="200" w:line="276" w:lineRule="auto"/>
        <w:ind w:firstLine="540"/>
        <w:contextualSpacing/>
        <w:jc w:val="both"/>
        <w:rPr>
          <w:rFonts w:ascii="Times New Roman" w:eastAsiaTheme="minorHAnsi" w:hAnsi="Times New Roman"/>
        </w:rPr>
      </w:pP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t>ФИО, должность</w:t>
      </w:r>
    </w:p>
    <w:p w14:paraId="0CCB4366" w14:textId="6B88C42A" w:rsidR="00E66742" w:rsidRPr="00E66742" w:rsidRDefault="00E66742" w:rsidP="00E66742">
      <w:pPr>
        <w:tabs>
          <w:tab w:val="num" w:pos="0"/>
        </w:tabs>
        <w:spacing w:after="200" w:line="276" w:lineRule="auto"/>
        <w:ind w:firstLine="540"/>
        <w:contextualSpacing/>
        <w:jc w:val="both"/>
        <w:rPr>
          <w:rFonts w:ascii="Times New Roman" w:eastAsiaTheme="minorHAnsi" w:hAnsi="Times New Roman"/>
        </w:rPr>
      </w:pPr>
      <w:r w:rsidRPr="00E66742">
        <w:rPr>
          <w:rFonts w:ascii="Times New Roman" w:eastAsiaTheme="minorHAnsi" w:hAnsi="Times New Roman"/>
        </w:rPr>
        <w:t xml:space="preserve">Ответственное лицо </w:t>
      </w:r>
      <w:r w:rsidR="00FD5541" w:rsidRPr="00E66742">
        <w:rPr>
          <w:rFonts w:ascii="Times New Roman" w:eastAsiaTheme="minorHAnsi" w:hAnsi="Times New Roman"/>
        </w:rPr>
        <w:t>Подрядчика: _</w:t>
      </w:r>
      <w:r w:rsidRPr="00E66742">
        <w:rPr>
          <w:rFonts w:ascii="Times New Roman" w:eastAsiaTheme="minorHAnsi" w:hAnsi="Times New Roman"/>
        </w:rPr>
        <w:t>______________________________</w:t>
      </w:r>
    </w:p>
    <w:p w14:paraId="6CE567C2" w14:textId="77777777" w:rsidR="00E66742" w:rsidRPr="00E66742" w:rsidRDefault="00E66742" w:rsidP="00E66742">
      <w:pPr>
        <w:tabs>
          <w:tab w:val="num" w:pos="0"/>
        </w:tabs>
        <w:spacing w:after="200" w:line="276" w:lineRule="auto"/>
        <w:ind w:firstLine="540"/>
        <w:contextualSpacing/>
        <w:jc w:val="both"/>
        <w:rPr>
          <w:rFonts w:ascii="Times New Roman" w:eastAsiaTheme="minorHAnsi" w:hAnsi="Times New Roman"/>
        </w:rPr>
      </w:pP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t>ФИО, должность</w:t>
      </w:r>
    </w:p>
    <w:p w14:paraId="37CA7729" w14:textId="77777777" w:rsidR="00E66742" w:rsidRPr="00E66742" w:rsidRDefault="00E66742" w:rsidP="00E66742">
      <w:pPr>
        <w:keepNext/>
        <w:keepLines/>
        <w:jc w:val="center"/>
        <w:outlineLvl w:val="0"/>
        <w:rPr>
          <w:rFonts w:ascii="Times New Roman" w:eastAsiaTheme="minorHAnsi" w:hAnsi="Times New Roman"/>
          <w:b/>
          <w:bCs/>
          <w:sz w:val="16"/>
          <w:szCs w:val="16"/>
          <w:lang w:eastAsia="ru-RU"/>
        </w:rPr>
      </w:pPr>
      <w:r w:rsidRPr="00E66742">
        <w:rPr>
          <w:rFonts w:ascii="Times New Roman" w:eastAsiaTheme="minorHAnsi" w:hAnsi="Times New Roman"/>
          <w:b/>
          <w:bCs/>
          <w:sz w:val="16"/>
          <w:szCs w:val="16"/>
          <w:lang w:eastAsia="ru-RU"/>
        </w:rPr>
        <w:t>Окончание формы</w:t>
      </w:r>
    </w:p>
    <w:p w14:paraId="6D4A3922" w14:textId="77777777" w:rsidR="00E66742" w:rsidRPr="00E66742" w:rsidRDefault="00E66742" w:rsidP="00E66742">
      <w:pPr>
        <w:jc w:val="center"/>
        <w:rPr>
          <w:rFonts w:ascii="Times New Roman" w:eastAsiaTheme="minorHAnsi" w:hAnsi="Times New Roman"/>
          <w:lang w:eastAsia="ru-RU"/>
        </w:rPr>
      </w:pPr>
      <w:r w:rsidRPr="00E66742">
        <w:rPr>
          <w:rFonts w:ascii="Times New Roman" w:eastAsiaTheme="minorHAnsi" w:hAnsi="Times New Roman"/>
          <w:lang w:eastAsia="ru-RU"/>
        </w:rPr>
        <w:t>Форма согласована</w:t>
      </w:r>
    </w:p>
    <w:p w14:paraId="537EB401" w14:textId="77777777" w:rsidR="00E66742" w:rsidRPr="00E66742" w:rsidRDefault="00E66742" w:rsidP="00E66742">
      <w:pPr>
        <w:jc w:val="center"/>
        <w:rPr>
          <w:rFonts w:ascii="Times New Roman" w:eastAsiaTheme="minorHAnsi" w:hAnsi="Times New Roman"/>
          <w:lang w:eastAsia="ru-RU"/>
        </w:rPr>
      </w:pPr>
    </w:p>
    <w:tbl>
      <w:tblPr>
        <w:tblW w:w="10363" w:type="dxa"/>
        <w:tblInd w:w="2" w:type="dxa"/>
        <w:tblLayout w:type="fixed"/>
        <w:tblCellMar>
          <w:left w:w="283" w:type="dxa"/>
          <w:right w:w="283" w:type="dxa"/>
        </w:tblCellMar>
        <w:tblLook w:val="0000" w:firstRow="0" w:lastRow="0" w:firstColumn="0" w:lastColumn="0" w:noHBand="0" w:noVBand="0"/>
      </w:tblPr>
      <w:tblGrid>
        <w:gridCol w:w="5233"/>
        <w:gridCol w:w="5130"/>
      </w:tblGrid>
      <w:tr w:rsidR="00E66742" w:rsidRPr="00E66742" w14:paraId="47A4505D" w14:textId="77777777" w:rsidTr="00942EAA">
        <w:trPr>
          <w:cantSplit/>
          <w:trHeight w:val="225"/>
        </w:trPr>
        <w:tc>
          <w:tcPr>
            <w:tcW w:w="5233" w:type="dxa"/>
            <w:tcBorders>
              <w:left w:val="nil"/>
              <w:right w:val="nil"/>
            </w:tcBorders>
          </w:tcPr>
          <w:p w14:paraId="3ECC5E82" w14:textId="77777777" w:rsidR="00E66742" w:rsidRPr="00E66742" w:rsidRDefault="00E66742" w:rsidP="00E66742">
            <w:pPr>
              <w:rPr>
                <w:rFonts w:ascii="Times New Roman" w:eastAsiaTheme="minorHAnsi" w:hAnsi="Times New Roman"/>
                <w:b/>
                <w:bCs/>
                <w:lang w:eastAsia="ru-RU"/>
              </w:rPr>
            </w:pPr>
            <w:r w:rsidRPr="00E66742">
              <w:rPr>
                <w:rFonts w:ascii="Times New Roman" w:eastAsiaTheme="minorHAnsi" w:hAnsi="Times New Roman"/>
                <w:b/>
                <w:bCs/>
                <w:lang w:eastAsia="ru-RU"/>
              </w:rPr>
              <w:t>Заказчик</w:t>
            </w:r>
          </w:p>
          <w:p w14:paraId="41527A64" w14:textId="77777777" w:rsidR="00E66742" w:rsidRPr="00E66742" w:rsidRDefault="00E66742" w:rsidP="00E66742">
            <w:pPr>
              <w:rPr>
                <w:rFonts w:ascii="Times New Roman" w:eastAsiaTheme="minorHAnsi" w:hAnsi="Times New Roman"/>
                <w:b/>
                <w:bCs/>
                <w:lang w:eastAsia="ru-RU"/>
              </w:rPr>
            </w:pPr>
          </w:p>
          <w:p w14:paraId="142E2E04" w14:textId="77777777" w:rsidR="00E66742" w:rsidRPr="00E66742" w:rsidRDefault="00E66742" w:rsidP="00E66742">
            <w:pPr>
              <w:rPr>
                <w:rFonts w:ascii="Times New Roman" w:eastAsiaTheme="minorHAnsi" w:hAnsi="Times New Roman"/>
                <w:b/>
                <w:bCs/>
                <w:lang w:eastAsia="ru-RU"/>
              </w:rPr>
            </w:pPr>
            <w:r w:rsidRPr="00E66742">
              <w:rPr>
                <w:rFonts w:ascii="Times New Roman" w:eastAsiaTheme="minorHAnsi" w:hAnsi="Times New Roman"/>
                <w:b/>
                <w:bCs/>
                <w:lang w:eastAsia="ru-RU"/>
              </w:rPr>
              <w:t>Подписи сторон</w:t>
            </w:r>
          </w:p>
        </w:tc>
        <w:tc>
          <w:tcPr>
            <w:tcW w:w="5130" w:type="dxa"/>
            <w:tcBorders>
              <w:left w:val="nil"/>
              <w:right w:val="nil"/>
            </w:tcBorders>
          </w:tcPr>
          <w:tbl>
            <w:tblPr>
              <w:tblW w:w="5130" w:type="dxa"/>
              <w:tblLayout w:type="fixed"/>
              <w:tblCellMar>
                <w:left w:w="283" w:type="dxa"/>
                <w:right w:w="283" w:type="dxa"/>
              </w:tblCellMar>
              <w:tblLook w:val="0000" w:firstRow="0" w:lastRow="0" w:firstColumn="0" w:lastColumn="0" w:noHBand="0" w:noVBand="0"/>
            </w:tblPr>
            <w:tblGrid>
              <w:gridCol w:w="5130"/>
            </w:tblGrid>
            <w:tr w:rsidR="00E66742" w:rsidRPr="00E66742" w14:paraId="540E0596" w14:textId="77777777" w:rsidTr="00942EAA">
              <w:trPr>
                <w:cantSplit/>
                <w:trHeight w:val="225"/>
              </w:trPr>
              <w:tc>
                <w:tcPr>
                  <w:tcW w:w="5130" w:type="dxa"/>
                  <w:tcBorders>
                    <w:left w:val="nil"/>
                    <w:right w:val="nil"/>
                  </w:tcBorders>
                </w:tcPr>
                <w:p w14:paraId="4AA80135" w14:textId="77777777" w:rsidR="00E66742" w:rsidRPr="00E66742" w:rsidRDefault="00E66742" w:rsidP="00E66742">
                  <w:pPr>
                    <w:jc w:val="both"/>
                    <w:rPr>
                      <w:rFonts w:ascii="Times New Roman" w:eastAsiaTheme="minorHAnsi" w:hAnsi="Times New Roman"/>
                      <w:b/>
                      <w:bCs/>
                      <w:lang w:eastAsia="ru-RU"/>
                    </w:rPr>
                  </w:pPr>
                  <w:r w:rsidRPr="00E66742">
                    <w:rPr>
                      <w:rFonts w:ascii="Times New Roman" w:eastAsiaTheme="minorHAnsi" w:hAnsi="Times New Roman"/>
                      <w:b/>
                      <w:bCs/>
                      <w:lang w:eastAsia="ru-RU"/>
                    </w:rPr>
                    <w:t>Подрядчик</w:t>
                  </w:r>
                </w:p>
                <w:p w14:paraId="2A43191C" w14:textId="77777777" w:rsidR="00E66742" w:rsidRPr="00E66742" w:rsidRDefault="00E66742" w:rsidP="00E66742">
                  <w:pPr>
                    <w:jc w:val="both"/>
                    <w:rPr>
                      <w:rFonts w:ascii="Times New Roman" w:eastAsiaTheme="minorHAnsi" w:hAnsi="Times New Roman"/>
                      <w:b/>
                      <w:bCs/>
                      <w:lang w:eastAsia="ru-RU"/>
                    </w:rPr>
                  </w:pPr>
                </w:p>
                <w:p w14:paraId="6B270C41" w14:textId="77777777" w:rsidR="00E66742" w:rsidRPr="00E66742" w:rsidRDefault="00E66742" w:rsidP="00E66742">
                  <w:pPr>
                    <w:jc w:val="both"/>
                    <w:rPr>
                      <w:rFonts w:ascii="Times New Roman" w:eastAsiaTheme="minorHAnsi" w:hAnsi="Times New Roman"/>
                      <w:b/>
                      <w:bCs/>
                      <w:lang w:eastAsia="ru-RU"/>
                    </w:rPr>
                  </w:pPr>
                </w:p>
              </w:tc>
            </w:tr>
          </w:tbl>
          <w:p w14:paraId="38F91B97" w14:textId="77777777" w:rsidR="00E66742" w:rsidRPr="00E66742" w:rsidRDefault="00E66742" w:rsidP="00E66742">
            <w:pPr>
              <w:jc w:val="both"/>
              <w:rPr>
                <w:rFonts w:ascii="Times New Roman" w:eastAsiaTheme="minorHAnsi" w:hAnsi="Times New Roman"/>
                <w:b/>
                <w:bCs/>
                <w:lang w:eastAsia="ru-RU"/>
              </w:rPr>
            </w:pPr>
          </w:p>
        </w:tc>
      </w:tr>
    </w:tbl>
    <w:p w14:paraId="05ABD7D4" w14:textId="77777777" w:rsidR="00E66742" w:rsidRPr="00E66742" w:rsidRDefault="00E66742" w:rsidP="00E66742">
      <w:pPr>
        <w:rPr>
          <w:rFonts w:ascii="Times New Roman" w:eastAsiaTheme="minorHAnsi" w:hAnsi="Times New Roman"/>
          <w:lang w:eastAsia="ru-RU"/>
        </w:rPr>
      </w:pPr>
    </w:p>
    <w:p w14:paraId="2C83A3E7" w14:textId="77777777" w:rsidR="00E66742" w:rsidRPr="00E66742" w:rsidRDefault="00E66742" w:rsidP="00E66742">
      <w:pPr>
        <w:rPr>
          <w:rFonts w:ascii="Times New Roman" w:eastAsiaTheme="minorHAnsi" w:hAnsi="Times New Roman"/>
          <w:lang w:eastAsia="ru-RU"/>
        </w:rPr>
      </w:pPr>
    </w:p>
    <w:p w14:paraId="51339E1F" w14:textId="77777777" w:rsidR="00E66742" w:rsidRPr="00E66742" w:rsidRDefault="00E66742" w:rsidP="00E66742">
      <w:pPr>
        <w:rPr>
          <w:rFonts w:ascii="Times New Roman" w:eastAsiaTheme="minorHAnsi" w:hAnsi="Times New Roman"/>
          <w:lang w:eastAsia="ru-RU"/>
        </w:rPr>
      </w:pPr>
    </w:p>
    <w:p w14:paraId="4445F6DC" w14:textId="77777777" w:rsidR="00E66742" w:rsidRPr="00E66742" w:rsidRDefault="00E66742" w:rsidP="00E66742">
      <w:pPr>
        <w:rPr>
          <w:rFonts w:ascii="Times New Roman" w:eastAsiaTheme="minorHAnsi" w:hAnsi="Times New Roman"/>
          <w:lang w:eastAsia="ru-RU"/>
        </w:rPr>
      </w:pPr>
    </w:p>
    <w:p w14:paraId="4B1C2977" w14:textId="77777777" w:rsidR="00E66742" w:rsidRPr="00E66742" w:rsidRDefault="00E66742" w:rsidP="00E66742">
      <w:pPr>
        <w:spacing w:after="200" w:line="276" w:lineRule="auto"/>
        <w:rPr>
          <w:rFonts w:eastAsiaTheme="minorHAnsi" w:cstheme="minorBidi"/>
          <w:sz w:val="22"/>
          <w:szCs w:val="22"/>
        </w:rPr>
      </w:pPr>
      <w:r w:rsidRPr="00E66742">
        <w:rPr>
          <w:rFonts w:eastAsiaTheme="minorHAnsi" w:cstheme="minorBidi"/>
          <w:sz w:val="22"/>
          <w:szCs w:val="22"/>
        </w:rPr>
        <w:t>________________________                                                               _________________________</w:t>
      </w:r>
    </w:p>
    <w:p w14:paraId="43BF3B4A" w14:textId="77777777" w:rsidR="00FD5541" w:rsidRDefault="00FD5541">
      <w:r>
        <w:br w:type="page"/>
      </w:r>
    </w:p>
    <w:tbl>
      <w:tblPr>
        <w:tblW w:w="9938" w:type="dxa"/>
        <w:tblInd w:w="93" w:type="dxa"/>
        <w:tblLayout w:type="fixed"/>
        <w:tblLook w:val="04A0" w:firstRow="1" w:lastRow="0" w:firstColumn="1" w:lastColumn="0" w:noHBand="0" w:noVBand="1"/>
      </w:tblPr>
      <w:tblGrid>
        <w:gridCol w:w="9938"/>
      </w:tblGrid>
      <w:tr w:rsidR="00E66742" w:rsidRPr="00E66742" w14:paraId="609B4529" w14:textId="77777777" w:rsidTr="00942EAA">
        <w:trPr>
          <w:trHeight w:val="300"/>
        </w:trPr>
        <w:tc>
          <w:tcPr>
            <w:tcW w:w="9938" w:type="dxa"/>
            <w:tcBorders>
              <w:top w:val="nil"/>
              <w:left w:val="nil"/>
              <w:bottom w:val="nil"/>
              <w:right w:val="nil"/>
            </w:tcBorders>
            <w:shd w:val="clear" w:color="auto" w:fill="auto"/>
            <w:hideMark/>
          </w:tcPr>
          <w:p w14:paraId="126FA861" w14:textId="183BA896" w:rsidR="00E66742" w:rsidRPr="00E66742" w:rsidRDefault="00E66742" w:rsidP="00E66742">
            <w:pPr>
              <w:autoSpaceDE w:val="0"/>
              <w:autoSpaceDN w:val="0"/>
              <w:adjustRightInd w:val="0"/>
              <w:spacing w:line="276" w:lineRule="auto"/>
              <w:contextualSpacing/>
              <w:jc w:val="right"/>
              <w:rPr>
                <w:rFonts w:ascii="Times New Roman" w:eastAsiaTheme="minorHAnsi" w:hAnsi="Times New Roman"/>
                <w:color w:val="000000"/>
                <w:sz w:val="22"/>
                <w:szCs w:val="22"/>
              </w:rPr>
            </w:pPr>
            <w:r w:rsidRPr="00907FC5">
              <w:rPr>
                <w:rFonts w:ascii="Times New Roman" w:hAnsi="Times New Roman"/>
                <w:b/>
                <w:bCs/>
                <w:iCs/>
                <w:sz w:val="26"/>
                <w:szCs w:val="26"/>
                <w:lang w:eastAsia="x-none"/>
              </w:rPr>
              <w:lastRenderedPageBreak/>
              <w:t>Приложение</w:t>
            </w:r>
            <w:bookmarkStart w:id="29" w:name="Форма_акта_сверки"/>
            <w:bookmarkEnd w:id="29"/>
            <w:r w:rsidRPr="00907FC5">
              <w:rPr>
                <w:rFonts w:ascii="Times New Roman" w:hAnsi="Times New Roman"/>
                <w:b/>
                <w:bCs/>
                <w:iCs/>
                <w:sz w:val="26"/>
                <w:szCs w:val="26"/>
                <w:lang w:eastAsia="x-none"/>
              </w:rPr>
              <w:t xml:space="preserve"> №</w:t>
            </w:r>
            <w:r>
              <w:rPr>
                <w:rFonts w:ascii="Times New Roman" w:hAnsi="Times New Roman"/>
                <w:b/>
                <w:bCs/>
                <w:iCs/>
                <w:sz w:val="26"/>
                <w:szCs w:val="26"/>
                <w:lang w:eastAsia="x-none"/>
              </w:rPr>
              <w:t>8</w:t>
            </w:r>
          </w:p>
        </w:tc>
      </w:tr>
      <w:tr w:rsidR="00E66742" w:rsidRPr="00E66742" w14:paraId="3EA816E7" w14:textId="77777777" w:rsidTr="00942EAA">
        <w:trPr>
          <w:trHeight w:val="300"/>
        </w:trPr>
        <w:tc>
          <w:tcPr>
            <w:tcW w:w="9938" w:type="dxa"/>
            <w:tcBorders>
              <w:top w:val="nil"/>
              <w:left w:val="nil"/>
              <w:bottom w:val="nil"/>
              <w:right w:val="nil"/>
            </w:tcBorders>
            <w:shd w:val="clear" w:color="auto" w:fill="auto"/>
            <w:hideMark/>
          </w:tcPr>
          <w:p w14:paraId="3FB93160" w14:textId="77777777" w:rsidR="00E66742" w:rsidRPr="00E66742" w:rsidRDefault="00E66742" w:rsidP="00E66742">
            <w:pPr>
              <w:spacing w:after="200" w:line="276" w:lineRule="auto"/>
              <w:contextualSpacing/>
              <w:jc w:val="right"/>
              <w:rPr>
                <w:rFonts w:eastAsiaTheme="minorHAnsi" w:cstheme="minorBidi"/>
                <w:sz w:val="22"/>
                <w:szCs w:val="22"/>
              </w:rPr>
            </w:pPr>
            <w:r w:rsidRPr="00907FC5">
              <w:rPr>
                <w:rFonts w:ascii="Times New Roman" w:hAnsi="Times New Roman"/>
                <w:b/>
                <w:bCs/>
                <w:iCs/>
                <w:sz w:val="26"/>
                <w:szCs w:val="26"/>
                <w:lang w:eastAsia="x-none"/>
              </w:rPr>
              <w:t xml:space="preserve">к Договору № __________ от _____________    </w:t>
            </w:r>
          </w:p>
        </w:tc>
      </w:tr>
    </w:tbl>
    <w:p w14:paraId="51836C64" w14:textId="77777777" w:rsidR="00E66742" w:rsidRPr="00E66742" w:rsidRDefault="00E66742" w:rsidP="00E66742">
      <w:pPr>
        <w:spacing w:after="200" w:line="276" w:lineRule="auto"/>
        <w:jc w:val="center"/>
        <w:rPr>
          <w:rFonts w:ascii="Times New Roman" w:eastAsiaTheme="minorHAnsi" w:hAnsi="Times New Roman"/>
          <w:b/>
          <w:sz w:val="20"/>
          <w:szCs w:val="20"/>
        </w:rPr>
      </w:pPr>
    </w:p>
    <w:p w14:paraId="39E21551" w14:textId="77777777" w:rsidR="00E66742" w:rsidRPr="00E66742" w:rsidRDefault="00E66742" w:rsidP="00E66742">
      <w:pPr>
        <w:spacing w:after="200" w:line="276" w:lineRule="auto"/>
        <w:contextualSpacing/>
        <w:jc w:val="center"/>
        <w:rPr>
          <w:rFonts w:ascii="Times New Roman" w:eastAsiaTheme="minorHAnsi" w:hAnsi="Times New Roman"/>
          <w:b/>
          <w:sz w:val="22"/>
          <w:szCs w:val="20"/>
        </w:rPr>
      </w:pPr>
      <w:r w:rsidRPr="00E66742">
        <w:rPr>
          <w:rFonts w:ascii="Times New Roman" w:eastAsiaTheme="minorHAnsi" w:hAnsi="Times New Roman"/>
          <w:b/>
          <w:sz w:val="22"/>
          <w:szCs w:val="20"/>
        </w:rPr>
        <w:t>Форма Акта сверки по наличию остатков Абонентского оборудования</w:t>
      </w:r>
    </w:p>
    <w:p w14:paraId="315887DD" w14:textId="77777777" w:rsidR="00E66742" w:rsidRPr="00E66742" w:rsidRDefault="00E66742" w:rsidP="00E66742">
      <w:pPr>
        <w:keepNext/>
        <w:keepLines/>
        <w:jc w:val="center"/>
        <w:outlineLvl w:val="0"/>
        <w:rPr>
          <w:rFonts w:ascii="Times New Roman" w:eastAsiaTheme="minorHAnsi" w:hAnsi="Times New Roman"/>
          <w:b/>
          <w:bCs/>
          <w:sz w:val="16"/>
          <w:szCs w:val="16"/>
          <w:lang w:eastAsia="ru-RU"/>
        </w:rPr>
      </w:pPr>
      <w:r w:rsidRPr="00E66742">
        <w:rPr>
          <w:rFonts w:ascii="Times New Roman" w:eastAsiaTheme="minorHAnsi" w:hAnsi="Times New Roman"/>
          <w:b/>
          <w:bCs/>
          <w:sz w:val="16"/>
          <w:szCs w:val="16"/>
          <w:lang w:eastAsia="ru-RU"/>
        </w:rPr>
        <w:t>Начало формы</w:t>
      </w:r>
    </w:p>
    <w:p w14:paraId="2C60EF0B" w14:textId="77777777" w:rsidR="00E66742" w:rsidRPr="00E66742" w:rsidRDefault="00E66742" w:rsidP="00E66742">
      <w:pPr>
        <w:spacing w:after="200" w:line="276" w:lineRule="auto"/>
        <w:contextualSpacing/>
        <w:jc w:val="center"/>
        <w:rPr>
          <w:rFonts w:ascii="Times New Roman" w:eastAsiaTheme="minorHAnsi" w:hAnsi="Times New Roman"/>
          <w:b/>
          <w:sz w:val="22"/>
          <w:szCs w:val="22"/>
        </w:rPr>
      </w:pPr>
      <w:r w:rsidRPr="00E66742">
        <w:rPr>
          <w:rFonts w:ascii="Times New Roman" w:eastAsiaTheme="minorHAnsi" w:hAnsi="Times New Roman"/>
          <w:b/>
          <w:sz w:val="22"/>
          <w:szCs w:val="22"/>
        </w:rPr>
        <w:t>Акт сверки по наличию остатков Абонентского оборудования</w:t>
      </w:r>
    </w:p>
    <w:p w14:paraId="1DBF56F5" w14:textId="77777777" w:rsidR="00E66742" w:rsidRPr="00E66742" w:rsidRDefault="00E66742" w:rsidP="00E66742">
      <w:pPr>
        <w:spacing w:after="200" w:line="276" w:lineRule="auto"/>
        <w:contextualSpacing/>
        <w:jc w:val="center"/>
        <w:rPr>
          <w:rFonts w:ascii="Times New Roman" w:eastAsiaTheme="minorHAnsi" w:hAnsi="Times New Roman"/>
          <w:b/>
          <w:sz w:val="22"/>
          <w:szCs w:val="22"/>
        </w:rPr>
      </w:pPr>
      <w:r w:rsidRPr="00E66742">
        <w:rPr>
          <w:rFonts w:ascii="Times New Roman" w:eastAsiaTheme="minorHAnsi" w:hAnsi="Times New Roman"/>
          <w:b/>
          <w:sz w:val="22"/>
          <w:szCs w:val="22"/>
        </w:rPr>
        <w:t>по состоянию на «</w:t>
      </w:r>
      <w:r w:rsidRPr="00E66742">
        <w:rPr>
          <w:rFonts w:ascii="Times New Roman" w:eastAsiaTheme="minorHAnsi" w:hAnsi="Times New Roman"/>
          <w:sz w:val="22"/>
          <w:szCs w:val="22"/>
        </w:rPr>
        <w:t>____» __________20____г.</w:t>
      </w:r>
    </w:p>
    <w:p w14:paraId="5077C64D" w14:textId="77777777" w:rsidR="00E66742" w:rsidRPr="00E66742" w:rsidRDefault="00E66742" w:rsidP="00E66742">
      <w:pPr>
        <w:spacing w:after="200" w:line="276" w:lineRule="auto"/>
        <w:rPr>
          <w:rFonts w:ascii="Times New Roman" w:eastAsiaTheme="minorHAnsi" w:hAnsi="Times New Roman"/>
          <w:b/>
          <w:sz w:val="22"/>
          <w:szCs w:val="22"/>
        </w:rPr>
      </w:pPr>
      <w:r w:rsidRPr="00E66742">
        <w:rPr>
          <w:rFonts w:ascii="Times New Roman" w:eastAsiaTheme="minorHAnsi" w:hAnsi="Times New Roman"/>
          <w:sz w:val="22"/>
          <w:szCs w:val="22"/>
        </w:rPr>
        <w:t xml:space="preserve">    </w:t>
      </w:r>
    </w:p>
    <w:p w14:paraId="1DFF54E3" w14:textId="55F812A9" w:rsidR="00E66742" w:rsidRPr="00E66742" w:rsidRDefault="00E66742" w:rsidP="00E66742">
      <w:pPr>
        <w:spacing w:after="200" w:line="276" w:lineRule="auto"/>
        <w:ind w:firstLine="567"/>
        <w:rPr>
          <w:rFonts w:ascii="Times New Roman" w:eastAsiaTheme="minorHAnsi" w:hAnsi="Times New Roman"/>
          <w:sz w:val="22"/>
          <w:szCs w:val="22"/>
        </w:rPr>
      </w:pPr>
      <w:r w:rsidRPr="00E66742">
        <w:rPr>
          <w:rFonts w:ascii="Times New Roman" w:eastAsiaTheme="minorHAnsi" w:hAnsi="Times New Roman"/>
          <w:sz w:val="22"/>
          <w:szCs w:val="22"/>
        </w:rPr>
        <w:t xml:space="preserve">ПАО «Ростелеком», именуемое в дальнейшем «Заказчик», в лице ________________________________, действующего на </w:t>
      </w:r>
      <w:r w:rsidR="00FD5541" w:rsidRPr="00E66742">
        <w:rPr>
          <w:rFonts w:ascii="Times New Roman" w:eastAsiaTheme="minorHAnsi" w:hAnsi="Times New Roman"/>
          <w:sz w:val="22"/>
          <w:szCs w:val="22"/>
        </w:rPr>
        <w:t>основании _</w:t>
      </w:r>
      <w:r w:rsidRPr="00E66742">
        <w:rPr>
          <w:rFonts w:ascii="Times New Roman" w:eastAsiaTheme="minorHAnsi" w:hAnsi="Times New Roman"/>
          <w:sz w:val="22"/>
          <w:szCs w:val="22"/>
        </w:rPr>
        <w:t>___________________________, с одной стороны, и ___________________________________, именуемое в дальнейшем «Подрядчик», составили настоящий Акт сверки по наличию остатков Абонентского оборудования:</w:t>
      </w:r>
    </w:p>
    <w:tbl>
      <w:tblPr>
        <w:tblStyle w:val="2c"/>
        <w:tblW w:w="0" w:type="auto"/>
        <w:tblLook w:val="04A0" w:firstRow="1" w:lastRow="0" w:firstColumn="1" w:lastColumn="0" w:noHBand="0" w:noVBand="1"/>
      </w:tblPr>
      <w:tblGrid>
        <w:gridCol w:w="1863"/>
        <w:gridCol w:w="7"/>
        <w:gridCol w:w="1486"/>
        <w:gridCol w:w="1034"/>
        <w:gridCol w:w="1240"/>
        <w:gridCol w:w="1485"/>
        <w:gridCol w:w="1421"/>
        <w:gridCol w:w="1089"/>
      </w:tblGrid>
      <w:tr w:rsidR="00E66742" w:rsidRPr="00FD5541" w14:paraId="26294EB5" w14:textId="77777777" w:rsidTr="007B607F">
        <w:tc>
          <w:tcPr>
            <w:tcW w:w="9625" w:type="dxa"/>
            <w:gridSpan w:val="8"/>
          </w:tcPr>
          <w:p w14:paraId="676844EE" w14:textId="77777777" w:rsidR="00E66742" w:rsidRPr="00FD5541" w:rsidRDefault="00E66742" w:rsidP="00E66742">
            <w:pPr>
              <w:jc w:val="center"/>
              <w:rPr>
                <w:rFonts w:ascii="Times New Roman" w:hAnsi="Times New Roman" w:cs="Times New Roman"/>
                <w:b/>
                <w:sz w:val="16"/>
                <w:szCs w:val="16"/>
              </w:rPr>
            </w:pPr>
            <w:r w:rsidRPr="00FD5541">
              <w:rPr>
                <w:rFonts w:ascii="Times New Roman" w:hAnsi="Times New Roman" w:cs="Times New Roman"/>
                <w:b/>
                <w:sz w:val="16"/>
                <w:szCs w:val="16"/>
              </w:rPr>
              <w:t>По данным Заказчика</w:t>
            </w:r>
          </w:p>
        </w:tc>
      </w:tr>
      <w:tr w:rsidR="005F7EBA" w:rsidRPr="00FD5541" w14:paraId="0FBD8A67" w14:textId="77777777" w:rsidTr="005F7EBA">
        <w:tc>
          <w:tcPr>
            <w:tcW w:w="1865" w:type="dxa"/>
          </w:tcPr>
          <w:p w14:paraId="19BD2CFB" w14:textId="77777777" w:rsidR="005F7EBA" w:rsidRPr="00FD5541" w:rsidRDefault="005F7EBA" w:rsidP="00E66742">
            <w:pPr>
              <w:jc w:val="center"/>
              <w:rPr>
                <w:rFonts w:ascii="Times New Roman" w:hAnsi="Times New Roman" w:cs="Times New Roman"/>
                <w:sz w:val="16"/>
                <w:szCs w:val="16"/>
              </w:rPr>
            </w:pPr>
            <w:r w:rsidRPr="00FD5541">
              <w:rPr>
                <w:rFonts w:ascii="Times New Roman" w:hAnsi="Times New Roman" w:cs="Times New Roman"/>
                <w:sz w:val="16"/>
                <w:szCs w:val="16"/>
              </w:rPr>
              <w:t>Наименование оборудования</w:t>
            </w:r>
          </w:p>
        </w:tc>
        <w:tc>
          <w:tcPr>
            <w:tcW w:w="1491" w:type="dxa"/>
            <w:gridSpan w:val="2"/>
          </w:tcPr>
          <w:p w14:paraId="097347A5" w14:textId="77E84F06" w:rsidR="005F7EBA" w:rsidRPr="00FD5541" w:rsidRDefault="005F7EBA" w:rsidP="00B6236B">
            <w:pPr>
              <w:jc w:val="center"/>
              <w:rPr>
                <w:rFonts w:ascii="Times New Roman" w:hAnsi="Times New Roman" w:cs="Times New Roman"/>
                <w:sz w:val="16"/>
                <w:szCs w:val="16"/>
              </w:rPr>
            </w:pPr>
            <w:r w:rsidRPr="00FD5541">
              <w:rPr>
                <w:rFonts w:ascii="Times New Roman" w:hAnsi="Times New Roman" w:cs="Times New Roman"/>
                <w:sz w:val="16"/>
                <w:szCs w:val="16"/>
              </w:rPr>
              <w:t xml:space="preserve">Код позиции </w:t>
            </w:r>
            <w:r w:rsidRPr="00FD5541">
              <w:rPr>
                <w:rFonts w:ascii="Times New Roman" w:hAnsi="Times New Roman" w:cs="Times New Roman"/>
                <w:i/>
                <w:sz w:val="16"/>
                <w:szCs w:val="16"/>
              </w:rPr>
              <w:t>[Номенклатурный номер (</w:t>
            </w:r>
            <w:r w:rsidR="006A2863" w:rsidRPr="00FD5541">
              <w:rPr>
                <w:rFonts w:ascii="Times New Roman" w:hAnsi="Times New Roman" w:cs="Times New Roman"/>
                <w:i/>
                <w:sz w:val="16"/>
                <w:szCs w:val="16"/>
              </w:rPr>
              <w:t>А</w:t>
            </w:r>
            <w:r w:rsidRPr="00FD5541">
              <w:rPr>
                <w:rFonts w:ascii="Times New Roman" w:hAnsi="Times New Roman" w:cs="Times New Roman"/>
                <w:i/>
                <w:sz w:val="16"/>
                <w:szCs w:val="16"/>
              </w:rPr>
              <w:t>бонентского оборудования)]</w:t>
            </w:r>
          </w:p>
        </w:tc>
        <w:tc>
          <w:tcPr>
            <w:tcW w:w="1034" w:type="dxa"/>
          </w:tcPr>
          <w:p w14:paraId="269029BC" w14:textId="77777777" w:rsidR="005F7EBA" w:rsidRPr="00FD5541" w:rsidRDefault="005F7EBA" w:rsidP="00E66742">
            <w:pPr>
              <w:jc w:val="center"/>
              <w:rPr>
                <w:rFonts w:ascii="Times New Roman" w:hAnsi="Times New Roman" w:cs="Times New Roman"/>
                <w:sz w:val="16"/>
                <w:szCs w:val="16"/>
              </w:rPr>
            </w:pPr>
            <w:r w:rsidRPr="00FD5541">
              <w:rPr>
                <w:rFonts w:ascii="Times New Roman" w:hAnsi="Times New Roman" w:cs="Times New Roman"/>
                <w:sz w:val="16"/>
                <w:szCs w:val="16"/>
              </w:rPr>
              <w:t xml:space="preserve">Остаток на начало периода, </w:t>
            </w:r>
            <w:proofErr w:type="spellStart"/>
            <w:r w:rsidRPr="00FD5541">
              <w:rPr>
                <w:rFonts w:ascii="Times New Roman" w:hAnsi="Times New Roman" w:cs="Times New Roman"/>
                <w:sz w:val="16"/>
                <w:szCs w:val="16"/>
              </w:rPr>
              <w:t>шт</w:t>
            </w:r>
            <w:proofErr w:type="spellEnd"/>
          </w:p>
        </w:tc>
        <w:tc>
          <w:tcPr>
            <w:tcW w:w="1240" w:type="dxa"/>
          </w:tcPr>
          <w:p w14:paraId="039DCBE5" w14:textId="77777777" w:rsidR="005F7EBA" w:rsidRPr="00FD5541" w:rsidRDefault="005F7EBA" w:rsidP="00E66742">
            <w:pPr>
              <w:jc w:val="center"/>
              <w:rPr>
                <w:rFonts w:ascii="Times New Roman" w:hAnsi="Times New Roman" w:cs="Times New Roman"/>
                <w:sz w:val="16"/>
                <w:szCs w:val="16"/>
              </w:rPr>
            </w:pPr>
            <w:r w:rsidRPr="00FD5541">
              <w:rPr>
                <w:rFonts w:ascii="Times New Roman" w:hAnsi="Times New Roman" w:cs="Times New Roman"/>
                <w:sz w:val="16"/>
                <w:szCs w:val="16"/>
              </w:rPr>
              <w:t xml:space="preserve">Передано, </w:t>
            </w:r>
            <w:proofErr w:type="spellStart"/>
            <w:r w:rsidRPr="00FD5541">
              <w:rPr>
                <w:rFonts w:ascii="Times New Roman" w:hAnsi="Times New Roman" w:cs="Times New Roman"/>
                <w:sz w:val="16"/>
                <w:szCs w:val="16"/>
              </w:rPr>
              <w:t>шт</w:t>
            </w:r>
            <w:proofErr w:type="spellEnd"/>
          </w:p>
        </w:tc>
        <w:tc>
          <w:tcPr>
            <w:tcW w:w="1485" w:type="dxa"/>
          </w:tcPr>
          <w:p w14:paraId="57A3C550" w14:textId="77777777" w:rsidR="005F7EBA" w:rsidRPr="00FD5541" w:rsidRDefault="005F7EBA" w:rsidP="00E66742">
            <w:pPr>
              <w:jc w:val="center"/>
              <w:rPr>
                <w:rFonts w:ascii="Times New Roman" w:hAnsi="Times New Roman" w:cs="Times New Roman"/>
                <w:sz w:val="16"/>
                <w:szCs w:val="16"/>
              </w:rPr>
            </w:pPr>
            <w:r w:rsidRPr="00FD5541">
              <w:rPr>
                <w:rFonts w:ascii="Times New Roman" w:hAnsi="Times New Roman" w:cs="Times New Roman"/>
                <w:sz w:val="16"/>
                <w:szCs w:val="16"/>
              </w:rPr>
              <w:t xml:space="preserve">Установлено, </w:t>
            </w:r>
            <w:proofErr w:type="spellStart"/>
            <w:r w:rsidRPr="00FD5541">
              <w:rPr>
                <w:rFonts w:ascii="Times New Roman" w:hAnsi="Times New Roman" w:cs="Times New Roman"/>
                <w:sz w:val="16"/>
                <w:szCs w:val="16"/>
              </w:rPr>
              <w:t>шт</w:t>
            </w:r>
            <w:proofErr w:type="spellEnd"/>
          </w:p>
        </w:tc>
        <w:tc>
          <w:tcPr>
            <w:tcW w:w="1421" w:type="dxa"/>
          </w:tcPr>
          <w:p w14:paraId="40D585F3" w14:textId="77777777" w:rsidR="005F7EBA" w:rsidRPr="00FD5541" w:rsidRDefault="005F7EBA" w:rsidP="00E66742">
            <w:pPr>
              <w:jc w:val="center"/>
              <w:rPr>
                <w:rFonts w:ascii="Times New Roman" w:hAnsi="Times New Roman" w:cs="Times New Roman"/>
                <w:sz w:val="16"/>
                <w:szCs w:val="16"/>
              </w:rPr>
            </w:pPr>
            <w:r w:rsidRPr="00FD5541">
              <w:rPr>
                <w:rFonts w:ascii="Times New Roman" w:hAnsi="Times New Roman" w:cs="Times New Roman"/>
                <w:sz w:val="16"/>
                <w:szCs w:val="16"/>
              </w:rPr>
              <w:t xml:space="preserve">Возвращено, </w:t>
            </w:r>
            <w:proofErr w:type="spellStart"/>
            <w:r w:rsidRPr="00FD5541">
              <w:rPr>
                <w:rFonts w:ascii="Times New Roman" w:hAnsi="Times New Roman" w:cs="Times New Roman"/>
                <w:sz w:val="16"/>
                <w:szCs w:val="16"/>
              </w:rPr>
              <w:t>шт</w:t>
            </w:r>
            <w:proofErr w:type="spellEnd"/>
          </w:p>
        </w:tc>
        <w:tc>
          <w:tcPr>
            <w:tcW w:w="1089" w:type="dxa"/>
          </w:tcPr>
          <w:p w14:paraId="5A8086BB" w14:textId="77777777" w:rsidR="005F7EBA" w:rsidRPr="00FD5541" w:rsidRDefault="005F7EBA" w:rsidP="00E66742">
            <w:pPr>
              <w:jc w:val="center"/>
              <w:rPr>
                <w:rFonts w:ascii="Times New Roman" w:hAnsi="Times New Roman" w:cs="Times New Roman"/>
                <w:sz w:val="16"/>
                <w:szCs w:val="16"/>
              </w:rPr>
            </w:pPr>
            <w:r w:rsidRPr="00FD5541">
              <w:rPr>
                <w:rFonts w:ascii="Times New Roman" w:hAnsi="Times New Roman" w:cs="Times New Roman"/>
                <w:sz w:val="16"/>
                <w:szCs w:val="16"/>
              </w:rPr>
              <w:t xml:space="preserve">Остаток на конец периода, </w:t>
            </w:r>
            <w:proofErr w:type="spellStart"/>
            <w:r w:rsidRPr="00FD5541">
              <w:rPr>
                <w:rFonts w:ascii="Times New Roman" w:hAnsi="Times New Roman" w:cs="Times New Roman"/>
                <w:sz w:val="16"/>
                <w:szCs w:val="16"/>
              </w:rPr>
              <w:t>шт</w:t>
            </w:r>
            <w:proofErr w:type="spellEnd"/>
          </w:p>
        </w:tc>
      </w:tr>
      <w:tr w:rsidR="005F7EBA" w:rsidRPr="00FD5541" w14:paraId="3F61990C" w14:textId="77777777" w:rsidTr="005F7EBA">
        <w:tc>
          <w:tcPr>
            <w:tcW w:w="1865" w:type="dxa"/>
          </w:tcPr>
          <w:p w14:paraId="75735C6B" w14:textId="77777777" w:rsidR="005F7EBA" w:rsidRPr="00FD5541" w:rsidRDefault="005F7EBA" w:rsidP="00E66742">
            <w:pPr>
              <w:rPr>
                <w:rFonts w:ascii="Times New Roman" w:hAnsi="Times New Roman" w:cs="Times New Roman"/>
                <w:sz w:val="16"/>
                <w:szCs w:val="16"/>
              </w:rPr>
            </w:pPr>
          </w:p>
        </w:tc>
        <w:tc>
          <w:tcPr>
            <w:tcW w:w="1491" w:type="dxa"/>
            <w:gridSpan w:val="2"/>
          </w:tcPr>
          <w:p w14:paraId="65AD6E41" w14:textId="77777777" w:rsidR="005F7EBA" w:rsidRPr="00FD5541" w:rsidRDefault="005F7EBA" w:rsidP="00E66742">
            <w:pPr>
              <w:rPr>
                <w:rFonts w:ascii="Times New Roman" w:hAnsi="Times New Roman" w:cs="Times New Roman"/>
                <w:sz w:val="16"/>
                <w:szCs w:val="16"/>
              </w:rPr>
            </w:pPr>
          </w:p>
        </w:tc>
        <w:tc>
          <w:tcPr>
            <w:tcW w:w="1034" w:type="dxa"/>
          </w:tcPr>
          <w:p w14:paraId="496B9758" w14:textId="77777777" w:rsidR="005F7EBA" w:rsidRPr="00FD5541" w:rsidRDefault="005F7EBA" w:rsidP="00E66742">
            <w:pPr>
              <w:rPr>
                <w:rFonts w:ascii="Times New Roman" w:hAnsi="Times New Roman" w:cs="Times New Roman"/>
                <w:sz w:val="16"/>
                <w:szCs w:val="16"/>
              </w:rPr>
            </w:pPr>
          </w:p>
        </w:tc>
        <w:tc>
          <w:tcPr>
            <w:tcW w:w="1240" w:type="dxa"/>
          </w:tcPr>
          <w:p w14:paraId="3F99DBBE" w14:textId="77777777" w:rsidR="005F7EBA" w:rsidRPr="00FD5541" w:rsidRDefault="005F7EBA" w:rsidP="00E66742">
            <w:pPr>
              <w:rPr>
                <w:rFonts w:ascii="Times New Roman" w:hAnsi="Times New Roman" w:cs="Times New Roman"/>
                <w:sz w:val="16"/>
                <w:szCs w:val="16"/>
              </w:rPr>
            </w:pPr>
          </w:p>
        </w:tc>
        <w:tc>
          <w:tcPr>
            <w:tcW w:w="1485" w:type="dxa"/>
          </w:tcPr>
          <w:p w14:paraId="0C8FDA86" w14:textId="77777777" w:rsidR="005F7EBA" w:rsidRPr="00FD5541" w:rsidRDefault="005F7EBA" w:rsidP="00E66742">
            <w:pPr>
              <w:rPr>
                <w:rFonts w:ascii="Times New Roman" w:hAnsi="Times New Roman" w:cs="Times New Roman"/>
                <w:sz w:val="16"/>
                <w:szCs w:val="16"/>
              </w:rPr>
            </w:pPr>
          </w:p>
        </w:tc>
        <w:tc>
          <w:tcPr>
            <w:tcW w:w="1421" w:type="dxa"/>
          </w:tcPr>
          <w:p w14:paraId="05BEF9A3" w14:textId="77777777" w:rsidR="005F7EBA" w:rsidRPr="00FD5541" w:rsidRDefault="005F7EBA" w:rsidP="00E66742">
            <w:pPr>
              <w:rPr>
                <w:rFonts w:ascii="Times New Roman" w:hAnsi="Times New Roman" w:cs="Times New Roman"/>
                <w:sz w:val="16"/>
                <w:szCs w:val="16"/>
              </w:rPr>
            </w:pPr>
          </w:p>
        </w:tc>
        <w:tc>
          <w:tcPr>
            <w:tcW w:w="1089" w:type="dxa"/>
          </w:tcPr>
          <w:p w14:paraId="0A7B831D" w14:textId="77777777" w:rsidR="005F7EBA" w:rsidRPr="00FD5541" w:rsidRDefault="005F7EBA" w:rsidP="00E66742">
            <w:pPr>
              <w:rPr>
                <w:rFonts w:ascii="Times New Roman" w:hAnsi="Times New Roman" w:cs="Times New Roman"/>
                <w:sz w:val="16"/>
                <w:szCs w:val="16"/>
              </w:rPr>
            </w:pPr>
          </w:p>
        </w:tc>
      </w:tr>
      <w:tr w:rsidR="005F7EBA" w:rsidRPr="00FD5541" w14:paraId="0CC46E34" w14:textId="77777777" w:rsidTr="005F7EBA">
        <w:tc>
          <w:tcPr>
            <w:tcW w:w="1865" w:type="dxa"/>
          </w:tcPr>
          <w:p w14:paraId="1E392CF7" w14:textId="77777777" w:rsidR="005F7EBA" w:rsidRPr="00FD5541" w:rsidRDefault="005F7EBA" w:rsidP="00E66742">
            <w:pPr>
              <w:rPr>
                <w:rFonts w:ascii="Times New Roman" w:hAnsi="Times New Roman" w:cs="Times New Roman"/>
                <w:sz w:val="16"/>
                <w:szCs w:val="16"/>
              </w:rPr>
            </w:pPr>
          </w:p>
        </w:tc>
        <w:tc>
          <w:tcPr>
            <w:tcW w:w="1491" w:type="dxa"/>
            <w:gridSpan w:val="2"/>
          </w:tcPr>
          <w:p w14:paraId="127EBDC6" w14:textId="77777777" w:rsidR="005F7EBA" w:rsidRPr="00FD5541" w:rsidRDefault="005F7EBA" w:rsidP="00E66742">
            <w:pPr>
              <w:rPr>
                <w:rFonts w:ascii="Times New Roman" w:hAnsi="Times New Roman" w:cs="Times New Roman"/>
                <w:sz w:val="16"/>
                <w:szCs w:val="16"/>
              </w:rPr>
            </w:pPr>
          </w:p>
        </w:tc>
        <w:tc>
          <w:tcPr>
            <w:tcW w:w="1034" w:type="dxa"/>
          </w:tcPr>
          <w:p w14:paraId="234317B1" w14:textId="77777777" w:rsidR="005F7EBA" w:rsidRPr="00FD5541" w:rsidRDefault="005F7EBA" w:rsidP="00E66742">
            <w:pPr>
              <w:rPr>
                <w:rFonts w:ascii="Times New Roman" w:hAnsi="Times New Roman" w:cs="Times New Roman"/>
                <w:sz w:val="16"/>
                <w:szCs w:val="16"/>
              </w:rPr>
            </w:pPr>
          </w:p>
        </w:tc>
        <w:tc>
          <w:tcPr>
            <w:tcW w:w="1240" w:type="dxa"/>
          </w:tcPr>
          <w:p w14:paraId="5FF0B512" w14:textId="77777777" w:rsidR="005F7EBA" w:rsidRPr="00FD5541" w:rsidRDefault="005F7EBA" w:rsidP="00E66742">
            <w:pPr>
              <w:rPr>
                <w:rFonts w:ascii="Times New Roman" w:hAnsi="Times New Roman" w:cs="Times New Roman"/>
                <w:sz w:val="16"/>
                <w:szCs w:val="16"/>
              </w:rPr>
            </w:pPr>
          </w:p>
        </w:tc>
        <w:tc>
          <w:tcPr>
            <w:tcW w:w="1485" w:type="dxa"/>
          </w:tcPr>
          <w:p w14:paraId="305F503A" w14:textId="77777777" w:rsidR="005F7EBA" w:rsidRPr="00FD5541" w:rsidRDefault="005F7EBA" w:rsidP="00E66742">
            <w:pPr>
              <w:rPr>
                <w:rFonts w:ascii="Times New Roman" w:hAnsi="Times New Roman" w:cs="Times New Roman"/>
                <w:sz w:val="16"/>
                <w:szCs w:val="16"/>
              </w:rPr>
            </w:pPr>
          </w:p>
        </w:tc>
        <w:tc>
          <w:tcPr>
            <w:tcW w:w="1421" w:type="dxa"/>
          </w:tcPr>
          <w:p w14:paraId="53958EFF" w14:textId="77777777" w:rsidR="005F7EBA" w:rsidRPr="00FD5541" w:rsidRDefault="005F7EBA" w:rsidP="00E66742">
            <w:pPr>
              <w:rPr>
                <w:rFonts w:ascii="Times New Roman" w:hAnsi="Times New Roman" w:cs="Times New Roman"/>
                <w:sz w:val="16"/>
                <w:szCs w:val="16"/>
              </w:rPr>
            </w:pPr>
          </w:p>
        </w:tc>
        <w:tc>
          <w:tcPr>
            <w:tcW w:w="1089" w:type="dxa"/>
          </w:tcPr>
          <w:p w14:paraId="2B9BA2E1" w14:textId="77777777" w:rsidR="005F7EBA" w:rsidRPr="00FD5541" w:rsidRDefault="005F7EBA" w:rsidP="00E66742">
            <w:pPr>
              <w:rPr>
                <w:rFonts w:ascii="Times New Roman" w:hAnsi="Times New Roman" w:cs="Times New Roman"/>
                <w:sz w:val="16"/>
                <w:szCs w:val="16"/>
              </w:rPr>
            </w:pPr>
          </w:p>
        </w:tc>
      </w:tr>
      <w:tr w:rsidR="005F7EBA" w:rsidRPr="00FD5541" w14:paraId="577EB76D" w14:textId="77777777" w:rsidTr="005F7EBA">
        <w:tc>
          <w:tcPr>
            <w:tcW w:w="1865" w:type="dxa"/>
          </w:tcPr>
          <w:p w14:paraId="66C479E9" w14:textId="77777777" w:rsidR="005F7EBA" w:rsidRPr="00FD5541" w:rsidRDefault="005F7EBA" w:rsidP="00E66742">
            <w:pPr>
              <w:rPr>
                <w:rFonts w:ascii="Times New Roman" w:hAnsi="Times New Roman" w:cs="Times New Roman"/>
                <w:sz w:val="16"/>
                <w:szCs w:val="16"/>
              </w:rPr>
            </w:pPr>
          </w:p>
        </w:tc>
        <w:tc>
          <w:tcPr>
            <w:tcW w:w="1491" w:type="dxa"/>
            <w:gridSpan w:val="2"/>
          </w:tcPr>
          <w:p w14:paraId="1A85C241" w14:textId="77777777" w:rsidR="005F7EBA" w:rsidRPr="00FD5541" w:rsidRDefault="005F7EBA" w:rsidP="00E66742">
            <w:pPr>
              <w:rPr>
                <w:rFonts w:ascii="Times New Roman" w:hAnsi="Times New Roman" w:cs="Times New Roman"/>
                <w:sz w:val="16"/>
                <w:szCs w:val="16"/>
              </w:rPr>
            </w:pPr>
          </w:p>
        </w:tc>
        <w:tc>
          <w:tcPr>
            <w:tcW w:w="1034" w:type="dxa"/>
          </w:tcPr>
          <w:p w14:paraId="1879EC97" w14:textId="77777777" w:rsidR="005F7EBA" w:rsidRPr="00FD5541" w:rsidRDefault="005F7EBA" w:rsidP="00E66742">
            <w:pPr>
              <w:rPr>
                <w:rFonts w:ascii="Times New Roman" w:hAnsi="Times New Roman" w:cs="Times New Roman"/>
                <w:sz w:val="16"/>
                <w:szCs w:val="16"/>
              </w:rPr>
            </w:pPr>
          </w:p>
        </w:tc>
        <w:tc>
          <w:tcPr>
            <w:tcW w:w="1240" w:type="dxa"/>
          </w:tcPr>
          <w:p w14:paraId="18762072" w14:textId="77777777" w:rsidR="005F7EBA" w:rsidRPr="00FD5541" w:rsidRDefault="005F7EBA" w:rsidP="00E66742">
            <w:pPr>
              <w:rPr>
                <w:rFonts w:ascii="Times New Roman" w:hAnsi="Times New Roman" w:cs="Times New Roman"/>
                <w:sz w:val="16"/>
                <w:szCs w:val="16"/>
              </w:rPr>
            </w:pPr>
          </w:p>
        </w:tc>
        <w:tc>
          <w:tcPr>
            <w:tcW w:w="1485" w:type="dxa"/>
          </w:tcPr>
          <w:p w14:paraId="06C762C0" w14:textId="77777777" w:rsidR="005F7EBA" w:rsidRPr="00FD5541" w:rsidRDefault="005F7EBA" w:rsidP="00E66742">
            <w:pPr>
              <w:rPr>
                <w:rFonts w:ascii="Times New Roman" w:hAnsi="Times New Roman" w:cs="Times New Roman"/>
                <w:sz w:val="16"/>
                <w:szCs w:val="16"/>
              </w:rPr>
            </w:pPr>
          </w:p>
        </w:tc>
        <w:tc>
          <w:tcPr>
            <w:tcW w:w="1421" w:type="dxa"/>
          </w:tcPr>
          <w:p w14:paraId="2A240F1B" w14:textId="77777777" w:rsidR="005F7EBA" w:rsidRPr="00FD5541" w:rsidRDefault="005F7EBA" w:rsidP="00E66742">
            <w:pPr>
              <w:rPr>
                <w:rFonts w:ascii="Times New Roman" w:hAnsi="Times New Roman" w:cs="Times New Roman"/>
                <w:sz w:val="16"/>
                <w:szCs w:val="16"/>
              </w:rPr>
            </w:pPr>
          </w:p>
        </w:tc>
        <w:tc>
          <w:tcPr>
            <w:tcW w:w="1089" w:type="dxa"/>
          </w:tcPr>
          <w:p w14:paraId="446450DB" w14:textId="77777777" w:rsidR="005F7EBA" w:rsidRPr="00FD5541" w:rsidRDefault="005F7EBA" w:rsidP="00E66742">
            <w:pPr>
              <w:rPr>
                <w:rFonts w:ascii="Times New Roman" w:hAnsi="Times New Roman" w:cs="Times New Roman"/>
                <w:sz w:val="16"/>
                <w:szCs w:val="16"/>
              </w:rPr>
            </w:pPr>
          </w:p>
        </w:tc>
      </w:tr>
      <w:tr w:rsidR="005F7EBA" w:rsidRPr="00FD5541" w14:paraId="58171C49" w14:textId="77777777" w:rsidTr="005F7EBA">
        <w:tc>
          <w:tcPr>
            <w:tcW w:w="1865" w:type="dxa"/>
          </w:tcPr>
          <w:p w14:paraId="334FB095" w14:textId="77777777" w:rsidR="005F7EBA" w:rsidRPr="00FD5541" w:rsidRDefault="005F7EBA" w:rsidP="00E66742">
            <w:pPr>
              <w:rPr>
                <w:rFonts w:ascii="Times New Roman" w:hAnsi="Times New Roman" w:cs="Times New Roman"/>
                <w:sz w:val="16"/>
                <w:szCs w:val="16"/>
              </w:rPr>
            </w:pPr>
          </w:p>
        </w:tc>
        <w:tc>
          <w:tcPr>
            <w:tcW w:w="1491" w:type="dxa"/>
            <w:gridSpan w:val="2"/>
          </w:tcPr>
          <w:p w14:paraId="133611C2" w14:textId="77777777" w:rsidR="005F7EBA" w:rsidRPr="00FD5541" w:rsidRDefault="005F7EBA" w:rsidP="00E66742">
            <w:pPr>
              <w:rPr>
                <w:rFonts w:ascii="Times New Roman" w:hAnsi="Times New Roman" w:cs="Times New Roman"/>
                <w:sz w:val="16"/>
                <w:szCs w:val="16"/>
              </w:rPr>
            </w:pPr>
          </w:p>
        </w:tc>
        <w:tc>
          <w:tcPr>
            <w:tcW w:w="1034" w:type="dxa"/>
          </w:tcPr>
          <w:p w14:paraId="1C53F9D9" w14:textId="77777777" w:rsidR="005F7EBA" w:rsidRPr="00FD5541" w:rsidRDefault="005F7EBA" w:rsidP="00E66742">
            <w:pPr>
              <w:rPr>
                <w:rFonts w:ascii="Times New Roman" w:hAnsi="Times New Roman" w:cs="Times New Roman"/>
                <w:sz w:val="16"/>
                <w:szCs w:val="16"/>
              </w:rPr>
            </w:pPr>
          </w:p>
        </w:tc>
        <w:tc>
          <w:tcPr>
            <w:tcW w:w="1240" w:type="dxa"/>
          </w:tcPr>
          <w:p w14:paraId="5CA4C06A" w14:textId="77777777" w:rsidR="005F7EBA" w:rsidRPr="00FD5541" w:rsidRDefault="005F7EBA" w:rsidP="00E66742">
            <w:pPr>
              <w:rPr>
                <w:rFonts w:ascii="Times New Roman" w:hAnsi="Times New Roman" w:cs="Times New Roman"/>
                <w:sz w:val="16"/>
                <w:szCs w:val="16"/>
              </w:rPr>
            </w:pPr>
          </w:p>
        </w:tc>
        <w:tc>
          <w:tcPr>
            <w:tcW w:w="1485" w:type="dxa"/>
          </w:tcPr>
          <w:p w14:paraId="37768065" w14:textId="77777777" w:rsidR="005F7EBA" w:rsidRPr="00FD5541" w:rsidRDefault="005F7EBA" w:rsidP="00E66742">
            <w:pPr>
              <w:rPr>
                <w:rFonts w:ascii="Times New Roman" w:hAnsi="Times New Roman" w:cs="Times New Roman"/>
                <w:sz w:val="16"/>
                <w:szCs w:val="16"/>
              </w:rPr>
            </w:pPr>
          </w:p>
        </w:tc>
        <w:tc>
          <w:tcPr>
            <w:tcW w:w="1421" w:type="dxa"/>
          </w:tcPr>
          <w:p w14:paraId="58286D05" w14:textId="77777777" w:rsidR="005F7EBA" w:rsidRPr="00FD5541" w:rsidRDefault="005F7EBA" w:rsidP="00E66742">
            <w:pPr>
              <w:rPr>
                <w:rFonts w:ascii="Times New Roman" w:hAnsi="Times New Roman" w:cs="Times New Roman"/>
                <w:sz w:val="16"/>
                <w:szCs w:val="16"/>
              </w:rPr>
            </w:pPr>
          </w:p>
        </w:tc>
        <w:tc>
          <w:tcPr>
            <w:tcW w:w="1089" w:type="dxa"/>
          </w:tcPr>
          <w:p w14:paraId="21EB39DA" w14:textId="77777777" w:rsidR="005F7EBA" w:rsidRPr="00FD5541" w:rsidRDefault="005F7EBA" w:rsidP="00E66742">
            <w:pPr>
              <w:rPr>
                <w:rFonts w:ascii="Times New Roman" w:hAnsi="Times New Roman" w:cs="Times New Roman"/>
                <w:sz w:val="16"/>
                <w:szCs w:val="16"/>
              </w:rPr>
            </w:pPr>
          </w:p>
        </w:tc>
      </w:tr>
      <w:tr w:rsidR="00E66742" w:rsidRPr="00FD5541" w14:paraId="1C6E8C59" w14:textId="77777777" w:rsidTr="00303F38">
        <w:tc>
          <w:tcPr>
            <w:tcW w:w="9625" w:type="dxa"/>
            <w:gridSpan w:val="8"/>
          </w:tcPr>
          <w:p w14:paraId="09A5104A" w14:textId="77777777" w:rsidR="00E66742" w:rsidRPr="00FD5541" w:rsidRDefault="00E66742" w:rsidP="00E66742">
            <w:pPr>
              <w:jc w:val="center"/>
              <w:rPr>
                <w:rFonts w:ascii="Times New Roman" w:hAnsi="Times New Roman" w:cs="Times New Roman"/>
                <w:b/>
                <w:sz w:val="16"/>
                <w:szCs w:val="16"/>
              </w:rPr>
            </w:pPr>
            <w:r w:rsidRPr="00FD5541">
              <w:rPr>
                <w:rFonts w:ascii="Times New Roman" w:hAnsi="Times New Roman" w:cs="Times New Roman"/>
                <w:b/>
                <w:sz w:val="16"/>
                <w:szCs w:val="16"/>
              </w:rPr>
              <w:t>По данным Подрядчика</w:t>
            </w:r>
          </w:p>
        </w:tc>
      </w:tr>
      <w:tr w:rsidR="005F7EBA" w:rsidRPr="00FD5541" w14:paraId="23F79C17" w14:textId="77777777" w:rsidTr="005F7EBA">
        <w:tc>
          <w:tcPr>
            <w:tcW w:w="1873" w:type="dxa"/>
            <w:gridSpan w:val="2"/>
          </w:tcPr>
          <w:p w14:paraId="580B0547" w14:textId="77777777" w:rsidR="005F7EBA" w:rsidRPr="00FD5541" w:rsidRDefault="005F7EBA" w:rsidP="00E66742">
            <w:pPr>
              <w:jc w:val="center"/>
              <w:rPr>
                <w:rFonts w:ascii="Times New Roman" w:hAnsi="Times New Roman" w:cs="Times New Roman"/>
                <w:sz w:val="16"/>
                <w:szCs w:val="16"/>
              </w:rPr>
            </w:pPr>
            <w:r w:rsidRPr="00FD5541">
              <w:rPr>
                <w:rFonts w:ascii="Times New Roman" w:hAnsi="Times New Roman" w:cs="Times New Roman"/>
                <w:sz w:val="16"/>
                <w:szCs w:val="16"/>
              </w:rPr>
              <w:t>Наименование оборудования</w:t>
            </w:r>
          </w:p>
        </w:tc>
        <w:tc>
          <w:tcPr>
            <w:tcW w:w="1483" w:type="dxa"/>
          </w:tcPr>
          <w:p w14:paraId="39D6518E" w14:textId="262C87B3" w:rsidR="005F7EBA" w:rsidRPr="00FD5541" w:rsidRDefault="005F7EBA" w:rsidP="006A2863">
            <w:pPr>
              <w:jc w:val="center"/>
              <w:rPr>
                <w:rFonts w:ascii="Times New Roman" w:hAnsi="Times New Roman" w:cs="Times New Roman"/>
                <w:sz w:val="16"/>
                <w:szCs w:val="16"/>
              </w:rPr>
            </w:pPr>
            <w:r w:rsidRPr="00FD5541">
              <w:rPr>
                <w:rFonts w:ascii="Times New Roman" w:hAnsi="Times New Roman" w:cs="Times New Roman"/>
                <w:sz w:val="16"/>
                <w:szCs w:val="16"/>
              </w:rPr>
              <w:t xml:space="preserve">Код позиции </w:t>
            </w:r>
            <w:r w:rsidRPr="00FD5541">
              <w:rPr>
                <w:rFonts w:ascii="Times New Roman" w:hAnsi="Times New Roman" w:cs="Times New Roman"/>
                <w:i/>
                <w:sz w:val="16"/>
                <w:szCs w:val="16"/>
              </w:rPr>
              <w:t>[Номенклатурный номер (</w:t>
            </w:r>
            <w:r w:rsidR="006A2863" w:rsidRPr="00FD5541">
              <w:rPr>
                <w:rFonts w:ascii="Times New Roman" w:hAnsi="Times New Roman" w:cs="Times New Roman"/>
                <w:i/>
                <w:sz w:val="16"/>
                <w:szCs w:val="16"/>
              </w:rPr>
              <w:t>А</w:t>
            </w:r>
            <w:r w:rsidRPr="00FD5541">
              <w:rPr>
                <w:rFonts w:ascii="Times New Roman" w:hAnsi="Times New Roman" w:cs="Times New Roman"/>
                <w:i/>
                <w:sz w:val="16"/>
                <w:szCs w:val="16"/>
              </w:rPr>
              <w:t>бонентского оборудования)]</w:t>
            </w:r>
          </w:p>
        </w:tc>
        <w:tc>
          <w:tcPr>
            <w:tcW w:w="1034" w:type="dxa"/>
          </w:tcPr>
          <w:p w14:paraId="6E03897A" w14:textId="77777777" w:rsidR="005F7EBA" w:rsidRPr="00FD5541" w:rsidRDefault="005F7EBA" w:rsidP="00E66742">
            <w:pPr>
              <w:jc w:val="center"/>
              <w:rPr>
                <w:rFonts w:ascii="Times New Roman" w:hAnsi="Times New Roman" w:cs="Times New Roman"/>
                <w:sz w:val="16"/>
                <w:szCs w:val="16"/>
              </w:rPr>
            </w:pPr>
            <w:r w:rsidRPr="00FD5541">
              <w:rPr>
                <w:rFonts w:ascii="Times New Roman" w:hAnsi="Times New Roman" w:cs="Times New Roman"/>
                <w:sz w:val="16"/>
                <w:szCs w:val="16"/>
              </w:rPr>
              <w:t xml:space="preserve">Остаток на начало периода, </w:t>
            </w:r>
            <w:proofErr w:type="spellStart"/>
            <w:r w:rsidRPr="00FD5541">
              <w:rPr>
                <w:rFonts w:ascii="Times New Roman" w:hAnsi="Times New Roman" w:cs="Times New Roman"/>
                <w:sz w:val="16"/>
                <w:szCs w:val="16"/>
              </w:rPr>
              <w:t>шт</w:t>
            </w:r>
            <w:proofErr w:type="spellEnd"/>
          </w:p>
        </w:tc>
        <w:tc>
          <w:tcPr>
            <w:tcW w:w="1240" w:type="dxa"/>
          </w:tcPr>
          <w:p w14:paraId="18BE05CF" w14:textId="77777777" w:rsidR="005F7EBA" w:rsidRPr="00FD5541" w:rsidRDefault="005F7EBA" w:rsidP="00E66742">
            <w:pPr>
              <w:jc w:val="center"/>
              <w:rPr>
                <w:rFonts w:ascii="Times New Roman" w:hAnsi="Times New Roman" w:cs="Times New Roman"/>
                <w:sz w:val="16"/>
                <w:szCs w:val="16"/>
              </w:rPr>
            </w:pPr>
            <w:r w:rsidRPr="00FD5541">
              <w:rPr>
                <w:rFonts w:ascii="Times New Roman" w:hAnsi="Times New Roman" w:cs="Times New Roman"/>
                <w:sz w:val="16"/>
                <w:szCs w:val="16"/>
              </w:rPr>
              <w:t xml:space="preserve">Передано, </w:t>
            </w:r>
            <w:proofErr w:type="spellStart"/>
            <w:r w:rsidRPr="00FD5541">
              <w:rPr>
                <w:rFonts w:ascii="Times New Roman" w:hAnsi="Times New Roman" w:cs="Times New Roman"/>
                <w:sz w:val="16"/>
                <w:szCs w:val="16"/>
              </w:rPr>
              <w:t>шт</w:t>
            </w:r>
            <w:proofErr w:type="spellEnd"/>
          </w:p>
        </w:tc>
        <w:tc>
          <w:tcPr>
            <w:tcW w:w="1485" w:type="dxa"/>
          </w:tcPr>
          <w:p w14:paraId="4CF18CAC" w14:textId="77777777" w:rsidR="005F7EBA" w:rsidRPr="00FD5541" w:rsidRDefault="005F7EBA" w:rsidP="00E66742">
            <w:pPr>
              <w:jc w:val="center"/>
              <w:rPr>
                <w:rFonts w:ascii="Times New Roman" w:hAnsi="Times New Roman" w:cs="Times New Roman"/>
                <w:sz w:val="16"/>
                <w:szCs w:val="16"/>
              </w:rPr>
            </w:pPr>
            <w:r w:rsidRPr="00FD5541">
              <w:rPr>
                <w:rFonts w:ascii="Times New Roman" w:hAnsi="Times New Roman" w:cs="Times New Roman"/>
                <w:sz w:val="16"/>
                <w:szCs w:val="16"/>
              </w:rPr>
              <w:t xml:space="preserve">Установлено, </w:t>
            </w:r>
            <w:proofErr w:type="spellStart"/>
            <w:r w:rsidRPr="00FD5541">
              <w:rPr>
                <w:rFonts w:ascii="Times New Roman" w:hAnsi="Times New Roman" w:cs="Times New Roman"/>
                <w:sz w:val="16"/>
                <w:szCs w:val="16"/>
              </w:rPr>
              <w:t>шт</w:t>
            </w:r>
            <w:proofErr w:type="spellEnd"/>
          </w:p>
        </w:tc>
        <w:tc>
          <w:tcPr>
            <w:tcW w:w="1421" w:type="dxa"/>
          </w:tcPr>
          <w:p w14:paraId="69AE7E58" w14:textId="77777777" w:rsidR="005F7EBA" w:rsidRPr="00FD5541" w:rsidRDefault="005F7EBA" w:rsidP="00E66742">
            <w:pPr>
              <w:jc w:val="center"/>
              <w:rPr>
                <w:rFonts w:ascii="Times New Roman" w:hAnsi="Times New Roman" w:cs="Times New Roman"/>
                <w:sz w:val="16"/>
                <w:szCs w:val="16"/>
              </w:rPr>
            </w:pPr>
            <w:r w:rsidRPr="00FD5541">
              <w:rPr>
                <w:rFonts w:ascii="Times New Roman" w:hAnsi="Times New Roman" w:cs="Times New Roman"/>
                <w:sz w:val="16"/>
                <w:szCs w:val="16"/>
              </w:rPr>
              <w:t xml:space="preserve">Возвращено, </w:t>
            </w:r>
            <w:proofErr w:type="spellStart"/>
            <w:r w:rsidRPr="00FD5541">
              <w:rPr>
                <w:rFonts w:ascii="Times New Roman" w:hAnsi="Times New Roman" w:cs="Times New Roman"/>
                <w:sz w:val="16"/>
                <w:szCs w:val="16"/>
              </w:rPr>
              <w:t>шт</w:t>
            </w:r>
            <w:proofErr w:type="spellEnd"/>
          </w:p>
        </w:tc>
        <w:tc>
          <w:tcPr>
            <w:tcW w:w="1089" w:type="dxa"/>
          </w:tcPr>
          <w:p w14:paraId="6631EA55" w14:textId="77777777" w:rsidR="005F7EBA" w:rsidRPr="00FD5541" w:rsidRDefault="005F7EBA" w:rsidP="00E66742">
            <w:pPr>
              <w:jc w:val="center"/>
              <w:rPr>
                <w:rFonts w:ascii="Times New Roman" w:hAnsi="Times New Roman" w:cs="Times New Roman"/>
                <w:sz w:val="16"/>
                <w:szCs w:val="16"/>
              </w:rPr>
            </w:pPr>
            <w:r w:rsidRPr="00FD5541">
              <w:rPr>
                <w:rFonts w:ascii="Times New Roman" w:hAnsi="Times New Roman" w:cs="Times New Roman"/>
                <w:sz w:val="16"/>
                <w:szCs w:val="16"/>
              </w:rPr>
              <w:t xml:space="preserve">Остаток на конец периода, </w:t>
            </w:r>
            <w:proofErr w:type="spellStart"/>
            <w:r w:rsidRPr="00FD5541">
              <w:rPr>
                <w:rFonts w:ascii="Times New Roman" w:hAnsi="Times New Roman" w:cs="Times New Roman"/>
                <w:sz w:val="16"/>
                <w:szCs w:val="16"/>
              </w:rPr>
              <w:t>шт</w:t>
            </w:r>
            <w:proofErr w:type="spellEnd"/>
          </w:p>
        </w:tc>
      </w:tr>
      <w:tr w:rsidR="005F7EBA" w:rsidRPr="00FD5541" w14:paraId="1CFC64C0" w14:textId="77777777" w:rsidTr="005F7EBA">
        <w:tc>
          <w:tcPr>
            <w:tcW w:w="1873" w:type="dxa"/>
            <w:gridSpan w:val="2"/>
          </w:tcPr>
          <w:p w14:paraId="6D2BF6B2" w14:textId="77777777" w:rsidR="005F7EBA" w:rsidRPr="00FD5541" w:rsidRDefault="005F7EBA" w:rsidP="00E66742">
            <w:pPr>
              <w:rPr>
                <w:rFonts w:ascii="Times New Roman" w:hAnsi="Times New Roman" w:cs="Times New Roman"/>
                <w:sz w:val="16"/>
                <w:szCs w:val="16"/>
              </w:rPr>
            </w:pPr>
          </w:p>
        </w:tc>
        <w:tc>
          <w:tcPr>
            <w:tcW w:w="1483" w:type="dxa"/>
          </w:tcPr>
          <w:p w14:paraId="4AA3EA6C" w14:textId="77777777" w:rsidR="005F7EBA" w:rsidRPr="00FD5541" w:rsidRDefault="005F7EBA" w:rsidP="00E66742">
            <w:pPr>
              <w:rPr>
                <w:rFonts w:ascii="Times New Roman" w:hAnsi="Times New Roman" w:cs="Times New Roman"/>
                <w:sz w:val="16"/>
                <w:szCs w:val="16"/>
              </w:rPr>
            </w:pPr>
          </w:p>
        </w:tc>
        <w:tc>
          <w:tcPr>
            <w:tcW w:w="1034" w:type="dxa"/>
          </w:tcPr>
          <w:p w14:paraId="0D651079" w14:textId="77777777" w:rsidR="005F7EBA" w:rsidRPr="00FD5541" w:rsidRDefault="005F7EBA" w:rsidP="00E66742">
            <w:pPr>
              <w:rPr>
                <w:rFonts w:ascii="Times New Roman" w:hAnsi="Times New Roman" w:cs="Times New Roman"/>
                <w:sz w:val="16"/>
                <w:szCs w:val="16"/>
              </w:rPr>
            </w:pPr>
          </w:p>
        </w:tc>
        <w:tc>
          <w:tcPr>
            <w:tcW w:w="1240" w:type="dxa"/>
          </w:tcPr>
          <w:p w14:paraId="7935A042" w14:textId="77777777" w:rsidR="005F7EBA" w:rsidRPr="00FD5541" w:rsidRDefault="005F7EBA" w:rsidP="00E66742">
            <w:pPr>
              <w:rPr>
                <w:rFonts w:ascii="Times New Roman" w:hAnsi="Times New Roman" w:cs="Times New Roman"/>
                <w:sz w:val="16"/>
                <w:szCs w:val="16"/>
              </w:rPr>
            </w:pPr>
          </w:p>
        </w:tc>
        <w:tc>
          <w:tcPr>
            <w:tcW w:w="1485" w:type="dxa"/>
          </w:tcPr>
          <w:p w14:paraId="19520DEC" w14:textId="77777777" w:rsidR="005F7EBA" w:rsidRPr="00FD5541" w:rsidRDefault="005F7EBA" w:rsidP="00E66742">
            <w:pPr>
              <w:rPr>
                <w:rFonts w:ascii="Times New Roman" w:hAnsi="Times New Roman" w:cs="Times New Roman"/>
                <w:sz w:val="16"/>
                <w:szCs w:val="16"/>
              </w:rPr>
            </w:pPr>
          </w:p>
        </w:tc>
        <w:tc>
          <w:tcPr>
            <w:tcW w:w="1421" w:type="dxa"/>
          </w:tcPr>
          <w:p w14:paraId="7BECD9A4" w14:textId="77777777" w:rsidR="005F7EBA" w:rsidRPr="00FD5541" w:rsidRDefault="005F7EBA" w:rsidP="00E66742">
            <w:pPr>
              <w:rPr>
                <w:rFonts w:ascii="Times New Roman" w:hAnsi="Times New Roman" w:cs="Times New Roman"/>
                <w:sz w:val="16"/>
                <w:szCs w:val="16"/>
              </w:rPr>
            </w:pPr>
          </w:p>
        </w:tc>
        <w:tc>
          <w:tcPr>
            <w:tcW w:w="1089" w:type="dxa"/>
          </w:tcPr>
          <w:p w14:paraId="486670A6" w14:textId="77777777" w:rsidR="005F7EBA" w:rsidRPr="00FD5541" w:rsidRDefault="005F7EBA" w:rsidP="00E66742">
            <w:pPr>
              <w:rPr>
                <w:rFonts w:ascii="Times New Roman" w:hAnsi="Times New Roman" w:cs="Times New Roman"/>
                <w:sz w:val="16"/>
                <w:szCs w:val="16"/>
              </w:rPr>
            </w:pPr>
          </w:p>
        </w:tc>
      </w:tr>
      <w:tr w:rsidR="005F7EBA" w:rsidRPr="00FD5541" w14:paraId="2A151C40" w14:textId="77777777" w:rsidTr="005F7EBA">
        <w:tc>
          <w:tcPr>
            <w:tcW w:w="1873" w:type="dxa"/>
            <w:gridSpan w:val="2"/>
          </w:tcPr>
          <w:p w14:paraId="19B1E86D" w14:textId="77777777" w:rsidR="005F7EBA" w:rsidRPr="00FD5541" w:rsidRDefault="005F7EBA" w:rsidP="00E66742">
            <w:pPr>
              <w:rPr>
                <w:rFonts w:ascii="Times New Roman" w:hAnsi="Times New Roman" w:cs="Times New Roman"/>
                <w:sz w:val="16"/>
                <w:szCs w:val="16"/>
              </w:rPr>
            </w:pPr>
          </w:p>
        </w:tc>
        <w:tc>
          <w:tcPr>
            <w:tcW w:w="1483" w:type="dxa"/>
          </w:tcPr>
          <w:p w14:paraId="592E6CCC" w14:textId="77777777" w:rsidR="005F7EBA" w:rsidRPr="00FD5541" w:rsidRDefault="005F7EBA" w:rsidP="00E66742">
            <w:pPr>
              <w:rPr>
                <w:rFonts w:ascii="Times New Roman" w:hAnsi="Times New Roman" w:cs="Times New Roman"/>
                <w:sz w:val="16"/>
                <w:szCs w:val="16"/>
              </w:rPr>
            </w:pPr>
          </w:p>
        </w:tc>
        <w:tc>
          <w:tcPr>
            <w:tcW w:w="1034" w:type="dxa"/>
          </w:tcPr>
          <w:p w14:paraId="6510A7B9" w14:textId="77777777" w:rsidR="005F7EBA" w:rsidRPr="00FD5541" w:rsidRDefault="005F7EBA" w:rsidP="00E66742">
            <w:pPr>
              <w:rPr>
                <w:rFonts w:ascii="Times New Roman" w:hAnsi="Times New Roman" w:cs="Times New Roman"/>
                <w:sz w:val="16"/>
                <w:szCs w:val="16"/>
              </w:rPr>
            </w:pPr>
          </w:p>
        </w:tc>
        <w:tc>
          <w:tcPr>
            <w:tcW w:w="1240" w:type="dxa"/>
          </w:tcPr>
          <w:p w14:paraId="4AFF4756" w14:textId="77777777" w:rsidR="005F7EBA" w:rsidRPr="00FD5541" w:rsidRDefault="005F7EBA" w:rsidP="00E66742">
            <w:pPr>
              <w:rPr>
                <w:rFonts w:ascii="Times New Roman" w:hAnsi="Times New Roman" w:cs="Times New Roman"/>
                <w:sz w:val="16"/>
                <w:szCs w:val="16"/>
              </w:rPr>
            </w:pPr>
          </w:p>
        </w:tc>
        <w:tc>
          <w:tcPr>
            <w:tcW w:w="1485" w:type="dxa"/>
          </w:tcPr>
          <w:p w14:paraId="3E6093FF" w14:textId="77777777" w:rsidR="005F7EBA" w:rsidRPr="00FD5541" w:rsidRDefault="005F7EBA" w:rsidP="00E66742">
            <w:pPr>
              <w:rPr>
                <w:rFonts w:ascii="Times New Roman" w:hAnsi="Times New Roman" w:cs="Times New Roman"/>
                <w:sz w:val="16"/>
                <w:szCs w:val="16"/>
              </w:rPr>
            </w:pPr>
          </w:p>
        </w:tc>
        <w:tc>
          <w:tcPr>
            <w:tcW w:w="1421" w:type="dxa"/>
          </w:tcPr>
          <w:p w14:paraId="1A1A6ABE" w14:textId="77777777" w:rsidR="005F7EBA" w:rsidRPr="00FD5541" w:rsidRDefault="005F7EBA" w:rsidP="00E66742">
            <w:pPr>
              <w:rPr>
                <w:rFonts w:ascii="Times New Roman" w:hAnsi="Times New Roman" w:cs="Times New Roman"/>
                <w:sz w:val="16"/>
                <w:szCs w:val="16"/>
              </w:rPr>
            </w:pPr>
          </w:p>
        </w:tc>
        <w:tc>
          <w:tcPr>
            <w:tcW w:w="1089" w:type="dxa"/>
          </w:tcPr>
          <w:p w14:paraId="027DAAFB" w14:textId="77777777" w:rsidR="005F7EBA" w:rsidRPr="00FD5541" w:rsidRDefault="005F7EBA" w:rsidP="00E66742">
            <w:pPr>
              <w:rPr>
                <w:rFonts w:ascii="Times New Roman" w:hAnsi="Times New Roman" w:cs="Times New Roman"/>
                <w:sz w:val="16"/>
                <w:szCs w:val="16"/>
              </w:rPr>
            </w:pPr>
          </w:p>
        </w:tc>
      </w:tr>
      <w:tr w:rsidR="005F7EBA" w:rsidRPr="00FD5541" w14:paraId="69206E3F" w14:textId="77777777" w:rsidTr="005F7EBA">
        <w:tc>
          <w:tcPr>
            <w:tcW w:w="1873" w:type="dxa"/>
            <w:gridSpan w:val="2"/>
          </w:tcPr>
          <w:p w14:paraId="06E99E85" w14:textId="77777777" w:rsidR="005F7EBA" w:rsidRPr="00FD5541" w:rsidRDefault="005F7EBA" w:rsidP="00E66742">
            <w:pPr>
              <w:rPr>
                <w:rFonts w:ascii="Times New Roman" w:hAnsi="Times New Roman" w:cs="Times New Roman"/>
                <w:sz w:val="16"/>
                <w:szCs w:val="16"/>
              </w:rPr>
            </w:pPr>
          </w:p>
        </w:tc>
        <w:tc>
          <w:tcPr>
            <w:tcW w:w="1483" w:type="dxa"/>
          </w:tcPr>
          <w:p w14:paraId="4B730193" w14:textId="77777777" w:rsidR="005F7EBA" w:rsidRPr="00FD5541" w:rsidRDefault="005F7EBA" w:rsidP="00E66742">
            <w:pPr>
              <w:rPr>
                <w:rFonts w:ascii="Times New Roman" w:hAnsi="Times New Roman" w:cs="Times New Roman"/>
                <w:sz w:val="16"/>
                <w:szCs w:val="16"/>
              </w:rPr>
            </w:pPr>
          </w:p>
        </w:tc>
        <w:tc>
          <w:tcPr>
            <w:tcW w:w="1034" w:type="dxa"/>
          </w:tcPr>
          <w:p w14:paraId="16103328" w14:textId="77777777" w:rsidR="005F7EBA" w:rsidRPr="00FD5541" w:rsidRDefault="005F7EBA" w:rsidP="00E66742">
            <w:pPr>
              <w:rPr>
                <w:rFonts w:ascii="Times New Roman" w:hAnsi="Times New Roman" w:cs="Times New Roman"/>
                <w:sz w:val="16"/>
                <w:szCs w:val="16"/>
              </w:rPr>
            </w:pPr>
          </w:p>
        </w:tc>
        <w:tc>
          <w:tcPr>
            <w:tcW w:w="1240" w:type="dxa"/>
          </w:tcPr>
          <w:p w14:paraId="06873557" w14:textId="77777777" w:rsidR="005F7EBA" w:rsidRPr="00FD5541" w:rsidRDefault="005F7EBA" w:rsidP="00E66742">
            <w:pPr>
              <w:rPr>
                <w:rFonts w:ascii="Times New Roman" w:hAnsi="Times New Roman" w:cs="Times New Roman"/>
                <w:sz w:val="16"/>
                <w:szCs w:val="16"/>
              </w:rPr>
            </w:pPr>
          </w:p>
        </w:tc>
        <w:tc>
          <w:tcPr>
            <w:tcW w:w="1485" w:type="dxa"/>
          </w:tcPr>
          <w:p w14:paraId="0C15F9BD" w14:textId="77777777" w:rsidR="005F7EBA" w:rsidRPr="00FD5541" w:rsidRDefault="005F7EBA" w:rsidP="00E66742">
            <w:pPr>
              <w:rPr>
                <w:rFonts w:ascii="Times New Roman" w:hAnsi="Times New Roman" w:cs="Times New Roman"/>
                <w:sz w:val="16"/>
                <w:szCs w:val="16"/>
              </w:rPr>
            </w:pPr>
          </w:p>
        </w:tc>
        <w:tc>
          <w:tcPr>
            <w:tcW w:w="1421" w:type="dxa"/>
          </w:tcPr>
          <w:p w14:paraId="421A84CD" w14:textId="77777777" w:rsidR="005F7EBA" w:rsidRPr="00FD5541" w:rsidRDefault="005F7EBA" w:rsidP="00E66742">
            <w:pPr>
              <w:rPr>
                <w:rFonts w:ascii="Times New Roman" w:hAnsi="Times New Roman" w:cs="Times New Roman"/>
                <w:sz w:val="16"/>
                <w:szCs w:val="16"/>
              </w:rPr>
            </w:pPr>
          </w:p>
        </w:tc>
        <w:tc>
          <w:tcPr>
            <w:tcW w:w="1089" w:type="dxa"/>
          </w:tcPr>
          <w:p w14:paraId="0E658EB5" w14:textId="77777777" w:rsidR="005F7EBA" w:rsidRPr="00FD5541" w:rsidRDefault="005F7EBA" w:rsidP="00E66742">
            <w:pPr>
              <w:rPr>
                <w:rFonts w:ascii="Times New Roman" w:hAnsi="Times New Roman" w:cs="Times New Roman"/>
                <w:sz w:val="16"/>
                <w:szCs w:val="16"/>
              </w:rPr>
            </w:pPr>
          </w:p>
        </w:tc>
      </w:tr>
      <w:tr w:rsidR="005F7EBA" w:rsidRPr="00FD5541" w14:paraId="7F09DEFB" w14:textId="77777777" w:rsidTr="005F7EBA">
        <w:tc>
          <w:tcPr>
            <w:tcW w:w="1873" w:type="dxa"/>
            <w:gridSpan w:val="2"/>
          </w:tcPr>
          <w:p w14:paraId="1C326571" w14:textId="77777777" w:rsidR="005F7EBA" w:rsidRPr="00FD5541" w:rsidRDefault="005F7EBA" w:rsidP="00E66742">
            <w:pPr>
              <w:rPr>
                <w:rFonts w:ascii="Times New Roman" w:hAnsi="Times New Roman" w:cs="Times New Roman"/>
                <w:sz w:val="16"/>
                <w:szCs w:val="16"/>
              </w:rPr>
            </w:pPr>
          </w:p>
        </w:tc>
        <w:tc>
          <w:tcPr>
            <w:tcW w:w="1483" w:type="dxa"/>
          </w:tcPr>
          <w:p w14:paraId="546A71DF" w14:textId="77777777" w:rsidR="005F7EBA" w:rsidRPr="00FD5541" w:rsidRDefault="005F7EBA" w:rsidP="00E66742">
            <w:pPr>
              <w:rPr>
                <w:rFonts w:ascii="Times New Roman" w:hAnsi="Times New Roman" w:cs="Times New Roman"/>
                <w:sz w:val="16"/>
                <w:szCs w:val="16"/>
              </w:rPr>
            </w:pPr>
          </w:p>
        </w:tc>
        <w:tc>
          <w:tcPr>
            <w:tcW w:w="1034" w:type="dxa"/>
          </w:tcPr>
          <w:p w14:paraId="129F5F57" w14:textId="77777777" w:rsidR="005F7EBA" w:rsidRPr="00FD5541" w:rsidRDefault="005F7EBA" w:rsidP="00E66742">
            <w:pPr>
              <w:rPr>
                <w:rFonts w:ascii="Times New Roman" w:hAnsi="Times New Roman" w:cs="Times New Roman"/>
                <w:sz w:val="16"/>
                <w:szCs w:val="16"/>
              </w:rPr>
            </w:pPr>
          </w:p>
        </w:tc>
        <w:tc>
          <w:tcPr>
            <w:tcW w:w="1240" w:type="dxa"/>
          </w:tcPr>
          <w:p w14:paraId="07195298" w14:textId="77777777" w:rsidR="005F7EBA" w:rsidRPr="00FD5541" w:rsidRDefault="005F7EBA" w:rsidP="00E66742">
            <w:pPr>
              <w:rPr>
                <w:rFonts w:ascii="Times New Roman" w:hAnsi="Times New Roman" w:cs="Times New Roman"/>
                <w:sz w:val="16"/>
                <w:szCs w:val="16"/>
              </w:rPr>
            </w:pPr>
          </w:p>
        </w:tc>
        <w:tc>
          <w:tcPr>
            <w:tcW w:w="1485" w:type="dxa"/>
          </w:tcPr>
          <w:p w14:paraId="7182375B" w14:textId="77777777" w:rsidR="005F7EBA" w:rsidRPr="00FD5541" w:rsidRDefault="005F7EBA" w:rsidP="00E66742">
            <w:pPr>
              <w:rPr>
                <w:rFonts w:ascii="Times New Roman" w:hAnsi="Times New Roman" w:cs="Times New Roman"/>
                <w:sz w:val="16"/>
                <w:szCs w:val="16"/>
              </w:rPr>
            </w:pPr>
          </w:p>
        </w:tc>
        <w:tc>
          <w:tcPr>
            <w:tcW w:w="1421" w:type="dxa"/>
          </w:tcPr>
          <w:p w14:paraId="2B92895C" w14:textId="77777777" w:rsidR="005F7EBA" w:rsidRPr="00FD5541" w:rsidRDefault="005F7EBA" w:rsidP="00E66742">
            <w:pPr>
              <w:rPr>
                <w:rFonts w:ascii="Times New Roman" w:hAnsi="Times New Roman" w:cs="Times New Roman"/>
                <w:sz w:val="16"/>
                <w:szCs w:val="16"/>
              </w:rPr>
            </w:pPr>
          </w:p>
        </w:tc>
        <w:tc>
          <w:tcPr>
            <w:tcW w:w="1089" w:type="dxa"/>
          </w:tcPr>
          <w:p w14:paraId="2FAC4618" w14:textId="77777777" w:rsidR="005F7EBA" w:rsidRPr="00FD5541" w:rsidRDefault="005F7EBA" w:rsidP="00E66742">
            <w:pPr>
              <w:rPr>
                <w:rFonts w:ascii="Times New Roman" w:hAnsi="Times New Roman" w:cs="Times New Roman"/>
                <w:sz w:val="16"/>
                <w:szCs w:val="16"/>
              </w:rPr>
            </w:pPr>
          </w:p>
        </w:tc>
      </w:tr>
    </w:tbl>
    <w:p w14:paraId="38BC4256" w14:textId="77777777" w:rsidR="00303F38" w:rsidRPr="00FD5541" w:rsidRDefault="00303F38" w:rsidP="00303F38">
      <w:pPr>
        <w:jc w:val="both"/>
        <w:rPr>
          <w:rFonts w:ascii="Times New Roman" w:hAnsi="Times New Roman"/>
          <w:sz w:val="16"/>
          <w:szCs w:val="16"/>
        </w:rPr>
      </w:pPr>
      <w:r w:rsidRPr="00FD5541">
        <w:rPr>
          <w:rFonts w:ascii="Times New Roman" w:hAnsi="Times New Roman"/>
          <w:sz w:val="16"/>
          <w:szCs w:val="16"/>
        </w:rPr>
        <w:t>Расхождение по остаткам Абонентского оборудования, составляет ________ шт.</w:t>
      </w:r>
    </w:p>
    <w:tbl>
      <w:tblPr>
        <w:tblStyle w:val="afff1"/>
        <w:tblW w:w="9634" w:type="dxa"/>
        <w:tblLook w:val="04A0" w:firstRow="1" w:lastRow="0" w:firstColumn="1" w:lastColumn="0" w:noHBand="0" w:noVBand="1"/>
      </w:tblPr>
      <w:tblGrid>
        <w:gridCol w:w="2009"/>
        <w:gridCol w:w="3515"/>
        <w:gridCol w:w="2670"/>
        <w:gridCol w:w="1440"/>
      </w:tblGrid>
      <w:tr w:rsidR="007B607F" w:rsidRPr="00FD5541" w14:paraId="0D6BA202" w14:textId="77777777" w:rsidTr="00303F38">
        <w:tc>
          <w:tcPr>
            <w:tcW w:w="9634" w:type="dxa"/>
            <w:gridSpan w:val="4"/>
          </w:tcPr>
          <w:p w14:paraId="2949C086" w14:textId="77777777" w:rsidR="00303F38" w:rsidRPr="00FD5541" w:rsidRDefault="00303F38" w:rsidP="00303F38">
            <w:pPr>
              <w:jc w:val="center"/>
              <w:rPr>
                <w:rFonts w:ascii="Times New Roman" w:hAnsi="Times New Roman"/>
                <w:b/>
                <w:sz w:val="16"/>
                <w:szCs w:val="16"/>
              </w:rPr>
            </w:pPr>
            <w:r w:rsidRPr="00FD5541">
              <w:rPr>
                <w:rFonts w:ascii="Times New Roman" w:hAnsi="Times New Roman"/>
                <w:b/>
                <w:sz w:val="16"/>
                <w:szCs w:val="16"/>
              </w:rPr>
              <w:t xml:space="preserve">Перечень Абонентского оборудования, по которому выявлено расхождение </w:t>
            </w:r>
          </w:p>
        </w:tc>
      </w:tr>
      <w:tr w:rsidR="005F7EBA" w:rsidRPr="00FD5541" w14:paraId="6373608A" w14:textId="77777777" w:rsidTr="00CD5202">
        <w:tc>
          <w:tcPr>
            <w:tcW w:w="2009" w:type="dxa"/>
          </w:tcPr>
          <w:p w14:paraId="7532EB95" w14:textId="77777777" w:rsidR="005F7EBA" w:rsidRPr="00FD5541" w:rsidRDefault="005F7EBA" w:rsidP="00303F38">
            <w:pPr>
              <w:jc w:val="center"/>
              <w:rPr>
                <w:rFonts w:ascii="Times New Roman" w:hAnsi="Times New Roman"/>
                <w:sz w:val="16"/>
                <w:szCs w:val="16"/>
              </w:rPr>
            </w:pPr>
            <w:r w:rsidRPr="00FD5541">
              <w:rPr>
                <w:rFonts w:ascii="Times New Roman" w:hAnsi="Times New Roman"/>
                <w:sz w:val="16"/>
                <w:szCs w:val="16"/>
              </w:rPr>
              <w:t>Наименование оборудования</w:t>
            </w:r>
          </w:p>
        </w:tc>
        <w:tc>
          <w:tcPr>
            <w:tcW w:w="3515" w:type="dxa"/>
          </w:tcPr>
          <w:p w14:paraId="3D84B08F" w14:textId="155EB4DF" w:rsidR="005F7EBA" w:rsidRPr="00FD5541" w:rsidRDefault="005F7EBA" w:rsidP="005F7EBA">
            <w:pPr>
              <w:jc w:val="center"/>
              <w:rPr>
                <w:rFonts w:ascii="Times New Roman" w:hAnsi="Times New Roman"/>
                <w:sz w:val="16"/>
                <w:szCs w:val="16"/>
              </w:rPr>
            </w:pPr>
            <w:r w:rsidRPr="00FD5541">
              <w:rPr>
                <w:rFonts w:ascii="Times New Roman" w:hAnsi="Times New Roman"/>
                <w:sz w:val="16"/>
                <w:szCs w:val="16"/>
              </w:rPr>
              <w:t xml:space="preserve">Код позиции </w:t>
            </w:r>
            <w:r w:rsidRPr="00FD5541">
              <w:rPr>
                <w:rFonts w:ascii="Times New Roman" w:hAnsi="Times New Roman"/>
                <w:i/>
                <w:sz w:val="16"/>
                <w:szCs w:val="16"/>
              </w:rPr>
              <w:t>[Номенклатурный номер (</w:t>
            </w:r>
            <w:r w:rsidR="006A2863" w:rsidRPr="00FD5541">
              <w:rPr>
                <w:rFonts w:ascii="Times New Roman" w:hAnsi="Times New Roman"/>
                <w:i/>
                <w:sz w:val="16"/>
                <w:szCs w:val="16"/>
              </w:rPr>
              <w:t>А</w:t>
            </w:r>
            <w:r w:rsidRPr="00FD5541">
              <w:rPr>
                <w:rFonts w:ascii="Times New Roman" w:hAnsi="Times New Roman"/>
                <w:i/>
                <w:sz w:val="16"/>
                <w:szCs w:val="16"/>
              </w:rPr>
              <w:t>бонентского оборудования)]</w:t>
            </w:r>
          </w:p>
        </w:tc>
        <w:tc>
          <w:tcPr>
            <w:tcW w:w="2670" w:type="dxa"/>
          </w:tcPr>
          <w:p w14:paraId="26763A7D" w14:textId="77777777" w:rsidR="005F7EBA" w:rsidRPr="00FD5541" w:rsidRDefault="005F7EBA" w:rsidP="00303F38">
            <w:pPr>
              <w:jc w:val="center"/>
              <w:rPr>
                <w:rFonts w:ascii="Times New Roman" w:hAnsi="Times New Roman"/>
                <w:sz w:val="16"/>
                <w:szCs w:val="16"/>
              </w:rPr>
            </w:pPr>
            <w:r w:rsidRPr="00FD5541">
              <w:rPr>
                <w:rFonts w:ascii="Times New Roman" w:hAnsi="Times New Roman"/>
                <w:sz w:val="16"/>
                <w:szCs w:val="16"/>
              </w:rPr>
              <w:t xml:space="preserve">Кол-во, </w:t>
            </w:r>
            <w:proofErr w:type="spellStart"/>
            <w:r w:rsidRPr="00FD5541">
              <w:rPr>
                <w:rFonts w:ascii="Times New Roman" w:hAnsi="Times New Roman"/>
                <w:sz w:val="16"/>
                <w:szCs w:val="16"/>
              </w:rPr>
              <w:t>шт</w:t>
            </w:r>
            <w:proofErr w:type="spellEnd"/>
          </w:p>
        </w:tc>
        <w:tc>
          <w:tcPr>
            <w:tcW w:w="1440" w:type="dxa"/>
          </w:tcPr>
          <w:p w14:paraId="20AE8D67" w14:textId="77777777" w:rsidR="005F7EBA" w:rsidRPr="00FD5541" w:rsidRDefault="005F7EBA" w:rsidP="00303F38">
            <w:pPr>
              <w:jc w:val="center"/>
              <w:rPr>
                <w:rFonts w:ascii="Times New Roman" w:hAnsi="Times New Roman"/>
                <w:sz w:val="16"/>
                <w:szCs w:val="16"/>
              </w:rPr>
            </w:pPr>
            <w:r w:rsidRPr="00FD5541">
              <w:rPr>
                <w:rFonts w:ascii="Times New Roman" w:hAnsi="Times New Roman"/>
                <w:sz w:val="16"/>
                <w:szCs w:val="16"/>
              </w:rPr>
              <w:t>Причина расхождения</w:t>
            </w:r>
          </w:p>
        </w:tc>
      </w:tr>
      <w:tr w:rsidR="005F7EBA" w:rsidRPr="00FD5541" w14:paraId="4A0E6835" w14:textId="77777777" w:rsidTr="00CD5202">
        <w:tc>
          <w:tcPr>
            <w:tcW w:w="2009" w:type="dxa"/>
          </w:tcPr>
          <w:p w14:paraId="5C4B69D8" w14:textId="77777777" w:rsidR="005F7EBA" w:rsidRPr="00FD5541" w:rsidRDefault="005F7EBA" w:rsidP="00303F38">
            <w:pPr>
              <w:rPr>
                <w:rFonts w:ascii="Times New Roman" w:hAnsi="Times New Roman"/>
                <w:sz w:val="22"/>
                <w:szCs w:val="22"/>
              </w:rPr>
            </w:pPr>
          </w:p>
        </w:tc>
        <w:tc>
          <w:tcPr>
            <w:tcW w:w="3515" w:type="dxa"/>
          </w:tcPr>
          <w:p w14:paraId="542869E5" w14:textId="77777777" w:rsidR="005F7EBA" w:rsidRPr="00FD5541" w:rsidRDefault="005F7EBA" w:rsidP="00303F38">
            <w:pPr>
              <w:rPr>
                <w:rFonts w:ascii="Times New Roman" w:hAnsi="Times New Roman"/>
                <w:sz w:val="22"/>
                <w:szCs w:val="22"/>
              </w:rPr>
            </w:pPr>
          </w:p>
        </w:tc>
        <w:tc>
          <w:tcPr>
            <w:tcW w:w="2670" w:type="dxa"/>
          </w:tcPr>
          <w:p w14:paraId="2D735BA5" w14:textId="77777777" w:rsidR="005F7EBA" w:rsidRPr="00FD5541" w:rsidRDefault="005F7EBA" w:rsidP="00303F38">
            <w:pPr>
              <w:rPr>
                <w:rFonts w:ascii="Times New Roman" w:hAnsi="Times New Roman"/>
                <w:sz w:val="22"/>
                <w:szCs w:val="22"/>
              </w:rPr>
            </w:pPr>
          </w:p>
        </w:tc>
        <w:tc>
          <w:tcPr>
            <w:tcW w:w="1440" w:type="dxa"/>
          </w:tcPr>
          <w:p w14:paraId="3D8FA088" w14:textId="77777777" w:rsidR="005F7EBA" w:rsidRPr="00FD5541" w:rsidRDefault="005F7EBA" w:rsidP="00303F38">
            <w:pPr>
              <w:rPr>
                <w:rFonts w:ascii="Times New Roman" w:hAnsi="Times New Roman"/>
                <w:sz w:val="22"/>
                <w:szCs w:val="22"/>
              </w:rPr>
            </w:pPr>
          </w:p>
        </w:tc>
      </w:tr>
    </w:tbl>
    <w:p w14:paraId="25C09B30" w14:textId="77777777" w:rsidR="00E66742" w:rsidRPr="00E66742" w:rsidRDefault="00E66742" w:rsidP="00E66742">
      <w:pPr>
        <w:spacing w:after="200" w:line="276" w:lineRule="auto"/>
        <w:ind w:firstLine="567"/>
        <w:rPr>
          <w:rFonts w:ascii="Times New Roman" w:eastAsiaTheme="minorHAnsi" w:hAnsi="Times New Roman"/>
          <w:sz w:val="22"/>
          <w:szCs w:val="22"/>
        </w:rPr>
      </w:pPr>
      <w:r w:rsidRPr="00E66742">
        <w:rPr>
          <w:rFonts w:ascii="Times New Roman" w:eastAsiaTheme="minorHAnsi" w:hAnsi="Times New Roman"/>
          <w:sz w:val="22"/>
          <w:szCs w:val="22"/>
        </w:rPr>
        <w:t>Настоящий акт составлен в двух экземплярах. Оба экземпляра идентичны и имеют одинаковую силу. У каждой из сторон находится один экземпляр настоящего Акта.</w:t>
      </w:r>
    </w:p>
    <w:p w14:paraId="690E436C" w14:textId="77777777" w:rsidR="00E66742" w:rsidRPr="00E66742" w:rsidRDefault="00E66742" w:rsidP="00E66742">
      <w:pPr>
        <w:tabs>
          <w:tab w:val="num" w:pos="0"/>
        </w:tabs>
        <w:spacing w:after="200" w:line="276" w:lineRule="auto"/>
        <w:ind w:firstLine="540"/>
        <w:contextualSpacing/>
        <w:jc w:val="both"/>
        <w:rPr>
          <w:rFonts w:ascii="Times New Roman" w:eastAsiaTheme="minorHAnsi" w:hAnsi="Times New Roman"/>
        </w:rPr>
      </w:pPr>
      <w:r w:rsidRPr="00E66742">
        <w:rPr>
          <w:rFonts w:ascii="Times New Roman" w:eastAsiaTheme="minorHAnsi" w:hAnsi="Times New Roman"/>
        </w:rPr>
        <w:t>Ответственное лицо Заказчика: ________________________________</w:t>
      </w:r>
    </w:p>
    <w:p w14:paraId="633D6EE8" w14:textId="77777777" w:rsidR="00E66742" w:rsidRPr="00E66742" w:rsidRDefault="00E66742" w:rsidP="00E66742">
      <w:pPr>
        <w:tabs>
          <w:tab w:val="num" w:pos="0"/>
        </w:tabs>
        <w:spacing w:after="200" w:line="276" w:lineRule="auto"/>
        <w:ind w:firstLine="540"/>
        <w:contextualSpacing/>
        <w:jc w:val="both"/>
        <w:rPr>
          <w:rFonts w:ascii="Times New Roman" w:eastAsiaTheme="minorHAnsi" w:hAnsi="Times New Roman"/>
        </w:rPr>
      </w:pP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t>ФИО, должность</w:t>
      </w:r>
    </w:p>
    <w:p w14:paraId="46D4B0F8" w14:textId="0A413923" w:rsidR="00E66742" w:rsidRPr="00E66742" w:rsidRDefault="00E66742" w:rsidP="00E66742">
      <w:pPr>
        <w:tabs>
          <w:tab w:val="num" w:pos="0"/>
        </w:tabs>
        <w:spacing w:after="200" w:line="276" w:lineRule="auto"/>
        <w:ind w:firstLine="540"/>
        <w:contextualSpacing/>
        <w:jc w:val="both"/>
        <w:rPr>
          <w:rFonts w:ascii="Times New Roman" w:eastAsiaTheme="minorHAnsi" w:hAnsi="Times New Roman"/>
        </w:rPr>
      </w:pPr>
      <w:r w:rsidRPr="00E66742">
        <w:rPr>
          <w:rFonts w:ascii="Times New Roman" w:eastAsiaTheme="minorHAnsi" w:hAnsi="Times New Roman"/>
        </w:rPr>
        <w:t xml:space="preserve">Ответственное лицо </w:t>
      </w:r>
      <w:r w:rsidR="00FD5541" w:rsidRPr="00E66742">
        <w:rPr>
          <w:rFonts w:ascii="Times New Roman" w:eastAsiaTheme="minorHAnsi" w:hAnsi="Times New Roman"/>
        </w:rPr>
        <w:t>Подрядчика: _</w:t>
      </w:r>
      <w:r w:rsidRPr="00E66742">
        <w:rPr>
          <w:rFonts w:ascii="Times New Roman" w:eastAsiaTheme="minorHAnsi" w:hAnsi="Times New Roman"/>
        </w:rPr>
        <w:t>______________________________</w:t>
      </w:r>
    </w:p>
    <w:p w14:paraId="6895E924" w14:textId="77777777" w:rsidR="00E66742" w:rsidRPr="00E66742" w:rsidRDefault="00E66742" w:rsidP="00E66742">
      <w:pPr>
        <w:tabs>
          <w:tab w:val="num" w:pos="0"/>
        </w:tabs>
        <w:spacing w:after="200" w:line="276" w:lineRule="auto"/>
        <w:ind w:firstLine="540"/>
        <w:contextualSpacing/>
        <w:jc w:val="both"/>
        <w:rPr>
          <w:rFonts w:ascii="Times New Roman" w:eastAsiaTheme="minorHAnsi" w:hAnsi="Times New Roman"/>
        </w:rPr>
      </w:pP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r>
      <w:r w:rsidRPr="00E66742">
        <w:rPr>
          <w:rFonts w:ascii="Times New Roman" w:eastAsiaTheme="minorHAnsi" w:hAnsi="Times New Roman"/>
        </w:rPr>
        <w:tab/>
        <w:t>ФИО, должность</w:t>
      </w:r>
    </w:p>
    <w:p w14:paraId="5A1DFC1E" w14:textId="77777777" w:rsidR="00E66742" w:rsidRPr="00E66742" w:rsidRDefault="00E66742" w:rsidP="00E66742">
      <w:pPr>
        <w:keepNext/>
        <w:keepLines/>
        <w:jc w:val="center"/>
        <w:outlineLvl w:val="0"/>
        <w:rPr>
          <w:rFonts w:ascii="Times New Roman" w:eastAsiaTheme="minorHAnsi" w:hAnsi="Times New Roman"/>
          <w:b/>
          <w:bCs/>
          <w:sz w:val="16"/>
          <w:szCs w:val="16"/>
          <w:lang w:eastAsia="ru-RU"/>
        </w:rPr>
      </w:pPr>
      <w:r w:rsidRPr="00E66742">
        <w:rPr>
          <w:rFonts w:ascii="Times New Roman" w:eastAsiaTheme="minorHAnsi" w:hAnsi="Times New Roman"/>
          <w:b/>
          <w:bCs/>
          <w:sz w:val="16"/>
          <w:szCs w:val="16"/>
          <w:lang w:eastAsia="ru-RU"/>
        </w:rPr>
        <w:t>Окончание формы</w:t>
      </w:r>
    </w:p>
    <w:p w14:paraId="4B5DF645" w14:textId="77777777" w:rsidR="00E66742" w:rsidRPr="00E66742" w:rsidRDefault="00E66742" w:rsidP="00E66742">
      <w:pPr>
        <w:jc w:val="center"/>
        <w:rPr>
          <w:rFonts w:ascii="Times New Roman" w:eastAsiaTheme="minorHAnsi" w:hAnsi="Times New Roman"/>
          <w:lang w:eastAsia="ru-RU"/>
        </w:rPr>
      </w:pPr>
      <w:r w:rsidRPr="00E66742">
        <w:rPr>
          <w:rFonts w:ascii="Times New Roman" w:eastAsiaTheme="minorHAnsi" w:hAnsi="Times New Roman"/>
          <w:lang w:eastAsia="ru-RU"/>
        </w:rPr>
        <w:t>Форма согласована</w:t>
      </w:r>
    </w:p>
    <w:p w14:paraId="6EBD9A11" w14:textId="77777777" w:rsidR="00E66742" w:rsidRPr="00E66742" w:rsidRDefault="00E66742" w:rsidP="00E66742">
      <w:pPr>
        <w:rPr>
          <w:rFonts w:ascii="Times New Roman" w:eastAsiaTheme="minorHAnsi" w:hAnsi="Times New Roman"/>
          <w:lang w:eastAsia="ru-RU"/>
        </w:rPr>
      </w:pPr>
    </w:p>
    <w:tbl>
      <w:tblPr>
        <w:tblW w:w="10363" w:type="dxa"/>
        <w:tblInd w:w="2" w:type="dxa"/>
        <w:tblLayout w:type="fixed"/>
        <w:tblCellMar>
          <w:left w:w="283" w:type="dxa"/>
          <w:right w:w="283" w:type="dxa"/>
        </w:tblCellMar>
        <w:tblLook w:val="0000" w:firstRow="0" w:lastRow="0" w:firstColumn="0" w:lastColumn="0" w:noHBand="0" w:noVBand="0"/>
      </w:tblPr>
      <w:tblGrid>
        <w:gridCol w:w="5233"/>
        <w:gridCol w:w="5130"/>
      </w:tblGrid>
      <w:tr w:rsidR="00E66742" w:rsidRPr="00E66742" w14:paraId="6C914BDE" w14:textId="77777777" w:rsidTr="00942EAA">
        <w:trPr>
          <w:cantSplit/>
          <w:trHeight w:val="225"/>
        </w:trPr>
        <w:tc>
          <w:tcPr>
            <w:tcW w:w="5233" w:type="dxa"/>
            <w:tcBorders>
              <w:left w:val="nil"/>
              <w:right w:val="nil"/>
            </w:tcBorders>
          </w:tcPr>
          <w:p w14:paraId="7ACC78AE" w14:textId="77777777" w:rsidR="00E66742" w:rsidRPr="00E66742" w:rsidRDefault="00E66742" w:rsidP="00E66742">
            <w:pPr>
              <w:rPr>
                <w:rFonts w:ascii="Times New Roman" w:eastAsiaTheme="minorHAnsi" w:hAnsi="Times New Roman"/>
                <w:b/>
                <w:bCs/>
                <w:lang w:eastAsia="ru-RU"/>
              </w:rPr>
            </w:pPr>
            <w:r w:rsidRPr="00E66742">
              <w:rPr>
                <w:rFonts w:ascii="Times New Roman" w:eastAsiaTheme="minorHAnsi" w:hAnsi="Times New Roman"/>
                <w:b/>
                <w:bCs/>
                <w:lang w:eastAsia="ru-RU"/>
              </w:rPr>
              <w:t>Заказчик</w:t>
            </w:r>
          </w:p>
          <w:p w14:paraId="113EAAD1" w14:textId="77777777" w:rsidR="00E66742" w:rsidRPr="00E66742" w:rsidRDefault="00E66742" w:rsidP="00E66742">
            <w:pPr>
              <w:rPr>
                <w:rFonts w:ascii="Times New Roman" w:eastAsiaTheme="minorHAnsi" w:hAnsi="Times New Roman"/>
                <w:b/>
                <w:bCs/>
                <w:lang w:eastAsia="ru-RU"/>
              </w:rPr>
            </w:pPr>
          </w:p>
          <w:p w14:paraId="2C2BD44A" w14:textId="77777777" w:rsidR="00E66742" w:rsidRPr="00E66742" w:rsidRDefault="00E66742" w:rsidP="00E66742">
            <w:pPr>
              <w:rPr>
                <w:rFonts w:ascii="Times New Roman" w:eastAsiaTheme="minorHAnsi" w:hAnsi="Times New Roman"/>
                <w:b/>
                <w:bCs/>
                <w:lang w:eastAsia="ru-RU"/>
              </w:rPr>
            </w:pPr>
            <w:r w:rsidRPr="00E66742">
              <w:rPr>
                <w:rFonts w:ascii="Times New Roman" w:eastAsiaTheme="minorHAnsi" w:hAnsi="Times New Roman"/>
                <w:b/>
                <w:bCs/>
                <w:lang w:eastAsia="ru-RU"/>
              </w:rPr>
              <w:t>Подписи сторон</w:t>
            </w:r>
          </w:p>
        </w:tc>
        <w:tc>
          <w:tcPr>
            <w:tcW w:w="5130" w:type="dxa"/>
            <w:tcBorders>
              <w:left w:val="nil"/>
              <w:right w:val="nil"/>
            </w:tcBorders>
          </w:tcPr>
          <w:tbl>
            <w:tblPr>
              <w:tblW w:w="5130" w:type="dxa"/>
              <w:tblLayout w:type="fixed"/>
              <w:tblCellMar>
                <w:left w:w="283" w:type="dxa"/>
                <w:right w:w="283" w:type="dxa"/>
              </w:tblCellMar>
              <w:tblLook w:val="0000" w:firstRow="0" w:lastRow="0" w:firstColumn="0" w:lastColumn="0" w:noHBand="0" w:noVBand="0"/>
            </w:tblPr>
            <w:tblGrid>
              <w:gridCol w:w="5130"/>
            </w:tblGrid>
            <w:tr w:rsidR="00E66742" w:rsidRPr="00E66742" w14:paraId="09BD3E42" w14:textId="77777777" w:rsidTr="00942EAA">
              <w:trPr>
                <w:cantSplit/>
                <w:trHeight w:val="225"/>
              </w:trPr>
              <w:tc>
                <w:tcPr>
                  <w:tcW w:w="5130" w:type="dxa"/>
                  <w:tcBorders>
                    <w:left w:val="nil"/>
                    <w:right w:val="nil"/>
                  </w:tcBorders>
                </w:tcPr>
                <w:p w14:paraId="287BF5D9" w14:textId="77777777" w:rsidR="00E66742" w:rsidRPr="00E66742" w:rsidRDefault="00E66742" w:rsidP="00E66742">
                  <w:pPr>
                    <w:jc w:val="both"/>
                    <w:rPr>
                      <w:rFonts w:ascii="Times New Roman" w:eastAsiaTheme="minorHAnsi" w:hAnsi="Times New Roman"/>
                      <w:b/>
                      <w:bCs/>
                      <w:lang w:eastAsia="ru-RU"/>
                    </w:rPr>
                  </w:pPr>
                  <w:r w:rsidRPr="00E66742">
                    <w:rPr>
                      <w:rFonts w:ascii="Times New Roman" w:eastAsiaTheme="minorHAnsi" w:hAnsi="Times New Roman"/>
                      <w:b/>
                      <w:bCs/>
                      <w:lang w:eastAsia="ru-RU"/>
                    </w:rPr>
                    <w:t>Подрядчик</w:t>
                  </w:r>
                </w:p>
                <w:p w14:paraId="36934CF1" w14:textId="77777777" w:rsidR="00E66742" w:rsidRPr="00E66742" w:rsidRDefault="00E66742" w:rsidP="00E66742">
                  <w:pPr>
                    <w:jc w:val="both"/>
                    <w:rPr>
                      <w:rFonts w:ascii="Times New Roman" w:eastAsiaTheme="minorHAnsi" w:hAnsi="Times New Roman"/>
                      <w:b/>
                      <w:bCs/>
                      <w:lang w:eastAsia="ru-RU"/>
                    </w:rPr>
                  </w:pPr>
                </w:p>
                <w:p w14:paraId="4BFB7B7D" w14:textId="77777777" w:rsidR="00E66742" w:rsidRPr="00E66742" w:rsidRDefault="00E66742" w:rsidP="00E66742">
                  <w:pPr>
                    <w:jc w:val="both"/>
                    <w:rPr>
                      <w:rFonts w:ascii="Times New Roman" w:eastAsiaTheme="minorHAnsi" w:hAnsi="Times New Roman"/>
                      <w:b/>
                      <w:bCs/>
                      <w:lang w:eastAsia="ru-RU"/>
                    </w:rPr>
                  </w:pPr>
                </w:p>
              </w:tc>
            </w:tr>
          </w:tbl>
          <w:p w14:paraId="3C0A2745" w14:textId="77777777" w:rsidR="00E66742" w:rsidRPr="00E66742" w:rsidRDefault="00E66742" w:rsidP="00E66742">
            <w:pPr>
              <w:jc w:val="both"/>
              <w:rPr>
                <w:rFonts w:ascii="Times New Roman" w:eastAsiaTheme="minorHAnsi" w:hAnsi="Times New Roman"/>
                <w:b/>
                <w:bCs/>
                <w:lang w:eastAsia="ru-RU"/>
              </w:rPr>
            </w:pPr>
          </w:p>
        </w:tc>
      </w:tr>
    </w:tbl>
    <w:p w14:paraId="1D1880A2" w14:textId="77777777" w:rsidR="00E66742" w:rsidRPr="00E66742" w:rsidRDefault="00E66742" w:rsidP="00E66742">
      <w:pPr>
        <w:rPr>
          <w:rFonts w:ascii="Times New Roman" w:eastAsiaTheme="minorHAnsi" w:hAnsi="Times New Roman"/>
          <w:lang w:eastAsia="ru-RU"/>
        </w:rPr>
      </w:pPr>
    </w:p>
    <w:p w14:paraId="500B796D" w14:textId="77777777" w:rsidR="00E66742" w:rsidRPr="00E66742" w:rsidRDefault="00E66742" w:rsidP="00E66742">
      <w:pPr>
        <w:rPr>
          <w:rFonts w:ascii="Times New Roman" w:eastAsiaTheme="minorHAnsi" w:hAnsi="Times New Roman"/>
          <w:lang w:eastAsia="ru-RU"/>
        </w:rPr>
      </w:pPr>
    </w:p>
    <w:p w14:paraId="633E3BBD" w14:textId="77777777" w:rsidR="00E66742" w:rsidRPr="00E66742" w:rsidRDefault="00E66742" w:rsidP="00E66742">
      <w:pPr>
        <w:rPr>
          <w:rFonts w:ascii="Times New Roman" w:eastAsiaTheme="minorHAnsi" w:hAnsi="Times New Roman"/>
          <w:lang w:eastAsia="ru-RU"/>
        </w:rPr>
      </w:pPr>
    </w:p>
    <w:p w14:paraId="6586A623" w14:textId="77777777" w:rsidR="00E66742" w:rsidRPr="00E66742" w:rsidRDefault="00E66742" w:rsidP="00E66742">
      <w:pPr>
        <w:spacing w:after="200" w:line="276" w:lineRule="auto"/>
        <w:rPr>
          <w:rFonts w:eastAsiaTheme="minorHAnsi" w:cstheme="minorBidi"/>
          <w:sz w:val="22"/>
          <w:szCs w:val="22"/>
        </w:rPr>
      </w:pPr>
      <w:r w:rsidRPr="00E66742">
        <w:rPr>
          <w:rFonts w:eastAsiaTheme="minorHAnsi" w:cstheme="minorBidi"/>
          <w:sz w:val="22"/>
          <w:szCs w:val="22"/>
        </w:rPr>
        <w:t>________________________                                                               _________________________</w:t>
      </w:r>
    </w:p>
    <w:p w14:paraId="79A07CCE" w14:textId="77777777" w:rsidR="00B9439A" w:rsidRPr="005B6713" w:rsidRDefault="00B9439A" w:rsidP="00BA5DC9">
      <w:pPr>
        <w:jc w:val="right"/>
        <w:rPr>
          <w:rFonts w:ascii="Times New Roman" w:hAnsi="Times New Roman"/>
          <w:bCs/>
          <w:iCs/>
          <w:sz w:val="26"/>
          <w:szCs w:val="26"/>
          <w:lang w:eastAsia="x-none"/>
        </w:rPr>
      </w:pPr>
    </w:p>
    <w:p w14:paraId="6C67DC84" w14:textId="77777777" w:rsidR="00FD5541" w:rsidRDefault="00FD5541">
      <w:pPr>
        <w:rPr>
          <w:rFonts w:ascii="Times New Roman" w:hAnsi="Times New Roman"/>
          <w:b/>
          <w:bCs/>
          <w:iCs/>
          <w:sz w:val="26"/>
          <w:szCs w:val="26"/>
          <w:lang w:eastAsia="x-none"/>
        </w:rPr>
      </w:pPr>
      <w:bookmarkStart w:id="30" w:name="Форма_акта_о_приемке"/>
      <w:r>
        <w:rPr>
          <w:rFonts w:ascii="Times New Roman" w:hAnsi="Times New Roman"/>
          <w:b/>
          <w:bCs/>
          <w:iCs/>
          <w:sz w:val="26"/>
          <w:szCs w:val="26"/>
          <w:lang w:eastAsia="x-none"/>
        </w:rPr>
        <w:br w:type="page"/>
      </w:r>
    </w:p>
    <w:p w14:paraId="1CE0E0DA" w14:textId="78DA5E7D" w:rsidR="00E66742" w:rsidRPr="005B6713" w:rsidRDefault="00E66742" w:rsidP="00E66742">
      <w:pPr>
        <w:jc w:val="right"/>
        <w:rPr>
          <w:rFonts w:ascii="Times New Roman" w:hAnsi="Times New Roman"/>
          <w:b/>
          <w:bCs/>
          <w:iCs/>
          <w:sz w:val="26"/>
          <w:szCs w:val="26"/>
          <w:lang w:eastAsia="x-none"/>
        </w:rPr>
      </w:pPr>
      <w:r w:rsidRPr="005B6713">
        <w:rPr>
          <w:rFonts w:ascii="Times New Roman" w:hAnsi="Times New Roman"/>
          <w:b/>
          <w:bCs/>
          <w:iCs/>
          <w:sz w:val="26"/>
          <w:szCs w:val="26"/>
          <w:lang w:eastAsia="x-none"/>
        </w:rPr>
        <w:lastRenderedPageBreak/>
        <w:t>Приложение №</w:t>
      </w:r>
      <w:r>
        <w:rPr>
          <w:rFonts w:ascii="Times New Roman" w:hAnsi="Times New Roman"/>
          <w:b/>
          <w:bCs/>
          <w:iCs/>
          <w:sz w:val="26"/>
          <w:szCs w:val="26"/>
          <w:lang w:eastAsia="x-none"/>
        </w:rPr>
        <w:t>9</w:t>
      </w:r>
    </w:p>
    <w:p w14:paraId="7A1EC1F7" w14:textId="77777777" w:rsidR="00E66742" w:rsidRPr="005B6713" w:rsidRDefault="00E66742" w:rsidP="00E66742">
      <w:pPr>
        <w:jc w:val="right"/>
        <w:rPr>
          <w:rFonts w:ascii="Times New Roman" w:hAnsi="Times New Roman"/>
          <w:b/>
          <w:bCs/>
          <w:iCs/>
          <w:sz w:val="26"/>
          <w:szCs w:val="26"/>
          <w:lang w:eastAsia="x-none"/>
        </w:rPr>
      </w:pPr>
      <w:r w:rsidRPr="005B6713">
        <w:rPr>
          <w:rFonts w:ascii="Times New Roman" w:hAnsi="Times New Roman"/>
          <w:b/>
          <w:bCs/>
          <w:iCs/>
          <w:sz w:val="26"/>
          <w:szCs w:val="26"/>
          <w:lang w:eastAsia="x-none"/>
        </w:rPr>
        <w:t xml:space="preserve">к Договору № __________ от _____________    </w:t>
      </w:r>
    </w:p>
    <w:bookmarkEnd w:id="30"/>
    <w:p w14:paraId="09041878" w14:textId="77777777" w:rsidR="00E66742" w:rsidRPr="00E66742" w:rsidRDefault="00E66742" w:rsidP="00E66742">
      <w:pPr>
        <w:spacing w:after="200" w:line="276" w:lineRule="auto"/>
        <w:ind w:firstLine="567"/>
        <w:jc w:val="center"/>
        <w:rPr>
          <w:rFonts w:eastAsia="MS Mincho" w:cstheme="minorBidi"/>
          <w:b/>
          <w:kern w:val="32"/>
          <w:sz w:val="26"/>
          <w:szCs w:val="26"/>
          <w:lang w:eastAsia="x-none"/>
        </w:rPr>
      </w:pPr>
    </w:p>
    <w:p w14:paraId="7D2B7142" w14:textId="77777777" w:rsidR="00E66742" w:rsidRPr="00E66742" w:rsidRDefault="00E66742" w:rsidP="00E66742">
      <w:pPr>
        <w:spacing w:after="200" w:line="276" w:lineRule="auto"/>
        <w:contextualSpacing/>
        <w:jc w:val="center"/>
        <w:rPr>
          <w:rFonts w:ascii="Times New Roman" w:eastAsiaTheme="minorHAnsi" w:hAnsi="Times New Roman"/>
          <w:b/>
          <w:sz w:val="26"/>
          <w:szCs w:val="26"/>
        </w:rPr>
      </w:pPr>
      <w:r w:rsidRPr="00E66742">
        <w:rPr>
          <w:rFonts w:ascii="Times New Roman" w:eastAsiaTheme="minorHAnsi" w:hAnsi="Times New Roman"/>
          <w:b/>
          <w:sz w:val="26"/>
          <w:szCs w:val="26"/>
        </w:rPr>
        <w:t>Форма Акта о приемке выполненных работ</w:t>
      </w:r>
    </w:p>
    <w:p w14:paraId="06A4DDA0" w14:textId="77777777" w:rsidR="00E66742" w:rsidRPr="00E66742" w:rsidRDefault="00E66742" w:rsidP="00E66742">
      <w:pPr>
        <w:keepNext/>
        <w:keepLines/>
        <w:jc w:val="center"/>
        <w:outlineLvl w:val="0"/>
        <w:rPr>
          <w:rFonts w:ascii="Times New Roman" w:eastAsiaTheme="minorHAnsi" w:hAnsi="Times New Roman"/>
          <w:b/>
          <w:bCs/>
          <w:sz w:val="26"/>
          <w:szCs w:val="26"/>
          <w:lang w:eastAsia="ru-RU"/>
        </w:rPr>
      </w:pPr>
      <w:r w:rsidRPr="00E66742">
        <w:rPr>
          <w:rFonts w:ascii="Times New Roman" w:eastAsiaTheme="minorHAnsi" w:hAnsi="Times New Roman"/>
          <w:b/>
          <w:bCs/>
          <w:sz w:val="26"/>
          <w:szCs w:val="26"/>
          <w:lang w:eastAsia="ru-RU"/>
        </w:rPr>
        <w:t>Начало формы</w:t>
      </w:r>
    </w:p>
    <w:p w14:paraId="7DD70549" w14:textId="77777777" w:rsidR="00E66742" w:rsidRPr="00E66742" w:rsidRDefault="00E66742" w:rsidP="00E66742">
      <w:pPr>
        <w:keepNext/>
        <w:keepLines/>
        <w:jc w:val="center"/>
        <w:outlineLvl w:val="0"/>
        <w:rPr>
          <w:rFonts w:ascii="Times New Roman" w:eastAsiaTheme="minorHAnsi" w:hAnsi="Times New Roman"/>
          <w:b/>
          <w:bCs/>
          <w:sz w:val="26"/>
          <w:szCs w:val="26"/>
          <w:lang w:eastAsia="ru-RU"/>
        </w:rPr>
      </w:pPr>
    </w:p>
    <w:p w14:paraId="3CF2AA45" w14:textId="77777777" w:rsidR="00E66742" w:rsidRPr="00E66742" w:rsidRDefault="00E66742" w:rsidP="00E66742">
      <w:pPr>
        <w:spacing w:after="200" w:line="276" w:lineRule="auto"/>
        <w:contextualSpacing/>
        <w:jc w:val="center"/>
        <w:rPr>
          <w:rFonts w:ascii="Times New Roman" w:eastAsiaTheme="minorHAnsi" w:hAnsi="Times New Roman"/>
          <w:b/>
          <w:sz w:val="26"/>
          <w:szCs w:val="26"/>
        </w:rPr>
      </w:pPr>
      <w:r w:rsidRPr="00E66742">
        <w:rPr>
          <w:rFonts w:ascii="Times New Roman" w:eastAsiaTheme="minorHAnsi" w:hAnsi="Times New Roman"/>
          <w:b/>
          <w:sz w:val="26"/>
          <w:szCs w:val="26"/>
        </w:rPr>
        <w:t>Акт о приемке выполненных работ № _____</w:t>
      </w:r>
    </w:p>
    <w:p w14:paraId="447AF082" w14:textId="77777777" w:rsidR="00E66742" w:rsidRPr="00E66742" w:rsidRDefault="00E66742" w:rsidP="00E66742">
      <w:pPr>
        <w:spacing w:after="200" w:line="276" w:lineRule="auto"/>
        <w:contextualSpacing/>
        <w:jc w:val="center"/>
        <w:rPr>
          <w:rFonts w:ascii="Times New Roman" w:eastAsiaTheme="minorHAnsi" w:hAnsi="Times New Roman"/>
          <w:b/>
          <w:sz w:val="26"/>
          <w:szCs w:val="26"/>
        </w:rPr>
      </w:pPr>
      <w:r w:rsidRPr="00E66742">
        <w:rPr>
          <w:rFonts w:ascii="Times New Roman" w:eastAsiaTheme="minorHAnsi" w:hAnsi="Times New Roman"/>
          <w:b/>
          <w:sz w:val="26"/>
          <w:szCs w:val="26"/>
        </w:rPr>
        <w:t>по Договору №_________ от «____» __________20____ г.</w:t>
      </w:r>
    </w:p>
    <w:p w14:paraId="3B698418" w14:textId="77777777" w:rsidR="00E66742" w:rsidRPr="00E66742" w:rsidRDefault="00E66742" w:rsidP="00E66742">
      <w:pPr>
        <w:rPr>
          <w:rFonts w:ascii="Times New Roman" w:eastAsiaTheme="minorHAnsi" w:hAnsi="Times New Roman"/>
          <w:sz w:val="26"/>
          <w:szCs w:val="26"/>
        </w:rPr>
      </w:pPr>
    </w:p>
    <w:p w14:paraId="59FD5087" w14:textId="77777777" w:rsidR="00E66742" w:rsidRPr="00E66742" w:rsidRDefault="00E66742" w:rsidP="00E66742">
      <w:pPr>
        <w:rPr>
          <w:rFonts w:ascii="Times New Roman" w:eastAsiaTheme="minorHAnsi" w:hAnsi="Times New Roman"/>
          <w:sz w:val="26"/>
          <w:szCs w:val="26"/>
        </w:rPr>
      </w:pPr>
      <w:r>
        <w:rPr>
          <w:rFonts w:ascii="Times New Roman" w:eastAsiaTheme="minorHAnsi" w:hAnsi="Times New Roman"/>
          <w:sz w:val="26"/>
          <w:szCs w:val="26"/>
        </w:rPr>
        <w:t>г.__________________</w:t>
      </w:r>
      <w:r>
        <w:rPr>
          <w:rFonts w:ascii="Times New Roman" w:eastAsiaTheme="minorHAnsi" w:hAnsi="Times New Roman"/>
          <w:sz w:val="26"/>
          <w:szCs w:val="26"/>
        </w:rPr>
        <w:tab/>
      </w:r>
      <w:r>
        <w:rPr>
          <w:rFonts w:ascii="Times New Roman" w:eastAsiaTheme="minorHAnsi" w:hAnsi="Times New Roman"/>
          <w:sz w:val="26"/>
          <w:szCs w:val="26"/>
        </w:rPr>
        <w:tab/>
      </w:r>
      <w:r>
        <w:rPr>
          <w:rFonts w:ascii="Times New Roman" w:eastAsiaTheme="minorHAnsi" w:hAnsi="Times New Roman"/>
          <w:sz w:val="26"/>
          <w:szCs w:val="26"/>
        </w:rPr>
        <w:tab/>
      </w:r>
      <w:r>
        <w:rPr>
          <w:rFonts w:ascii="Times New Roman" w:eastAsiaTheme="minorHAnsi" w:hAnsi="Times New Roman"/>
          <w:sz w:val="26"/>
          <w:szCs w:val="26"/>
        </w:rPr>
        <w:tab/>
      </w:r>
      <w:r>
        <w:rPr>
          <w:rFonts w:ascii="Times New Roman" w:eastAsiaTheme="minorHAnsi" w:hAnsi="Times New Roman"/>
          <w:sz w:val="26"/>
          <w:szCs w:val="26"/>
        </w:rPr>
        <w:tab/>
        <w:t xml:space="preserve">      </w:t>
      </w:r>
      <w:r w:rsidRPr="00E66742">
        <w:rPr>
          <w:rFonts w:ascii="Times New Roman" w:eastAsiaTheme="minorHAnsi" w:hAnsi="Times New Roman"/>
          <w:sz w:val="26"/>
          <w:szCs w:val="26"/>
        </w:rPr>
        <w:t>«____»__________20____ г.</w:t>
      </w:r>
    </w:p>
    <w:p w14:paraId="660733A4" w14:textId="77777777" w:rsidR="00E66742" w:rsidRPr="00E66742" w:rsidRDefault="00E66742" w:rsidP="00E66742">
      <w:pPr>
        <w:rPr>
          <w:rFonts w:ascii="Times New Roman" w:eastAsiaTheme="minorHAnsi" w:hAnsi="Times New Roman"/>
          <w:sz w:val="26"/>
          <w:szCs w:val="26"/>
        </w:rPr>
      </w:pPr>
    </w:p>
    <w:p w14:paraId="3D550A4C" w14:textId="77777777" w:rsidR="00E66742" w:rsidRPr="00E66742" w:rsidRDefault="00E66742" w:rsidP="00FD5541">
      <w:pPr>
        <w:jc w:val="both"/>
        <w:rPr>
          <w:rFonts w:ascii="Times New Roman" w:eastAsiaTheme="minorHAnsi" w:hAnsi="Times New Roman"/>
          <w:sz w:val="26"/>
          <w:szCs w:val="26"/>
        </w:rPr>
      </w:pPr>
      <w:r w:rsidRPr="00E66742">
        <w:rPr>
          <w:rFonts w:ascii="Times New Roman" w:eastAsiaTheme="minorHAnsi" w:hAnsi="Times New Roman"/>
          <w:sz w:val="26"/>
          <w:szCs w:val="26"/>
        </w:rPr>
        <w:t>ПАО «Ростелеком», именуемый в дальнейшем «Заказчик», в лице __________________, действующего на основании _______________, и ________________, именуемое в дальнейшем «Подрядчик», в лице __________________, действующего на основании _______________, составили настоящий акт о нижеследующем:</w:t>
      </w:r>
    </w:p>
    <w:p w14:paraId="0278D8C9" w14:textId="77777777" w:rsidR="00E66742" w:rsidRPr="00E66742" w:rsidRDefault="00E66742" w:rsidP="00FD5541">
      <w:pPr>
        <w:jc w:val="both"/>
        <w:rPr>
          <w:rFonts w:ascii="Times New Roman" w:eastAsiaTheme="minorHAnsi" w:hAnsi="Times New Roman"/>
          <w:sz w:val="26"/>
          <w:szCs w:val="26"/>
        </w:rPr>
      </w:pPr>
    </w:p>
    <w:p w14:paraId="71213BF5" w14:textId="77777777" w:rsidR="00E66742" w:rsidRPr="00E66742" w:rsidRDefault="00E66742" w:rsidP="00FD5541">
      <w:pPr>
        <w:jc w:val="both"/>
        <w:rPr>
          <w:rFonts w:ascii="Times New Roman" w:eastAsiaTheme="minorHAnsi" w:hAnsi="Times New Roman"/>
          <w:sz w:val="26"/>
          <w:szCs w:val="26"/>
        </w:rPr>
      </w:pPr>
      <w:r w:rsidRPr="00E66742">
        <w:rPr>
          <w:rFonts w:ascii="Times New Roman" w:eastAsiaTheme="minorHAnsi" w:hAnsi="Times New Roman"/>
          <w:sz w:val="26"/>
          <w:szCs w:val="26"/>
        </w:rPr>
        <w:t>1. Подрядчиком выполнены работы по Договору №_________ от «____» _________20_ г. в отчетном периоде с «___» _______ 20__ года по «___» _______ 20__ года.</w:t>
      </w:r>
    </w:p>
    <w:p w14:paraId="3B5CA5E1" w14:textId="77777777" w:rsidR="00E66742" w:rsidRPr="00E66742" w:rsidRDefault="00E66742" w:rsidP="00C14EFD">
      <w:pPr>
        <w:numPr>
          <w:ilvl w:val="0"/>
          <w:numId w:val="9"/>
        </w:numPr>
        <w:spacing w:after="200" w:line="276" w:lineRule="auto"/>
        <w:jc w:val="both"/>
        <w:rPr>
          <w:rFonts w:ascii="Times New Roman" w:eastAsiaTheme="minorHAnsi" w:hAnsi="Times New Roman"/>
          <w:sz w:val="26"/>
          <w:szCs w:val="26"/>
        </w:rPr>
      </w:pPr>
      <w:r w:rsidRPr="00E66742">
        <w:rPr>
          <w:rFonts w:ascii="Times New Roman" w:eastAsiaTheme="minorHAnsi" w:hAnsi="Times New Roman"/>
          <w:sz w:val="26"/>
          <w:szCs w:val="26"/>
        </w:rPr>
        <w:t>Сумма Работ в отчетном периоде составляет _________ (прописью) рублей _____ копеек, в том числе НДС _________ (прописью) рублей _____ копеек, в том числе:</w:t>
      </w:r>
    </w:p>
    <w:tbl>
      <w:tblPr>
        <w:tblW w:w="10031" w:type="dxa"/>
        <w:tblLayout w:type="fixed"/>
        <w:tblLook w:val="04A0" w:firstRow="1" w:lastRow="0" w:firstColumn="1" w:lastColumn="0" w:noHBand="0" w:noVBand="1"/>
      </w:tblPr>
      <w:tblGrid>
        <w:gridCol w:w="3648"/>
        <w:gridCol w:w="1276"/>
        <w:gridCol w:w="1242"/>
        <w:gridCol w:w="1718"/>
        <w:gridCol w:w="2147"/>
      </w:tblGrid>
      <w:tr w:rsidR="00E66742" w:rsidRPr="00E66742" w14:paraId="2B7D11A6" w14:textId="77777777" w:rsidTr="00942EAA">
        <w:trPr>
          <w:trHeight w:val="544"/>
        </w:trPr>
        <w:tc>
          <w:tcPr>
            <w:tcW w:w="3648"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7FAF6A1E" w14:textId="77777777" w:rsidR="00E66742" w:rsidRPr="00E66742" w:rsidRDefault="00E66742" w:rsidP="00FD5541">
            <w:pPr>
              <w:spacing w:line="276" w:lineRule="auto"/>
              <w:jc w:val="center"/>
              <w:rPr>
                <w:rFonts w:ascii="Times New Roman" w:eastAsiaTheme="minorHAnsi" w:hAnsi="Times New Roman"/>
                <w:bCs/>
                <w:sz w:val="26"/>
                <w:szCs w:val="26"/>
              </w:rPr>
            </w:pPr>
            <w:r w:rsidRPr="00E66742">
              <w:rPr>
                <w:rFonts w:ascii="Times New Roman" w:eastAsiaTheme="minorHAnsi" w:hAnsi="Times New Roman"/>
                <w:bCs/>
                <w:sz w:val="26"/>
                <w:szCs w:val="26"/>
              </w:rPr>
              <w:t>Наименование работ</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786FB43" w14:textId="77777777" w:rsidR="00E66742" w:rsidRPr="00E66742" w:rsidRDefault="00E66742" w:rsidP="00FD5541">
            <w:pPr>
              <w:spacing w:line="276" w:lineRule="auto"/>
              <w:ind w:right="-108"/>
              <w:jc w:val="center"/>
              <w:rPr>
                <w:rFonts w:ascii="Times New Roman" w:eastAsiaTheme="minorHAnsi" w:hAnsi="Times New Roman"/>
                <w:bCs/>
                <w:sz w:val="26"/>
                <w:szCs w:val="26"/>
              </w:rPr>
            </w:pPr>
            <w:r w:rsidRPr="00E66742">
              <w:rPr>
                <w:rFonts w:ascii="Times New Roman" w:eastAsiaTheme="minorHAnsi" w:hAnsi="Times New Roman"/>
                <w:bCs/>
                <w:sz w:val="26"/>
                <w:szCs w:val="26"/>
              </w:rPr>
              <w:t>Ед. изм.</w:t>
            </w:r>
          </w:p>
        </w:tc>
        <w:tc>
          <w:tcPr>
            <w:tcW w:w="124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061DE47" w14:textId="77777777" w:rsidR="00E66742" w:rsidRPr="00E66742" w:rsidRDefault="00E66742" w:rsidP="00FD5541">
            <w:pPr>
              <w:spacing w:line="276" w:lineRule="auto"/>
              <w:jc w:val="center"/>
              <w:rPr>
                <w:rFonts w:ascii="Times New Roman" w:eastAsiaTheme="minorHAnsi" w:hAnsi="Times New Roman"/>
                <w:bCs/>
                <w:sz w:val="26"/>
                <w:szCs w:val="26"/>
              </w:rPr>
            </w:pPr>
            <w:r w:rsidRPr="00E66742">
              <w:rPr>
                <w:rFonts w:ascii="Times New Roman" w:eastAsiaTheme="minorHAnsi" w:hAnsi="Times New Roman"/>
                <w:bCs/>
                <w:sz w:val="26"/>
                <w:szCs w:val="26"/>
              </w:rPr>
              <w:t>Коли-</w:t>
            </w:r>
            <w:proofErr w:type="spellStart"/>
            <w:r w:rsidRPr="00E66742">
              <w:rPr>
                <w:rFonts w:ascii="Times New Roman" w:eastAsiaTheme="minorHAnsi" w:hAnsi="Times New Roman"/>
                <w:bCs/>
                <w:sz w:val="26"/>
                <w:szCs w:val="26"/>
              </w:rPr>
              <w:t>чество</w:t>
            </w:r>
            <w:proofErr w:type="spellEnd"/>
          </w:p>
        </w:tc>
        <w:tc>
          <w:tcPr>
            <w:tcW w:w="171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59938B0" w14:textId="77777777" w:rsidR="00E66742" w:rsidRPr="00E66742" w:rsidRDefault="00E66742" w:rsidP="00FD5541">
            <w:pPr>
              <w:spacing w:line="276" w:lineRule="auto"/>
              <w:ind w:left="-108" w:right="-108"/>
              <w:jc w:val="center"/>
              <w:rPr>
                <w:rFonts w:ascii="Times New Roman" w:eastAsiaTheme="minorHAnsi" w:hAnsi="Times New Roman"/>
                <w:bCs/>
                <w:sz w:val="26"/>
                <w:szCs w:val="26"/>
              </w:rPr>
            </w:pPr>
            <w:r w:rsidRPr="00E66742">
              <w:rPr>
                <w:rFonts w:ascii="Times New Roman" w:eastAsiaTheme="minorHAnsi" w:hAnsi="Times New Roman"/>
                <w:bCs/>
                <w:sz w:val="26"/>
                <w:szCs w:val="26"/>
              </w:rPr>
              <w:t>Цена за единицу</w:t>
            </w:r>
          </w:p>
          <w:p w14:paraId="02208B30" w14:textId="77777777" w:rsidR="00E66742" w:rsidRPr="00E66742" w:rsidRDefault="00E66742" w:rsidP="00FD5541">
            <w:pPr>
              <w:spacing w:line="276" w:lineRule="auto"/>
              <w:ind w:left="-108" w:right="-108"/>
              <w:jc w:val="center"/>
              <w:rPr>
                <w:rFonts w:ascii="Times New Roman" w:eastAsiaTheme="minorHAnsi" w:hAnsi="Times New Roman"/>
                <w:bCs/>
                <w:sz w:val="26"/>
                <w:szCs w:val="26"/>
              </w:rPr>
            </w:pPr>
            <w:r w:rsidRPr="00E66742">
              <w:rPr>
                <w:rFonts w:ascii="Times New Roman" w:eastAsiaTheme="minorHAnsi" w:hAnsi="Times New Roman"/>
                <w:bCs/>
                <w:sz w:val="26"/>
                <w:szCs w:val="26"/>
              </w:rPr>
              <w:t>без НДС, руб.</w:t>
            </w:r>
          </w:p>
        </w:tc>
        <w:tc>
          <w:tcPr>
            <w:tcW w:w="214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5885C59" w14:textId="77777777" w:rsidR="00E66742" w:rsidRPr="00E66742" w:rsidRDefault="00E66742" w:rsidP="00FD5541">
            <w:pPr>
              <w:spacing w:line="276" w:lineRule="auto"/>
              <w:ind w:left="-108" w:right="-108"/>
              <w:jc w:val="center"/>
              <w:rPr>
                <w:rFonts w:ascii="Times New Roman" w:eastAsiaTheme="minorHAnsi" w:hAnsi="Times New Roman"/>
                <w:sz w:val="26"/>
                <w:szCs w:val="26"/>
              </w:rPr>
            </w:pPr>
            <w:r w:rsidRPr="00E66742">
              <w:rPr>
                <w:rFonts w:ascii="Times New Roman" w:eastAsiaTheme="minorHAnsi" w:hAnsi="Times New Roman"/>
                <w:sz w:val="26"/>
                <w:szCs w:val="26"/>
              </w:rPr>
              <w:t>Стоимость</w:t>
            </w:r>
          </w:p>
          <w:p w14:paraId="4B4B86BE" w14:textId="77777777" w:rsidR="00E66742" w:rsidRPr="00E66742" w:rsidRDefault="00E66742" w:rsidP="00FD5541">
            <w:pPr>
              <w:spacing w:line="276" w:lineRule="auto"/>
              <w:ind w:left="-108" w:right="-108"/>
              <w:jc w:val="center"/>
              <w:rPr>
                <w:rFonts w:ascii="Times New Roman" w:eastAsiaTheme="minorHAnsi" w:hAnsi="Times New Roman"/>
                <w:bCs/>
                <w:sz w:val="26"/>
                <w:szCs w:val="26"/>
              </w:rPr>
            </w:pPr>
            <w:r w:rsidRPr="00E66742">
              <w:rPr>
                <w:rFonts w:ascii="Times New Roman" w:eastAsiaTheme="minorHAnsi" w:hAnsi="Times New Roman"/>
                <w:bCs/>
                <w:sz w:val="26"/>
                <w:szCs w:val="26"/>
              </w:rPr>
              <w:t>без НДС, руб.</w:t>
            </w:r>
          </w:p>
        </w:tc>
      </w:tr>
      <w:tr w:rsidR="00E66742" w:rsidRPr="00E66742" w14:paraId="400120B4" w14:textId="77777777" w:rsidTr="00942EAA">
        <w:trPr>
          <w:trHeight w:val="644"/>
        </w:trPr>
        <w:tc>
          <w:tcPr>
            <w:tcW w:w="3648" w:type="dxa"/>
            <w:vMerge/>
            <w:tcBorders>
              <w:top w:val="single" w:sz="4" w:space="0" w:color="auto"/>
              <w:left w:val="single" w:sz="4" w:space="0" w:color="auto"/>
              <w:bottom w:val="single" w:sz="4" w:space="0" w:color="000000"/>
              <w:right w:val="single" w:sz="4" w:space="0" w:color="000000"/>
            </w:tcBorders>
            <w:vAlign w:val="center"/>
            <w:hideMark/>
          </w:tcPr>
          <w:p w14:paraId="781AD2FC" w14:textId="77777777" w:rsidR="00E66742" w:rsidRPr="00E66742" w:rsidRDefault="00E66742" w:rsidP="00FD5541">
            <w:pPr>
              <w:spacing w:line="276" w:lineRule="auto"/>
              <w:rPr>
                <w:rFonts w:ascii="Times New Roman" w:eastAsiaTheme="minorHAnsi" w:hAnsi="Times New Roman"/>
                <w:bCs/>
                <w:sz w:val="26"/>
                <w:szCs w:val="26"/>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381D0AE7" w14:textId="77777777" w:rsidR="00E66742" w:rsidRPr="00E66742" w:rsidRDefault="00E66742" w:rsidP="00FD5541">
            <w:pPr>
              <w:spacing w:line="276" w:lineRule="auto"/>
              <w:rPr>
                <w:rFonts w:ascii="Times New Roman" w:eastAsiaTheme="minorHAnsi" w:hAnsi="Times New Roman"/>
                <w:bCs/>
                <w:sz w:val="26"/>
                <w:szCs w:val="26"/>
              </w:rPr>
            </w:pPr>
          </w:p>
        </w:tc>
        <w:tc>
          <w:tcPr>
            <w:tcW w:w="1242" w:type="dxa"/>
            <w:vMerge/>
            <w:tcBorders>
              <w:top w:val="single" w:sz="4" w:space="0" w:color="auto"/>
              <w:left w:val="single" w:sz="4" w:space="0" w:color="auto"/>
              <w:bottom w:val="single" w:sz="4" w:space="0" w:color="auto"/>
              <w:right w:val="single" w:sz="4" w:space="0" w:color="auto"/>
            </w:tcBorders>
            <w:vAlign w:val="center"/>
            <w:hideMark/>
          </w:tcPr>
          <w:p w14:paraId="4D381569" w14:textId="77777777" w:rsidR="00E66742" w:rsidRPr="00E66742" w:rsidRDefault="00E66742" w:rsidP="00FD5541">
            <w:pPr>
              <w:spacing w:line="276" w:lineRule="auto"/>
              <w:rPr>
                <w:rFonts w:ascii="Times New Roman" w:eastAsiaTheme="minorHAnsi" w:hAnsi="Times New Roman"/>
                <w:bCs/>
                <w:sz w:val="26"/>
                <w:szCs w:val="26"/>
              </w:rPr>
            </w:pPr>
          </w:p>
        </w:tc>
        <w:tc>
          <w:tcPr>
            <w:tcW w:w="1718" w:type="dxa"/>
            <w:vMerge/>
            <w:tcBorders>
              <w:top w:val="single" w:sz="4" w:space="0" w:color="auto"/>
              <w:left w:val="single" w:sz="4" w:space="0" w:color="auto"/>
              <w:bottom w:val="single" w:sz="4" w:space="0" w:color="000000"/>
              <w:right w:val="single" w:sz="4" w:space="0" w:color="auto"/>
            </w:tcBorders>
            <w:vAlign w:val="center"/>
            <w:hideMark/>
          </w:tcPr>
          <w:p w14:paraId="7B9A40A5" w14:textId="77777777" w:rsidR="00E66742" w:rsidRPr="00E66742" w:rsidRDefault="00E66742" w:rsidP="00FD5541">
            <w:pPr>
              <w:spacing w:line="276" w:lineRule="auto"/>
              <w:rPr>
                <w:rFonts w:ascii="Times New Roman" w:eastAsiaTheme="minorHAnsi" w:hAnsi="Times New Roman"/>
                <w:bCs/>
                <w:sz w:val="26"/>
                <w:szCs w:val="26"/>
              </w:rPr>
            </w:pPr>
          </w:p>
        </w:tc>
        <w:tc>
          <w:tcPr>
            <w:tcW w:w="2147" w:type="dxa"/>
            <w:vMerge/>
            <w:tcBorders>
              <w:top w:val="single" w:sz="4" w:space="0" w:color="auto"/>
              <w:left w:val="single" w:sz="4" w:space="0" w:color="auto"/>
              <w:bottom w:val="single" w:sz="4" w:space="0" w:color="000000"/>
              <w:right w:val="single" w:sz="4" w:space="0" w:color="auto"/>
            </w:tcBorders>
            <w:vAlign w:val="center"/>
            <w:hideMark/>
          </w:tcPr>
          <w:p w14:paraId="67AF0289" w14:textId="77777777" w:rsidR="00E66742" w:rsidRPr="00E66742" w:rsidRDefault="00E66742" w:rsidP="00FD5541">
            <w:pPr>
              <w:spacing w:line="276" w:lineRule="auto"/>
              <w:rPr>
                <w:rFonts w:ascii="Times New Roman" w:eastAsiaTheme="minorHAnsi" w:hAnsi="Times New Roman"/>
                <w:bCs/>
                <w:sz w:val="26"/>
                <w:szCs w:val="26"/>
              </w:rPr>
            </w:pPr>
          </w:p>
        </w:tc>
      </w:tr>
      <w:tr w:rsidR="00E66742" w:rsidRPr="00E66742" w14:paraId="2BEC8522" w14:textId="77777777" w:rsidTr="00FD5541">
        <w:trPr>
          <w:trHeight w:val="320"/>
        </w:trPr>
        <w:tc>
          <w:tcPr>
            <w:tcW w:w="3648" w:type="dxa"/>
            <w:tcBorders>
              <w:top w:val="single" w:sz="4" w:space="0" w:color="auto"/>
              <w:left w:val="single" w:sz="4" w:space="0" w:color="auto"/>
              <w:bottom w:val="single" w:sz="4" w:space="0" w:color="auto"/>
              <w:right w:val="single" w:sz="4" w:space="0" w:color="auto"/>
            </w:tcBorders>
            <w:shd w:val="clear" w:color="auto" w:fill="auto"/>
            <w:vAlign w:val="bottom"/>
          </w:tcPr>
          <w:p w14:paraId="0650788E" w14:textId="77777777" w:rsidR="00E66742" w:rsidRPr="00E66742" w:rsidRDefault="00E66742" w:rsidP="00FD5541">
            <w:pPr>
              <w:spacing w:line="276" w:lineRule="auto"/>
              <w:jc w:val="right"/>
              <w:rPr>
                <w:rFonts w:ascii="Times New Roman" w:eastAsiaTheme="minorHAnsi" w:hAnsi="Times New Roman"/>
                <w:bCs/>
                <w:sz w:val="26"/>
                <w:szCs w:val="26"/>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bottom"/>
          </w:tcPr>
          <w:p w14:paraId="582D86EC" w14:textId="77777777" w:rsidR="00E66742" w:rsidRPr="00E66742" w:rsidRDefault="00E66742" w:rsidP="00FD5541">
            <w:pPr>
              <w:spacing w:line="276" w:lineRule="auto"/>
              <w:jc w:val="right"/>
              <w:rPr>
                <w:rFonts w:ascii="Times New Roman" w:eastAsiaTheme="minorHAnsi" w:hAnsi="Times New Roman"/>
                <w:bCs/>
                <w:sz w:val="26"/>
                <w:szCs w:val="26"/>
              </w:rPr>
            </w:pPr>
          </w:p>
        </w:tc>
        <w:tc>
          <w:tcPr>
            <w:tcW w:w="1242" w:type="dxa"/>
            <w:tcBorders>
              <w:top w:val="single" w:sz="4" w:space="0" w:color="auto"/>
              <w:left w:val="single" w:sz="4" w:space="0" w:color="auto"/>
              <w:bottom w:val="single" w:sz="4" w:space="0" w:color="auto"/>
              <w:right w:val="single" w:sz="4" w:space="0" w:color="auto"/>
            </w:tcBorders>
            <w:shd w:val="clear" w:color="auto" w:fill="auto"/>
            <w:vAlign w:val="bottom"/>
          </w:tcPr>
          <w:p w14:paraId="659DF36F" w14:textId="77777777" w:rsidR="00E66742" w:rsidRPr="00E66742" w:rsidRDefault="00E66742" w:rsidP="00FD5541">
            <w:pPr>
              <w:spacing w:line="276" w:lineRule="auto"/>
              <w:jc w:val="right"/>
              <w:rPr>
                <w:rFonts w:ascii="Times New Roman" w:eastAsiaTheme="minorHAnsi" w:hAnsi="Times New Roman"/>
                <w:bCs/>
                <w:sz w:val="26"/>
                <w:szCs w:val="26"/>
              </w:rPr>
            </w:pPr>
          </w:p>
        </w:tc>
        <w:tc>
          <w:tcPr>
            <w:tcW w:w="1718" w:type="dxa"/>
            <w:tcBorders>
              <w:top w:val="single" w:sz="4" w:space="0" w:color="auto"/>
              <w:left w:val="single" w:sz="4" w:space="0" w:color="auto"/>
              <w:bottom w:val="single" w:sz="4" w:space="0" w:color="auto"/>
              <w:right w:val="single" w:sz="4" w:space="0" w:color="auto"/>
            </w:tcBorders>
            <w:shd w:val="clear" w:color="auto" w:fill="auto"/>
            <w:vAlign w:val="bottom"/>
          </w:tcPr>
          <w:p w14:paraId="7790D225" w14:textId="77777777" w:rsidR="00E66742" w:rsidRPr="00E66742" w:rsidRDefault="00E66742" w:rsidP="00FD5541">
            <w:pPr>
              <w:spacing w:line="276" w:lineRule="auto"/>
              <w:jc w:val="right"/>
              <w:rPr>
                <w:rFonts w:ascii="Times New Roman" w:eastAsiaTheme="minorHAnsi" w:hAnsi="Times New Roman"/>
                <w:bCs/>
                <w:sz w:val="26"/>
                <w:szCs w:val="26"/>
              </w:rPr>
            </w:pPr>
          </w:p>
        </w:tc>
        <w:tc>
          <w:tcPr>
            <w:tcW w:w="2147" w:type="dxa"/>
            <w:tcBorders>
              <w:top w:val="single" w:sz="4" w:space="0" w:color="auto"/>
              <w:left w:val="nil"/>
              <w:bottom w:val="single" w:sz="4" w:space="0" w:color="auto"/>
              <w:right w:val="single" w:sz="4" w:space="0" w:color="auto"/>
            </w:tcBorders>
            <w:shd w:val="clear" w:color="auto" w:fill="auto"/>
            <w:noWrap/>
            <w:vAlign w:val="bottom"/>
          </w:tcPr>
          <w:p w14:paraId="09DADA11" w14:textId="77777777" w:rsidR="00E66742" w:rsidRPr="00E66742" w:rsidRDefault="00E66742" w:rsidP="00FD5541">
            <w:pPr>
              <w:spacing w:line="276" w:lineRule="auto"/>
              <w:jc w:val="right"/>
              <w:rPr>
                <w:rFonts w:ascii="Times New Roman" w:eastAsiaTheme="minorHAnsi" w:hAnsi="Times New Roman"/>
                <w:bCs/>
                <w:sz w:val="26"/>
                <w:szCs w:val="26"/>
              </w:rPr>
            </w:pPr>
          </w:p>
        </w:tc>
      </w:tr>
      <w:tr w:rsidR="00E66742" w:rsidRPr="00E66742" w14:paraId="44BC6095" w14:textId="77777777" w:rsidTr="00942EAA">
        <w:trPr>
          <w:trHeight w:val="315"/>
        </w:trPr>
        <w:tc>
          <w:tcPr>
            <w:tcW w:w="7884"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14:paraId="2BBC43B7" w14:textId="77777777" w:rsidR="00E66742" w:rsidRPr="00E66742" w:rsidRDefault="00E66742" w:rsidP="00FD5541">
            <w:pPr>
              <w:spacing w:line="276" w:lineRule="auto"/>
              <w:jc w:val="right"/>
              <w:rPr>
                <w:rFonts w:ascii="Times New Roman" w:eastAsiaTheme="minorHAnsi" w:hAnsi="Times New Roman"/>
                <w:bCs/>
                <w:sz w:val="26"/>
                <w:szCs w:val="26"/>
              </w:rPr>
            </w:pPr>
            <w:r w:rsidRPr="00E66742">
              <w:rPr>
                <w:rFonts w:ascii="Times New Roman" w:eastAsiaTheme="minorHAnsi" w:hAnsi="Times New Roman"/>
                <w:bCs/>
                <w:sz w:val="26"/>
                <w:szCs w:val="26"/>
              </w:rPr>
              <w:t>Итого</w:t>
            </w:r>
          </w:p>
        </w:tc>
        <w:tc>
          <w:tcPr>
            <w:tcW w:w="2147" w:type="dxa"/>
            <w:tcBorders>
              <w:top w:val="single" w:sz="4" w:space="0" w:color="auto"/>
              <w:left w:val="nil"/>
              <w:bottom w:val="single" w:sz="4" w:space="0" w:color="auto"/>
              <w:right w:val="single" w:sz="4" w:space="0" w:color="auto"/>
            </w:tcBorders>
            <w:shd w:val="clear" w:color="auto" w:fill="auto"/>
            <w:noWrap/>
            <w:vAlign w:val="bottom"/>
            <w:hideMark/>
          </w:tcPr>
          <w:p w14:paraId="707E9F91" w14:textId="77777777" w:rsidR="00E66742" w:rsidRPr="00E66742" w:rsidRDefault="00E66742" w:rsidP="00FD5541">
            <w:pPr>
              <w:spacing w:line="276" w:lineRule="auto"/>
              <w:jc w:val="right"/>
              <w:rPr>
                <w:rFonts w:ascii="Times New Roman" w:eastAsiaTheme="minorHAnsi" w:hAnsi="Times New Roman"/>
                <w:bCs/>
                <w:sz w:val="26"/>
                <w:szCs w:val="26"/>
              </w:rPr>
            </w:pPr>
          </w:p>
        </w:tc>
      </w:tr>
      <w:tr w:rsidR="00E66742" w:rsidRPr="00E66742" w14:paraId="3317F9B7" w14:textId="77777777" w:rsidTr="00942EAA">
        <w:trPr>
          <w:trHeight w:val="315"/>
        </w:trPr>
        <w:tc>
          <w:tcPr>
            <w:tcW w:w="7884"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14:paraId="09D204FB" w14:textId="77777777" w:rsidR="00E66742" w:rsidRPr="00E66742" w:rsidRDefault="00E66742" w:rsidP="00FD5541">
            <w:pPr>
              <w:spacing w:line="276" w:lineRule="auto"/>
              <w:jc w:val="right"/>
              <w:rPr>
                <w:rFonts w:ascii="Times New Roman" w:eastAsiaTheme="minorHAnsi" w:hAnsi="Times New Roman"/>
                <w:bCs/>
                <w:sz w:val="26"/>
                <w:szCs w:val="26"/>
              </w:rPr>
            </w:pPr>
            <w:r w:rsidRPr="00E66742">
              <w:rPr>
                <w:rFonts w:ascii="Times New Roman" w:eastAsiaTheme="minorHAnsi" w:hAnsi="Times New Roman"/>
                <w:bCs/>
                <w:sz w:val="26"/>
                <w:szCs w:val="26"/>
              </w:rPr>
              <w:t>Сумма НДС</w:t>
            </w:r>
          </w:p>
        </w:tc>
        <w:tc>
          <w:tcPr>
            <w:tcW w:w="2147" w:type="dxa"/>
            <w:tcBorders>
              <w:top w:val="single" w:sz="4" w:space="0" w:color="auto"/>
              <w:left w:val="nil"/>
              <w:bottom w:val="single" w:sz="4" w:space="0" w:color="auto"/>
              <w:right w:val="single" w:sz="4" w:space="0" w:color="auto"/>
            </w:tcBorders>
            <w:shd w:val="clear" w:color="auto" w:fill="auto"/>
            <w:noWrap/>
            <w:vAlign w:val="bottom"/>
            <w:hideMark/>
          </w:tcPr>
          <w:p w14:paraId="5915C449" w14:textId="77777777" w:rsidR="00E66742" w:rsidRPr="00E66742" w:rsidRDefault="00E66742" w:rsidP="00FD5541">
            <w:pPr>
              <w:spacing w:line="276" w:lineRule="auto"/>
              <w:jc w:val="right"/>
              <w:rPr>
                <w:rFonts w:ascii="Times New Roman" w:eastAsiaTheme="minorHAnsi" w:hAnsi="Times New Roman"/>
                <w:bCs/>
                <w:sz w:val="26"/>
                <w:szCs w:val="26"/>
              </w:rPr>
            </w:pPr>
          </w:p>
        </w:tc>
      </w:tr>
      <w:tr w:rsidR="00E66742" w:rsidRPr="00E66742" w14:paraId="3DB5A6D3" w14:textId="77777777" w:rsidTr="00942EAA">
        <w:trPr>
          <w:trHeight w:val="315"/>
        </w:trPr>
        <w:tc>
          <w:tcPr>
            <w:tcW w:w="7884"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14:paraId="39D3A91D" w14:textId="77777777" w:rsidR="00E66742" w:rsidRPr="00E66742" w:rsidRDefault="00E66742" w:rsidP="00FD5541">
            <w:pPr>
              <w:spacing w:line="276" w:lineRule="auto"/>
              <w:jc w:val="right"/>
              <w:rPr>
                <w:rFonts w:ascii="Times New Roman" w:eastAsiaTheme="minorHAnsi" w:hAnsi="Times New Roman"/>
                <w:bCs/>
                <w:sz w:val="26"/>
                <w:szCs w:val="26"/>
              </w:rPr>
            </w:pPr>
            <w:r w:rsidRPr="00E66742">
              <w:rPr>
                <w:rFonts w:ascii="Times New Roman" w:eastAsiaTheme="minorHAnsi" w:hAnsi="Times New Roman"/>
                <w:bCs/>
                <w:sz w:val="26"/>
                <w:szCs w:val="26"/>
              </w:rPr>
              <w:t>Всего по акту</w:t>
            </w:r>
          </w:p>
        </w:tc>
        <w:tc>
          <w:tcPr>
            <w:tcW w:w="2147" w:type="dxa"/>
            <w:tcBorders>
              <w:top w:val="single" w:sz="4" w:space="0" w:color="auto"/>
              <w:left w:val="nil"/>
              <w:bottom w:val="single" w:sz="4" w:space="0" w:color="auto"/>
              <w:right w:val="single" w:sz="4" w:space="0" w:color="auto"/>
            </w:tcBorders>
            <w:shd w:val="clear" w:color="auto" w:fill="auto"/>
            <w:noWrap/>
            <w:vAlign w:val="bottom"/>
            <w:hideMark/>
          </w:tcPr>
          <w:p w14:paraId="080B89E4" w14:textId="77777777" w:rsidR="00E66742" w:rsidRPr="00E66742" w:rsidRDefault="00E66742" w:rsidP="00FD5541">
            <w:pPr>
              <w:spacing w:line="276" w:lineRule="auto"/>
              <w:jc w:val="right"/>
              <w:rPr>
                <w:rFonts w:ascii="Times New Roman" w:eastAsiaTheme="minorHAnsi" w:hAnsi="Times New Roman"/>
                <w:bCs/>
                <w:sz w:val="26"/>
                <w:szCs w:val="26"/>
              </w:rPr>
            </w:pPr>
          </w:p>
        </w:tc>
      </w:tr>
    </w:tbl>
    <w:p w14:paraId="7CCDD2ED" w14:textId="77777777" w:rsidR="00E66742" w:rsidRPr="00E66742" w:rsidRDefault="00E66742" w:rsidP="00E66742">
      <w:pPr>
        <w:rPr>
          <w:rFonts w:ascii="Times New Roman" w:eastAsiaTheme="minorHAnsi" w:hAnsi="Times New Roman"/>
          <w:sz w:val="26"/>
          <w:szCs w:val="26"/>
        </w:rPr>
      </w:pPr>
    </w:p>
    <w:p w14:paraId="7F21CBF9" w14:textId="77777777" w:rsidR="00E66742" w:rsidRPr="00E66742" w:rsidRDefault="00E66742" w:rsidP="00E66742">
      <w:pPr>
        <w:tabs>
          <w:tab w:val="num" w:pos="0"/>
        </w:tabs>
        <w:spacing w:after="200" w:line="276" w:lineRule="auto"/>
        <w:ind w:firstLine="540"/>
        <w:contextualSpacing/>
        <w:jc w:val="both"/>
        <w:rPr>
          <w:rFonts w:ascii="Times New Roman" w:eastAsiaTheme="minorHAnsi" w:hAnsi="Times New Roman"/>
          <w:sz w:val="26"/>
          <w:szCs w:val="26"/>
        </w:rPr>
      </w:pPr>
      <w:r w:rsidRPr="00E66742">
        <w:rPr>
          <w:rFonts w:ascii="Times New Roman" w:eastAsiaTheme="minorHAnsi" w:hAnsi="Times New Roman"/>
          <w:sz w:val="26"/>
          <w:szCs w:val="26"/>
        </w:rPr>
        <w:t>Ответственное лицо Заказчика: ________________________________</w:t>
      </w:r>
    </w:p>
    <w:p w14:paraId="4E9B15A7" w14:textId="77777777" w:rsidR="00E66742" w:rsidRPr="00E66742" w:rsidRDefault="00E66742" w:rsidP="00E66742">
      <w:pPr>
        <w:tabs>
          <w:tab w:val="num" w:pos="0"/>
        </w:tabs>
        <w:spacing w:after="200" w:line="276" w:lineRule="auto"/>
        <w:ind w:firstLine="540"/>
        <w:contextualSpacing/>
        <w:jc w:val="both"/>
        <w:rPr>
          <w:rFonts w:ascii="Times New Roman" w:eastAsiaTheme="minorHAnsi" w:hAnsi="Times New Roman"/>
          <w:sz w:val="26"/>
          <w:szCs w:val="26"/>
        </w:rPr>
      </w:pPr>
      <w:r w:rsidRPr="00E66742">
        <w:rPr>
          <w:rFonts w:ascii="Times New Roman" w:eastAsiaTheme="minorHAnsi" w:hAnsi="Times New Roman"/>
          <w:sz w:val="26"/>
          <w:szCs w:val="26"/>
        </w:rPr>
        <w:tab/>
      </w:r>
      <w:r w:rsidRPr="00E66742">
        <w:rPr>
          <w:rFonts w:ascii="Times New Roman" w:eastAsiaTheme="minorHAnsi" w:hAnsi="Times New Roman"/>
          <w:sz w:val="26"/>
          <w:szCs w:val="26"/>
        </w:rPr>
        <w:tab/>
      </w:r>
      <w:r w:rsidRPr="00E66742">
        <w:rPr>
          <w:rFonts w:ascii="Times New Roman" w:eastAsiaTheme="minorHAnsi" w:hAnsi="Times New Roman"/>
          <w:sz w:val="26"/>
          <w:szCs w:val="26"/>
        </w:rPr>
        <w:tab/>
      </w:r>
      <w:r w:rsidRPr="00E66742">
        <w:rPr>
          <w:rFonts w:ascii="Times New Roman" w:eastAsiaTheme="minorHAnsi" w:hAnsi="Times New Roman"/>
          <w:sz w:val="26"/>
          <w:szCs w:val="26"/>
        </w:rPr>
        <w:tab/>
      </w:r>
      <w:r w:rsidRPr="00E66742">
        <w:rPr>
          <w:rFonts w:ascii="Times New Roman" w:eastAsiaTheme="minorHAnsi" w:hAnsi="Times New Roman"/>
          <w:sz w:val="26"/>
          <w:szCs w:val="26"/>
        </w:rPr>
        <w:tab/>
      </w:r>
      <w:r w:rsidRPr="00E66742">
        <w:rPr>
          <w:rFonts w:ascii="Times New Roman" w:eastAsiaTheme="minorHAnsi" w:hAnsi="Times New Roman"/>
          <w:sz w:val="26"/>
          <w:szCs w:val="26"/>
        </w:rPr>
        <w:tab/>
      </w:r>
      <w:r w:rsidRPr="00E66742">
        <w:rPr>
          <w:rFonts w:ascii="Times New Roman" w:eastAsiaTheme="minorHAnsi" w:hAnsi="Times New Roman"/>
          <w:sz w:val="26"/>
          <w:szCs w:val="26"/>
        </w:rPr>
        <w:tab/>
      </w:r>
      <w:r w:rsidRPr="00E66742">
        <w:rPr>
          <w:rFonts w:ascii="Times New Roman" w:eastAsiaTheme="minorHAnsi" w:hAnsi="Times New Roman"/>
          <w:sz w:val="26"/>
          <w:szCs w:val="26"/>
        </w:rPr>
        <w:tab/>
      </w:r>
      <w:r w:rsidRPr="00E66742">
        <w:rPr>
          <w:rFonts w:ascii="Times New Roman" w:eastAsiaTheme="minorHAnsi" w:hAnsi="Times New Roman"/>
          <w:sz w:val="26"/>
          <w:szCs w:val="26"/>
        </w:rPr>
        <w:tab/>
        <w:t>ФИО, должность</w:t>
      </w:r>
    </w:p>
    <w:p w14:paraId="2E9A8DCC" w14:textId="73B2C34F" w:rsidR="00E66742" w:rsidRPr="00E66742" w:rsidRDefault="00E66742" w:rsidP="00E66742">
      <w:pPr>
        <w:tabs>
          <w:tab w:val="num" w:pos="0"/>
        </w:tabs>
        <w:spacing w:after="200" w:line="276" w:lineRule="auto"/>
        <w:ind w:firstLine="540"/>
        <w:contextualSpacing/>
        <w:jc w:val="both"/>
        <w:rPr>
          <w:rFonts w:ascii="Times New Roman" w:eastAsiaTheme="minorHAnsi" w:hAnsi="Times New Roman"/>
          <w:sz w:val="26"/>
          <w:szCs w:val="26"/>
        </w:rPr>
      </w:pPr>
      <w:r w:rsidRPr="00E66742">
        <w:rPr>
          <w:rFonts w:ascii="Times New Roman" w:eastAsiaTheme="minorHAnsi" w:hAnsi="Times New Roman"/>
          <w:sz w:val="26"/>
          <w:szCs w:val="26"/>
        </w:rPr>
        <w:t xml:space="preserve">Ответственное лицо </w:t>
      </w:r>
      <w:r w:rsidR="00FD5541" w:rsidRPr="00E66742">
        <w:rPr>
          <w:rFonts w:ascii="Times New Roman" w:eastAsiaTheme="minorHAnsi" w:hAnsi="Times New Roman"/>
          <w:sz w:val="26"/>
          <w:szCs w:val="26"/>
        </w:rPr>
        <w:t>Подрядчика: _</w:t>
      </w:r>
      <w:r w:rsidRPr="00E66742">
        <w:rPr>
          <w:rFonts w:ascii="Times New Roman" w:eastAsiaTheme="minorHAnsi" w:hAnsi="Times New Roman"/>
          <w:sz w:val="26"/>
          <w:szCs w:val="26"/>
        </w:rPr>
        <w:t>______________________________</w:t>
      </w:r>
    </w:p>
    <w:p w14:paraId="7A3E94B0" w14:textId="77777777" w:rsidR="00E66742" w:rsidRPr="00E66742" w:rsidRDefault="00E66742" w:rsidP="00E66742">
      <w:pPr>
        <w:tabs>
          <w:tab w:val="num" w:pos="0"/>
        </w:tabs>
        <w:spacing w:after="200" w:line="276" w:lineRule="auto"/>
        <w:ind w:firstLine="540"/>
        <w:contextualSpacing/>
        <w:jc w:val="both"/>
        <w:rPr>
          <w:rFonts w:ascii="Times New Roman" w:eastAsiaTheme="minorHAnsi" w:hAnsi="Times New Roman"/>
          <w:sz w:val="26"/>
          <w:szCs w:val="26"/>
        </w:rPr>
      </w:pPr>
      <w:r w:rsidRPr="00E66742">
        <w:rPr>
          <w:rFonts w:ascii="Times New Roman" w:eastAsiaTheme="minorHAnsi" w:hAnsi="Times New Roman"/>
          <w:sz w:val="26"/>
          <w:szCs w:val="26"/>
        </w:rPr>
        <w:tab/>
      </w:r>
      <w:r w:rsidRPr="00E66742">
        <w:rPr>
          <w:rFonts w:ascii="Times New Roman" w:eastAsiaTheme="minorHAnsi" w:hAnsi="Times New Roman"/>
          <w:sz w:val="26"/>
          <w:szCs w:val="26"/>
        </w:rPr>
        <w:tab/>
      </w:r>
      <w:r w:rsidRPr="00E66742">
        <w:rPr>
          <w:rFonts w:ascii="Times New Roman" w:eastAsiaTheme="minorHAnsi" w:hAnsi="Times New Roman"/>
          <w:sz w:val="26"/>
          <w:szCs w:val="26"/>
        </w:rPr>
        <w:tab/>
      </w:r>
      <w:r w:rsidRPr="00E66742">
        <w:rPr>
          <w:rFonts w:ascii="Times New Roman" w:eastAsiaTheme="minorHAnsi" w:hAnsi="Times New Roman"/>
          <w:sz w:val="26"/>
          <w:szCs w:val="26"/>
        </w:rPr>
        <w:tab/>
      </w:r>
      <w:r w:rsidRPr="00E66742">
        <w:rPr>
          <w:rFonts w:ascii="Times New Roman" w:eastAsiaTheme="minorHAnsi" w:hAnsi="Times New Roman"/>
          <w:sz w:val="26"/>
          <w:szCs w:val="26"/>
        </w:rPr>
        <w:tab/>
      </w:r>
      <w:r w:rsidRPr="00E66742">
        <w:rPr>
          <w:rFonts w:ascii="Times New Roman" w:eastAsiaTheme="minorHAnsi" w:hAnsi="Times New Roman"/>
          <w:sz w:val="26"/>
          <w:szCs w:val="26"/>
        </w:rPr>
        <w:tab/>
      </w:r>
      <w:r w:rsidRPr="00E66742">
        <w:rPr>
          <w:rFonts w:ascii="Times New Roman" w:eastAsiaTheme="minorHAnsi" w:hAnsi="Times New Roman"/>
          <w:sz w:val="26"/>
          <w:szCs w:val="26"/>
        </w:rPr>
        <w:tab/>
      </w:r>
      <w:r w:rsidRPr="00E66742">
        <w:rPr>
          <w:rFonts w:ascii="Times New Roman" w:eastAsiaTheme="minorHAnsi" w:hAnsi="Times New Roman"/>
          <w:sz w:val="26"/>
          <w:szCs w:val="26"/>
        </w:rPr>
        <w:tab/>
      </w:r>
      <w:r w:rsidRPr="00E66742">
        <w:rPr>
          <w:rFonts w:ascii="Times New Roman" w:eastAsiaTheme="minorHAnsi" w:hAnsi="Times New Roman"/>
          <w:sz w:val="26"/>
          <w:szCs w:val="26"/>
        </w:rPr>
        <w:tab/>
        <w:t>ФИО, должность</w:t>
      </w:r>
    </w:p>
    <w:p w14:paraId="4DDB0C03" w14:textId="77777777" w:rsidR="00E66742" w:rsidRPr="00E66742" w:rsidRDefault="00E66742" w:rsidP="00E66742">
      <w:pPr>
        <w:keepNext/>
        <w:keepLines/>
        <w:jc w:val="center"/>
        <w:outlineLvl w:val="0"/>
        <w:rPr>
          <w:rFonts w:ascii="Times New Roman" w:eastAsiaTheme="minorHAnsi" w:hAnsi="Times New Roman"/>
          <w:b/>
          <w:bCs/>
          <w:sz w:val="26"/>
          <w:szCs w:val="26"/>
          <w:lang w:eastAsia="ru-RU"/>
        </w:rPr>
      </w:pPr>
      <w:r w:rsidRPr="00E66742">
        <w:rPr>
          <w:rFonts w:ascii="Times New Roman" w:eastAsiaTheme="minorHAnsi" w:hAnsi="Times New Roman"/>
          <w:b/>
          <w:bCs/>
          <w:sz w:val="26"/>
          <w:szCs w:val="26"/>
          <w:lang w:eastAsia="ru-RU"/>
        </w:rPr>
        <w:t>Окончание формы</w:t>
      </w:r>
    </w:p>
    <w:p w14:paraId="6768B477" w14:textId="77777777" w:rsidR="00E66742" w:rsidRPr="00E66742" w:rsidRDefault="00E66742" w:rsidP="00E66742">
      <w:pPr>
        <w:jc w:val="center"/>
        <w:rPr>
          <w:rFonts w:ascii="Times New Roman" w:eastAsiaTheme="minorHAnsi" w:hAnsi="Times New Roman"/>
          <w:sz w:val="26"/>
          <w:szCs w:val="26"/>
          <w:lang w:eastAsia="ru-RU"/>
        </w:rPr>
      </w:pPr>
      <w:r w:rsidRPr="00E66742">
        <w:rPr>
          <w:rFonts w:ascii="Times New Roman" w:eastAsiaTheme="minorHAnsi" w:hAnsi="Times New Roman"/>
          <w:sz w:val="26"/>
          <w:szCs w:val="26"/>
          <w:lang w:eastAsia="ru-RU"/>
        </w:rPr>
        <w:t>Форма согласована</w:t>
      </w:r>
    </w:p>
    <w:p w14:paraId="36E03038" w14:textId="77777777" w:rsidR="00E66742" w:rsidRPr="00E66742" w:rsidRDefault="00E66742" w:rsidP="00E66742">
      <w:pPr>
        <w:rPr>
          <w:rFonts w:ascii="Times New Roman" w:eastAsiaTheme="minorHAnsi" w:hAnsi="Times New Roman"/>
          <w:sz w:val="26"/>
          <w:szCs w:val="26"/>
          <w:lang w:eastAsia="ru-RU"/>
        </w:rPr>
      </w:pPr>
    </w:p>
    <w:tbl>
      <w:tblPr>
        <w:tblW w:w="10363" w:type="dxa"/>
        <w:tblInd w:w="2" w:type="dxa"/>
        <w:tblLayout w:type="fixed"/>
        <w:tblCellMar>
          <w:left w:w="283" w:type="dxa"/>
          <w:right w:w="283" w:type="dxa"/>
        </w:tblCellMar>
        <w:tblLook w:val="0000" w:firstRow="0" w:lastRow="0" w:firstColumn="0" w:lastColumn="0" w:noHBand="0" w:noVBand="0"/>
      </w:tblPr>
      <w:tblGrid>
        <w:gridCol w:w="5233"/>
        <w:gridCol w:w="5130"/>
      </w:tblGrid>
      <w:tr w:rsidR="00E66742" w:rsidRPr="00E66742" w14:paraId="6B844C61" w14:textId="77777777" w:rsidTr="00942EAA">
        <w:trPr>
          <w:cantSplit/>
          <w:trHeight w:val="225"/>
        </w:trPr>
        <w:tc>
          <w:tcPr>
            <w:tcW w:w="5233" w:type="dxa"/>
            <w:tcBorders>
              <w:left w:val="nil"/>
              <w:right w:val="nil"/>
            </w:tcBorders>
          </w:tcPr>
          <w:p w14:paraId="51A698E7" w14:textId="77777777" w:rsidR="00E66742" w:rsidRPr="00E66742" w:rsidRDefault="00E66742" w:rsidP="00E66742">
            <w:pPr>
              <w:rPr>
                <w:rFonts w:ascii="Times New Roman" w:eastAsiaTheme="minorHAnsi" w:hAnsi="Times New Roman"/>
                <w:b/>
                <w:bCs/>
                <w:sz w:val="26"/>
                <w:szCs w:val="26"/>
                <w:lang w:eastAsia="ru-RU"/>
              </w:rPr>
            </w:pPr>
            <w:r w:rsidRPr="00E66742">
              <w:rPr>
                <w:rFonts w:ascii="Times New Roman" w:eastAsiaTheme="minorHAnsi" w:hAnsi="Times New Roman"/>
                <w:b/>
                <w:bCs/>
                <w:sz w:val="26"/>
                <w:szCs w:val="26"/>
                <w:lang w:eastAsia="ru-RU"/>
              </w:rPr>
              <w:t>Заказчик</w:t>
            </w:r>
          </w:p>
          <w:p w14:paraId="7F44B779" w14:textId="77777777" w:rsidR="00E66742" w:rsidRPr="00E66742" w:rsidRDefault="00E66742" w:rsidP="00E66742">
            <w:pPr>
              <w:rPr>
                <w:rFonts w:ascii="Times New Roman" w:eastAsiaTheme="minorHAnsi" w:hAnsi="Times New Roman"/>
                <w:b/>
                <w:bCs/>
                <w:sz w:val="26"/>
                <w:szCs w:val="26"/>
                <w:lang w:eastAsia="ru-RU"/>
              </w:rPr>
            </w:pPr>
          </w:p>
          <w:p w14:paraId="0A3F89D5" w14:textId="77777777" w:rsidR="00E66742" w:rsidRPr="00E66742" w:rsidRDefault="00E66742" w:rsidP="00E66742">
            <w:pPr>
              <w:rPr>
                <w:rFonts w:ascii="Times New Roman" w:eastAsiaTheme="minorHAnsi" w:hAnsi="Times New Roman"/>
                <w:b/>
                <w:bCs/>
                <w:sz w:val="26"/>
                <w:szCs w:val="26"/>
                <w:lang w:eastAsia="ru-RU"/>
              </w:rPr>
            </w:pPr>
            <w:r w:rsidRPr="00E66742">
              <w:rPr>
                <w:rFonts w:ascii="Times New Roman" w:eastAsiaTheme="minorHAnsi" w:hAnsi="Times New Roman"/>
                <w:b/>
                <w:bCs/>
                <w:sz w:val="26"/>
                <w:szCs w:val="26"/>
                <w:lang w:eastAsia="ru-RU"/>
              </w:rPr>
              <w:t>Подписи сторон</w:t>
            </w:r>
          </w:p>
        </w:tc>
        <w:tc>
          <w:tcPr>
            <w:tcW w:w="5130" w:type="dxa"/>
            <w:tcBorders>
              <w:left w:val="nil"/>
              <w:right w:val="nil"/>
            </w:tcBorders>
          </w:tcPr>
          <w:tbl>
            <w:tblPr>
              <w:tblW w:w="5130" w:type="dxa"/>
              <w:tblLayout w:type="fixed"/>
              <w:tblCellMar>
                <w:left w:w="283" w:type="dxa"/>
                <w:right w:w="283" w:type="dxa"/>
              </w:tblCellMar>
              <w:tblLook w:val="0000" w:firstRow="0" w:lastRow="0" w:firstColumn="0" w:lastColumn="0" w:noHBand="0" w:noVBand="0"/>
            </w:tblPr>
            <w:tblGrid>
              <w:gridCol w:w="5130"/>
            </w:tblGrid>
            <w:tr w:rsidR="00E66742" w:rsidRPr="00E66742" w14:paraId="7D525F2B" w14:textId="77777777" w:rsidTr="00942EAA">
              <w:trPr>
                <w:cantSplit/>
                <w:trHeight w:val="225"/>
              </w:trPr>
              <w:tc>
                <w:tcPr>
                  <w:tcW w:w="5130" w:type="dxa"/>
                  <w:tcBorders>
                    <w:left w:val="nil"/>
                    <w:right w:val="nil"/>
                  </w:tcBorders>
                </w:tcPr>
                <w:p w14:paraId="42976102" w14:textId="77777777" w:rsidR="00E66742" w:rsidRPr="00E66742" w:rsidRDefault="00E66742" w:rsidP="00E66742">
                  <w:pPr>
                    <w:jc w:val="both"/>
                    <w:rPr>
                      <w:rFonts w:ascii="Times New Roman" w:eastAsiaTheme="minorHAnsi" w:hAnsi="Times New Roman"/>
                      <w:b/>
                      <w:bCs/>
                      <w:sz w:val="26"/>
                      <w:szCs w:val="26"/>
                      <w:lang w:eastAsia="ru-RU"/>
                    </w:rPr>
                  </w:pPr>
                  <w:r w:rsidRPr="00E66742">
                    <w:rPr>
                      <w:rFonts w:ascii="Times New Roman" w:eastAsiaTheme="minorHAnsi" w:hAnsi="Times New Roman"/>
                      <w:b/>
                      <w:bCs/>
                      <w:sz w:val="26"/>
                      <w:szCs w:val="26"/>
                      <w:lang w:eastAsia="ru-RU"/>
                    </w:rPr>
                    <w:t>Подрядчик</w:t>
                  </w:r>
                </w:p>
                <w:p w14:paraId="44715F25" w14:textId="77777777" w:rsidR="00E66742" w:rsidRPr="00E66742" w:rsidRDefault="00E66742" w:rsidP="00E66742">
                  <w:pPr>
                    <w:jc w:val="both"/>
                    <w:rPr>
                      <w:rFonts w:ascii="Times New Roman" w:eastAsiaTheme="minorHAnsi" w:hAnsi="Times New Roman"/>
                      <w:b/>
                      <w:bCs/>
                      <w:sz w:val="26"/>
                      <w:szCs w:val="26"/>
                      <w:lang w:eastAsia="ru-RU"/>
                    </w:rPr>
                  </w:pPr>
                </w:p>
                <w:p w14:paraId="4C5BEAFA" w14:textId="77777777" w:rsidR="00E66742" w:rsidRPr="00E66742" w:rsidRDefault="00E66742" w:rsidP="00E66742">
                  <w:pPr>
                    <w:jc w:val="both"/>
                    <w:rPr>
                      <w:rFonts w:ascii="Times New Roman" w:eastAsiaTheme="minorHAnsi" w:hAnsi="Times New Roman"/>
                      <w:b/>
                      <w:bCs/>
                      <w:sz w:val="26"/>
                      <w:szCs w:val="26"/>
                      <w:lang w:eastAsia="ru-RU"/>
                    </w:rPr>
                  </w:pPr>
                </w:p>
              </w:tc>
            </w:tr>
          </w:tbl>
          <w:p w14:paraId="5C19F978" w14:textId="77777777" w:rsidR="00E66742" w:rsidRPr="00E66742" w:rsidRDefault="00E66742" w:rsidP="00E66742">
            <w:pPr>
              <w:jc w:val="both"/>
              <w:rPr>
                <w:rFonts w:ascii="Times New Roman" w:eastAsiaTheme="minorHAnsi" w:hAnsi="Times New Roman"/>
                <w:b/>
                <w:bCs/>
                <w:sz w:val="26"/>
                <w:szCs w:val="26"/>
                <w:lang w:eastAsia="ru-RU"/>
              </w:rPr>
            </w:pPr>
          </w:p>
        </w:tc>
      </w:tr>
    </w:tbl>
    <w:p w14:paraId="4D7312A2" w14:textId="77777777" w:rsidR="00E66742" w:rsidRPr="00E66742" w:rsidRDefault="00E66742" w:rsidP="00E66742">
      <w:pPr>
        <w:rPr>
          <w:rFonts w:ascii="Times New Roman" w:eastAsiaTheme="minorHAnsi" w:hAnsi="Times New Roman"/>
          <w:sz w:val="26"/>
          <w:szCs w:val="26"/>
          <w:lang w:eastAsia="ru-RU"/>
        </w:rPr>
      </w:pPr>
    </w:p>
    <w:p w14:paraId="2D268D0B" w14:textId="77777777" w:rsidR="00E66742" w:rsidRPr="00E66742" w:rsidRDefault="00E66742" w:rsidP="00E66742">
      <w:pPr>
        <w:rPr>
          <w:rFonts w:ascii="Times New Roman" w:eastAsiaTheme="minorHAnsi" w:hAnsi="Times New Roman"/>
          <w:sz w:val="26"/>
          <w:szCs w:val="26"/>
          <w:lang w:eastAsia="ru-RU"/>
        </w:rPr>
      </w:pPr>
    </w:p>
    <w:p w14:paraId="3AFD9BEA" w14:textId="77777777" w:rsidR="00E66742" w:rsidRPr="00E66742" w:rsidRDefault="00E66742" w:rsidP="00E66742">
      <w:pPr>
        <w:rPr>
          <w:rFonts w:ascii="Times New Roman" w:eastAsiaTheme="minorHAnsi" w:hAnsi="Times New Roman"/>
          <w:sz w:val="26"/>
          <w:szCs w:val="26"/>
          <w:lang w:eastAsia="ru-RU"/>
        </w:rPr>
      </w:pPr>
    </w:p>
    <w:p w14:paraId="761192F9" w14:textId="3997DE55" w:rsidR="00BA2B19" w:rsidRDefault="00E66742" w:rsidP="00FD5541">
      <w:pPr>
        <w:spacing w:after="200" w:line="276" w:lineRule="auto"/>
        <w:rPr>
          <w:rFonts w:eastAsiaTheme="minorHAnsi" w:cstheme="minorBidi"/>
          <w:sz w:val="22"/>
          <w:szCs w:val="22"/>
        </w:rPr>
      </w:pPr>
      <w:r w:rsidRPr="00E66742">
        <w:rPr>
          <w:rFonts w:eastAsiaTheme="minorHAnsi" w:cstheme="minorBidi"/>
          <w:sz w:val="22"/>
          <w:szCs w:val="22"/>
        </w:rPr>
        <w:t>________________________                                                               _________________________</w:t>
      </w:r>
      <w:r w:rsidR="00BA2B19">
        <w:rPr>
          <w:rFonts w:eastAsiaTheme="minorHAnsi" w:cstheme="minorBidi"/>
          <w:sz w:val="22"/>
          <w:szCs w:val="22"/>
        </w:rPr>
        <w:br w:type="page"/>
      </w:r>
    </w:p>
    <w:p w14:paraId="1B40593D" w14:textId="77777777" w:rsidR="00BA2B19" w:rsidRPr="007417C4" w:rsidRDefault="00BA2B19" w:rsidP="00BA2B19">
      <w:pPr>
        <w:autoSpaceDE w:val="0"/>
        <w:autoSpaceDN w:val="0"/>
        <w:adjustRightInd w:val="0"/>
        <w:ind w:left="142" w:hanging="142"/>
        <w:jc w:val="right"/>
        <w:rPr>
          <w:rFonts w:ascii="Times New Roman" w:hAnsi="Times New Roman"/>
          <w:b/>
          <w:color w:val="000000" w:themeColor="text1"/>
          <w:sz w:val="26"/>
          <w:szCs w:val="26"/>
        </w:rPr>
      </w:pPr>
      <w:bookmarkStart w:id="31" w:name="матрица_нарушений"/>
      <w:r w:rsidRPr="007417C4">
        <w:rPr>
          <w:rFonts w:ascii="Times New Roman" w:hAnsi="Times New Roman"/>
          <w:b/>
          <w:color w:val="000000" w:themeColor="text1"/>
          <w:sz w:val="26"/>
          <w:szCs w:val="26"/>
        </w:rPr>
        <w:lastRenderedPageBreak/>
        <w:t>Приложение № 10</w:t>
      </w:r>
    </w:p>
    <w:p w14:paraId="0EAC3987" w14:textId="77777777" w:rsidR="00BA2B19" w:rsidRPr="005B6713" w:rsidRDefault="00BA2B19" w:rsidP="00BA2B19">
      <w:pPr>
        <w:tabs>
          <w:tab w:val="left" w:pos="6735"/>
        </w:tabs>
        <w:jc w:val="right"/>
        <w:rPr>
          <w:rFonts w:ascii="Times New Roman" w:hAnsi="Times New Roman"/>
          <w:b/>
          <w:sz w:val="26"/>
          <w:szCs w:val="26"/>
        </w:rPr>
      </w:pPr>
      <w:r w:rsidRPr="005B6713">
        <w:rPr>
          <w:rFonts w:ascii="Times New Roman" w:hAnsi="Times New Roman"/>
          <w:b/>
          <w:sz w:val="26"/>
          <w:szCs w:val="26"/>
        </w:rPr>
        <w:t>к Договору № _____________от ___________202</w:t>
      </w:r>
      <w:r>
        <w:rPr>
          <w:rFonts w:ascii="Times New Roman" w:hAnsi="Times New Roman"/>
          <w:b/>
          <w:sz w:val="26"/>
          <w:szCs w:val="26"/>
        </w:rPr>
        <w:t>_</w:t>
      </w:r>
      <w:r w:rsidRPr="005B6713">
        <w:rPr>
          <w:rFonts w:ascii="Times New Roman" w:hAnsi="Times New Roman"/>
          <w:b/>
          <w:sz w:val="26"/>
          <w:szCs w:val="26"/>
        </w:rPr>
        <w:t xml:space="preserve"> г.</w:t>
      </w:r>
    </w:p>
    <w:bookmarkEnd w:id="31"/>
    <w:p w14:paraId="0027A4A6" w14:textId="77777777" w:rsidR="00BA2B19" w:rsidRDefault="00BA2B19" w:rsidP="00BA2B19">
      <w:pPr>
        <w:rPr>
          <w:rFonts w:ascii="Times New Roman" w:hAnsi="Times New Roman"/>
          <w:b/>
          <w:sz w:val="26"/>
          <w:szCs w:val="26"/>
        </w:rPr>
      </w:pPr>
    </w:p>
    <w:p w14:paraId="0BE4150D" w14:textId="77777777" w:rsidR="00BA2B19" w:rsidRPr="00172916" w:rsidRDefault="00BA2B19" w:rsidP="00BA2B19">
      <w:pPr>
        <w:jc w:val="center"/>
        <w:rPr>
          <w:rFonts w:ascii="Times New Roman" w:hAnsi="Times New Roman"/>
          <w:b/>
          <w:sz w:val="26"/>
          <w:szCs w:val="26"/>
        </w:rPr>
      </w:pPr>
      <w:r w:rsidRPr="00172916">
        <w:rPr>
          <w:rFonts w:ascii="Times New Roman" w:hAnsi="Times New Roman"/>
          <w:b/>
          <w:sz w:val="26"/>
          <w:szCs w:val="26"/>
        </w:rPr>
        <w:t xml:space="preserve">Матрица нарушений </w:t>
      </w:r>
    </w:p>
    <w:tbl>
      <w:tblPr>
        <w:tblW w:w="9639" w:type="dxa"/>
        <w:tblInd w:w="-5" w:type="dxa"/>
        <w:tblLook w:val="04A0" w:firstRow="1" w:lastRow="0" w:firstColumn="1" w:lastColumn="0" w:noHBand="0" w:noVBand="1"/>
      </w:tblPr>
      <w:tblGrid>
        <w:gridCol w:w="478"/>
        <w:gridCol w:w="9161"/>
      </w:tblGrid>
      <w:tr w:rsidR="00BA2B19" w:rsidRPr="00172916" w14:paraId="442F7AF9" w14:textId="77777777" w:rsidTr="00FD5541">
        <w:trPr>
          <w:trHeight w:val="274"/>
        </w:trPr>
        <w:tc>
          <w:tcPr>
            <w:tcW w:w="4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0855A9" w14:textId="77777777" w:rsidR="00BA2B19" w:rsidRPr="00172916" w:rsidRDefault="00BA2B19" w:rsidP="00FD3A60">
            <w:pPr>
              <w:rPr>
                <w:rFonts w:ascii="Times New Roman" w:eastAsia="Times New Roman" w:hAnsi="Times New Roman"/>
                <w:b/>
                <w:sz w:val="26"/>
                <w:szCs w:val="26"/>
                <w:lang w:eastAsia="ru-RU"/>
              </w:rPr>
            </w:pPr>
            <w:r w:rsidRPr="00172916">
              <w:rPr>
                <w:rFonts w:ascii="Times New Roman" w:eastAsia="Times New Roman" w:hAnsi="Times New Roman"/>
                <w:b/>
                <w:sz w:val="26"/>
                <w:szCs w:val="26"/>
                <w:lang w:eastAsia="ru-RU"/>
              </w:rPr>
              <w:t>№</w:t>
            </w:r>
          </w:p>
        </w:tc>
        <w:tc>
          <w:tcPr>
            <w:tcW w:w="9161" w:type="dxa"/>
            <w:tcBorders>
              <w:top w:val="single" w:sz="4" w:space="0" w:color="auto"/>
              <w:left w:val="nil"/>
              <w:bottom w:val="single" w:sz="4" w:space="0" w:color="auto"/>
              <w:right w:val="single" w:sz="4" w:space="0" w:color="auto"/>
            </w:tcBorders>
            <w:shd w:val="clear" w:color="auto" w:fill="auto"/>
          </w:tcPr>
          <w:p w14:paraId="02CB169F" w14:textId="77777777" w:rsidR="00BA2B19" w:rsidRPr="00172916" w:rsidRDefault="00BA2B19" w:rsidP="00FD3A60">
            <w:pPr>
              <w:rPr>
                <w:rFonts w:ascii="Times New Roman" w:eastAsia="Times New Roman" w:hAnsi="Times New Roman"/>
                <w:b/>
                <w:color w:val="000000"/>
                <w:sz w:val="26"/>
                <w:szCs w:val="26"/>
                <w:lang w:eastAsia="ru-RU"/>
              </w:rPr>
            </w:pPr>
            <w:r w:rsidRPr="00172916">
              <w:rPr>
                <w:rFonts w:ascii="Times New Roman" w:eastAsia="Times New Roman" w:hAnsi="Times New Roman"/>
                <w:b/>
                <w:color w:val="000000"/>
                <w:sz w:val="26"/>
                <w:szCs w:val="26"/>
                <w:lang w:eastAsia="ru-RU"/>
              </w:rPr>
              <w:t>Описание нарушений</w:t>
            </w:r>
          </w:p>
        </w:tc>
      </w:tr>
      <w:tr w:rsidR="00BA2B19" w:rsidRPr="00172916" w14:paraId="38150A63" w14:textId="77777777" w:rsidTr="00FD5541">
        <w:trPr>
          <w:trHeight w:val="274"/>
        </w:trPr>
        <w:tc>
          <w:tcPr>
            <w:tcW w:w="4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8D788D"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1</w:t>
            </w:r>
          </w:p>
        </w:tc>
        <w:tc>
          <w:tcPr>
            <w:tcW w:w="9161" w:type="dxa"/>
            <w:tcBorders>
              <w:top w:val="single" w:sz="4" w:space="0" w:color="auto"/>
              <w:left w:val="nil"/>
              <w:bottom w:val="single" w:sz="4" w:space="0" w:color="auto"/>
              <w:right w:val="single" w:sz="4" w:space="0" w:color="auto"/>
            </w:tcBorders>
            <w:shd w:val="clear" w:color="auto" w:fill="auto"/>
          </w:tcPr>
          <w:p w14:paraId="0A569EC1" w14:textId="77777777" w:rsidR="00BA2B19" w:rsidRPr="00172916" w:rsidRDefault="00BA2B19" w:rsidP="00C10F12">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Несоблюдение срока выполнения </w:t>
            </w:r>
            <w:r>
              <w:rPr>
                <w:rFonts w:ascii="Times New Roman" w:eastAsia="Times New Roman" w:hAnsi="Times New Roman"/>
                <w:color w:val="000000"/>
                <w:sz w:val="26"/>
                <w:szCs w:val="26"/>
                <w:lang w:eastAsia="ru-RU"/>
              </w:rPr>
              <w:t>Работ</w:t>
            </w:r>
            <w:r w:rsidRPr="00172916">
              <w:rPr>
                <w:rFonts w:ascii="Times New Roman" w:eastAsia="Times New Roman" w:hAnsi="Times New Roman"/>
                <w:color w:val="000000"/>
                <w:sz w:val="26"/>
                <w:szCs w:val="26"/>
                <w:lang w:eastAsia="ru-RU"/>
              </w:rPr>
              <w:t xml:space="preserve"> согласно </w:t>
            </w:r>
            <w:r w:rsidR="00C10F12" w:rsidRPr="00172916">
              <w:rPr>
                <w:rFonts w:ascii="Times New Roman" w:eastAsia="Times New Roman" w:hAnsi="Times New Roman"/>
                <w:color w:val="000000"/>
                <w:sz w:val="26"/>
                <w:szCs w:val="26"/>
                <w:lang w:eastAsia="ru-RU"/>
              </w:rPr>
              <w:t>временно</w:t>
            </w:r>
            <w:r w:rsidR="00C10F12">
              <w:rPr>
                <w:rFonts w:ascii="Times New Roman" w:eastAsia="Times New Roman" w:hAnsi="Times New Roman"/>
                <w:color w:val="000000"/>
                <w:sz w:val="26"/>
                <w:szCs w:val="26"/>
                <w:lang w:eastAsia="ru-RU"/>
              </w:rPr>
              <w:t>му</w:t>
            </w:r>
            <w:r w:rsidR="00C10F12" w:rsidRPr="00172916">
              <w:rPr>
                <w:rFonts w:ascii="Times New Roman" w:eastAsia="Times New Roman" w:hAnsi="Times New Roman"/>
                <w:color w:val="000000"/>
                <w:sz w:val="26"/>
                <w:szCs w:val="26"/>
                <w:lang w:eastAsia="ru-RU"/>
              </w:rPr>
              <w:t xml:space="preserve"> интервал</w:t>
            </w:r>
            <w:r w:rsidR="00C10F12">
              <w:rPr>
                <w:rFonts w:ascii="Times New Roman" w:eastAsia="Times New Roman" w:hAnsi="Times New Roman"/>
                <w:color w:val="000000"/>
                <w:sz w:val="26"/>
                <w:szCs w:val="26"/>
                <w:lang w:eastAsia="ru-RU"/>
              </w:rPr>
              <w:t>у</w:t>
            </w:r>
            <w:r w:rsidR="00C10F12" w:rsidRPr="00172916">
              <w:rPr>
                <w:rFonts w:ascii="Times New Roman" w:eastAsia="Times New Roman" w:hAnsi="Times New Roman"/>
                <w:color w:val="000000"/>
                <w:sz w:val="26"/>
                <w:szCs w:val="26"/>
                <w:lang w:eastAsia="ru-RU"/>
              </w:rPr>
              <w:t xml:space="preserve"> </w:t>
            </w:r>
            <w:r w:rsidR="00C10F12">
              <w:rPr>
                <w:rFonts w:ascii="Times New Roman" w:eastAsia="Times New Roman" w:hAnsi="Times New Roman"/>
                <w:color w:val="000000"/>
                <w:sz w:val="26"/>
                <w:szCs w:val="26"/>
                <w:lang w:eastAsia="ru-RU"/>
              </w:rPr>
              <w:t xml:space="preserve">указанному </w:t>
            </w:r>
            <w:r>
              <w:rPr>
                <w:rFonts w:ascii="Times New Roman" w:eastAsia="Times New Roman" w:hAnsi="Times New Roman"/>
                <w:color w:val="000000"/>
                <w:sz w:val="26"/>
                <w:szCs w:val="26"/>
                <w:lang w:eastAsia="ru-RU"/>
              </w:rPr>
              <w:t>в Заказе</w:t>
            </w:r>
          </w:p>
        </w:tc>
      </w:tr>
      <w:tr w:rsidR="00BA2B19" w:rsidRPr="00172916" w14:paraId="5D7D5C86"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1A3C3B41"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2</w:t>
            </w:r>
          </w:p>
        </w:tc>
        <w:tc>
          <w:tcPr>
            <w:tcW w:w="9161" w:type="dxa"/>
            <w:tcBorders>
              <w:top w:val="nil"/>
              <w:left w:val="nil"/>
              <w:bottom w:val="single" w:sz="4" w:space="0" w:color="auto"/>
              <w:right w:val="single" w:sz="4" w:space="0" w:color="auto"/>
            </w:tcBorders>
            <w:shd w:val="clear" w:color="auto" w:fill="auto"/>
          </w:tcPr>
          <w:p w14:paraId="13B9E470" w14:textId="77777777" w:rsidR="00BA2B19" w:rsidRPr="00172916" w:rsidRDefault="00BA2B19" w:rsidP="00322289">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Явка на место </w:t>
            </w:r>
            <w:r>
              <w:rPr>
                <w:rFonts w:ascii="Times New Roman" w:eastAsia="Times New Roman" w:hAnsi="Times New Roman"/>
                <w:color w:val="000000"/>
                <w:sz w:val="26"/>
                <w:szCs w:val="26"/>
                <w:lang w:eastAsia="ru-RU"/>
              </w:rPr>
              <w:t>выполнения Работ</w:t>
            </w:r>
            <w:r w:rsidRPr="00172916">
              <w:rPr>
                <w:rFonts w:ascii="Times New Roman" w:eastAsia="Times New Roman" w:hAnsi="Times New Roman"/>
                <w:color w:val="000000"/>
                <w:sz w:val="26"/>
                <w:szCs w:val="26"/>
                <w:lang w:eastAsia="ru-RU"/>
              </w:rPr>
              <w:t xml:space="preserve"> без </w:t>
            </w:r>
            <w:r w:rsidR="00322289">
              <w:rPr>
                <w:rFonts w:ascii="Times New Roman" w:eastAsia="Times New Roman" w:hAnsi="Times New Roman"/>
                <w:color w:val="000000"/>
                <w:sz w:val="26"/>
                <w:szCs w:val="26"/>
                <w:lang w:eastAsia="ru-RU"/>
              </w:rPr>
              <w:t xml:space="preserve">документов (акта, договора и </w:t>
            </w:r>
            <w:proofErr w:type="spellStart"/>
            <w:r w:rsidR="00322289">
              <w:rPr>
                <w:rFonts w:ascii="Times New Roman" w:eastAsia="Times New Roman" w:hAnsi="Times New Roman"/>
                <w:color w:val="000000"/>
                <w:sz w:val="26"/>
                <w:szCs w:val="26"/>
                <w:lang w:eastAsia="ru-RU"/>
              </w:rPr>
              <w:t>т.п</w:t>
            </w:r>
            <w:proofErr w:type="spellEnd"/>
            <w:r w:rsidR="00322289">
              <w:rPr>
                <w:rFonts w:ascii="Times New Roman" w:eastAsia="Times New Roman" w:hAnsi="Times New Roman"/>
                <w:color w:val="000000"/>
                <w:sz w:val="26"/>
                <w:szCs w:val="26"/>
                <w:lang w:eastAsia="ru-RU"/>
              </w:rPr>
              <w:t>)</w:t>
            </w:r>
            <w:r w:rsidRPr="00172916">
              <w:rPr>
                <w:rFonts w:ascii="Times New Roman" w:eastAsia="Times New Roman" w:hAnsi="Times New Roman"/>
                <w:color w:val="000000"/>
                <w:sz w:val="26"/>
                <w:szCs w:val="26"/>
                <w:lang w:eastAsia="ru-RU"/>
              </w:rPr>
              <w:t xml:space="preserve"> для подписания </w:t>
            </w:r>
            <w:r>
              <w:rPr>
                <w:rFonts w:ascii="Times New Roman" w:eastAsia="Times New Roman" w:hAnsi="Times New Roman"/>
                <w:color w:val="000000"/>
                <w:sz w:val="26"/>
                <w:szCs w:val="26"/>
                <w:lang w:eastAsia="ru-RU"/>
              </w:rPr>
              <w:t>Абонентом</w:t>
            </w:r>
            <w:r w:rsidRPr="00172916">
              <w:rPr>
                <w:rFonts w:ascii="Times New Roman" w:eastAsia="Times New Roman" w:hAnsi="Times New Roman"/>
                <w:color w:val="000000"/>
                <w:sz w:val="26"/>
                <w:szCs w:val="26"/>
                <w:lang w:eastAsia="ru-RU"/>
              </w:rPr>
              <w:t xml:space="preserve"> Заказчика</w:t>
            </w:r>
            <w:r>
              <w:rPr>
                <w:rFonts w:ascii="Times New Roman" w:eastAsia="Times New Roman" w:hAnsi="Times New Roman"/>
                <w:color w:val="000000"/>
                <w:sz w:val="26"/>
                <w:szCs w:val="26"/>
                <w:lang w:eastAsia="ru-RU"/>
              </w:rPr>
              <w:t xml:space="preserve">. Возврат документов без </w:t>
            </w:r>
            <w:r w:rsidRPr="00172916">
              <w:rPr>
                <w:rFonts w:ascii="Times New Roman" w:eastAsia="Times New Roman" w:hAnsi="Times New Roman"/>
                <w:color w:val="000000"/>
                <w:sz w:val="26"/>
                <w:szCs w:val="26"/>
                <w:lang w:eastAsia="ru-RU"/>
              </w:rPr>
              <w:t xml:space="preserve">подписи </w:t>
            </w:r>
            <w:r>
              <w:rPr>
                <w:rFonts w:ascii="Times New Roman" w:eastAsia="Times New Roman" w:hAnsi="Times New Roman"/>
                <w:color w:val="000000"/>
                <w:sz w:val="26"/>
                <w:szCs w:val="26"/>
                <w:lang w:eastAsia="ru-RU"/>
              </w:rPr>
              <w:t>Абонента</w:t>
            </w:r>
            <w:r w:rsidRPr="00172916">
              <w:rPr>
                <w:rFonts w:ascii="Times New Roman" w:eastAsia="Times New Roman" w:hAnsi="Times New Roman"/>
                <w:color w:val="000000"/>
                <w:sz w:val="26"/>
                <w:szCs w:val="26"/>
                <w:lang w:eastAsia="ru-RU"/>
              </w:rPr>
              <w:t xml:space="preserve"> (акт, договор и т.п.)</w:t>
            </w:r>
          </w:p>
        </w:tc>
      </w:tr>
      <w:tr w:rsidR="00BA2B19" w:rsidRPr="00172916" w14:paraId="3B0E4DE1"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2D537798"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3</w:t>
            </w:r>
          </w:p>
        </w:tc>
        <w:tc>
          <w:tcPr>
            <w:tcW w:w="9161" w:type="dxa"/>
            <w:tcBorders>
              <w:top w:val="nil"/>
              <w:left w:val="nil"/>
              <w:bottom w:val="single" w:sz="4" w:space="0" w:color="auto"/>
              <w:right w:val="single" w:sz="4" w:space="0" w:color="auto"/>
            </w:tcBorders>
            <w:shd w:val="clear" w:color="auto" w:fill="auto"/>
          </w:tcPr>
          <w:p w14:paraId="761FBFCF"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Несвоевременный (сразу после </w:t>
            </w:r>
            <w:r>
              <w:rPr>
                <w:rFonts w:ascii="Times New Roman" w:eastAsia="Times New Roman" w:hAnsi="Times New Roman"/>
                <w:color w:val="000000"/>
                <w:sz w:val="26"/>
                <w:szCs w:val="26"/>
                <w:lang w:eastAsia="ru-RU"/>
              </w:rPr>
              <w:t>выполнения Работ</w:t>
            </w:r>
            <w:r w:rsidRPr="00172916">
              <w:rPr>
                <w:rFonts w:ascii="Times New Roman" w:eastAsia="Times New Roman" w:hAnsi="Times New Roman"/>
                <w:color w:val="000000"/>
                <w:sz w:val="26"/>
                <w:szCs w:val="26"/>
                <w:lang w:eastAsia="ru-RU"/>
              </w:rPr>
              <w:t xml:space="preserve"> по адресу) возврат или не возврат ключей в ЖЭУ, ТСЖ</w:t>
            </w:r>
          </w:p>
        </w:tc>
      </w:tr>
      <w:tr w:rsidR="00BA2B19" w:rsidRPr="00172916" w14:paraId="7EAA3FB8"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2ECE76F3"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4</w:t>
            </w:r>
          </w:p>
        </w:tc>
        <w:tc>
          <w:tcPr>
            <w:tcW w:w="9161" w:type="dxa"/>
            <w:tcBorders>
              <w:top w:val="nil"/>
              <w:left w:val="nil"/>
              <w:bottom w:val="single" w:sz="4" w:space="0" w:color="auto"/>
              <w:right w:val="single" w:sz="4" w:space="0" w:color="auto"/>
            </w:tcBorders>
            <w:shd w:val="clear" w:color="auto" w:fill="auto"/>
          </w:tcPr>
          <w:p w14:paraId="41B60352"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Обрыв кабеля </w:t>
            </w:r>
            <w:r>
              <w:rPr>
                <w:rFonts w:ascii="Times New Roman" w:eastAsia="Times New Roman" w:hAnsi="Times New Roman"/>
                <w:color w:val="000000"/>
                <w:sz w:val="26"/>
                <w:szCs w:val="26"/>
                <w:lang w:eastAsia="ru-RU"/>
              </w:rPr>
              <w:t>Абонента</w:t>
            </w:r>
            <w:r w:rsidRPr="00172916">
              <w:rPr>
                <w:rFonts w:ascii="Times New Roman" w:eastAsia="Times New Roman" w:hAnsi="Times New Roman"/>
                <w:color w:val="000000"/>
                <w:sz w:val="26"/>
                <w:szCs w:val="26"/>
                <w:lang w:eastAsia="ru-RU"/>
              </w:rPr>
              <w:t xml:space="preserve"> при монтаже (после подключения у </w:t>
            </w:r>
            <w:r>
              <w:rPr>
                <w:rFonts w:ascii="Times New Roman" w:eastAsia="Times New Roman" w:hAnsi="Times New Roman"/>
                <w:color w:val="000000"/>
                <w:sz w:val="26"/>
                <w:szCs w:val="26"/>
                <w:lang w:eastAsia="ru-RU"/>
              </w:rPr>
              <w:t>Абонента</w:t>
            </w:r>
            <w:r w:rsidRPr="00172916">
              <w:rPr>
                <w:rFonts w:ascii="Times New Roman" w:eastAsia="Times New Roman" w:hAnsi="Times New Roman"/>
                <w:color w:val="000000"/>
                <w:sz w:val="26"/>
                <w:szCs w:val="26"/>
                <w:lang w:eastAsia="ru-RU"/>
              </w:rPr>
              <w:t xml:space="preserve"> не работает телефон, домофон, телевизионная антенна и т.п.)</w:t>
            </w:r>
          </w:p>
        </w:tc>
      </w:tr>
      <w:tr w:rsidR="00BA2B19" w:rsidRPr="00172916" w14:paraId="0C4C3647"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645B7B5D"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5</w:t>
            </w:r>
          </w:p>
        </w:tc>
        <w:tc>
          <w:tcPr>
            <w:tcW w:w="9161" w:type="dxa"/>
            <w:tcBorders>
              <w:top w:val="nil"/>
              <w:left w:val="nil"/>
              <w:bottom w:val="single" w:sz="4" w:space="0" w:color="auto"/>
              <w:right w:val="single" w:sz="4" w:space="0" w:color="auto"/>
            </w:tcBorders>
            <w:shd w:val="clear" w:color="auto" w:fill="auto"/>
          </w:tcPr>
          <w:p w14:paraId="24989300" w14:textId="77777777" w:rsidR="00BA2B19" w:rsidRPr="00172916" w:rsidRDefault="00BA2B19" w:rsidP="00FD3A60">
            <w:pPr>
              <w:rPr>
                <w:rFonts w:ascii="Times New Roman" w:eastAsia="Times New Roman" w:hAnsi="Times New Roman"/>
                <w:color w:val="000000"/>
                <w:sz w:val="26"/>
                <w:szCs w:val="26"/>
                <w:lang w:eastAsia="ru-RU"/>
              </w:rPr>
            </w:pPr>
            <w:r>
              <w:rPr>
                <w:rFonts w:ascii="Times New Roman" w:eastAsia="Times New Roman" w:hAnsi="Times New Roman"/>
                <w:color w:val="000000"/>
                <w:sz w:val="26"/>
                <w:szCs w:val="26"/>
                <w:lang w:eastAsia="ru-RU"/>
              </w:rPr>
              <w:t>Опоздание Подрядчика</w:t>
            </w:r>
            <w:r w:rsidRPr="00172916">
              <w:rPr>
                <w:rFonts w:ascii="Times New Roman" w:eastAsia="Times New Roman" w:hAnsi="Times New Roman"/>
                <w:color w:val="000000"/>
                <w:sz w:val="26"/>
                <w:szCs w:val="26"/>
                <w:lang w:eastAsia="ru-RU"/>
              </w:rPr>
              <w:t xml:space="preserve"> </w:t>
            </w:r>
            <w:r>
              <w:rPr>
                <w:rFonts w:ascii="Times New Roman" w:eastAsia="Times New Roman" w:hAnsi="Times New Roman"/>
                <w:color w:val="000000"/>
                <w:sz w:val="26"/>
                <w:szCs w:val="26"/>
                <w:lang w:eastAsia="ru-RU"/>
              </w:rPr>
              <w:t xml:space="preserve">по адресу выполнения Работ </w:t>
            </w:r>
            <w:r w:rsidRPr="00172916">
              <w:rPr>
                <w:rFonts w:ascii="Times New Roman" w:eastAsia="Times New Roman" w:hAnsi="Times New Roman"/>
                <w:color w:val="000000"/>
                <w:sz w:val="26"/>
                <w:szCs w:val="26"/>
                <w:lang w:eastAsia="ru-RU"/>
              </w:rPr>
              <w:t xml:space="preserve">более чем на 15 минут с предупреждением </w:t>
            </w:r>
            <w:r>
              <w:rPr>
                <w:rFonts w:ascii="Times New Roman" w:eastAsia="Times New Roman" w:hAnsi="Times New Roman"/>
                <w:color w:val="000000"/>
                <w:sz w:val="26"/>
                <w:szCs w:val="26"/>
                <w:lang w:eastAsia="ru-RU"/>
              </w:rPr>
              <w:t>Абонента</w:t>
            </w:r>
            <w:r w:rsidRPr="00172916">
              <w:rPr>
                <w:rFonts w:ascii="Times New Roman" w:eastAsia="Times New Roman" w:hAnsi="Times New Roman"/>
                <w:color w:val="000000"/>
                <w:sz w:val="26"/>
                <w:szCs w:val="26"/>
                <w:lang w:eastAsia="ru-RU"/>
              </w:rPr>
              <w:t xml:space="preserve"> (за исключением форс-мажорных ситуаций *) </w:t>
            </w:r>
          </w:p>
        </w:tc>
      </w:tr>
      <w:tr w:rsidR="00BA2B19" w:rsidRPr="00172916" w14:paraId="5A7F4B35"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62CAFC03"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6</w:t>
            </w:r>
          </w:p>
        </w:tc>
        <w:tc>
          <w:tcPr>
            <w:tcW w:w="9161" w:type="dxa"/>
            <w:tcBorders>
              <w:top w:val="nil"/>
              <w:left w:val="nil"/>
              <w:bottom w:val="single" w:sz="4" w:space="0" w:color="auto"/>
              <w:right w:val="single" w:sz="4" w:space="0" w:color="auto"/>
            </w:tcBorders>
            <w:shd w:val="clear" w:color="auto" w:fill="auto"/>
          </w:tcPr>
          <w:p w14:paraId="2032DE1A"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Опоздание </w:t>
            </w:r>
            <w:r>
              <w:rPr>
                <w:rFonts w:ascii="Times New Roman" w:eastAsia="Times New Roman" w:hAnsi="Times New Roman"/>
                <w:color w:val="000000"/>
                <w:sz w:val="26"/>
                <w:szCs w:val="26"/>
                <w:lang w:eastAsia="ru-RU"/>
              </w:rPr>
              <w:t>Подрядчика по адресу выполнения Работ</w:t>
            </w:r>
            <w:r w:rsidRPr="00172916">
              <w:rPr>
                <w:rFonts w:ascii="Times New Roman" w:eastAsia="Times New Roman" w:hAnsi="Times New Roman"/>
                <w:color w:val="000000"/>
                <w:sz w:val="26"/>
                <w:szCs w:val="26"/>
                <w:lang w:eastAsia="ru-RU"/>
              </w:rPr>
              <w:t xml:space="preserve"> на срок более 15 мин. без предупреждения </w:t>
            </w:r>
            <w:r>
              <w:rPr>
                <w:rFonts w:ascii="Times New Roman" w:eastAsia="Times New Roman" w:hAnsi="Times New Roman"/>
                <w:color w:val="000000"/>
                <w:sz w:val="26"/>
                <w:szCs w:val="26"/>
                <w:lang w:eastAsia="ru-RU"/>
              </w:rPr>
              <w:t>Абонента</w:t>
            </w:r>
            <w:r w:rsidRPr="00172916">
              <w:rPr>
                <w:rFonts w:ascii="Times New Roman" w:eastAsia="Times New Roman" w:hAnsi="Times New Roman"/>
                <w:color w:val="000000"/>
                <w:sz w:val="26"/>
                <w:szCs w:val="26"/>
                <w:lang w:eastAsia="ru-RU"/>
              </w:rPr>
              <w:t xml:space="preserve"> Заказчика.</w:t>
            </w:r>
          </w:p>
        </w:tc>
      </w:tr>
      <w:tr w:rsidR="00BA2B19" w:rsidRPr="00172916" w14:paraId="0D393777"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60752032"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7</w:t>
            </w:r>
          </w:p>
        </w:tc>
        <w:tc>
          <w:tcPr>
            <w:tcW w:w="9161" w:type="dxa"/>
            <w:tcBorders>
              <w:top w:val="nil"/>
              <w:left w:val="nil"/>
              <w:bottom w:val="single" w:sz="4" w:space="0" w:color="auto"/>
              <w:right w:val="single" w:sz="4" w:space="0" w:color="auto"/>
            </w:tcBorders>
            <w:shd w:val="clear" w:color="auto" w:fill="auto"/>
          </w:tcPr>
          <w:p w14:paraId="0861063E"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Перенос </w:t>
            </w:r>
            <w:r>
              <w:rPr>
                <w:rFonts w:ascii="Times New Roman" w:eastAsia="Times New Roman" w:hAnsi="Times New Roman"/>
                <w:color w:val="000000"/>
                <w:sz w:val="26"/>
                <w:szCs w:val="26"/>
                <w:lang w:eastAsia="ru-RU"/>
              </w:rPr>
              <w:t>срока выполнения Работ по Заказу</w:t>
            </w:r>
            <w:r w:rsidRPr="00172916">
              <w:rPr>
                <w:rFonts w:ascii="Times New Roman" w:eastAsia="Times New Roman" w:hAnsi="Times New Roman"/>
                <w:color w:val="000000"/>
                <w:sz w:val="26"/>
                <w:szCs w:val="26"/>
                <w:lang w:eastAsia="ru-RU"/>
              </w:rPr>
              <w:t xml:space="preserve"> по вине </w:t>
            </w:r>
            <w:r>
              <w:rPr>
                <w:rFonts w:ascii="Times New Roman" w:eastAsia="Times New Roman" w:hAnsi="Times New Roman"/>
                <w:color w:val="000000"/>
                <w:sz w:val="26"/>
                <w:szCs w:val="26"/>
                <w:lang w:eastAsia="ru-RU"/>
              </w:rPr>
              <w:t>Подрядчика</w:t>
            </w:r>
          </w:p>
        </w:tc>
      </w:tr>
      <w:tr w:rsidR="00BA2B19" w:rsidRPr="00172916" w14:paraId="7F47069F"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671199E2"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8</w:t>
            </w:r>
          </w:p>
        </w:tc>
        <w:tc>
          <w:tcPr>
            <w:tcW w:w="9161" w:type="dxa"/>
            <w:tcBorders>
              <w:top w:val="nil"/>
              <w:left w:val="nil"/>
              <w:bottom w:val="single" w:sz="4" w:space="0" w:color="auto"/>
              <w:right w:val="single" w:sz="4" w:space="0" w:color="auto"/>
            </w:tcBorders>
            <w:shd w:val="clear" w:color="auto" w:fill="auto"/>
          </w:tcPr>
          <w:p w14:paraId="29496226"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Неопрятный и неаккуратный внешний вид, отсутствие спецодежды</w:t>
            </w:r>
          </w:p>
        </w:tc>
      </w:tr>
      <w:tr w:rsidR="00BA2B19" w:rsidRPr="00172916" w14:paraId="558F2BE0"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62D5F227"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9</w:t>
            </w:r>
          </w:p>
        </w:tc>
        <w:tc>
          <w:tcPr>
            <w:tcW w:w="9161" w:type="dxa"/>
            <w:tcBorders>
              <w:top w:val="nil"/>
              <w:left w:val="nil"/>
              <w:bottom w:val="single" w:sz="4" w:space="0" w:color="auto"/>
              <w:right w:val="single" w:sz="4" w:space="0" w:color="auto"/>
            </w:tcBorders>
            <w:shd w:val="clear" w:color="auto" w:fill="auto"/>
          </w:tcPr>
          <w:p w14:paraId="44B7ADB1" w14:textId="77777777" w:rsidR="00BA2B19" w:rsidRPr="00172916" w:rsidRDefault="00BA2B19" w:rsidP="007B607F">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Отсутствие у </w:t>
            </w:r>
            <w:r>
              <w:rPr>
                <w:rFonts w:ascii="Times New Roman" w:eastAsia="Times New Roman" w:hAnsi="Times New Roman"/>
                <w:color w:val="000000"/>
                <w:sz w:val="26"/>
                <w:szCs w:val="26"/>
                <w:lang w:eastAsia="ru-RU"/>
              </w:rPr>
              <w:t>сотрудника Подрядчика</w:t>
            </w:r>
            <w:r w:rsidRPr="00172916">
              <w:rPr>
                <w:rFonts w:ascii="Times New Roman" w:eastAsia="Times New Roman" w:hAnsi="Times New Roman"/>
                <w:color w:val="000000"/>
                <w:sz w:val="26"/>
                <w:szCs w:val="26"/>
                <w:lang w:eastAsia="ru-RU"/>
              </w:rPr>
              <w:t xml:space="preserve"> </w:t>
            </w:r>
            <w:r w:rsidR="007B607F" w:rsidRPr="007B607F">
              <w:rPr>
                <w:rFonts w:ascii="Times New Roman" w:hAnsi="Times New Roman"/>
                <w:bCs/>
                <w:iCs/>
                <w:sz w:val="26"/>
                <w:szCs w:val="26"/>
              </w:rPr>
              <w:t>документа удостоверяющего личность с фотографией</w:t>
            </w:r>
          </w:p>
        </w:tc>
      </w:tr>
      <w:tr w:rsidR="00BA2B19" w:rsidRPr="00172916" w14:paraId="67860569"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709322A3"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10</w:t>
            </w:r>
          </w:p>
        </w:tc>
        <w:tc>
          <w:tcPr>
            <w:tcW w:w="9161" w:type="dxa"/>
            <w:tcBorders>
              <w:top w:val="nil"/>
              <w:left w:val="nil"/>
              <w:bottom w:val="single" w:sz="4" w:space="0" w:color="auto"/>
              <w:right w:val="single" w:sz="4" w:space="0" w:color="auto"/>
            </w:tcBorders>
            <w:shd w:val="clear" w:color="auto" w:fill="auto"/>
          </w:tcPr>
          <w:p w14:paraId="57A4C77E"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Не использование бахил при </w:t>
            </w:r>
            <w:r>
              <w:rPr>
                <w:rFonts w:ascii="Times New Roman" w:eastAsia="Times New Roman" w:hAnsi="Times New Roman"/>
                <w:color w:val="000000"/>
                <w:sz w:val="26"/>
                <w:szCs w:val="26"/>
                <w:lang w:eastAsia="ru-RU"/>
              </w:rPr>
              <w:t>выполнении Работ в квартире Абонента</w:t>
            </w:r>
          </w:p>
        </w:tc>
      </w:tr>
      <w:tr w:rsidR="00BA2B19" w:rsidRPr="00172916" w14:paraId="2B98016D"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1B8A88C7"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11</w:t>
            </w:r>
          </w:p>
        </w:tc>
        <w:tc>
          <w:tcPr>
            <w:tcW w:w="9161" w:type="dxa"/>
            <w:tcBorders>
              <w:top w:val="nil"/>
              <w:left w:val="nil"/>
              <w:bottom w:val="single" w:sz="4" w:space="0" w:color="auto"/>
              <w:right w:val="single" w:sz="4" w:space="0" w:color="auto"/>
            </w:tcBorders>
            <w:shd w:val="clear" w:color="auto" w:fill="auto"/>
          </w:tcPr>
          <w:p w14:paraId="2CAE08E5"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Грубое обращение с </w:t>
            </w:r>
            <w:r>
              <w:rPr>
                <w:rFonts w:ascii="Times New Roman" w:eastAsia="Times New Roman" w:hAnsi="Times New Roman"/>
                <w:color w:val="000000"/>
                <w:sz w:val="26"/>
                <w:szCs w:val="26"/>
                <w:lang w:eastAsia="ru-RU"/>
              </w:rPr>
              <w:t>А</w:t>
            </w:r>
            <w:r w:rsidRPr="00172916">
              <w:rPr>
                <w:rFonts w:ascii="Times New Roman" w:eastAsia="Times New Roman" w:hAnsi="Times New Roman"/>
                <w:color w:val="000000"/>
                <w:sz w:val="26"/>
                <w:szCs w:val="26"/>
                <w:lang w:eastAsia="ru-RU"/>
              </w:rPr>
              <w:t xml:space="preserve">бонентом, в результате которого </w:t>
            </w:r>
            <w:r>
              <w:rPr>
                <w:rFonts w:ascii="Times New Roman" w:eastAsia="Times New Roman" w:hAnsi="Times New Roman"/>
                <w:color w:val="000000"/>
                <w:sz w:val="26"/>
                <w:szCs w:val="26"/>
                <w:lang w:eastAsia="ru-RU"/>
              </w:rPr>
              <w:t>А</w:t>
            </w:r>
            <w:r w:rsidRPr="00172916">
              <w:rPr>
                <w:rFonts w:ascii="Times New Roman" w:eastAsia="Times New Roman" w:hAnsi="Times New Roman"/>
                <w:color w:val="000000"/>
                <w:sz w:val="26"/>
                <w:szCs w:val="26"/>
                <w:lang w:eastAsia="ru-RU"/>
              </w:rPr>
              <w:t xml:space="preserve">бонент отказался от инсталляции (подключения) </w:t>
            </w:r>
            <w:r>
              <w:rPr>
                <w:rFonts w:ascii="Times New Roman" w:eastAsia="Times New Roman" w:hAnsi="Times New Roman"/>
                <w:color w:val="000000"/>
                <w:sz w:val="26"/>
                <w:szCs w:val="26"/>
                <w:lang w:eastAsia="ru-RU"/>
              </w:rPr>
              <w:t>У</w:t>
            </w:r>
            <w:r w:rsidRPr="00172916">
              <w:rPr>
                <w:rFonts w:ascii="Times New Roman" w:eastAsia="Times New Roman" w:hAnsi="Times New Roman"/>
                <w:color w:val="000000"/>
                <w:sz w:val="26"/>
                <w:szCs w:val="26"/>
                <w:lang w:eastAsia="ru-RU"/>
              </w:rPr>
              <w:t>слуг связи Заказчика и/или обратился с жалобой в адрес Заказчика</w:t>
            </w:r>
          </w:p>
        </w:tc>
      </w:tr>
      <w:tr w:rsidR="00BA2B19" w:rsidRPr="00172916" w14:paraId="078E3B1C"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017B69F9"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12</w:t>
            </w:r>
          </w:p>
        </w:tc>
        <w:tc>
          <w:tcPr>
            <w:tcW w:w="9161" w:type="dxa"/>
            <w:tcBorders>
              <w:top w:val="nil"/>
              <w:left w:val="nil"/>
              <w:bottom w:val="single" w:sz="4" w:space="0" w:color="auto"/>
              <w:right w:val="single" w:sz="4" w:space="0" w:color="auto"/>
            </w:tcBorders>
            <w:shd w:val="clear" w:color="auto" w:fill="auto"/>
          </w:tcPr>
          <w:p w14:paraId="769D31D9" w14:textId="77777777" w:rsidR="00BA2B19" w:rsidRPr="00172916" w:rsidRDefault="00BA2B19" w:rsidP="004E16AD">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Получение </w:t>
            </w:r>
            <w:r>
              <w:rPr>
                <w:rFonts w:ascii="Times New Roman" w:eastAsia="Times New Roman" w:hAnsi="Times New Roman"/>
                <w:color w:val="000000"/>
                <w:sz w:val="26"/>
                <w:szCs w:val="26"/>
                <w:lang w:eastAsia="ru-RU"/>
              </w:rPr>
              <w:t>сотрудником Подрядчика</w:t>
            </w:r>
            <w:r w:rsidRPr="00172916">
              <w:rPr>
                <w:rFonts w:ascii="Times New Roman" w:eastAsia="Times New Roman" w:hAnsi="Times New Roman"/>
                <w:color w:val="000000"/>
                <w:sz w:val="26"/>
                <w:szCs w:val="26"/>
                <w:lang w:eastAsia="ru-RU"/>
              </w:rPr>
              <w:t xml:space="preserve"> денежных средств в наличной форме от лица, уже имеющ</w:t>
            </w:r>
            <w:r>
              <w:rPr>
                <w:rFonts w:ascii="Times New Roman" w:eastAsia="Times New Roman" w:hAnsi="Times New Roman"/>
                <w:color w:val="000000"/>
                <w:sz w:val="26"/>
                <w:szCs w:val="26"/>
                <w:lang w:eastAsia="ru-RU"/>
              </w:rPr>
              <w:t>его</w:t>
            </w:r>
            <w:r w:rsidRPr="00172916">
              <w:rPr>
                <w:rFonts w:ascii="Times New Roman" w:eastAsia="Times New Roman" w:hAnsi="Times New Roman"/>
                <w:color w:val="000000"/>
                <w:sz w:val="26"/>
                <w:szCs w:val="26"/>
                <w:lang w:eastAsia="ru-RU"/>
              </w:rPr>
              <w:t xml:space="preserve"> договор на оказание </w:t>
            </w:r>
            <w:r>
              <w:rPr>
                <w:rFonts w:ascii="Times New Roman" w:eastAsia="Times New Roman" w:hAnsi="Times New Roman"/>
                <w:color w:val="000000"/>
                <w:sz w:val="26"/>
                <w:szCs w:val="26"/>
                <w:lang w:eastAsia="ru-RU"/>
              </w:rPr>
              <w:t>У</w:t>
            </w:r>
            <w:r w:rsidRPr="00172916">
              <w:rPr>
                <w:rFonts w:ascii="Times New Roman" w:eastAsia="Times New Roman" w:hAnsi="Times New Roman"/>
                <w:color w:val="000000"/>
                <w:sz w:val="26"/>
                <w:szCs w:val="26"/>
                <w:lang w:eastAsia="ru-RU"/>
              </w:rPr>
              <w:t>слуг с Заказчиком/потенциального</w:t>
            </w:r>
            <w:r w:rsidR="004E16AD">
              <w:rPr>
                <w:rFonts w:ascii="Times New Roman" w:eastAsia="Times New Roman" w:hAnsi="Times New Roman"/>
                <w:color w:val="000000"/>
                <w:sz w:val="26"/>
                <w:szCs w:val="26"/>
                <w:lang w:eastAsia="ru-RU"/>
              </w:rPr>
              <w:t xml:space="preserve"> А</w:t>
            </w:r>
            <w:r w:rsidRPr="00172916">
              <w:rPr>
                <w:rFonts w:ascii="Times New Roman" w:eastAsia="Times New Roman" w:hAnsi="Times New Roman"/>
                <w:color w:val="000000"/>
                <w:sz w:val="26"/>
                <w:szCs w:val="26"/>
                <w:lang w:eastAsia="ru-RU"/>
              </w:rPr>
              <w:t>бонента.</w:t>
            </w:r>
          </w:p>
        </w:tc>
      </w:tr>
      <w:tr w:rsidR="00BA2B19" w:rsidRPr="00172916" w14:paraId="08E11CF0"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767E6820"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13</w:t>
            </w:r>
          </w:p>
        </w:tc>
        <w:tc>
          <w:tcPr>
            <w:tcW w:w="9161" w:type="dxa"/>
            <w:tcBorders>
              <w:top w:val="nil"/>
              <w:left w:val="nil"/>
              <w:bottom w:val="single" w:sz="4" w:space="0" w:color="auto"/>
              <w:right w:val="single" w:sz="4" w:space="0" w:color="auto"/>
            </w:tcBorders>
            <w:shd w:val="clear" w:color="auto" w:fill="auto"/>
          </w:tcPr>
          <w:p w14:paraId="6A6D9459" w14:textId="14E95E91" w:rsidR="00BA2B19" w:rsidRPr="00172916" w:rsidRDefault="00BA2B19" w:rsidP="00FD5541">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Не вовремя закрыт</w:t>
            </w:r>
            <w:r>
              <w:rPr>
                <w:rFonts w:ascii="Times New Roman" w:eastAsia="Times New Roman" w:hAnsi="Times New Roman"/>
                <w:color w:val="000000"/>
                <w:sz w:val="26"/>
                <w:szCs w:val="26"/>
                <w:lang w:eastAsia="ru-RU"/>
              </w:rPr>
              <w:t>ый</w:t>
            </w:r>
            <w:r w:rsidRPr="00172916">
              <w:rPr>
                <w:rFonts w:ascii="Times New Roman" w:eastAsia="Times New Roman" w:hAnsi="Times New Roman"/>
                <w:color w:val="000000"/>
                <w:sz w:val="26"/>
                <w:szCs w:val="26"/>
                <w:lang w:eastAsia="ru-RU"/>
              </w:rPr>
              <w:t xml:space="preserve"> </w:t>
            </w:r>
            <w:r>
              <w:rPr>
                <w:rFonts w:ascii="Times New Roman" w:eastAsia="Times New Roman" w:hAnsi="Times New Roman"/>
                <w:color w:val="000000"/>
                <w:sz w:val="26"/>
                <w:szCs w:val="26"/>
                <w:lang w:eastAsia="ru-RU"/>
              </w:rPr>
              <w:t>Заказ в ИТ-системе</w:t>
            </w:r>
            <w:r w:rsidR="005544F3">
              <w:rPr>
                <w:rFonts w:ascii="Times New Roman" w:eastAsia="Times New Roman" w:hAnsi="Times New Roman"/>
                <w:color w:val="000000"/>
                <w:sz w:val="26"/>
                <w:szCs w:val="26"/>
                <w:lang w:eastAsia="ru-RU"/>
              </w:rPr>
              <w:t>.</w:t>
            </w:r>
            <w:r w:rsidR="004E16AD">
              <w:rPr>
                <w:rFonts w:ascii="Times New Roman" w:eastAsia="Times New Roman" w:hAnsi="Times New Roman"/>
                <w:color w:val="000000"/>
                <w:sz w:val="26"/>
                <w:szCs w:val="26"/>
                <w:lang w:eastAsia="ru-RU"/>
              </w:rPr>
              <w:t xml:space="preserve"> </w:t>
            </w:r>
            <w:r>
              <w:rPr>
                <w:rFonts w:ascii="Times New Roman" w:eastAsia="Times New Roman" w:hAnsi="Times New Roman"/>
                <w:color w:val="000000"/>
                <w:sz w:val="26"/>
                <w:szCs w:val="26"/>
                <w:lang w:eastAsia="ru-RU"/>
              </w:rPr>
              <w:t>Заказ,</w:t>
            </w:r>
            <w:r w:rsidRPr="00172916">
              <w:rPr>
                <w:rFonts w:ascii="Times New Roman" w:eastAsia="Times New Roman" w:hAnsi="Times New Roman"/>
                <w:color w:val="000000"/>
                <w:sz w:val="26"/>
                <w:szCs w:val="26"/>
                <w:lang w:eastAsia="ru-RU"/>
              </w:rPr>
              <w:t xml:space="preserve"> котор</w:t>
            </w:r>
            <w:r>
              <w:rPr>
                <w:rFonts w:ascii="Times New Roman" w:eastAsia="Times New Roman" w:hAnsi="Times New Roman"/>
                <w:color w:val="000000"/>
                <w:sz w:val="26"/>
                <w:szCs w:val="26"/>
                <w:lang w:eastAsia="ru-RU"/>
              </w:rPr>
              <w:t>ый</w:t>
            </w:r>
            <w:r w:rsidRPr="00172916">
              <w:rPr>
                <w:rFonts w:ascii="Times New Roman" w:eastAsia="Times New Roman" w:hAnsi="Times New Roman"/>
                <w:color w:val="000000"/>
                <w:sz w:val="26"/>
                <w:szCs w:val="26"/>
                <w:lang w:eastAsia="ru-RU"/>
              </w:rPr>
              <w:t xml:space="preserve"> выполнен и не закрыт после времени квоты, или был выполнен до времени квоты и не закрыт по вине </w:t>
            </w:r>
            <w:r>
              <w:rPr>
                <w:rFonts w:ascii="Times New Roman" w:eastAsia="Times New Roman" w:hAnsi="Times New Roman"/>
                <w:color w:val="000000"/>
                <w:sz w:val="26"/>
                <w:szCs w:val="26"/>
                <w:lang w:eastAsia="ru-RU"/>
              </w:rPr>
              <w:t>Подрядчика</w:t>
            </w:r>
            <w:r w:rsidR="00FD5541">
              <w:rPr>
                <w:rFonts w:ascii="Times New Roman" w:eastAsia="Times New Roman" w:hAnsi="Times New Roman"/>
                <w:color w:val="000000"/>
                <w:sz w:val="26"/>
                <w:szCs w:val="26"/>
                <w:lang w:eastAsia="ru-RU"/>
              </w:rPr>
              <w:t xml:space="preserve"> (</w:t>
            </w:r>
            <w:r w:rsidR="00FD5541" w:rsidRPr="00FD5541">
              <w:rPr>
                <w:rFonts w:ascii="Times New Roman" w:eastAsia="Times New Roman" w:hAnsi="Times New Roman"/>
                <w:color w:val="000000"/>
                <w:sz w:val="26"/>
                <w:szCs w:val="26"/>
                <w:lang w:eastAsia="ru-RU"/>
              </w:rPr>
              <w:t>если применимо, учитывая функционал используемого приложения «Мобильный/Цифровой монтажник»</w:t>
            </w:r>
            <w:r w:rsidR="00FD5541">
              <w:rPr>
                <w:rFonts w:ascii="Times New Roman" w:eastAsia="Times New Roman" w:hAnsi="Times New Roman"/>
                <w:color w:val="000000"/>
                <w:sz w:val="26"/>
                <w:szCs w:val="26"/>
                <w:lang w:eastAsia="ru-RU"/>
              </w:rPr>
              <w:t>)</w:t>
            </w:r>
          </w:p>
        </w:tc>
      </w:tr>
      <w:tr w:rsidR="00BA2B19" w:rsidRPr="00172916" w14:paraId="13C2CEC4"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3F1FC74E"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14</w:t>
            </w:r>
          </w:p>
        </w:tc>
        <w:tc>
          <w:tcPr>
            <w:tcW w:w="9161" w:type="dxa"/>
            <w:tcBorders>
              <w:top w:val="nil"/>
              <w:left w:val="nil"/>
              <w:bottom w:val="single" w:sz="4" w:space="0" w:color="auto"/>
              <w:right w:val="single" w:sz="4" w:space="0" w:color="auto"/>
            </w:tcBorders>
            <w:shd w:val="clear" w:color="auto" w:fill="auto"/>
          </w:tcPr>
          <w:p w14:paraId="412DC3F1" w14:textId="77777777" w:rsidR="00BA2B19" w:rsidRPr="00172916" w:rsidRDefault="00BA2B19" w:rsidP="00CD6729">
            <w:pPr>
              <w:rPr>
                <w:rFonts w:ascii="Times New Roman" w:eastAsia="Times New Roman" w:hAnsi="Times New Roman"/>
                <w:color w:val="000000"/>
                <w:sz w:val="26"/>
                <w:szCs w:val="26"/>
                <w:lang w:eastAsia="ru-RU"/>
              </w:rPr>
            </w:pPr>
            <w:r>
              <w:rPr>
                <w:rFonts w:ascii="Times New Roman" w:eastAsia="Times New Roman" w:hAnsi="Times New Roman"/>
                <w:color w:val="000000"/>
                <w:sz w:val="26"/>
                <w:szCs w:val="26"/>
                <w:lang w:eastAsia="ru-RU"/>
              </w:rPr>
              <w:t>Подрядчик</w:t>
            </w:r>
            <w:r w:rsidRPr="00172916">
              <w:rPr>
                <w:rFonts w:ascii="Times New Roman" w:eastAsia="Times New Roman" w:hAnsi="Times New Roman"/>
                <w:color w:val="000000"/>
                <w:sz w:val="26"/>
                <w:szCs w:val="26"/>
                <w:lang w:eastAsia="ru-RU"/>
              </w:rPr>
              <w:t xml:space="preserve"> не сформировал заявку по </w:t>
            </w:r>
            <w:r w:rsidR="00CD6729">
              <w:rPr>
                <w:rFonts w:ascii="Times New Roman" w:eastAsia="Times New Roman" w:hAnsi="Times New Roman"/>
                <w:color w:val="000000"/>
                <w:sz w:val="26"/>
                <w:szCs w:val="26"/>
                <w:lang w:eastAsia="ru-RU"/>
              </w:rPr>
              <w:t>т</w:t>
            </w:r>
            <w:r w:rsidR="00CD6729" w:rsidRPr="00172916">
              <w:rPr>
                <w:rFonts w:ascii="Times New Roman" w:eastAsia="Times New Roman" w:hAnsi="Times New Roman"/>
                <w:color w:val="000000"/>
                <w:sz w:val="26"/>
                <w:szCs w:val="26"/>
                <w:lang w:eastAsia="ru-RU"/>
              </w:rPr>
              <w:t xml:space="preserve">ехнической </w:t>
            </w:r>
            <w:r w:rsidRPr="00172916">
              <w:rPr>
                <w:rFonts w:ascii="Times New Roman" w:eastAsia="Times New Roman" w:hAnsi="Times New Roman"/>
                <w:color w:val="000000"/>
                <w:sz w:val="26"/>
                <w:szCs w:val="26"/>
                <w:lang w:eastAsia="ru-RU"/>
              </w:rPr>
              <w:t xml:space="preserve">проблеме. / Не сдал техническую проблему в </w:t>
            </w:r>
            <w:r w:rsidR="00CD6729">
              <w:rPr>
                <w:rFonts w:ascii="Times New Roman" w:eastAsia="Times New Roman" w:hAnsi="Times New Roman"/>
                <w:color w:val="000000"/>
                <w:sz w:val="26"/>
                <w:szCs w:val="26"/>
                <w:lang w:eastAsia="ru-RU"/>
              </w:rPr>
              <w:t>т</w:t>
            </w:r>
            <w:r w:rsidR="00CD6729" w:rsidRPr="00172916">
              <w:rPr>
                <w:rFonts w:ascii="Times New Roman" w:eastAsia="Times New Roman" w:hAnsi="Times New Roman"/>
                <w:color w:val="000000"/>
                <w:sz w:val="26"/>
                <w:szCs w:val="26"/>
                <w:lang w:eastAsia="ru-RU"/>
              </w:rPr>
              <w:t xml:space="preserve">ехподдержку </w:t>
            </w:r>
            <w:r>
              <w:rPr>
                <w:rFonts w:ascii="Times New Roman" w:eastAsia="Times New Roman" w:hAnsi="Times New Roman"/>
                <w:color w:val="000000"/>
                <w:sz w:val="26"/>
                <w:szCs w:val="26"/>
                <w:lang w:eastAsia="ru-RU"/>
              </w:rPr>
              <w:t>Заказчика</w:t>
            </w:r>
          </w:p>
        </w:tc>
      </w:tr>
      <w:tr w:rsidR="00BA2B19" w:rsidRPr="00172916" w14:paraId="4722F491"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3383035B"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15</w:t>
            </w:r>
          </w:p>
        </w:tc>
        <w:tc>
          <w:tcPr>
            <w:tcW w:w="9161" w:type="dxa"/>
            <w:tcBorders>
              <w:top w:val="nil"/>
              <w:left w:val="nil"/>
              <w:bottom w:val="single" w:sz="4" w:space="0" w:color="auto"/>
              <w:right w:val="single" w:sz="4" w:space="0" w:color="auto"/>
            </w:tcBorders>
            <w:shd w:val="clear" w:color="auto" w:fill="auto"/>
          </w:tcPr>
          <w:p w14:paraId="44247ED8" w14:textId="77777777" w:rsidR="00BA2B19" w:rsidRPr="00172916" w:rsidRDefault="00BA2B19" w:rsidP="00FD3A60">
            <w:pPr>
              <w:rPr>
                <w:rFonts w:ascii="Times New Roman" w:eastAsia="Times New Roman" w:hAnsi="Times New Roman"/>
                <w:color w:val="000000"/>
                <w:sz w:val="26"/>
                <w:szCs w:val="26"/>
                <w:lang w:eastAsia="ru-RU"/>
              </w:rPr>
            </w:pPr>
            <w:r>
              <w:rPr>
                <w:rFonts w:ascii="Times New Roman" w:eastAsia="Times New Roman" w:hAnsi="Times New Roman"/>
                <w:color w:val="000000"/>
                <w:sz w:val="26"/>
                <w:szCs w:val="26"/>
                <w:lang w:eastAsia="ru-RU"/>
              </w:rPr>
              <w:t>Подрядчик</w:t>
            </w:r>
            <w:r w:rsidRPr="00172916">
              <w:rPr>
                <w:rFonts w:ascii="Times New Roman" w:eastAsia="Times New Roman" w:hAnsi="Times New Roman"/>
                <w:color w:val="000000"/>
                <w:sz w:val="26"/>
                <w:szCs w:val="26"/>
                <w:lang w:eastAsia="ru-RU"/>
              </w:rPr>
              <w:t xml:space="preserve"> не смог настроить </w:t>
            </w:r>
            <w:r>
              <w:rPr>
                <w:rFonts w:ascii="Times New Roman" w:eastAsia="Times New Roman" w:hAnsi="Times New Roman"/>
                <w:color w:val="000000"/>
                <w:sz w:val="26"/>
                <w:szCs w:val="26"/>
                <w:lang w:eastAsia="ru-RU"/>
              </w:rPr>
              <w:t>У</w:t>
            </w:r>
            <w:r w:rsidRPr="00172916">
              <w:rPr>
                <w:rFonts w:ascii="Times New Roman" w:eastAsia="Times New Roman" w:hAnsi="Times New Roman"/>
                <w:color w:val="000000"/>
                <w:sz w:val="26"/>
                <w:szCs w:val="26"/>
                <w:lang w:eastAsia="ru-RU"/>
              </w:rPr>
              <w:t>слугу, ушел, не сообщив о дальнейших действиях</w:t>
            </w:r>
          </w:p>
        </w:tc>
      </w:tr>
      <w:tr w:rsidR="00BA2B19" w:rsidRPr="00172916" w14:paraId="32E630C9"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230D3F2F"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16</w:t>
            </w:r>
          </w:p>
        </w:tc>
        <w:tc>
          <w:tcPr>
            <w:tcW w:w="9161" w:type="dxa"/>
            <w:tcBorders>
              <w:top w:val="nil"/>
              <w:left w:val="nil"/>
              <w:bottom w:val="single" w:sz="4" w:space="0" w:color="auto"/>
              <w:right w:val="single" w:sz="4" w:space="0" w:color="auto"/>
            </w:tcBorders>
            <w:shd w:val="clear" w:color="auto" w:fill="auto"/>
          </w:tcPr>
          <w:p w14:paraId="4E3DC61D"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Любая проблема тематики </w:t>
            </w:r>
            <w:r>
              <w:rPr>
                <w:rFonts w:ascii="Times New Roman" w:eastAsia="Times New Roman" w:hAnsi="Times New Roman"/>
                <w:color w:val="000000"/>
                <w:sz w:val="26"/>
                <w:szCs w:val="26"/>
                <w:lang w:eastAsia="ru-RU"/>
              </w:rPr>
              <w:t>«</w:t>
            </w:r>
            <w:r w:rsidRPr="00172916">
              <w:rPr>
                <w:rFonts w:ascii="Times New Roman" w:eastAsia="Times New Roman" w:hAnsi="Times New Roman"/>
                <w:color w:val="000000"/>
                <w:sz w:val="26"/>
                <w:szCs w:val="26"/>
                <w:lang w:eastAsia="ru-RU"/>
              </w:rPr>
              <w:t>Техподдержка</w:t>
            </w:r>
            <w:r>
              <w:rPr>
                <w:rFonts w:ascii="Times New Roman" w:eastAsia="Times New Roman" w:hAnsi="Times New Roman"/>
                <w:color w:val="000000"/>
                <w:sz w:val="26"/>
                <w:szCs w:val="26"/>
                <w:lang w:eastAsia="ru-RU"/>
              </w:rPr>
              <w:t>»</w:t>
            </w:r>
            <w:r w:rsidRPr="00172916">
              <w:rPr>
                <w:rFonts w:ascii="Times New Roman" w:eastAsia="Times New Roman" w:hAnsi="Times New Roman"/>
                <w:color w:val="000000"/>
                <w:sz w:val="26"/>
                <w:szCs w:val="26"/>
                <w:lang w:eastAsia="ru-RU"/>
              </w:rPr>
              <w:t xml:space="preserve">, кроме детализации </w:t>
            </w:r>
            <w:r>
              <w:rPr>
                <w:rFonts w:ascii="Times New Roman" w:eastAsia="Times New Roman" w:hAnsi="Times New Roman"/>
                <w:color w:val="000000"/>
                <w:sz w:val="26"/>
                <w:szCs w:val="26"/>
                <w:lang w:eastAsia="ru-RU"/>
              </w:rPr>
              <w:t>«</w:t>
            </w:r>
            <w:r w:rsidRPr="00172916">
              <w:rPr>
                <w:rFonts w:ascii="Times New Roman" w:eastAsia="Times New Roman" w:hAnsi="Times New Roman"/>
                <w:color w:val="000000"/>
                <w:sz w:val="26"/>
                <w:szCs w:val="26"/>
                <w:lang w:eastAsia="ru-RU"/>
              </w:rPr>
              <w:t>Сопровождение первичного подключения</w:t>
            </w:r>
            <w:r>
              <w:rPr>
                <w:rFonts w:ascii="Times New Roman" w:eastAsia="Times New Roman" w:hAnsi="Times New Roman"/>
                <w:color w:val="000000"/>
                <w:sz w:val="26"/>
                <w:szCs w:val="26"/>
                <w:lang w:eastAsia="ru-RU"/>
              </w:rPr>
              <w:t>»</w:t>
            </w:r>
            <w:r w:rsidRPr="00172916">
              <w:rPr>
                <w:rFonts w:ascii="Times New Roman" w:eastAsia="Times New Roman" w:hAnsi="Times New Roman"/>
                <w:color w:val="000000"/>
                <w:sz w:val="26"/>
                <w:szCs w:val="26"/>
                <w:lang w:eastAsia="ru-RU"/>
              </w:rPr>
              <w:t xml:space="preserve">, оформленная через 1ЛТП в течение 30 дней после подключения, связанного с некачественной работой </w:t>
            </w:r>
            <w:r>
              <w:rPr>
                <w:rFonts w:ascii="Times New Roman" w:eastAsia="Times New Roman" w:hAnsi="Times New Roman"/>
                <w:color w:val="000000"/>
                <w:sz w:val="26"/>
                <w:szCs w:val="26"/>
                <w:lang w:eastAsia="ru-RU"/>
              </w:rPr>
              <w:t>Подрядчика</w:t>
            </w:r>
          </w:p>
        </w:tc>
      </w:tr>
      <w:tr w:rsidR="00BA2B19" w:rsidRPr="00172916" w14:paraId="1F5F79E2"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43EA5839"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17</w:t>
            </w:r>
          </w:p>
        </w:tc>
        <w:tc>
          <w:tcPr>
            <w:tcW w:w="9161" w:type="dxa"/>
            <w:tcBorders>
              <w:top w:val="nil"/>
              <w:left w:val="nil"/>
              <w:bottom w:val="single" w:sz="4" w:space="0" w:color="auto"/>
              <w:right w:val="single" w:sz="4" w:space="0" w:color="auto"/>
            </w:tcBorders>
            <w:shd w:val="clear" w:color="auto" w:fill="auto"/>
          </w:tcPr>
          <w:p w14:paraId="10476E4F" w14:textId="77777777" w:rsidR="00BA2B19" w:rsidRPr="00172916" w:rsidRDefault="00BA2B19" w:rsidP="00FD3A60">
            <w:pPr>
              <w:rPr>
                <w:rFonts w:ascii="Times New Roman" w:eastAsia="Times New Roman" w:hAnsi="Times New Roman"/>
                <w:color w:val="000000"/>
                <w:sz w:val="26"/>
                <w:szCs w:val="26"/>
                <w:lang w:eastAsia="ru-RU"/>
              </w:rPr>
            </w:pPr>
            <w:r>
              <w:rPr>
                <w:rFonts w:ascii="Times New Roman" w:eastAsia="Times New Roman" w:hAnsi="Times New Roman"/>
                <w:color w:val="000000"/>
                <w:sz w:val="26"/>
                <w:szCs w:val="26"/>
                <w:lang w:eastAsia="ru-RU"/>
              </w:rPr>
              <w:t>Подрядчик</w:t>
            </w:r>
            <w:r w:rsidRPr="00172916">
              <w:rPr>
                <w:rFonts w:ascii="Times New Roman" w:eastAsia="Times New Roman" w:hAnsi="Times New Roman"/>
                <w:color w:val="000000"/>
                <w:sz w:val="26"/>
                <w:szCs w:val="26"/>
                <w:lang w:eastAsia="ru-RU"/>
              </w:rPr>
              <w:t xml:space="preserve"> не уложил оптическое волокно в подъезде в кабель</w:t>
            </w:r>
            <w:r w:rsidR="00E332C3">
              <w:rPr>
                <w:rFonts w:ascii="Times New Roman" w:eastAsia="Times New Roman" w:hAnsi="Times New Roman"/>
                <w:color w:val="000000"/>
                <w:sz w:val="26"/>
                <w:szCs w:val="26"/>
                <w:lang w:eastAsia="ru-RU"/>
              </w:rPr>
              <w:t xml:space="preserve"> -</w:t>
            </w:r>
            <w:r w:rsidRPr="00172916">
              <w:rPr>
                <w:rFonts w:ascii="Times New Roman" w:eastAsia="Times New Roman" w:hAnsi="Times New Roman"/>
                <w:color w:val="000000"/>
                <w:sz w:val="26"/>
                <w:szCs w:val="26"/>
                <w:lang w:eastAsia="ru-RU"/>
              </w:rPr>
              <w:t xml:space="preserve"> каналах. Оставил кабель открытым способом.</w:t>
            </w:r>
          </w:p>
        </w:tc>
      </w:tr>
      <w:tr w:rsidR="00BA2B19" w:rsidRPr="00172916" w14:paraId="3B3A9373"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2CD39AE2"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18</w:t>
            </w:r>
          </w:p>
        </w:tc>
        <w:tc>
          <w:tcPr>
            <w:tcW w:w="9161" w:type="dxa"/>
            <w:tcBorders>
              <w:top w:val="nil"/>
              <w:left w:val="nil"/>
              <w:bottom w:val="single" w:sz="4" w:space="0" w:color="auto"/>
              <w:right w:val="single" w:sz="4" w:space="0" w:color="auto"/>
            </w:tcBorders>
            <w:shd w:val="clear" w:color="auto" w:fill="auto"/>
          </w:tcPr>
          <w:p w14:paraId="4CE9AA64"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Отсутствие маркировки с указанием номера квартиры/офиса в распределительной коробке, ОРК</w:t>
            </w:r>
          </w:p>
        </w:tc>
      </w:tr>
      <w:tr w:rsidR="00BA2B19" w:rsidRPr="00172916" w14:paraId="64DD0FAA"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51376371"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19</w:t>
            </w:r>
          </w:p>
        </w:tc>
        <w:tc>
          <w:tcPr>
            <w:tcW w:w="9161" w:type="dxa"/>
            <w:tcBorders>
              <w:top w:val="nil"/>
              <w:left w:val="nil"/>
              <w:bottom w:val="single" w:sz="4" w:space="0" w:color="auto"/>
              <w:right w:val="single" w:sz="4" w:space="0" w:color="auto"/>
            </w:tcBorders>
            <w:shd w:val="clear" w:color="auto" w:fill="auto"/>
          </w:tcPr>
          <w:p w14:paraId="54EEB686"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Некорректный обжим оптического коннектора \ коннектора RJ-11 \ коннектора RJ-45</w:t>
            </w:r>
          </w:p>
        </w:tc>
      </w:tr>
      <w:tr w:rsidR="00BA2B19" w:rsidRPr="00172916" w14:paraId="186A8AB7" w14:textId="77777777" w:rsidTr="00FD5541">
        <w:trPr>
          <w:trHeight w:val="274"/>
        </w:trPr>
        <w:tc>
          <w:tcPr>
            <w:tcW w:w="4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AED68F"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lastRenderedPageBreak/>
              <w:t>20</w:t>
            </w:r>
          </w:p>
        </w:tc>
        <w:tc>
          <w:tcPr>
            <w:tcW w:w="9161" w:type="dxa"/>
            <w:tcBorders>
              <w:top w:val="single" w:sz="4" w:space="0" w:color="auto"/>
              <w:left w:val="single" w:sz="4" w:space="0" w:color="auto"/>
              <w:bottom w:val="single" w:sz="4" w:space="0" w:color="auto"/>
              <w:right w:val="single" w:sz="4" w:space="0" w:color="auto"/>
            </w:tcBorders>
            <w:shd w:val="clear" w:color="auto" w:fill="auto"/>
          </w:tcPr>
          <w:p w14:paraId="4169F1B5"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После проведения </w:t>
            </w:r>
            <w:r>
              <w:rPr>
                <w:rFonts w:ascii="Times New Roman" w:eastAsia="Times New Roman" w:hAnsi="Times New Roman"/>
                <w:color w:val="000000"/>
                <w:sz w:val="26"/>
                <w:szCs w:val="26"/>
                <w:lang w:eastAsia="ru-RU"/>
              </w:rPr>
              <w:t>Р</w:t>
            </w:r>
            <w:r w:rsidRPr="00172916">
              <w:rPr>
                <w:rFonts w:ascii="Times New Roman" w:eastAsia="Times New Roman" w:hAnsi="Times New Roman"/>
                <w:color w:val="000000"/>
                <w:sz w:val="26"/>
                <w:szCs w:val="26"/>
                <w:lang w:eastAsia="ru-RU"/>
              </w:rPr>
              <w:t>абот не замазаны тех. отверстия, не убран строительный мусор</w:t>
            </w:r>
          </w:p>
        </w:tc>
      </w:tr>
      <w:tr w:rsidR="00BA2B19" w:rsidRPr="00172916" w14:paraId="4E15D7B8" w14:textId="77777777" w:rsidTr="00FD5541">
        <w:trPr>
          <w:trHeight w:val="274"/>
        </w:trPr>
        <w:tc>
          <w:tcPr>
            <w:tcW w:w="4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585FC7"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21</w:t>
            </w:r>
          </w:p>
        </w:tc>
        <w:tc>
          <w:tcPr>
            <w:tcW w:w="9161" w:type="dxa"/>
            <w:tcBorders>
              <w:top w:val="single" w:sz="4" w:space="0" w:color="auto"/>
              <w:left w:val="nil"/>
              <w:bottom w:val="single" w:sz="4" w:space="0" w:color="auto"/>
              <w:right w:val="single" w:sz="4" w:space="0" w:color="auto"/>
            </w:tcBorders>
            <w:shd w:val="clear" w:color="auto" w:fill="auto"/>
          </w:tcPr>
          <w:p w14:paraId="3B5F3234"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Повреждение имущества </w:t>
            </w:r>
            <w:r>
              <w:rPr>
                <w:rFonts w:ascii="Times New Roman" w:eastAsia="Times New Roman" w:hAnsi="Times New Roman"/>
                <w:color w:val="000000"/>
                <w:sz w:val="26"/>
                <w:szCs w:val="26"/>
                <w:lang w:eastAsia="ru-RU"/>
              </w:rPr>
              <w:t>Абонента</w:t>
            </w:r>
            <w:r w:rsidRPr="00172916">
              <w:rPr>
                <w:rFonts w:ascii="Times New Roman" w:eastAsia="Times New Roman" w:hAnsi="Times New Roman"/>
                <w:color w:val="000000"/>
                <w:sz w:val="26"/>
                <w:szCs w:val="26"/>
                <w:lang w:eastAsia="ru-RU"/>
              </w:rPr>
              <w:t xml:space="preserve"> (стены, вещи, двери и т.д.)/общедомового имущества</w:t>
            </w:r>
          </w:p>
        </w:tc>
      </w:tr>
      <w:tr w:rsidR="00BA2B19" w:rsidRPr="00172916" w14:paraId="1A02F596"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37019E16"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22</w:t>
            </w:r>
          </w:p>
        </w:tc>
        <w:tc>
          <w:tcPr>
            <w:tcW w:w="9161" w:type="dxa"/>
            <w:tcBorders>
              <w:top w:val="nil"/>
              <w:left w:val="nil"/>
              <w:bottom w:val="single" w:sz="4" w:space="0" w:color="auto"/>
              <w:right w:val="single" w:sz="4" w:space="0" w:color="auto"/>
            </w:tcBorders>
            <w:shd w:val="clear" w:color="auto" w:fill="auto"/>
          </w:tcPr>
          <w:p w14:paraId="541A8F94"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Некорректное/неполное предоставление </w:t>
            </w:r>
            <w:r>
              <w:rPr>
                <w:rFonts w:ascii="Times New Roman" w:eastAsia="Times New Roman" w:hAnsi="Times New Roman"/>
                <w:color w:val="000000"/>
                <w:sz w:val="26"/>
                <w:szCs w:val="26"/>
                <w:lang w:eastAsia="ru-RU"/>
              </w:rPr>
              <w:t>Подрядчиком</w:t>
            </w:r>
            <w:r w:rsidRPr="00172916">
              <w:rPr>
                <w:rFonts w:ascii="Times New Roman" w:eastAsia="Times New Roman" w:hAnsi="Times New Roman"/>
                <w:color w:val="000000"/>
                <w:sz w:val="26"/>
                <w:szCs w:val="26"/>
                <w:lang w:eastAsia="ru-RU"/>
              </w:rPr>
              <w:t xml:space="preserve"> </w:t>
            </w:r>
            <w:r>
              <w:rPr>
                <w:rFonts w:ascii="Times New Roman" w:eastAsia="Times New Roman" w:hAnsi="Times New Roman"/>
                <w:color w:val="000000"/>
                <w:sz w:val="26"/>
                <w:szCs w:val="26"/>
                <w:lang w:eastAsia="ru-RU"/>
              </w:rPr>
              <w:t>А</w:t>
            </w:r>
            <w:r w:rsidRPr="00172916">
              <w:rPr>
                <w:rFonts w:ascii="Times New Roman" w:eastAsia="Times New Roman" w:hAnsi="Times New Roman"/>
                <w:color w:val="000000"/>
                <w:sz w:val="26"/>
                <w:szCs w:val="26"/>
                <w:lang w:eastAsia="ru-RU"/>
              </w:rPr>
              <w:t>боненту информации при подключении</w:t>
            </w:r>
            <w:r>
              <w:rPr>
                <w:rFonts w:ascii="Times New Roman" w:eastAsia="Times New Roman" w:hAnsi="Times New Roman"/>
                <w:color w:val="000000"/>
                <w:sz w:val="26"/>
                <w:szCs w:val="26"/>
                <w:lang w:eastAsia="ru-RU"/>
              </w:rPr>
              <w:t xml:space="preserve"> Услуг связи Заказчика</w:t>
            </w:r>
            <w:r w:rsidRPr="00172916">
              <w:rPr>
                <w:rFonts w:ascii="Times New Roman" w:eastAsia="Times New Roman" w:hAnsi="Times New Roman"/>
                <w:color w:val="000000"/>
                <w:sz w:val="26"/>
                <w:szCs w:val="26"/>
                <w:lang w:eastAsia="ru-RU"/>
              </w:rPr>
              <w:t xml:space="preserve">, не предоставление консультации по </w:t>
            </w:r>
            <w:r>
              <w:rPr>
                <w:rFonts w:ascii="Times New Roman" w:eastAsia="Times New Roman" w:hAnsi="Times New Roman"/>
                <w:color w:val="000000"/>
                <w:sz w:val="26"/>
                <w:szCs w:val="26"/>
                <w:lang w:eastAsia="ru-RU"/>
              </w:rPr>
              <w:t>У</w:t>
            </w:r>
            <w:r w:rsidRPr="00172916">
              <w:rPr>
                <w:rFonts w:ascii="Times New Roman" w:eastAsia="Times New Roman" w:hAnsi="Times New Roman"/>
                <w:color w:val="000000"/>
                <w:sz w:val="26"/>
                <w:szCs w:val="26"/>
                <w:lang w:eastAsia="ru-RU"/>
              </w:rPr>
              <w:t>слугам</w:t>
            </w:r>
            <w:r>
              <w:rPr>
                <w:rFonts w:ascii="Times New Roman" w:eastAsia="Times New Roman" w:hAnsi="Times New Roman"/>
                <w:color w:val="000000"/>
                <w:sz w:val="26"/>
                <w:szCs w:val="26"/>
                <w:lang w:eastAsia="ru-RU"/>
              </w:rPr>
              <w:t xml:space="preserve"> связи</w:t>
            </w:r>
            <w:r w:rsidRPr="00172916">
              <w:rPr>
                <w:rFonts w:ascii="Times New Roman" w:eastAsia="Times New Roman" w:hAnsi="Times New Roman"/>
                <w:color w:val="000000"/>
                <w:sz w:val="26"/>
                <w:szCs w:val="26"/>
                <w:lang w:eastAsia="ru-RU"/>
              </w:rPr>
              <w:t xml:space="preserve">, действующим тарифам, акциям Заказчика, повлекшее за собой обращение в техническую поддержку или выставление претензии </w:t>
            </w:r>
            <w:r>
              <w:rPr>
                <w:rFonts w:ascii="Times New Roman" w:eastAsia="Times New Roman" w:hAnsi="Times New Roman"/>
                <w:color w:val="000000"/>
                <w:sz w:val="26"/>
                <w:szCs w:val="26"/>
                <w:lang w:eastAsia="ru-RU"/>
              </w:rPr>
              <w:t>Абонента</w:t>
            </w:r>
          </w:p>
        </w:tc>
      </w:tr>
      <w:tr w:rsidR="00BA2B19" w:rsidRPr="00172916" w14:paraId="20CD3B32"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7E9446A4"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23</w:t>
            </w:r>
          </w:p>
        </w:tc>
        <w:tc>
          <w:tcPr>
            <w:tcW w:w="9161" w:type="dxa"/>
            <w:tcBorders>
              <w:top w:val="nil"/>
              <w:left w:val="nil"/>
              <w:bottom w:val="single" w:sz="4" w:space="0" w:color="auto"/>
              <w:right w:val="single" w:sz="4" w:space="0" w:color="auto"/>
            </w:tcBorders>
            <w:shd w:val="clear" w:color="auto" w:fill="auto"/>
          </w:tcPr>
          <w:p w14:paraId="196708E7"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Отсутствие демонстрации замера скорости на устройстве </w:t>
            </w:r>
            <w:r>
              <w:rPr>
                <w:rFonts w:ascii="Times New Roman" w:eastAsia="Times New Roman" w:hAnsi="Times New Roman"/>
                <w:color w:val="000000"/>
                <w:sz w:val="26"/>
                <w:szCs w:val="26"/>
                <w:lang w:eastAsia="ru-RU"/>
              </w:rPr>
              <w:t>А</w:t>
            </w:r>
            <w:r w:rsidRPr="00172916">
              <w:rPr>
                <w:rFonts w:ascii="Times New Roman" w:eastAsia="Times New Roman" w:hAnsi="Times New Roman"/>
                <w:color w:val="000000"/>
                <w:sz w:val="26"/>
                <w:szCs w:val="26"/>
                <w:lang w:eastAsia="ru-RU"/>
              </w:rPr>
              <w:t>бонента согласно тарифному плану</w:t>
            </w:r>
          </w:p>
        </w:tc>
      </w:tr>
      <w:tr w:rsidR="00BA2B19" w:rsidRPr="00172916" w14:paraId="286CC784"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7C64A642"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24</w:t>
            </w:r>
          </w:p>
        </w:tc>
        <w:tc>
          <w:tcPr>
            <w:tcW w:w="9161" w:type="dxa"/>
            <w:tcBorders>
              <w:top w:val="nil"/>
              <w:left w:val="nil"/>
              <w:bottom w:val="single" w:sz="4" w:space="0" w:color="auto"/>
              <w:right w:val="single" w:sz="4" w:space="0" w:color="auto"/>
            </w:tcBorders>
            <w:shd w:val="clear" w:color="auto" w:fill="auto"/>
          </w:tcPr>
          <w:p w14:paraId="3C4B1B8D" w14:textId="77777777" w:rsidR="00BA2B19" w:rsidRPr="00B763CB" w:rsidRDefault="00BA2B19" w:rsidP="00FD3A60">
            <w:pPr>
              <w:rPr>
                <w:rFonts w:ascii="Times New Roman" w:eastAsia="Times New Roman" w:hAnsi="Times New Roman"/>
                <w:color w:val="000000"/>
                <w:sz w:val="26"/>
                <w:szCs w:val="26"/>
                <w:lang w:eastAsia="ru-RU"/>
              </w:rPr>
            </w:pPr>
            <w:r w:rsidRPr="00B763CB">
              <w:rPr>
                <w:rFonts w:ascii="Times New Roman" w:eastAsia="Times New Roman" w:hAnsi="Times New Roman"/>
                <w:color w:val="000000"/>
                <w:sz w:val="26"/>
                <w:szCs w:val="26"/>
                <w:lang w:eastAsia="ru-RU"/>
              </w:rPr>
              <w:t xml:space="preserve">Полное отсутствие фотоотчета по </w:t>
            </w:r>
            <w:r>
              <w:rPr>
                <w:rFonts w:ascii="Times New Roman" w:eastAsia="Times New Roman" w:hAnsi="Times New Roman"/>
                <w:color w:val="000000"/>
                <w:sz w:val="26"/>
                <w:szCs w:val="26"/>
                <w:lang w:eastAsia="ru-RU"/>
              </w:rPr>
              <w:t>Заказу</w:t>
            </w:r>
            <w:r w:rsidRPr="00B763CB">
              <w:rPr>
                <w:rFonts w:ascii="Times New Roman" w:eastAsia="Times New Roman" w:hAnsi="Times New Roman"/>
                <w:color w:val="000000"/>
                <w:sz w:val="26"/>
                <w:szCs w:val="26"/>
                <w:lang w:eastAsia="ru-RU"/>
              </w:rPr>
              <w:t xml:space="preserve"> </w:t>
            </w:r>
            <w:r w:rsidRPr="0058324D">
              <w:rPr>
                <w:rFonts w:ascii="Times New Roman" w:eastAsia="Times New Roman" w:hAnsi="Times New Roman"/>
                <w:i/>
                <w:color w:val="000000"/>
                <w:sz w:val="26"/>
                <w:szCs w:val="26"/>
                <w:lang w:eastAsia="ru-RU"/>
              </w:rPr>
              <w:t>(если применимо, исходя из условий Договора)</w:t>
            </w:r>
            <w:r w:rsidRPr="00B763CB">
              <w:rPr>
                <w:rFonts w:ascii="Times New Roman" w:eastAsia="Times New Roman" w:hAnsi="Times New Roman"/>
                <w:color w:val="000000"/>
                <w:sz w:val="26"/>
                <w:szCs w:val="26"/>
                <w:lang w:eastAsia="ru-RU"/>
              </w:rPr>
              <w:t xml:space="preserve"> </w:t>
            </w:r>
          </w:p>
        </w:tc>
      </w:tr>
      <w:tr w:rsidR="00BA2B19" w:rsidRPr="00172916" w14:paraId="79370717"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702EDDE1"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25</w:t>
            </w:r>
          </w:p>
        </w:tc>
        <w:tc>
          <w:tcPr>
            <w:tcW w:w="9161" w:type="dxa"/>
            <w:tcBorders>
              <w:top w:val="nil"/>
              <w:left w:val="nil"/>
              <w:bottom w:val="single" w:sz="4" w:space="0" w:color="auto"/>
              <w:right w:val="single" w:sz="4" w:space="0" w:color="auto"/>
            </w:tcBorders>
            <w:shd w:val="clear" w:color="auto" w:fill="auto"/>
          </w:tcPr>
          <w:p w14:paraId="5102F327" w14:textId="77777777" w:rsidR="00BA2B19" w:rsidRPr="00B763CB" w:rsidRDefault="00BA2B19" w:rsidP="00FD3A60">
            <w:pPr>
              <w:rPr>
                <w:rFonts w:ascii="Times New Roman" w:eastAsia="Times New Roman" w:hAnsi="Times New Roman"/>
                <w:color w:val="000000"/>
                <w:sz w:val="26"/>
                <w:szCs w:val="26"/>
                <w:lang w:eastAsia="ru-RU"/>
              </w:rPr>
            </w:pPr>
            <w:r w:rsidRPr="00B763CB">
              <w:rPr>
                <w:rFonts w:ascii="Times New Roman" w:eastAsia="Times New Roman" w:hAnsi="Times New Roman"/>
                <w:color w:val="000000"/>
                <w:sz w:val="26"/>
                <w:szCs w:val="26"/>
                <w:lang w:eastAsia="ru-RU"/>
              </w:rPr>
              <w:t xml:space="preserve">Отсутствуют какие-либо фотографии из требований по фотоотчету необходимые для отражения качества выполнения </w:t>
            </w:r>
            <w:r>
              <w:rPr>
                <w:rFonts w:ascii="Times New Roman" w:eastAsia="Times New Roman" w:hAnsi="Times New Roman"/>
                <w:color w:val="000000"/>
                <w:sz w:val="26"/>
                <w:szCs w:val="26"/>
                <w:lang w:eastAsia="ru-RU"/>
              </w:rPr>
              <w:t>Заказа</w:t>
            </w:r>
            <w:r w:rsidRPr="00B763CB">
              <w:rPr>
                <w:rFonts w:ascii="Times New Roman" w:eastAsia="Times New Roman" w:hAnsi="Times New Roman"/>
                <w:color w:val="000000"/>
                <w:sz w:val="26"/>
                <w:szCs w:val="26"/>
                <w:lang w:eastAsia="ru-RU"/>
              </w:rPr>
              <w:t xml:space="preserve"> </w:t>
            </w:r>
            <w:r w:rsidRPr="0058324D">
              <w:rPr>
                <w:rFonts w:ascii="Times New Roman" w:eastAsia="Times New Roman" w:hAnsi="Times New Roman"/>
                <w:i/>
                <w:color w:val="000000"/>
                <w:sz w:val="26"/>
                <w:szCs w:val="26"/>
                <w:lang w:eastAsia="ru-RU"/>
              </w:rPr>
              <w:t>(если применимо, исходя из условий Договора)</w:t>
            </w:r>
          </w:p>
        </w:tc>
      </w:tr>
      <w:tr w:rsidR="00BA2B19" w:rsidRPr="00172916" w14:paraId="67804E80"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4F17FB16"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26</w:t>
            </w:r>
          </w:p>
        </w:tc>
        <w:tc>
          <w:tcPr>
            <w:tcW w:w="9161" w:type="dxa"/>
            <w:tcBorders>
              <w:top w:val="nil"/>
              <w:left w:val="nil"/>
              <w:bottom w:val="single" w:sz="4" w:space="0" w:color="auto"/>
              <w:right w:val="single" w:sz="4" w:space="0" w:color="auto"/>
            </w:tcBorders>
            <w:shd w:val="clear" w:color="auto" w:fill="auto"/>
          </w:tcPr>
          <w:p w14:paraId="66084D09"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Использование имеющегося в </w:t>
            </w:r>
            <w:r>
              <w:rPr>
                <w:rFonts w:ascii="Times New Roman" w:eastAsia="Times New Roman" w:hAnsi="Times New Roman"/>
                <w:color w:val="000000"/>
                <w:sz w:val="26"/>
                <w:szCs w:val="26"/>
                <w:lang w:eastAsia="ru-RU"/>
              </w:rPr>
              <w:t>З</w:t>
            </w:r>
            <w:r w:rsidRPr="00172916">
              <w:rPr>
                <w:rFonts w:ascii="Times New Roman" w:eastAsia="Times New Roman" w:hAnsi="Times New Roman"/>
                <w:color w:val="000000"/>
                <w:sz w:val="26"/>
                <w:szCs w:val="26"/>
                <w:lang w:eastAsia="ru-RU"/>
              </w:rPr>
              <w:t xml:space="preserve">дании кабеля, не являющегося собственностью Заказчика или </w:t>
            </w:r>
            <w:r>
              <w:rPr>
                <w:rFonts w:ascii="Times New Roman" w:eastAsia="Times New Roman" w:hAnsi="Times New Roman"/>
                <w:color w:val="000000"/>
                <w:sz w:val="26"/>
                <w:szCs w:val="26"/>
                <w:lang w:eastAsia="ru-RU"/>
              </w:rPr>
              <w:t>Абонента</w:t>
            </w:r>
            <w:r w:rsidRPr="00172916">
              <w:rPr>
                <w:rFonts w:ascii="Times New Roman" w:eastAsia="Times New Roman" w:hAnsi="Times New Roman"/>
                <w:color w:val="000000"/>
                <w:sz w:val="26"/>
                <w:szCs w:val="26"/>
                <w:lang w:eastAsia="ru-RU"/>
              </w:rPr>
              <w:t>, в качестве УЗК (протяжки)</w:t>
            </w:r>
          </w:p>
        </w:tc>
      </w:tr>
      <w:tr w:rsidR="00BA2B19" w:rsidRPr="00172916" w14:paraId="130BC538"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4050647C"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27</w:t>
            </w:r>
          </w:p>
        </w:tc>
        <w:tc>
          <w:tcPr>
            <w:tcW w:w="9161" w:type="dxa"/>
            <w:tcBorders>
              <w:top w:val="nil"/>
              <w:left w:val="nil"/>
              <w:bottom w:val="single" w:sz="4" w:space="0" w:color="auto"/>
              <w:right w:val="single" w:sz="4" w:space="0" w:color="auto"/>
            </w:tcBorders>
            <w:shd w:val="clear" w:color="auto" w:fill="auto"/>
          </w:tcPr>
          <w:p w14:paraId="672BB6AC"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Некорректное или ненадлежащее оформления </w:t>
            </w:r>
            <w:r>
              <w:rPr>
                <w:rFonts w:ascii="Times New Roman" w:eastAsia="Times New Roman" w:hAnsi="Times New Roman"/>
                <w:color w:val="000000"/>
                <w:sz w:val="26"/>
                <w:szCs w:val="26"/>
                <w:lang w:eastAsia="ru-RU"/>
              </w:rPr>
              <w:t>д</w:t>
            </w:r>
            <w:r w:rsidRPr="00172916">
              <w:rPr>
                <w:rFonts w:ascii="Times New Roman" w:eastAsia="Times New Roman" w:hAnsi="Times New Roman"/>
                <w:color w:val="000000"/>
                <w:sz w:val="26"/>
                <w:szCs w:val="26"/>
                <w:lang w:eastAsia="ru-RU"/>
              </w:rPr>
              <w:t>оговора, Акта приема-передачи, других документов, входящих в инсталляционный пакет, несанкционированное изменение форм, недостоверное, неполное или несвоевременное предоставлени</w:t>
            </w:r>
            <w:r>
              <w:rPr>
                <w:rFonts w:ascii="Times New Roman" w:eastAsia="Times New Roman" w:hAnsi="Times New Roman"/>
                <w:color w:val="000000"/>
                <w:sz w:val="26"/>
                <w:szCs w:val="26"/>
                <w:lang w:eastAsia="ru-RU"/>
              </w:rPr>
              <w:t>е</w:t>
            </w:r>
            <w:r w:rsidRPr="00172916">
              <w:rPr>
                <w:rFonts w:ascii="Times New Roman" w:eastAsia="Times New Roman" w:hAnsi="Times New Roman"/>
                <w:color w:val="000000"/>
                <w:sz w:val="26"/>
                <w:szCs w:val="26"/>
                <w:lang w:eastAsia="ru-RU"/>
              </w:rPr>
              <w:t xml:space="preserve"> документов</w:t>
            </w:r>
          </w:p>
        </w:tc>
      </w:tr>
      <w:tr w:rsidR="00BA2B19" w:rsidRPr="00172916" w14:paraId="53EE9DE0"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4599BBED"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28</w:t>
            </w:r>
          </w:p>
        </w:tc>
        <w:tc>
          <w:tcPr>
            <w:tcW w:w="9161" w:type="dxa"/>
            <w:tcBorders>
              <w:top w:val="nil"/>
              <w:left w:val="nil"/>
              <w:bottom w:val="single" w:sz="4" w:space="0" w:color="auto"/>
              <w:right w:val="single" w:sz="4" w:space="0" w:color="auto"/>
            </w:tcBorders>
            <w:shd w:val="clear" w:color="auto" w:fill="auto"/>
          </w:tcPr>
          <w:p w14:paraId="35CB50FC"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Неиспользования заводского </w:t>
            </w:r>
            <w:proofErr w:type="spellStart"/>
            <w:r w:rsidRPr="00172916">
              <w:rPr>
                <w:rFonts w:ascii="Times New Roman" w:eastAsia="Times New Roman" w:hAnsi="Times New Roman"/>
                <w:color w:val="000000"/>
                <w:sz w:val="26"/>
                <w:szCs w:val="26"/>
                <w:lang w:eastAsia="ru-RU"/>
              </w:rPr>
              <w:t>патч</w:t>
            </w:r>
            <w:proofErr w:type="spellEnd"/>
            <w:r w:rsidRPr="00172916">
              <w:rPr>
                <w:rFonts w:ascii="Times New Roman" w:eastAsia="Times New Roman" w:hAnsi="Times New Roman"/>
                <w:color w:val="000000"/>
                <w:sz w:val="26"/>
                <w:szCs w:val="26"/>
                <w:lang w:eastAsia="ru-RU"/>
              </w:rPr>
              <w:t>-корда при подключении Абонентов</w:t>
            </w:r>
          </w:p>
        </w:tc>
      </w:tr>
      <w:tr w:rsidR="00BA2B19" w:rsidRPr="00172916" w14:paraId="53301C8F"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042B7B69"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29</w:t>
            </w:r>
          </w:p>
        </w:tc>
        <w:tc>
          <w:tcPr>
            <w:tcW w:w="9161" w:type="dxa"/>
            <w:tcBorders>
              <w:top w:val="nil"/>
              <w:left w:val="nil"/>
              <w:bottom w:val="single" w:sz="4" w:space="0" w:color="auto"/>
              <w:right w:val="single" w:sz="4" w:space="0" w:color="auto"/>
            </w:tcBorders>
            <w:shd w:val="clear" w:color="auto" w:fill="auto"/>
          </w:tcPr>
          <w:p w14:paraId="132A273D"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Несанкционированное открытии замка распределительного шкафа (УД), что привело к выезду группы оперативного реагирования Заказчика.</w:t>
            </w:r>
          </w:p>
        </w:tc>
      </w:tr>
      <w:tr w:rsidR="00BA2B19" w:rsidRPr="00172916" w14:paraId="3DAA0704"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77C48C23"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30</w:t>
            </w:r>
          </w:p>
        </w:tc>
        <w:tc>
          <w:tcPr>
            <w:tcW w:w="9161" w:type="dxa"/>
            <w:tcBorders>
              <w:top w:val="nil"/>
              <w:left w:val="nil"/>
              <w:bottom w:val="single" w:sz="4" w:space="0" w:color="auto"/>
              <w:right w:val="single" w:sz="4" w:space="0" w:color="auto"/>
            </w:tcBorders>
            <w:shd w:val="clear" w:color="auto" w:fill="auto"/>
          </w:tcPr>
          <w:p w14:paraId="4A411406"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Отказ от </w:t>
            </w:r>
            <w:r>
              <w:rPr>
                <w:rFonts w:ascii="Times New Roman" w:eastAsia="Times New Roman" w:hAnsi="Times New Roman"/>
                <w:color w:val="000000"/>
                <w:sz w:val="26"/>
                <w:szCs w:val="26"/>
                <w:lang w:eastAsia="ru-RU"/>
              </w:rPr>
              <w:t>И</w:t>
            </w:r>
            <w:r w:rsidRPr="00172916">
              <w:rPr>
                <w:rFonts w:ascii="Times New Roman" w:eastAsia="Times New Roman" w:hAnsi="Times New Roman"/>
                <w:color w:val="000000"/>
                <w:sz w:val="26"/>
                <w:szCs w:val="26"/>
                <w:lang w:eastAsia="ru-RU"/>
              </w:rPr>
              <w:t xml:space="preserve">сполнения </w:t>
            </w:r>
            <w:r>
              <w:rPr>
                <w:rFonts w:ascii="Times New Roman" w:eastAsia="Times New Roman" w:hAnsi="Times New Roman"/>
                <w:color w:val="000000"/>
                <w:sz w:val="26"/>
                <w:szCs w:val="26"/>
                <w:lang w:eastAsia="ru-RU"/>
              </w:rPr>
              <w:t>Заказа</w:t>
            </w:r>
            <w:r w:rsidRPr="00172916">
              <w:rPr>
                <w:rFonts w:ascii="Times New Roman" w:eastAsia="Times New Roman" w:hAnsi="Times New Roman"/>
                <w:color w:val="000000"/>
                <w:sz w:val="26"/>
                <w:szCs w:val="26"/>
                <w:lang w:eastAsia="ru-RU"/>
              </w:rPr>
              <w:t xml:space="preserve"> Заказчика, направленно</w:t>
            </w:r>
            <w:r>
              <w:rPr>
                <w:rFonts w:ascii="Times New Roman" w:eastAsia="Times New Roman" w:hAnsi="Times New Roman"/>
                <w:color w:val="000000"/>
                <w:sz w:val="26"/>
                <w:szCs w:val="26"/>
                <w:lang w:eastAsia="ru-RU"/>
              </w:rPr>
              <w:t>го/переданного</w:t>
            </w:r>
            <w:r w:rsidRPr="00172916">
              <w:rPr>
                <w:rFonts w:ascii="Times New Roman" w:eastAsia="Times New Roman" w:hAnsi="Times New Roman"/>
                <w:color w:val="000000"/>
                <w:sz w:val="26"/>
                <w:szCs w:val="26"/>
                <w:lang w:eastAsia="ru-RU"/>
              </w:rPr>
              <w:t xml:space="preserve"> </w:t>
            </w:r>
            <w:r>
              <w:rPr>
                <w:rFonts w:ascii="Times New Roman" w:eastAsia="Times New Roman" w:hAnsi="Times New Roman"/>
                <w:color w:val="000000"/>
                <w:sz w:val="26"/>
                <w:szCs w:val="26"/>
                <w:lang w:eastAsia="ru-RU"/>
              </w:rPr>
              <w:t>Подрядчику</w:t>
            </w:r>
            <w:r w:rsidRPr="00172916">
              <w:rPr>
                <w:rFonts w:ascii="Times New Roman" w:eastAsia="Times New Roman" w:hAnsi="Times New Roman"/>
                <w:color w:val="000000"/>
                <w:sz w:val="26"/>
                <w:szCs w:val="26"/>
                <w:lang w:eastAsia="ru-RU"/>
              </w:rPr>
              <w:t xml:space="preserve">, установленными </w:t>
            </w:r>
            <w:r>
              <w:rPr>
                <w:rFonts w:ascii="Times New Roman" w:eastAsia="Times New Roman" w:hAnsi="Times New Roman"/>
                <w:color w:val="000000"/>
                <w:sz w:val="26"/>
                <w:szCs w:val="26"/>
                <w:lang w:eastAsia="ru-RU"/>
              </w:rPr>
              <w:t>Д</w:t>
            </w:r>
            <w:r w:rsidRPr="00172916">
              <w:rPr>
                <w:rFonts w:ascii="Times New Roman" w:eastAsia="Times New Roman" w:hAnsi="Times New Roman"/>
                <w:color w:val="000000"/>
                <w:sz w:val="26"/>
                <w:szCs w:val="26"/>
                <w:lang w:eastAsia="ru-RU"/>
              </w:rPr>
              <w:t>оговором способами</w:t>
            </w:r>
          </w:p>
        </w:tc>
      </w:tr>
      <w:tr w:rsidR="00BA2B19" w:rsidRPr="00172916" w14:paraId="6DAEBFCE"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3EDC0051"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31</w:t>
            </w:r>
          </w:p>
        </w:tc>
        <w:tc>
          <w:tcPr>
            <w:tcW w:w="9161" w:type="dxa"/>
            <w:tcBorders>
              <w:top w:val="nil"/>
              <w:left w:val="nil"/>
              <w:bottom w:val="single" w:sz="4" w:space="0" w:color="auto"/>
              <w:right w:val="single" w:sz="4" w:space="0" w:color="auto"/>
            </w:tcBorders>
            <w:shd w:val="clear" w:color="auto" w:fill="auto"/>
          </w:tcPr>
          <w:p w14:paraId="1904F16E"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При проведении </w:t>
            </w:r>
            <w:r>
              <w:rPr>
                <w:rFonts w:ascii="Times New Roman" w:eastAsia="Times New Roman" w:hAnsi="Times New Roman"/>
                <w:color w:val="000000"/>
                <w:sz w:val="26"/>
                <w:szCs w:val="26"/>
                <w:lang w:eastAsia="ru-RU"/>
              </w:rPr>
              <w:t>Р</w:t>
            </w:r>
            <w:r w:rsidRPr="00172916">
              <w:rPr>
                <w:rFonts w:ascii="Times New Roman" w:eastAsia="Times New Roman" w:hAnsi="Times New Roman"/>
                <w:color w:val="000000"/>
                <w:sz w:val="26"/>
                <w:szCs w:val="26"/>
                <w:lang w:eastAsia="ru-RU"/>
              </w:rPr>
              <w:t>абот задействован порт активного Абонента для включения нового Абонента.</w:t>
            </w:r>
          </w:p>
        </w:tc>
      </w:tr>
      <w:tr w:rsidR="00BA2B19" w:rsidRPr="00172916" w14:paraId="228B62C9"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6401408A"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32</w:t>
            </w:r>
          </w:p>
        </w:tc>
        <w:tc>
          <w:tcPr>
            <w:tcW w:w="9161" w:type="dxa"/>
            <w:tcBorders>
              <w:top w:val="nil"/>
              <w:left w:val="nil"/>
              <w:bottom w:val="single" w:sz="4" w:space="0" w:color="auto"/>
              <w:right w:val="single" w:sz="4" w:space="0" w:color="auto"/>
            </w:tcBorders>
            <w:shd w:val="clear" w:color="auto" w:fill="auto"/>
          </w:tcPr>
          <w:p w14:paraId="1F15CDF8"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При проведении </w:t>
            </w:r>
            <w:r>
              <w:rPr>
                <w:rFonts w:ascii="Times New Roman" w:eastAsia="Times New Roman" w:hAnsi="Times New Roman"/>
                <w:color w:val="000000"/>
                <w:sz w:val="26"/>
                <w:szCs w:val="26"/>
                <w:lang w:eastAsia="ru-RU"/>
              </w:rPr>
              <w:t>Р</w:t>
            </w:r>
            <w:r w:rsidRPr="00172916">
              <w:rPr>
                <w:rFonts w:ascii="Times New Roman" w:eastAsia="Times New Roman" w:hAnsi="Times New Roman"/>
                <w:color w:val="000000"/>
                <w:sz w:val="26"/>
                <w:szCs w:val="26"/>
                <w:lang w:eastAsia="ru-RU"/>
              </w:rPr>
              <w:t xml:space="preserve">абот задействован порт для включения нового Абонента, отличный от номера порта, указанного в </w:t>
            </w:r>
            <w:r>
              <w:rPr>
                <w:rFonts w:ascii="Times New Roman" w:eastAsia="Times New Roman" w:hAnsi="Times New Roman"/>
                <w:color w:val="000000"/>
                <w:sz w:val="26"/>
                <w:szCs w:val="26"/>
                <w:lang w:eastAsia="ru-RU"/>
              </w:rPr>
              <w:t>Заказе</w:t>
            </w:r>
          </w:p>
        </w:tc>
      </w:tr>
      <w:tr w:rsidR="00BA2B19" w:rsidRPr="00172916" w14:paraId="2A750D81"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58597BA1"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33</w:t>
            </w:r>
          </w:p>
        </w:tc>
        <w:tc>
          <w:tcPr>
            <w:tcW w:w="9161" w:type="dxa"/>
            <w:tcBorders>
              <w:top w:val="nil"/>
              <w:left w:val="nil"/>
              <w:bottom w:val="single" w:sz="4" w:space="0" w:color="auto"/>
              <w:right w:val="single" w:sz="4" w:space="0" w:color="auto"/>
            </w:tcBorders>
            <w:shd w:val="clear" w:color="auto" w:fill="auto"/>
          </w:tcPr>
          <w:p w14:paraId="7BE8BBAE" w14:textId="77777777" w:rsidR="00BA2B19" w:rsidRPr="00172916" w:rsidRDefault="00BA2B19" w:rsidP="00FD3A60">
            <w:pPr>
              <w:rPr>
                <w:rFonts w:ascii="Times New Roman" w:eastAsia="Times New Roman" w:hAnsi="Times New Roman"/>
                <w:color w:val="000000"/>
                <w:sz w:val="26"/>
                <w:szCs w:val="26"/>
                <w:lang w:eastAsia="ru-RU"/>
              </w:rPr>
            </w:pPr>
            <w:r>
              <w:rPr>
                <w:rFonts w:ascii="Times New Roman" w:eastAsia="Times New Roman" w:hAnsi="Times New Roman"/>
                <w:color w:val="000000"/>
                <w:sz w:val="26"/>
                <w:szCs w:val="26"/>
                <w:lang w:eastAsia="ru-RU"/>
              </w:rPr>
              <w:t>Н</w:t>
            </w:r>
            <w:r w:rsidRPr="00172916">
              <w:rPr>
                <w:rFonts w:ascii="Times New Roman" w:eastAsia="Times New Roman" w:hAnsi="Times New Roman"/>
                <w:color w:val="000000"/>
                <w:sz w:val="26"/>
                <w:szCs w:val="26"/>
                <w:lang w:eastAsia="ru-RU"/>
              </w:rPr>
              <w:t xml:space="preserve">арушение </w:t>
            </w:r>
            <w:r>
              <w:rPr>
                <w:rFonts w:ascii="Times New Roman" w:eastAsia="Times New Roman" w:hAnsi="Times New Roman"/>
                <w:color w:val="000000"/>
                <w:sz w:val="26"/>
                <w:szCs w:val="26"/>
                <w:lang w:eastAsia="ru-RU"/>
              </w:rPr>
              <w:t>Подрядчиком</w:t>
            </w:r>
            <w:r w:rsidRPr="00172916">
              <w:rPr>
                <w:rFonts w:ascii="Times New Roman" w:eastAsia="Times New Roman" w:hAnsi="Times New Roman"/>
                <w:color w:val="000000"/>
                <w:sz w:val="26"/>
                <w:szCs w:val="26"/>
                <w:lang w:eastAsia="ru-RU"/>
              </w:rPr>
              <w:t xml:space="preserve"> сроков устранения недостатков/дефектов</w:t>
            </w:r>
          </w:p>
        </w:tc>
      </w:tr>
      <w:tr w:rsidR="00BA2B19" w:rsidRPr="00172916" w14:paraId="601BDF92"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6793DB1D"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34</w:t>
            </w:r>
          </w:p>
        </w:tc>
        <w:tc>
          <w:tcPr>
            <w:tcW w:w="9161" w:type="dxa"/>
            <w:tcBorders>
              <w:top w:val="nil"/>
              <w:left w:val="nil"/>
              <w:bottom w:val="single" w:sz="4" w:space="0" w:color="auto"/>
              <w:right w:val="single" w:sz="4" w:space="0" w:color="auto"/>
            </w:tcBorders>
            <w:shd w:val="clear" w:color="auto" w:fill="auto"/>
          </w:tcPr>
          <w:p w14:paraId="2E49CBCA"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Выявление факта фиктивного подключения потенциального </w:t>
            </w:r>
            <w:r>
              <w:rPr>
                <w:rFonts w:ascii="Times New Roman" w:eastAsia="Times New Roman" w:hAnsi="Times New Roman"/>
                <w:color w:val="000000"/>
                <w:sz w:val="26"/>
                <w:szCs w:val="26"/>
                <w:lang w:eastAsia="ru-RU"/>
              </w:rPr>
              <w:t>А</w:t>
            </w:r>
            <w:r w:rsidRPr="00172916">
              <w:rPr>
                <w:rFonts w:ascii="Times New Roman" w:eastAsia="Times New Roman" w:hAnsi="Times New Roman"/>
                <w:color w:val="000000"/>
                <w:sz w:val="26"/>
                <w:szCs w:val="26"/>
                <w:lang w:eastAsia="ru-RU"/>
              </w:rPr>
              <w:t xml:space="preserve">бонента. Фиктивным подключением считается отсутствие фактически выполненных работ по подключению и установке/настройке оборудования </w:t>
            </w:r>
            <w:r>
              <w:rPr>
                <w:rFonts w:ascii="Times New Roman" w:eastAsia="Times New Roman" w:hAnsi="Times New Roman"/>
                <w:color w:val="000000"/>
                <w:sz w:val="26"/>
                <w:szCs w:val="26"/>
                <w:lang w:eastAsia="ru-RU"/>
              </w:rPr>
              <w:t>Подрядчиком</w:t>
            </w:r>
            <w:r w:rsidRPr="00172916">
              <w:rPr>
                <w:rFonts w:ascii="Times New Roman" w:eastAsia="Times New Roman" w:hAnsi="Times New Roman"/>
                <w:color w:val="000000"/>
                <w:sz w:val="26"/>
                <w:szCs w:val="26"/>
                <w:lang w:eastAsia="ru-RU"/>
              </w:rPr>
              <w:t xml:space="preserve"> для потенциального </w:t>
            </w:r>
            <w:r>
              <w:rPr>
                <w:rFonts w:ascii="Times New Roman" w:eastAsia="Times New Roman" w:hAnsi="Times New Roman"/>
                <w:color w:val="000000"/>
                <w:sz w:val="26"/>
                <w:szCs w:val="26"/>
                <w:lang w:eastAsia="ru-RU"/>
              </w:rPr>
              <w:t>А</w:t>
            </w:r>
            <w:r w:rsidRPr="00172916">
              <w:rPr>
                <w:rFonts w:ascii="Times New Roman" w:eastAsia="Times New Roman" w:hAnsi="Times New Roman"/>
                <w:color w:val="000000"/>
                <w:sz w:val="26"/>
                <w:szCs w:val="26"/>
                <w:lang w:eastAsia="ru-RU"/>
              </w:rPr>
              <w:t>бонента.</w:t>
            </w:r>
          </w:p>
        </w:tc>
      </w:tr>
      <w:tr w:rsidR="00BA2B19" w:rsidRPr="00172916" w14:paraId="0CADBE5E"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285CC00E"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35</w:t>
            </w:r>
          </w:p>
        </w:tc>
        <w:tc>
          <w:tcPr>
            <w:tcW w:w="9161" w:type="dxa"/>
            <w:tcBorders>
              <w:top w:val="nil"/>
              <w:left w:val="nil"/>
              <w:bottom w:val="single" w:sz="4" w:space="0" w:color="auto"/>
              <w:right w:val="single" w:sz="4" w:space="0" w:color="auto"/>
            </w:tcBorders>
            <w:shd w:val="clear" w:color="auto" w:fill="auto"/>
          </w:tcPr>
          <w:p w14:paraId="09408EAA"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Отсутствие или некорректное предоставление информации по выявленным блок-факторам на сети, где проводились работы по подключению.</w:t>
            </w:r>
          </w:p>
        </w:tc>
      </w:tr>
      <w:tr w:rsidR="00BA2B19" w:rsidRPr="00172916" w14:paraId="3A2C8E98"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006CCEE1"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36</w:t>
            </w:r>
          </w:p>
        </w:tc>
        <w:tc>
          <w:tcPr>
            <w:tcW w:w="9161" w:type="dxa"/>
            <w:tcBorders>
              <w:top w:val="nil"/>
              <w:left w:val="nil"/>
              <w:bottom w:val="single" w:sz="4" w:space="0" w:color="auto"/>
              <w:right w:val="single" w:sz="4" w:space="0" w:color="auto"/>
            </w:tcBorders>
            <w:shd w:val="clear" w:color="auto" w:fill="auto"/>
          </w:tcPr>
          <w:p w14:paraId="69494017"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Генерация КИ системой SQM в течение 30 дней после подключения</w:t>
            </w:r>
            <w:r>
              <w:rPr>
                <w:rFonts w:ascii="Times New Roman" w:eastAsia="Times New Roman" w:hAnsi="Times New Roman"/>
                <w:color w:val="000000"/>
                <w:sz w:val="26"/>
                <w:szCs w:val="26"/>
                <w:lang w:eastAsia="ru-RU"/>
              </w:rPr>
              <w:t xml:space="preserve"> Абонента</w:t>
            </w:r>
            <w:r w:rsidRPr="00172916">
              <w:rPr>
                <w:rFonts w:ascii="Times New Roman" w:eastAsia="Times New Roman" w:hAnsi="Times New Roman"/>
                <w:color w:val="000000"/>
                <w:sz w:val="26"/>
                <w:szCs w:val="26"/>
                <w:lang w:eastAsia="ru-RU"/>
              </w:rPr>
              <w:t>.</w:t>
            </w:r>
          </w:p>
        </w:tc>
      </w:tr>
      <w:tr w:rsidR="00BA2B19" w:rsidRPr="00172916" w14:paraId="7D685855"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5A673329"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37</w:t>
            </w:r>
          </w:p>
        </w:tc>
        <w:tc>
          <w:tcPr>
            <w:tcW w:w="9161" w:type="dxa"/>
            <w:tcBorders>
              <w:top w:val="nil"/>
              <w:left w:val="nil"/>
              <w:bottom w:val="single" w:sz="4" w:space="0" w:color="auto"/>
              <w:right w:val="single" w:sz="4" w:space="0" w:color="auto"/>
            </w:tcBorders>
            <w:shd w:val="clear" w:color="auto" w:fill="auto"/>
          </w:tcPr>
          <w:p w14:paraId="442292D9"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Подключение нового </w:t>
            </w:r>
            <w:r>
              <w:rPr>
                <w:rFonts w:ascii="Times New Roman" w:eastAsia="Times New Roman" w:hAnsi="Times New Roman"/>
                <w:color w:val="000000"/>
                <w:sz w:val="26"/>
                <w:szCs w:val="26"/>
                <w:lang w:eastAsia="ru-RU"/>
              </w:rPr>
              <w:t>А</w:t>
            </w:r>
            <w:r w:rsidRPr="00172916">
              <w:rPr>
                <w:rFonts w:ascii="Times New Roman" w:eastAsia="Times New Roman" w:hAnsi="Times New Roman"/>
                <w:color w:val="000000"/>
                <w:sz w:val="26"/>
                <w:szCs w:val="26"/>
                <w:lang w:eastAsia="ru-RU"/>
              </w:rPr>
              <w:t xml:space="preserve">бонента с использованием кабеля действующего активного </w:t>
            </w:r>
            <w:r>
              <w:rPr>
                <w:rFonts w:ascii="Times New Roman" w:eastAsia="Times New Roman" w:hAnsi="Times New Roman"/>
                <w:color w:val="000000"/>
                <w:sz w:val="26"/>
                <w:szCs w:val="26"/>
                <w:lang w:eastAsia="ru-RU"/>
              </w:rPr>
              <w:t>А</w:t>
            </w:r>
            <w:r w:rsidRPr="00172916">
              <w:rPr>
                <w:rFonts w:ascii="Times New Roman" w:eastAsia="Times New Roman" w:hAnsi="Times New Roman"/>
                <w:color w:val="000000"/>
                <w:sz w:val="26"/>
                <w:szCs w:val="26"/>
                <w:lang w:eastAsia="ru-RU"/>
              </w:rPr>
              <w:t>бонента (</w:t>
            </w:r>
            <w:r>
              <w:rPr>
                <w:rFonts w:ascii="Times New Roman" w:eastAsia="Times New Roman" w:hAnsi="Times New Roman"/>
                <w:color w:val="000000"/>
                <w:sz w:val="26"/>
                <w:szCs w:val="26"/>
                <w:lang w:eastAsia="ru-RU"/>
              </w:rPr>
              <w:t>Обращение</w:t>
            </w:r>
            <w:r w:rsidRPr="00172916">
              <w:rPr>
                <w:rFonts w:ascii="Times New Roman" w:eastAsia="Times New Roman" w:hAnsi="Times New Roman"/>
                <w:color w:val="000000"/>
                <w:sz w:val="26"/>
                <w:szCs w:val="26"/>
                <w:lang w:eastAsia="ru-RU"/>
              </w:rPr>
              <w:t xml:space="preserve"> действующего </w:t>
            </w:r>
            <w:r>
              <w:rPr>
                <w:rFonts w:ascii="Times New Roman" w:eastAsia="Times New Roman" w:hAnsi="Times New Roman"/>
                <w:color w:val="000000"/>
                <w:sz w:val="26"/>
                <w:szCs w:val="26"/>
                <w:lang w:eastAsia="ru-RU"/>
              </w:rPr>
              <w:t>А</w:t>
            </w:r>
            <w:r w:rsidRPr="00172916">
              <w:rPr>
                <w:rFonts w:ascii="Times New Roman" w:eastAsia="Times New Roman" w:hAnsi="Times New Roman"/>
                <w:color w:val="000000"/>
                <w:sz w:val="26"/>
                <w:szCs w:val="26"/>
                <w:lang w:eastAsia="ru-RU"/>
              </w:rPr>
              <w:t>бонента</w:t>
            </w:r>
            <w:r>
              <w:rPr>
                <w:rFonts w:ascii="Times New Roman" w:eastAsia="Times New Roman" w:hAnsi="Times New Roman"/>
                <w:color w:val="000000"/>
                <w:sz w:val="26"/>
                <w:szCs w:val="26"/>
                <w:lang w:eastAsia="ru-RU"/>
              </w:rPr>
              <w:t xml:space="preserve"> о неработоспособности Услуг связи</w:t>
            </w:r>
            <w:r w:rsidRPr="00172916">
              <w:rPr>
                <w:rFonts w:ascii="Times New Roman" w:eastAsia="Times New Roman" w:hAnsi="Times New Roman"/>
                <w:color w:val="000000"/>
                <w:sz w:val="26"/>
                <w:szCs w:val="26"/>
                <w:lang w:eastAsia="ru-RU"/>
              </w:rPr>
              <w:t xml:space="preserve"> по вине </w:t>
            </w:r>
            <w:r>
              <w:rPr>
                <w:rFonts w:ascii="Times New Roman" w:eastAsia="Times New Roman" w:hAnsi="Times New Roman"/>
                <w:color w:val="000000"/>
                <w:sz w:val="26"/>
                <w:szCs w:val="26"/>
                <w:lang w:eastAsia="ru-RU"/>
              </w:rPr>
              <w:t>Подрядчика</w:t>
            </w:r>
            <w:r w:rsidRPr="00172916">
              <w:rPr>
                <w:rFonts w:ascii="Times New Roman" w:eastAsia="Times New Roman" w:hAnsi="Times New Roman"/>
                <w:color w:val="000000"/>
                <w:sz w:val="26"/>
                <w:szCs w:val="26"/>
                <w:lang w:eastAsia="ru-RU"/>
              </w:rPr>
              <w:t>)</w:t>
            </w:r>
          </w:p>
        </w:tc>
      </w:tr>
      <w:tr w:rsidR="00BA2B19" w:rsidRPr="00172916" w14:paraId="61C55AC1" w14:textId="77777777" w:rsidTr="00FD5541">
        <w:trPr>
          <w:trHeight w:val="274"/>
        </w:trPr>
        <w:tc>
          <w:tcPr>
            <w:tcW w:w="478" w:type="dxa"/>
            <w:tcBorders>
              <w:top w:val="nil"/>
              <w:left w:val="single" w:sz="4" w:space="0" w:color="auto"/>
              <w:bottom w:val="single" w:sz="4" w:space="0" w:color="auto"/>
              <w:right w:val="single" w:sz="4" w:space="0" w:color="auto"/>
            </w:tcBorders>
            <w:shd w:val="clear" w:color="auto" w:fill="auto"/>
            <w:noWrap/>
            <w:vAlign w:val="center"/>
            <w:hideMark/>
          </w:tcPr>
          <w:p w14:paraId="2711BC5A" w14:textId="77777777" w:rsidR="00BA2B19" w:rsidRPr="00172916" w:rsidRDefault="00BA2B19" w:rsidP="00FD3A60">
            <w:pPr>
              <w:rPr>
                <w:rFonts w:ascii="Times New Roman" w:eastAsia="Times New Roman" w:hAnsi="Times New Roman"/>
                <w:sz w:val="26"/>
                <w:szCs w:val="26"/>
                <w:lang w:eastAsia="ru-RU"/>
              </w:rPr>
            </w:pPr>
            <w:r w:rsidRPr="00172916">
              <w:rPr>
                <w:rFonts w:ascii="Times New Roman" w:eastAsia="Times New Roman" w:hAnsi="Times New Roman"/>
                <w:sz w:val="26"/>
                <w:szCs w:val="26"/>
                <w:lang w:eastAsia="ru-RU"/>
              </w:rPr>
              <w:t>3</w:t>
            </w:r>
            <w:r>
              <w:rPr>
                <w:rFonts w:ascii="Times New Roman" w:eastAsia="Times New Roman" w:hAnsi="Times New Roman"/>
                <w:sz w:val="26"/>
                <w:szCs w:val="26"/>
                <w:lang w:eastAsia="ru-RU"/>
              </w:rPr>
              <w:t>8</w:t>
            </w:r>
          </w:p>
        </w:tc>
        <w:tc>
          <w:tcPr>
            <w:tcW w:w="9161" w:type="dxa"/>
            <w:tcBorders>
              <w:top w:val="nil"/>
              <w:left w:val="nil"/>
              <w:bottom w:val="single" w:sz="4" w:space="0" w:color="auto"/>
              <w:right w:val="single" w:sz="4" w:space="0" w:color="auto"/>
            </w:tcBorders>
            <w:shd w:val="clear" w:color="auto" w:fill="auto"/>
          </w:tcPr>
          <w:p w14:paraId="6E738BC1" w14:textId="77777777" w:rsidR="00BA2B19" w:rsidRPr="00172916" w:rsidRDefault="00BA2B19" w:rsidP="00FD3A60">
            <w:pPr>
              <w:rPr>
                <w:rFonts w:ascii="Times New Roman" w:eastAsia="Times New Roman" w:hAnsi="Times New Roman"/>
                <w:color w:val="000000"/>
                <w:sz w:val="26"/>
                <w:szCs w:val="26"/>
                <w:lang w:eastAsia="ru-RU"/>
              </w:rPr>
            </w:pPr>
            <w:r w:rsidRPr="00172916">
              <w:rPr>
                <w:rFonts w:ascii="Times New Roman" w:eastAsia="Times New Roman" w:hAnsi="Times New Roman"/>
                <w:color w:val="000000"/>
                <w:sz w:val="26"/>
                <w:szCs w:val="26"/>
                <w:lang w:eastAsia="ru-RU"/>
              </w:rPr>
              <w:t xml:space="preserve">Иные нарушения, выявленные в ходе проверки качества выполненных </w:t>
            </w:r>
            <w:r>
              <w:rPr>
                <w:rFonts w:ascii="Times New Roman" w:eastAsia="Times New Roman" w:hAnsi="Times New Roman"/>
                <w:color w:val="000000"/>
                <w:sz w:val="26"/>
                <w:szCs w:val="26"/>
                <w:lang w:eastAsia="ru-RU"/>
              </w:rPr>
              <w:t>Р</w:t>
            </w:r>
            <w:r w:rsidRPr="00172916">
              <w:rPr>
                <w:rFonts w:ascii="Times New Roman" w:eastAsia="Times New Roman" w:hAnsi="Times New Roman"/>
                <w:color w:val="000000"/>
                <w:sz w:val="26"/>
                <w:szCs w:val="26"/>
                <w:lang w:eastAsia="ru-RU"/>
              </w:rPr>
              <w:t xml:space="preserve">абот </w:t>
            </w:r>
            <w:r w:rsidRPr="00B763CB">
              <w:rPr>
                <w:rFonts w:ascii="Times New Roman" w:eastAsia="Times New Roman" w:hAnsi="Times New Roman"/>
                <w:i/>
                <w:sz w:val="26"/>
                <w:szCs w:val="26"/>
                <w:lang w:eastAsia="ru-RU"/>
              </w:rPr>
              <w:t xml:space="preserve">(Под иными нарушениями следует понимать невыполнение требований условий и правил Договора и/или </w:t>
            </w:r>
            <w:r>
              <w:rPr>
                <w:rFonts w:ascii="Times New Roman" w:eastAsia="Times New Roman" w:hAnsi="Times New Roman"/>
                <w:i/>
                <w:sz w:val="26"/>
                <w:szCs w:val="26"/>
                <w:lang w:eastAsia="ru-RU"/>
              </w:rPr>
              <w:t>Технического регламента выполнения работ</w:t>
            </w:r>
            <w:r w:rsidRPr="00B763CB">
              <w:rPr>
                <w:rFonts w:ascii="Times New Roman" w:eastAsia="Times New Roman" w:hAnsi="Times New Roman"/>
                <w:i/>
                <w:sz w:val="26"/>
                <w:szCs w:val="26"/>
                <w:lang w:eastAsia="ru-RU"/>
              </w:rPr>
              <w:t>, но не предусмотренные настоящим Приложением. При применении нарушений, должен быть указан пункт Договора/</w:t>
            </w:r>
            <w:r>
              <w:rPr>
                <w:rFonts w:ascii="Times New Roman" w:eastAsia="Times New Roman" w:hAnsi="Times New Roman"/>
                <w:i/>
                <w:sz w:val="26"/>
                <w:szCs w:val="26"/>
                <w:lang w:eastAsia="ru-RU"/>
              </w:rPr>
              <w:t>Технического регламента выполнения работ</w:t>
            </w:r>
            <w:r w:rsidRPr="00B763CB">
              <w:rPr>
                <w:rFonts w:ascii="Times New Roman" w:eastAsia="Times New Roman" w:hAnsi="Times New Roman"/>
                <w:i/>
                <w:sz w:val="26"/>
                <w:szCs w:val="26"/>
                <w:lang w:eastAsia="ru-RU"/>
              </w:rPr>
              <w:t>, по которому было выявлено нарушение.)</w:t>
            </w:r>
          </w:p>
        </w:tc>
      </w:tr>
    </w:tbl>
    <w:p w14:paraId="6B3790D4" w14:textId="77777777" w:rsidR="00BA2B19" w:rsidRPr="00172916" w:rsidRDefault="00BA2B19" w:rsidP="00BA2B19">
      <w:pPr>
        <w:jc w:val="both"/>
        <w:rPr>
          <w:rFonts w:ascii="Times New Roman" w:hAnsi="Times New Roman"/>
          <w:sz w:val="26"/>
          <w:szCs w:val="26"/>
        </w:rPr>
      </w:pPr>
    </w:p>
    <w:p w14:paraId="4DBBF260" w14:textId="77777777" w:rsidR="00BA2B19" w:rsidRPr="00172916" w:rsidRDefault="00BA2B19" w:rsidP="00BA2B19">
      <w:pPr>
        <w:rPr>
          <w:rFonts w:ascii="Times New Roman" w:hAnsi="Times New Roman"/>
          <w:b/>
          <w:sz w:val="26"/>
          <w:szCs w:val="26"/>
        </w:rPr>
      </w:pPr>
      <w:r w:rsidRPr="00172916">
        <w:rPr>
          <w:rFonts w:ascii="Times New Roman" w:hAnsi="Times New Roman"/>
          <w:b/>
          <w:sz w:val="26"/>
          <w:szCs w:val="26"/>
        </w:rPr>
        <w:lastRenderedPageBreak/>
        <w:t>*Форс-мажорной ситуаций считается:</w:t>
      </w:r>
    </w:p>
    <w:p w14:paraId="3E4E334D" w14:textId="77777777" w:rsidR="00BA2B19" w:rsidRPr="00172916" w:rsidRDefault="00BA2B19" w:rsidP="00C14EFD">
      <w:pPr>
        <w:pStyle w:val="affb"/>
        <w:numPr>
          <w:ilvl w:val="0"/>
          <w:numId w:val="13"/>
        </w:numPr>
        <w:spacing w:after="200"/>
        <w:jc w:val="both"/>
        <w:rPr>
          <w:rFonts w:ascii="Times New Roman" w:hAnsi="Times New Roman"/>
          <w:sz w:val="26"/>
          <w:szCs w:val="26"/>
        </w:rPr>
      </w:pPr>
      <w:r w:rsidRPr="00172916">
        <w:rPr>
          <w:rFonts w:ascii="Times New Roman" w:hAnsi="Times New Roman"/>
          <w:sz w:val="26"/>
          <w:szCs w:val="26"/>
        </w:rPr>
        <w:t xml:space="preserve">двойное назначение </w:t>
      </w:r>
      <w:r>
        <w:rPr>
          <w:rFonts w:ascii="Times New Roman" w:hAnsi="Times New Roman"/>
          <w:sz w:val="26"/>
          <w:szCs w:val="26"/>
        </w:rPr>
        <w:t>Заказа</w:t>
      </w:r>
      <w:r w:rsidRPr="00172916">
        <w:rPr>
          <w:rFonts w:ascii="Times New Roman" w:hAnsi="Times New Roman"/>
          <w:sz w:val="26"/>
          <w:szCs w:val="26"/>
        </w:rPr>
        <w:t xml:space="preserve"> на 1</w:t>
      </w:r>
      <w:r>
        <w:rPr>
          <w:rFonts w:ascii="Times New Roman" w:hAnsi="Times New Roman"/>
          <w:sz w:val="26"/>
          <w:szCs w:val="26"/>
        </w:rPr>
        <w:t xml:space="preserve"> временной</w:t>
      </w:r>
      <w:r w:rsidRPr="00172916">
        <w:rPr>
          <w:rFonts w:ascii="Times New Roman" w:hAnsi="Times New Roman"/>
          <w:sz w:val="26"/>
          <w:szCs w:val="26"/>
        </w:rPr>
        <w:t xml:space="preserve"> интервал, штраф не применяется если </w:t>
      </w:r>
      <w:r>
        <w:rPr>
          <w:rFonts w:ascii="Times New Roman" w:hAnsi="Times New Roman"/>
          <w:sz w:val="26"/>
          <w:szCs w:val="26"/>
        </w:rPr>
        <w:t>Подрядчик</w:t>
      </w:r>
      <w:r w:rsidRPr="00172916">
        <w:rPr>
          <w:rFonts w:ascii="Times New Roman" w:hAnsi="Times New Roman"/>
          <w:sz w:val="26"/>
          <w:szCs w:val="26"/>
        </w:rPr>
        <w:t xml:space="preserve"> предупредил второго </w:t>
      </w:r>
      <w:r>
        <w:rPr>
          <w:rFonts w:ascii="Times New Roman" w:hAnsi="Times New Roman"/>
          <w:sz w:val="26"/>
          <w:szCs w:val="26"/>
        </w:rPr>
        <w:t>Абонента</w:t>
      </w:r>
      <w:r w:rsidRPr="00172916">
        <w:rPr>
          <w:rFonts w:ascii="Times New Roman" w:hAnsi="Times New Roman"/>
          <w:sz w:val="26"/>
          <w:szCs w:val="26"/>
        </w:rPr>
        <w:t xml:space="preserve"> о времени визита.</w:t>
      </w:r>
    </w:p>
    <w:p w14:paraId="5912F66D" w14:textId="77777777" w:rsidR="00BA2B19" w:rsidRPr="00172916" w:rsidRDefault="00BA2B19" w:rsidP="00C14EFD">
      <w:pPr>
        <w:pStyle w:val="affb"/>
        <w:numPr>
          <w:ilvl w:val="0"/>
          <w:numId w:val="13"/>
        </w:numPr>
        <w:spacing w:after="200"/>
        <w:jc w:val="both"/>
        <w:rPr>
          <w:rFonts w:ascii="Times New Roman" w:hAnsi="Times New Roman"/>
          <w:sz w:val="26"/>
          <w:szCs w:val="26"/>
        </w:rPr>
      </w:pPr>
      <w:r w:rsidRPr="00172916">
        <w:rPr>
          <w:rFonts w:ascii="Times New Roman" w:hAnsi="Times New Roman"/>
          <w:sz w:val="26"/>
          <w:szCs w:val="26"/>
        </w:rPr>
        <w:t xml:space="preserve">погодные условия, приведшие к заторам на дорогах, массовые ДТП, поломка машины </w:t>
      </w:r>
      <w:r>
        <w:rPr>
          <w:rFonts w:ascii="Times New Roman" w:hAnsi="Times New Roman"/>
          <w:sz w:val="26"/>
          <w:szCs w:val="26"/>
        </w:rPr>
        <w:t>Подрядчика</w:t>
      </w:r>
      <w:r w:rsidRPr="00172916">
        <w:rPr>
          <w:rFonts w:ascii="Times New Roman" w:hAnsi="Times New Roman"/>
          <w:sz w:val="26"/>
          <w:szCs w:val="26"/>
        </w:rPr>
        <w:t xml:space="preserve">, ДТП с участием машины </w:t>
      </w:r>
      <w:r>
        <w:rPr>
          <w:rFonts w:ascii="Times New Roman" w:hAnsi="Times New Roman"/>
          <w:sz w:val="26"/>
          <w:szCs w:val="26"/>
        </w:rPr>
        <w:t>Подрядчика</w:t>
      </w:r>
      <w:r w:rsidRPr="00172916">
        <w:rPr>
          <w:rFonts w:ascii="Times New Roman" w:hAnsi="Times New Roman"/>
          <w:sz w:val="26"/>
          <w:szCs w:val="26"/>
        </w:rPr>
        <w:t xml:space="preserve">, штрафные санкции не применяются в случае предупреждения </w:t>
      </w:r>
      <w:r>
        <w:rPr>
          <w:rFonts w:ascii="Times New Roman" w:hAnsi="Times New Roman"/>
          <w:sz w:val="26"/>
          <w:szCs w:val="26"/>
        </w:rPr>
        <w:t>Подрядчиком</w:t>
      </w:r>
      <w:r w:rsidRPr="00172916">
        <w:rPr>
          <w:rFonts w:ascii="Times New Roman" w:hAnsi="Times New Roman"/>
          <w:sz w:val="26"/>
          <w:szCs w:val="26"/>
        </w:rPr>
        <w:t xml:space="preserve"> о невозможности прибыть к </w:t>
      </w:r>
      <w:r>
        <w:rPr>
          <w:rFonts w:ascii="Times New Roman" w:hAnsi="Times New Roman"/>
          <w:sz w:val="26"/>
          <w:szCs w:val="26"/>
        </w:rPr>
        <w:t>А</w:t>
      </w:r>
      <w:r w:rsidRPr="00172916">
        <w:rPr>
          <w:rFonts w:ascii="Times New Roman" w:hAnsi="Times New Roman"/>
          <w:sz w:val="26"/>
          <w:szCs w:val="26"/>
        </w:rPr>
        <w:t>боненту в срок.</w:t>
      </w:r>
    </w:p>
    <w:p w14:paraId="47848B30" w14:textId="77777777" w:rsidR="00BA2B19" w:rsidRPr="00172916" w:rsidRDefault="00BA2B19" w:rsidP="00BA2B19">
      <w:pPr>
        <w:jc w:val="both"/>
        <w:rPr>
          <w:rFonts w:ascii="Times New Roman" w:hAnsi="Times New Roman"/>
          <w:sz w:val="26"/>
          <w:szCs w:val="26"/>
        </w:rPr>
      </w:pPr>
    </w:p>
    <w:p w14:paraId="42DC973D" w14:textId="77777777" w:rsidR="00BA2B19" w:rsidRPr="005B6713" w:rsidRDefault="00BA2B19" w:rsidP="00BA2B19">
      <w:pPr>
        <w:jc w:val="center"/>
        <w:rPr>
          <w:rFonts w:ascii="Times New Roman" w:hAnsi="Times New Roman"/>
          <w:i/>
          <w:color w:val="FF0000"/>
          <w:sz w:val="26"/>
          <w:szCs w:val="26"/>
        </w:rPr>
      </w:pPr>
    </w:p>
    <w:p w14:paraId="23A2E118" w14:textId="77777777" w:rsidR="00BA2B19" w:rsidRPr="005B6713" w:rsidRDefault="00BA2B19" w:rsidP="00BA2B19">
      <w:pPr>
        <w:jc w:val="center"/>
        <w:rPr>
          <w:rFonts w:ascii="Times New Roman" w:hAnsi="Times New Roman"/>
          <w:i/>
          <w:color w:val="FF0000"/>
          <w:sz w:val="26"/>
          <w:szCs w:val="26"/>
        </w:rPr>
      </w:pPr>
    </w:p>
    <w:p w14:paraId="3AA218B5" w14:textId="77777777" w:rsidR="00BA2B19" w:rsidRPr="005B6713" w:rsidRDefault="00BA2B19" w:rsidP="00BA2B19">
      <w:pPr>
        <w:jc w:val="center"/>
        <w:rPr>
          <w:rFonts w:ascii="Times New Roman" w:hAnsi="Times New Roman"/>
          <w:i/>
          <w:color w:val="FF0000"/>
          <w:sz w:val="26"/>
          <w:szCs w:val="26"/>
        </w:rPr>
      </w:pPr>
    </w:p>
    <w:p w14:paraId="779A9A10" w14:textId="77777777" w:rsidR="00BA2B19" w:rsidRPr="005B6713" w:rsidRDefault="00BA2B19" w:rsidP="00BA2B19">
      <w:pPr>
        <w:jc w:val="center"/>
        <w:rPr>
          <w:rFonts w:ascii="Times New Roman" w:hAnsi="Times New Roman"/>
          <w:i/>
          <w:color w:val="FF0000"/>
          <w:sz w:val="26"/>
          <w:szCs w:val="26"/>
        </w:rPr>
      </w:pPr>
    </w:p>
    <w:p w14:paraId="01154E81" w14:textId="77777777" w:rsidR="00BA2B19" w:rsidRPr="005B6713" w:rsidRDefault="00BA2B19" w:rsidP="00BA2B19">
      <w:pPr>
        <w:jc w:val="center"/>
        <w:rPr>
          <w:rFonts w:ascii="Times New Roman" w:hAnsi="Times New Roman"/>
          <w:i/>
          <w:color w:val="FF0000"/>
          <w:sz w:val="26"/>
          <w:szCs w:val="26"/>
        </w:rPr>
      </w:pPr>
    </w:p>
    <w:tbl>
      <w:tblPr>
        <w:tblStyle w:val="a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2"/>
        <w:gridCol w:w="4823"/>
      </w:tblGrid>
      <w:tr w:rsidR="00BA2B19" w:rsidRPr="005B6713" w14:paraId="20CB556E" w14:textId="77777777" w:rsidTr="00FD3A60">
        <w:tc>
          <w:tcPr>
            <w:tcW w:w="4925" w:type="dxa"/>
          </w:tcPr>
          <w:p w14:paraId="2971538D" w14:textId="77777777" w:rsidR="00BA2B19" w:rsidRPr="005B6713" w:rsidRDefault="00BA2B19" w:rsidP="00BA2B19">
            <w:pPr>
              <w:pStyle w:val="af9"/>
              <w:rPr>
                <w:rFonts w:ascii="Times New Roman" w:hAnsi="Times New Roman"/>
                <w:b/>
                <w:sz w:val="26"/>
                <w:szCs w:val="26"/>
              </w:rPr>
            </w:pPr>
            <w:r w:rsidRPr="005B6713">
              <w:rPr>
                <w:rFonts w:ascii="Times New Roman" w:hAnsi="Times New Roman"/>
                <w:b/>
                <w:sz w:val="26"/>
                <w:szCs w:val="26"/>
              </w:rPr>
              <w:t>ЗАКАЗЧИК</w:t>
            </w:r>
          </w:p>
        </w:tc>
        <w:tc>
          <w:tcPr>
            <w:tcW w:w="4926" w:type="dxa"/>
          </w:tcPr>
          <w:p w14:paraId="7B9F13E6" w14:textId="77777777" w:rsidR="00BA2B19" w:rsidRPr="005B6713" w:rsidRDefault="00BA2B19" w:rsidP="00FD3A60">
            <w:pPr>
              <w:pStyle w:val="af9"/>
              <w:jc w:val="center"/>
              <w:rPr>
                <w:rFonts w:ascii="Times New Roman" w:hAnsi="Times New Roman"/>
                <w:b/>
                <w:sz w:val="26"/>
                <w:szCs w:val="26"/>
              </w:rPr>
            </w:pPr>
            <w:r w:rsidRPr="005B6713">
              <w:rPr>
                <w:rFonts w:ascii="Times New Roman" w:hAnsi="Times New Roman"/>
                <w:b/>
                <w:sz w:val="26"/>
                <w:szCs w:val="26"/>
              </w:rPr>
              <w:t>ПОДРЯДЧИК</w:t>
            </w:r>
          </w:p>
        </w:tc>
      </w:tr>
    </w:tbl>
    <w:p w14:paraId="33992A5D" w14:textId="77777777" w:rsidR="00BA2B19" w:rsidRPr="005B6713" w:rsidRDefault="00BA2B19" w:rsidP="00BA2B19">
      <w:pPr>
        <w:jc w:val="center"/>
        <w:rPr>
          <w:rFonts w:ascii="Times New Roman" w:hAnsi="Times New Roman"/>
          <w:i/>
          <w:color w:val="FF0000"/>
          <w:sz w:val="26"/>
          <w:szCs w:val="26"/>
        </w:rPr>
      </w:pPr>
    </w:p>
    <w:p w14:paraId="15FAFD9E" w14:textId="77777777" w:rsidR="00BA2B19" w:rsidRDefault="00BA2B19" w:rsidP="00BA2B19">
      <w:pPr>
        <w:spacing w:after="200" w:line="276" w:lineRule="auto"/>
        <w:rPr>
          <w:rFonts w:ascii="Times New Roman" w:hAnsi="Times New Roman"/>
          <w:b/>
          <w:sz w:val="26"/>
          <w:szCs w:val="26"/>
        </w:rPr>
      </w:pPr>
      <w:r w:rsidRPr="005B6713">
        <w:rPr>
          <w:rFonts w:ascii="Times New Roman" w:hAnsi="Times New Roman"/>
          <w:b/>
          <w:sz w:val="26"/>
          <w:szCs w:val="26"/>
        </w:rPr>
        <w:t>_______________</w:t>
      </w:r>
      <w:r w:rsidRPr="005B6713">
        <w:rPr>
          <w:rFonts w:ascii="Times New Roman" w:hAnsi="Times New Roman"/>
          <w:b/>
          <w:sz w:val="26"/>
          <w:szCs w:val="26"/>
        </w:rPr>
        <w:tab/>
      </w:r>
      <w:r>
        <w:rPr>
          <w:rFonts w:ascii="Times New Roman" w:hAnsi="Times New Roman"/>
          <w:b/>
          <w:sz w:val="26"/>
          <w:szCs w:val="26"/>
        </w:rPr>
        <w:tab/>
      </w:r>
      <w:r>
        <w:rPr>
          <w:rFonts w:ascii="Times New Roman" w:hAnsi="Times New Roman"/>
          <w:b/>
          <w:sz w:val="26"/>
          <w:szCs w:val="26"/>
        </w:rPr>
        <w:tab/>
      </w:r>
      <w:r>
        <w:rPr>
          <w:rFonts w:ascii="Times New Roman" w:hAnsi="Times New Roman"/>
          <w:b/>
          <w:sz w:val="26"/>
          <w:szCs w:val="26"/>
        </w:rPr>
        <w:tab/>
      </w:r>
      <w:r>
        <w:rPr>
          <w:rFonts w:ascii="Times New Roman" w:hAnsi="Times New Roman"/>
          <w:b/>
          <w:sz w:val="26"/>
          <w:szCs w:val="26"/>
        </w:rPr>
        <w:tab/>
      </w:r>
      <w:r>
        <w:rPr>
          <w:rFonts w:ascii="Times New Roman" w:hAnsi="Times New Roman"/>
          <w:b/>
          <w:sz w:val="26"/>
          <w:szCs w:val="26"/>
        </w:rPr>
        <w:tab/>
      </w:r>
      <w:r>
        <w:rPr>
          <w:rFonts w:ascii="Times New Roman" w:hAnsi="Times New Roman"/>
          <w:b/>
          <w:sz w:val="26"/>
          <w:szCs w:val="26"/>
        </w:rPr>
        <w:tab/>
      </w:r>
      <w:r w:rsidRPr="005B6713">
        <w:rPr>
          <w:rFonts w:ascii="Times New Roman" w:hAnsi="Times New Roman"/>
          <w:b/>
          <w:sz w:val="26"/>
          <w:szCs w:val="26"/>
        </w:rPr>
        <w:t>_________________</w:t>
      </w:r>
    </w:p>
    <w:p w14:paraId="58E042FB" w14:textId="77777777" w:rsidR="00BA2B19" w:rsidRDefault="00BA2B19" w:rsidP="00BA2B19">
      <w:pPr>
        <w:spacing w:after="200" w:line="276" w:lineRule="auto"/>
        <w:rPr>
          <w:rFonts w:ascii="Times New Roman" w:hAnsi="Times New Roman"/>
          <w:b/>
          <w:sz w:val="26"/>
          <w:szCs w:val="26"/>
        </w:rPr>
      </w:pPr>
    </w:p>
    <w:p w14:paraId="2E7673F2" w14:textId="77777777" w:rsidR="00BA2B19" w:rsidRDefault="00BA2B19">
      <w:pPr>
        <w:rPr>
          <w:rFonts w:ascii="Times New Roman" w:hAnsi="Times New Roman"/>
          <w:b/>
          <w:sz w:val="26"/>
          <w:szCs w:val="26"/>
        </w:rPr>
      </w:pPr>
      <w:r>
        <w:rPr>
          <w:rFonts w:ascii="Times New Roman" w:hAnsi="Times New Roman"/>
          <w:b/>
          <w:sz w:val="26"/>
          <w:szCs w:val="26"/>
        </w:rPr>
        <w:br w:type="page"/>
      </w:r>
    </w:p>
    <w:p w14:paraId="114ADFD0" w14:textId="77777777" w:rsidR="00BA2B19" w:rsidRPr="00FD5541" w:rsidRDefault="00BA2B19" w:rsidP="00BA2B19">
      <w:pPr>
        <w:jc w:val="right"/>
        <w:rPr>
          <w:rFonts w:ascii="Times New Roman" w:hAnsi="Times New Roman"/>
          <w:b/>
          <w:sz w:val="26"/>
          <w:szCs w:val="26"/>
        </w:rPr>
      </w:pPr>
      <w:bookmarkStart w:id="32" w:name="Акт_выявленных_нарушений"/>
      <w:r w:rsidRPr="00FD5541">
        <w:rPr>
          <w:rFonts w:ascii="Times New Roman" w:hAnsi="Times New Roman"/>
          <w:b/>
          <w:sz w:val="26"/>
          <w:szCs w:val="26"/>
        </w:rPr>
        <w:lastRenderedPageBreak/>
        <w:t>Приложение 11</w:t>
      </w:r>
    </w:p>
    <w:p w14:paraId="0078DA53" w14:textId="77777777" w:rsidR="00BA2B19" w:rsidRPr="00FD5541" w:rsidRDefault="00BA2B19" w:rsidP="00BA2B19">
      <w:pPr>
        <w:contextualSpacing/>
        <w:jc w:val="right"/>
        <w:rPr>
          <w:rFonts w:ascii="Times New Roman" w:hAnsi="Times New Roman"/>
          <w:b/>
          <w:color w:val="000000" w:themeColor="text1"/>
          <w:sz w:val="26"/>
          <w:szCs w:val="26"/>
        </w:rPr>
      </w:pPr>
      <w:r w:rsidRPr="00FD5541">
        <w:rPr>
          <w:rFonts w:ascii="Times New Roman" w:hAnsi="Times New Roman"/>
          <w:b/>
          <w:color w:val="000000" w:themeColor="text1"/>
          <w:sz w:val="26"/>
          <w:szCs w:val="26"/>
        </w:rPr>
        <w:t>к Договору №______ от</w:t>
      </w:r>
      <w:r w:rsidRPr="00FD5541">
        <w:rPr>
          <w:rFonts w:ascii="Times New Roman" w:hAnsi="Times New Roman"/>
          <w:b/>
          <w:sz w:val="26"/>
          <w:szCs w:val="26"/>
        </w:rPr>
        <w:t xml:space="preserve"> «____»___________202__ г.</w:t>
      </w:r>
    </w:p>
    <w:bookmarkEnd w:id="32"/>
    <w:p w14:paraId="375C58A0" w14:textId="77777777" w:rsidR="00BA2B19" w:rsidRPr="000B3C88" w:rsidRDefault="00BA2B19" w:rsidP="00BA2B19">
      <w:pPr>
        <w:rPr>
          <w:rFonts w:ascii="Times New Roman" w:hAnsi="Times New Roman"/>
          <w:sz w:val="26"/>
          <w:szCs w:val="26"/>
        </w:rPr>
      </w:pPr>
    </w:p>
    <w:p w14:paraId="6CC0CDFC" w14:textId="77777777" w:rsidR="00BA2B19" w:rsidRPr="000B3C88" w:rsidRDefault="00BA2B19" w:rsidP="00BA2B19">
      <w:pPr>
        <w:jc w:val="center"/>
        <w:rPr>
          <w:rFonts w:ascii="Times New Roman" w:hAnsi="Times New Roman"/>
          <w:sz w:val="26"/>
          <w:szCs w:val="26"/>
        </w:rPr>
      </w:pPr>
      <w:r>
        <w:rPr>
          <w:rFonts w:ascii="Times New Roman" w:hAnsi="Times New Roman"/>
          <w:sz w:val="26"/>
          <w:szCs w:val="26"/>
        </w:rPr>
        <w:t xml:space="preserve">Форма </w:t>
      </w:r>
      <w:r w:rsidRPr="000B3C88">
        <w:rPr>
          <w:rFonts w:ascii="Times New Roman" w:hAnsi="Times New Roman"/>
          <w:sz w:val="26"/>
          <w:szCs w:val="26"/>
        </w:rPr>
        <w:t>Акт</w:t>
      </w:r>
      <w:r>
        <w:rPr>
          <w:rFonts w:ascii="Times New Roman" w:hAnsi="Times New Roman"/>
          <w:sz w:val="26"/>
          <w:szCs w:val="26"/>
        </w:rPr>
        <w:t>а</w:t>
      </w:r>
      <w:r w:rsidRPr="000B3C88">
        <w:rPr>
          <w:rFonts w:ascii="Times New Roman" w:hAnsi="Times New Roman"/>
          <w:sz w:val="26"/>
          <w:szCs w:val="26"/>
        </w:rPr>
        <w:t xml:space="preserve"> выявленных нарушений</w:t>
      </w:r>
    </w:p>
    <w:p w14:paraId="3BAB3C60" w14:textId="77777777" w:rsidR="00BA2B19" w:rsidRPr="000B3C88" w:rsidRDefault="00BA2B19" w:rsidP="00BA2B19">
      <w:pPr>
        <w:jc w:val="center"/>
        <w:rPr>
          <w:rFonts w:ascii="Times New Roman" w:hAnsi="Times New Roman"/>
          <w:b/>
          <w:i/>
          <w:sz w:val="26"/>
          <w:szCs w:val="26"/>
        </w:rPr>
      </w:pPr>
      <w:r w:rsidRPr="000B3C88">
        <w:rPr>
          <w:rFonts w:ascii="Times New Roman" w:hAnsi="Times New Roman"/>
          <w:b/>
          <w:i/>
          <w:sz w:val="26"/>
          <w:szCs w:val="26"/>
        </w:rPr>
        <w:t>Начало формы</w:t>
      </w:r>
    </w:p>
    <w:p w14:paraId="33380438" w14:textId="77777777" w:rsidR="00BA2B19" w:rsidRDefault="00BA2B19" w:rsidP="00BA2B19">
      <w:pPr>
        <w:jc w:val="center"/>
        <w:rPr>
          <w:rFonts w:ascii="Times New Roman" w:hAnsi="Times New Roman"/>
          <w:sz w:val="26"/>
          <w:szCs w:val="26"/>
        </w:rPr>
      </w:pPr>
    </w:p>
    <w:p w14:paraId="0706ADEA" w14:textId="77777777" w:rsidR="00BA2B19" w:rsidRDefault="00BA2B19" w:rsidP="00BA2B19">
      <w:pPr>
        <w:jc w:val="center"/>
        <w:rPr>
          <w:rFonts w:ascii="Times New Roman" w:hAnsi="Times New Roman"/>
          <w:sz w:val="26"/>
          <w:szCs w:val="26"/>
        </w:rPr>
      </w:pPr>
      <w:r w:rsidRPr="000B3C88">
        <w:rPr>
          <w:rFonts w:ascii="Times New Roman" w:hAnsi="Times New Roman"/>
          <w:sz w:val="26"/>
          <w:szCs w:val="26"/>
        </w:rPr>
        <w:t>А</w:t>
      </w:r>
      <w:r>
        <w:rPr>
          <w:rFonts w:ascii="Times New Roman" w:hAnsi="Times New Roman"/>
          <w:sz w:val="26"/>
          <w:szCs w:val="26"/>
        </w:rPr>
        <w:t>кт выявленных нарушений</w:t>
      </w:r>
      <w:r w:rsidRPr="000B3C88">
        <w:rPr>
          <w:rFonts w:ascii="Times New Roman" w:hAnsi="Times New Roman"/>
          <w:sz w:val="26"/>
          <w:szCs w:val="26"/>
        </w:rPr>
        <w:t xml:space="preserve"> № ______</w:t>
      </w:r>
    </w:p>
    <w:p w14:paraId="264AAE1F" w14:textId="77777777" w:rsidR="00BA2B19" w:rsidRPr="000B3C88" w:rsidRDefault="00BA2B19" w:rsidP="00BA2B19">
      <w:pPr>
        <w:jc w:val="center"/>
        <w:rPr>
          <w:rFonts w:ascii="Times New Roman" w:hAnsi="Times New Roman"/>
          <w:sz w:val="26"/>
          <w:szCs w:val="26"/>
        </w:rPr>
      </w:pPr>
      <w:r>
        <w:rPr>
          <w:rFonts w:ascii="Times New Roman" w:hAnsi="Times New Roman"/>
          <w:sz w:val="26"/>
          <w:szCs w:val="26"/>
        </w:rPr>
        <w:t>по Заказу №_______</w:t>
      </w:r>
      <w:proofErr w:type="spellStart"/>
      <w:r>
        <w:rPr>
          <w:rFonts w:ascii="Times New Roman" w:hAnsi="Times New Roman"/>
          <w:sz w:val="26"/>
          <w:szCs w:val="26"/>
        </w:rPr>
        <w:t>от_______к</w:t>
      </w:r>
      <w:proofErr w:type="spellEnd"/>
      <w:r>
        <w:rPr>
          <w:rFonts w:ascii="Times New Roman" w:hAnsi="Times New Roman"/>
          <w:sz w:val="26"/>
          <w:szCs w:val="26"/>
        </w:rPr>
        <w:t xml:space="preserve"> Договору № __________от ________</w:t>
      </w:r>
    </w:p>
    <w:p w14:paraId="1A069303" w14:textId="77777777" w:rsidR="00BA2B19" w:rsidRPr="00B27809" w:rsidRDefault="00BA2B19" w:rsidP="00BA2B19">
      <w:pPr>
        <w:jc w:val="center"/>
        <w:rPr>
          <w:rFonts w:ascii="Times New Roman" w:hAnsi="Times New Roman"/>
          <w:i/>
          <w:sz w:val="26"/>
          <w:szCs w:val="26"/>
        </w:rPr>
      </w:pPr>
      <w:r w:rsidRPr="00B27809">
        <w:rPr>
          <w:rFonts w:ascii="Times New Roman" w:hAnsi="Times New Roman"/>
          <w:i/>
          <w:sz w:val="26"/>
          <w:szCs w:val="26"/>
        </w:rPr>
        <w:t>[краткое описание нарушения]</w:t>
      </w:r>
    </w:p>
    <w:p w14:paraId="094292F7" w14:textId="77777777" w:rsidR="00BA2B19" w:rsidRPr="00B27809" w:rsidRDefault="00BA2B19" w:rsidP="00BA2B19">
      <w:pPr>
        <w:rPr>
          <w:rFonts w:ascii="Times New Roman" w:hAnsi="Times New Roman"/>
          <w:sz w:val="26"/>
          <w:szCs w:val="26"/>
        </w:rPr>
      </w:pPr>
      <w:r w:rsidRPr="00B27809">
        <w:rPr>
          <w:rFonts w:ascii="Times New Roman" w:hAnsi="Times New Roman"/>
          <w:sz w:val="26"/>
          <w:szCs w:val="26"/>
        </w:rPr>
        <w:t xml:space="preserve">г. </w:t>
      </w:r>
      <w:r w:rsidRPr="00B27809">
        <w:rPr>
          <w:rFonts w:ascii="Times New Roman" w:hAnsi="Times New Roman"/>
          <w:i/>
          <w:sz w:val="26"/>
          <w:szCs w:val="26"/>
        </w:rPr>
        <w:t>[город]</w:t>
      </w:r>
      <w:r w:rsidRPr="00B27809">
        <w:rPr>
          <w:rFonts w:ascii="Times New Roman" w:hAnsi="Times New Roman"/>
          <w:sz w:val="26"/>
          <w:szCs w:val="26"/>
        </w:rPr>
        <w:t xml:space="preserve">  </w:t>
      </w:r>
      <w:r w:rsidRPr="00B27809">
        <w:rPr>
          <w:rFonts w:ascii="Times New Roman" w:hAnsi="Times New Roman"/>
          <w:sz w:val="26"/>
          <w:szCs w:val="26"/>
        </w:rPr>
        <w:tab/>
      </w:r>
      <w:r w:rsidRPr="00B27809">
        <w:rPr>
          <w:rFonts w:ascii="Times New Roman" w:hAnsi="Times New Roman"/>
          <w:sz w:val="26"/>
          <w:szCs w:val="26"/>
        </w:rPr>
        <w:tab/>
      </w:r>
      <w:r w:rsidRPr="00B27809">
        <w:rPr>
          <w:rFonts w:ascii="Times New Roman" w:hAnsi="Times New Roman"/>
          <w:sz w:val="26"/>
          <w:szCs w:val="26"/>
        </w:rPr>
        <w:tab/>
      </w:r>
      <w:r w:rsidRPr="00B27809">
        <w:rPr>
          <w:rFonts w:ascii="Times New Roman" w:hAnsi="Times New Roman"/>
          <w:sz w:val="26"/>
          <w:szCs w:val="26"/>
        </w:rPr>
        <w:tab/>
      </w:r>
      <w:r w:rsidRPr="00B27809">
        <w:rPr>
          <w:rFonts w:ascii="Times New Roman" w:hAnsi="Times New Roman"/>
          <w:sz w:val="26"/>
          <w:szCs w:val="26"/>
        </w:rPr>
        <w:tab/>
      </w:r>
      <w:r w:rsidRPr="00B27809">
        <w:rPr>
          <w:rFonts w:ascii="Times New Roman" w:hAnsi="Times New Roman"/>
          <w:sz w:val="26"/>
          <w:szCs w:val="26"/>
        </w:rPr>
        <w:tab/>
      </w:r>
      <w:r w:rsidRPr="00B27809">
        <w:rPr>
          <w:rFonts w:ascii="Times New Roman" w:hAnsi="Times New Roman"/>
          <w:sz w:val="26"/>
          <w:szCs w:val="26"/>
        </w:rPr>
        <w:tab/>
        <w:t>«____» ___________ 20__ г.</w:t>
      </w:r>
    </w:p>
    <w:p w14:paraId="5A0CBC09" w14:textId="77777777" w:rsidR="00BA2B19" w:rsidRPr="00B27809" w:rsidRDefault="00BA2B19" w:rsidP="00BA2B19">
      <w:pPr>
        <w:jc w:val="both"/>
        <w:rPr>
          <w:rFonts w:ascii="Times New Roman" w:hAnsi="Times New Roman"/>
          <w:sz w:val="26"/>
          <w:szCs w:val="26"/>
        </w:rPr>
      </w:pPr>
      <w:r w:rsidRPr="00B27809">
        <w:rPr>
          <w:rFonts w:ascii="Times New Roman" w:hAnsi="Times New Roman"/>
          <w:sz w:val="26"/>
          <w:szCs w:val="26"/>
        </w:rPr>
        <w:t xml:space="preserve">Мной, </w:t>
      </w:r>
      <w:r w:rsidRPr="00B27809">
        <w:rPr>
          <w:rFonts w:ascii="Times New Roman" w:hAnsi="Times New Roman"/>
          <w:i/>
          <w:sz w:val="26"/>
          <w:szCs w:val="26"/>
        </w:rPr>
        <w:t>[ФИО, должность, структурное подразделение Заказчика],</w:t>
      </w:r>
      <w:r w:rsidRPr="00B27809">
        <w:rPr>
          <w:rFonts w:ascii="Times New Roman" w:hAnsi="Times New Roman"/>
          <w:sz w:val="26"/>
          <w:szCs w:val="26"/>
        </w:rPr>
        <w:t xml:space="preserve"> в присутствии: </w:t>
      </w:r>
      <w:r w:rsidRPr="00B27809">
        <w:rPr>
          <w:rFonts w:ascii="Times New Roman" w:hAnsi="Times New Roman"/>
          <w:i/>
          <w:sz w:val="26"/>
          <w:szCs w:val="26"/>
        </w:rPr>
        <w:t>[ФИО, должности, структурные подразделения] [место составления акта: адрес и № кабинета/офиса]</w:t>
      </w:r>
      <w:r w:rsidRPr="00B27809">
        <w:rPr>
          <w:rFonts w:ascii="Times New Roman" w:hAnsi="Times New Roman"/>
          <w:sz w:val="26"/>
          <w:szCs w:val="26"/>
        </w:rPr>
        <w:t xml:space="preserve"> составлен настоящий акт о нижеследующем:</w:t>
      </w:r>
    </w:p>
    <w:p w14:paraId="359688DA" w14:textId="77777777" w:rsidR="00BA2B19" w:rsidRPr="00B27809" w:rsidRDefault="00BA2B19" w:rsidP="00BA2B19">
      <w:pPr>
        <w:jc w:val="both"/>
        <w:rPr>
          <w:rFonts w:ascii="Times New Roman" w:hAnsi="Times New Roman"/>
          <w:i/>
          <w:sz w:val="26"/>
          <w:szCs w:val="26"/>
        </w:rPr>
      </w:pPr>
      <w:r w:rsidRPr="00B27809">
        <w:rPr>
          <w:rFonts w:ascii="Times New Roman" w:hAnsi="Times New Roman"/>
          <w:i/>
          <w:sz w:val="26"/>
          <w:szCs w:val="26"/>
        </w:rPr>
        <w:t>[дата, время, место],</w:t>
      </w:r>
      <w:r w:rsidRPr="00B27809">
        <w:rPr>
          <w:rFonts w:ascii="Times New Roman" w:hAnsi="Times New Roman"/>
          <w:sz w:val="26"/>
          <w:szCs w:val="26"/>
        </w:rPr>
        <w:t xml:space="preserve"> </w:t>
      </w:r>
      <w:r w:rsidRPr="00B27809">
        <w:rPr>
          <w:rFonts w:ascii="Times New Roman" w:hAnsi="Times New Roman"/>
          <w:i/>
          <w:sz w:val="26"/>
          <w:szCs w:val="26"/>
        </w:rPr>
        <w:t>[указать нарушение, (нарушение указывается согласно Приложению 10. Если применяется пункт «</w:t>
      </w:r>
      <w:r w:rsidRPr="00B27809">
        <w:rPr>
          <w:rFonts w:ascii="Times New Roman" w:eastAsia="Times New Roman" w:hAnsi="Times New Roman"/>
          <w:i/>
          <w:sz w:val="26"/>
          <w:szCs w:val="26"/>
          <w:lang w:eastAsia="ru-RU"/>
        </w:rPr>
        <w:t>Иные нарушения, выявленные в ходе проверки качества выполненных Работ</w:t>
      </w:r>
      <w:r w:rsidRPr="00B27809">
        <w:rPr>
          <w:rFonts w:ascii="Times New Roman" w:hAnsi="Times New Roman"/>
          <w:i/>
          <w:sz w:val="26"/>
          <w:szCs w:val="26"/>
        </w:rPr>
        <w:t>», то необходимо обязательно указать документ и пункт, описывающий требование действий, по которому выявлено нарушение) совершенное Подрядчиком, и обстоятельства его совершения и обнаружения].</w:t>
      </w:r>
    </w:p>
    <w:p w14:paraId="6B0CD607" w14:textId="77777777" w:rsidR="00BA2B19" w:rsidRPr="000B3C88" w:rsidRDefault="00BA2B19" w:rsidP="00BA2B19">
      <w:pPr>
        <w:jc w:val="both"/>
        <w:rPr>
          <w:rFonts w:ascii="Times New Roman" w:hAnsi="Times New Roman"/>
          <w:sz w:val="26"/>
          <w:szCs w:val="26"/>
        </w:rPr>
      </w:pPr>
      <w:r w:rsidRPr="000B3C88">
        <w:rPr>
          <w:rFonts w:ascii="Times New Roman" w:hAnsi="Times New Roman"/>
          <w:sz w:val="26"/>
          <w:szCs w:val="26"/>
        </w:rPr>
        <w:t xml:space="preserve">Настоящий акт составил: </w:t>
      </w:r>
    </w:p>
    <w:p w14:paraId="667BCBA4" w14:textId="77777777" w:rsidR="00BA2B19" w:rsidRPr="000B3C88" w:rsidRDefault="00BA2B19" w:rsidP="00BA2B19">
      <w:pPr>
        <w:rPr>
          <w:rFonts w:ascii="Times New Roman" w:hAnsi="Times New Roman"/>
          <w:sz w:val="26"/>
          <w:szCs w:val="26"/>
        </w:rPr>
      </w:pPr>
    </w:p>
    <w:p w14:paraId="36405195" w14:textId="77777777" w:rsidR="00BA2B19" w:rsidRPr="000B3C88" w:rsidRDefault="00BA2B19" w:rsidP="00BA2B19">
      <w:pPr>
        <w:rPr>
          <w:rFonts w:ascii="Times New Roman" w:hAnsi="Times New Roman"/>
          <w:sz w:val="26"/>
          <w:szCs w:val="26"/>
        </w:rPr>
      </w:pPr>
      <w:r w:rsidRPr="000B3C88">
        <w:rPr>
          <w:rFonts w:ascii="Times New Roman" w:hAnsi="Times New Roman"/>
          <w:sz w:val="26"/>
          <w:szCs w:val="26"/>
        </w:rPr>
        <w:t xml:space="preserve">_________________________             ________________ </w:t>
      </w:r>
      <w:r>
        <w:rPr>
          <w:rFonts w:ascii="Times New Roman" w:hAnsi="Times New Roman"/>
          <w:sz w:val="26"/>
          <w:szCs w:val="26"/>
        </w:rPr>
        <w:t xml:space="preserve">           _______________</w:t>
      </w:r>
      <w:r w:rsidRPr="000B3C88">
        <w:rPr>
          <w:rFonts w:ascii="Times New Roman" w:hAnsi="Times New Roman"/>
          <w:sz w:val="26"/>
          <w:szCs w:val="26"/>
        </w:rPr>
        <w:t>___</w:t>
      </w:r>
    </w:p>
    <w:p w14:paraId="5C869665" w14:textId="77777777" w:rsidR="00BA2B19" w:rsidRPr="000B3C88" w:rsidRDefault="00BA2B19" w:rsidP="00BA2B19">
      <w:pPr>
        <w:rPr>
          <w:rFonts w:ascii="Times New Roman" w:hAnsi="Times New Roman"/>
          <w:sz w:val="26"/>
          <w:szCs w:val="26"/>
        </w:rPr>
      </w:pPr>
      <w:r w:rsidRPr="000B3C88">
        <w:rPr>
          <w:rFonts w:ascii="Times New Roman" w:hAnsi="Times New Roman"/>
          <w:sz w:val="26"/>
          <w:szCs w:val="26"/>
        </w:rPr>
        <w:t xml:space="preserve">наименование должности                     подпись   </w:t>
      </w:r>
      <w:r>
        <w:rPr>
          <w:rFonts w:ascii="Times New Roman" w:hAnsi="Times New Roman"/>
          <w:sz w:val="26"/>
          <w:szCs w:val="26"/>
        </w:rPr>
        <w:t xml:space="preserve">                       </w:t>
      </w:r>
      <w:r w:rsidRPr="000B3C88">
        <w:rPr>
          <w:rFonts w:ascii="Times New Roman" w:hAnsi="Times New Roman"/>
          <w:sz w:val="26"/>
          <w:szCs w:val="26"/>
        </w:rPr>
        <w:t>расшифровка подписи</w:t>
      </w:r>
    </w:p>
    <w:p w14:paraId="324495A8" w14:textId="77777777" w:rsidR="00BA2B19" w:rsidRPr="000B3C88" w:rsidRDefault="00BA2B19" w:rsidP="00BA2B19">
      <w:pPr>
        <w:rPr>
          <w:rFonts w:ascii="Times New Roman" w:hAnsi="Times New Roman"/>
          <w:sz w:val="26"/>
          <w:szCs w:val="26"/>
        </w:rPr>
      </w:pPr>
    </w:p>
    <w:p w14:paraId="0C2E1644" w14:textId="77777777" w:rsidR="00BA2B19" w:rsidRPr="000B3C88" w:rsidRDefault="00BA2B19" w:rsidP="00BA2B19">
      <w:pPr>
        <w:rPr>
          <w:rFonts w:ascii="Times New Roman" w:hAnsi="Times New Roman"/>
          <w:sz w:val="26"/>
          <w:szCs w:val="26"/>
        </w:rPr>
      </w:pPr>
      <w:r w:rsidRPr="000B3C88">
        <w:rPr>
          <w:rFonts w:ascii="Times New Roman" w:hAnsi="Times New Roman"/>
          <w:sz w:val="26"/>
          <w:szCs w:val="26"/>
        </w:rPr>
        <w:t>Содержание настоящего акта подтверждаем:</w:t>
      </w:r>
    </w:p>
    <w:p w14:paraId="5F18E613" w14:textId="77777777" w:rsidR="00BA2B19" w:rsidRDefault="00BA2B19" w:rsidP="00BA2B19">
      <w:pPr>
        <w:rPr>
          <w:rFonts w:ascii="Times New Roman" w:hAnsi="Times New Roman"/>
          <w:sz w:val="26"/>
          <w:szCs w:val="26"/>
        </w:rPr>
      </w:pPr>
    </w:p>
    <w:p w14:paraId="593F49A8" w14:textId="77777777" w:rsidR="00BA2B19" w:rsidRPr="000B3C88" w:rsidRDefault="00BA2B19" w:rsidP="00BA2B19">
      <w:pPr>
        <w:rPr>
          <w:rFonts w:ascii="Times New Roman" w:hAnsi="Times New Roman"/>
          <w:sz w:val="26"/>
          <w:szCs w:val="26"/>
        </w:rPr>
      </w:pPr>
      <w:r w:rsidRPr="000B3C88">
        <w:rPr>
          <w:rFonts w:ascii="Times New Roman" w:hAnsi="Times New Roman"/>
          <w:sz w:val="26"/>
          <w:szCs w:val="26"/>
        </w:rPr>
        <w:t>_________________________             _______________</w:t>
      </w:r>
      <w:r>
        <w:rPr>
          <w:rFonts w:ascii="Times New Roman" w:hAnsi="Times New Roman"/>
          <w:sz w:val="26"/>
          <w:szCs w:val="26"/>
        </w:rPr>
        <w:t>_            _____________</w:t>
      </w:r>
      <w:r w:rsidRPr="000B3C88">
        <w:rPr>
          <w:rFonts w:ascii="Times New Roman" w:hAnsi="Times New Roman"/>
          <w:sz w:val="26"/>
          <w:szCs w:val="26"/>
        </w:rPr>
        <w:t>_____</w:t>
      </w:r>
    </w:p>
    <w:p w14:paraId="6BF99B4E" w14:textId="77777777" w:rsidR="00BA2B19" w:rsidRPr="000B3C88" w:rsidRDefault="00BA2B19" w:rsidP="00BA2B19">
      <w:pPr>
        <w:rPr>
          <w:rFonts w:ascii="Times New Roman" w:hAnsi="Times New Roman"/>
          <w:sz w:val="26"/>
          <w:szCs w:val="26"/>
        </w:rPr>
      </w:pPr>
      <w:r w:rsidRPr="000B3C88">
        <w:rPr>
          <w:rFonts w:ascii="Times New Roman" w:hAnsi="Times New Roman"/>
          <w:sz w:val="26"/>
          <w:szCs w:val="26"/>
        </w:rPr>
        <w:t xml:space="preserve">наименование должности                      подпись     </w:t>
      </w:r>
      <w:r>
        <w:rPr>
          <w:rFonts w:ascii="Times New Roman" w:hAnsi="Times New Roman"/>
          <w:sz w:val="26"/>
          <w:szCs w:val="26"/>
        </w:rPr>
        <w:t xml:space="preserve">                    </w:t>
      </w:r>
      <w:r w:rsidRPr="000B3C88">
        <w:rPr>
          <w:rFonts w:ascii="Times New Roman" w:hAnsi="Times New Roman"/>
          <w:sz w:val="26"/>
          <w:szCs w:val="26"/>
        </w:rPr>
        <w:t>расшифровка подписи</w:t>
      </w:r>
    </w:p>
    <w:p w14:paraId="61C7E10A" w14:textId="77777777" w:rsidR="00BA2B19" w:rsidRPr="000B3C88" w:rsidRDefault="00BA2B19" w:rsidP="00BA2B19">
      <w:pPr>
        <w:rPr>
          <w:rFonts w:ascii="Times New Roman" w:hAnsi="Times New Roman"/>
          <w:sz w:val="26"/>
          <w:szCs w:val="26"/>
        </w:rPr>
      </w:pPr>
    </w:p>
    <w:p w14:paraId="4C113771" w14:textId="77777777" w:rsidR="00BA2B19" w:rsidRPr="000B3C88" w:rsidRDefault="00BA2B19" w:rsidP="00BA2B19">
      <w:pPr>
        <w:rPr>
          <w:rFonts w:ascii="Times New Roman" w:hAnsi="Times New Roman"/>
          <w:sz w:val="26"/>
          <w:szCs w:val="26"/>
        </w:rPr>
      </w:pPr>
      <w:r w:rsidRPr="000B3C88">
        <w:rPr>
          <w:rFonts w:ascii="Times New Roman" w:hAnsi="Times New Roman"/>
          <w:sz w:val="26"/>
          <w:szCs w:val="26"/>
        </w:rPr>
        <w:t xml:space="preserve">_________________________             ________________    </w:t>
      </w:r>
      <w:r>
        <w:rPr>
          <w:rFonts w:ascii="Times New Roman" w:hAnsi="Times New Roman"/>
          <w:sz w:val="26"/>
          <w:szCs w:val="26"/>
        </w:rPr>
        <w:t xml:space="preserve">        __________________</w:t>
      </w:r>
    </w:p>
    <w:p w14:paraId="4B88B8BA" w14:textId="77777777" w:rsidR="00BA2B19" w:rsidRPr="000B3C88" w:rsidRDefault="00BA2B19" w:rsidP="00BA2B19">
      <w:pPr>
        <w:rPr>
          <w:rFonts w:ascii="Times New Roman" w:hAnsi="Times New Roman"/>
          <w:sz w:val="26"/>
          <w:szCs w:val="26"/>
        </w:rPr>
      </w:pPr>
      <w:r w:rsidRPr="000B3C88">
        <w:rPr>
          <w:rFonts w:ascii="Times New Roman" w:hAnsi="Times New Roman"/>
          <w:sz w:val="26"/>
          <w:szCs w:val="26"/>
        </w:rPr>
        <w:t xml:space="preserve">наименование должности                      подпись     </w:t>
      </w:r>
      <w:r>
        <w:rPr>
          <w:rFonts w:ascii="Times New Roman" w:hAnsi="Times New Roman"/>
          <w:sz w:val="26"/>
          <w:szCs w:val="26"/>
        </w:rPr>
        <w:t xml:space="preserve">                    </w:t>
      </w:r>
      <w:r w:rsidRPr="000B3C88">
        <w:rPr>
          <w:rFonts w:ascii="Times New Roman" w:hAnsi="Times New Roman"/>
          <w:sz w:val="26"/>
          <w:szCs w:val="26"/>
        </w:rPr>
        <w:t>расшифровка подписи</w:t>
      </w:r>
    </w:p>
    <w:p w14:paraId="572386C5" w14:textId="77777777" w:rsidR="00BA2B19" w:rsidRPr="000B3C88" w:rsidRDefault="00BA2B19" w:rsidP="00BA2B19">
      <w:pPr>
        <w:rPr>
          <w:rFonts w:ascii="Times New Roman" w:hAnsi="Times New Roman"/>
          <w:sz w:val="26"/>
          <w:szCs w:val="26"/>
        </w:rPr>
      </w:pPr>
    </w:p>
    <w:p w14:paraId="08F60D2F" w14:textId="77777777" w:rsidR="00BA2B19" w:rsidRPr="000B3C88" w:rsidRDefault="00BA2B19" w:rsidP="00BA2B19">
      <w:pPr>
        <w:rPr>
          <w:rFonts w:ascii="Times New Roman" w:hAnsi="Times New Roman"/>
          <w:sz w:val="26"/>
          <w:szCs w:val="26"/>
        </w:rPr>
      </w:pPr>
      <w:r w:rsidRPr="000B3C88">
        <w:rPr>
          <w:rFonts w:ascii="Times New Roman" w:hAnsi="Times New Roman"/>
          <w:sz w:val="26"/>
          <w:szCs w:val="26"/>
        </w:rPr>
        <w:t>С актом ознакомлен:</w:t>
      </w:r>
    </w:p>
    <w:p w14:paraId="626480D7" w14:textId="77777777" w:rsidR="00BA2B19" w:rsidRPr="000B3C88" w:rsidRDefault="00BA2B19" w:rsidP="00BA2B19">
      <w:pPr>
        <w:rPr>
          <w:rFonts w:ascii="Times New Roman" w:hAnsi="Times New Roman"/>
          <w:sz w:val="26"/>
          <w:szCs w:val="26"/>
        </w:rPr>
      </w:pPr>
    </w:p>
    <w:p w14:paraId="44AF9DDC" w14:textId="77777777" w:rsidR="00BA2B19" w:rsidRPr="000B3C88" w:rsidRDefault="00BA2B19" w:rsidP="00BA2B19">
      <w:pPr>
        <w:rPr>
          <w:rFonts w:ascii="Times New Roman" w:hAnsi="Times New Roman"/>
          <w:sz w:val="26"/>
          <w:szCs w:val="26"/>
        </w:rPr>
      </w:pPr>
      <w:r>
        <w:rPr>
          <w:rFonts w:ascii="Times New Roman" w:hAnsi="Times New Roman"/>
          <w:sz w:val="26"/>
          <w:szCs w:val="26"/>
        </w:rPr>
        <w:t>Подрядчик</w:t>
      </w:r>
      <w:r w:rsidRPr="000B3C88">
        <w:rPr>
          <w:rFonts w:ascii="Times New Roman" w:hAnsi="Times New Roman"/>
          <w:sz w:val="26"/>
          <w:szCs w:val="26"/>
        </w:rPr>
        <w:tab/>
      </w:r>
      <w:r w:rsidRPr="000B3C88">
        <w:rPr>
          <w:rFonts w:ascii="Times New Roman" w:hAnsi="Times New Roman"/>
          <w:sz w:val="26"/>
          <w:szCs w:val="26"/>
        </w:rPr>
        <w:tab/>
        <w:t xml:space="preserve">             ________________            ______________</w:t>
      </w:r>
      <w:r>
        <w:rPr>
          <w:rFonts w:ascii="Times New Roman" w:hAnsi="Times New Roman"/>
          <w:sz w:val="26"/>
          <w:szCs w:val="26"/>
        </w:rPr>
        <w:t>_</w:t>
      </w:r>
      <w:r w:rsidRPr="000B3C88">
        <w:rPr>
          <w:rFonts w:ascii="Times New Roman" w:hAnsi="Times New Roman"/>
          <w:sz w:val="26"/>
          <w:szCs w:val="26"/>
        </w:rPr>
        <w:t>______</w:t>
      </w:r>
    </w:p>
    <w:p w14:paraId="2047CE06" w14:textId="77777777" w:rsidR="00BA2B19" w:rsidRPr="000B3C88" w:rsidRDefault="00BA2B19" w:rsidP="00BA2B19">
      <w:pPr>
        <w:rPr>
          <w:rFonts w:ascii="Times New Roman" w:hAnsi="Times New Roman"/>
          <w:sz w:val="26"/>
          <w:szCs w:val="26"/>
        </w:rPr>
      </w:pPr>
      <w:r w:rsidRPr="000B3C88">
        <w:rPr>
          <w:rFonts w:ascii="Times New Roman" w:hAnsi="Times New Roman"/>
          <w:sz w:val="26"/>
          <w:szCs w:val="26"/>
        </w:rPr>
        <w:t xml:space="preserve">     </w:t>
      </w:r>
      <w:r w:rsidRPr="000B3C88">
        <w:rPr>
          <w:rFonts w:ascii="Times New Roman" w:hAnsi="Times New Roman"/>
          <w:sz w:val="26"/>
          <w:szCs w:val="26"/>
        </w:rPr>
        <w:tab/>
      </w:r>
      <w:r w:rsidRPr="000B3C88">
        <w:rPr>
          <w:rFonts w:ascii="Times New Roman" w:hAnsi="Times New Roman"/>
          <w:sz w:val="26"/>
          <w:szCs w:val="26"/>
        </w:rPr>
        <w:tab/>
      </w:r>
      <w:r w:rsidRPr="000B3C88">
        <w:rPr>
          <w:rFonts w:ascii="Times New Roman" w:hAnsi="Times New Roman"/>
          <w:sz w:val="26"/>
          <w:szCs w:val="26"/>
        </w:rPr>
        <w:tab/>
        <w:t xml:space="preserve">               подпись                               расшифровка </w:t>
      </w:r>
      <w:r>
        <w:rPr>
          <w:rFonts w:ascii="Times New Roman" w:hAnsi="Times New Roman"/>
          <w:sz w:val="26"/>
          <w:szCs w:val="26"/>
        </w:rPr>
        <w:t>подписи</w:t>
      </w:r>
    </w:p>
    <w:p w14:paraId="7DB7927E" w14:textId="77777777" w:rsidR="00BA2B19" w:rsidRPr="000B3C88" w:rsidRDefault="00BA2B19" w:rsidP="00BA2B19">
      <w:pPr>
        <w:rPr>
          <w:rFonts w:ascii="Times New Roman" w:hAnsi="Times New Roman"/>
          <w:sz w:val="26"/>
          <w:szCs w:val="26"/>
        </w:rPr>
      </w:pPr>
    </w:p>
    <w:p w14:paraId="067BF592" w14:textId="77777777" w:rsidR="00BA2B19" w:rsidRPr="000B3C88" w:rsidRDefault="00BA2B19" w:rsidP="00BA2B19">
      <w:pPr>
        <w:keepNext/>
        <w:keepLines/>
        <w:jc w:val="center"/>
        <w:outlineLvl w:val="0"/>
        <w:rPr>
          <w:rFonts w:ascii="Times New Roman" w:hAnsi="Times New Roman"/>
          <w:b/>
          <w:bCs/>
          <w:sz w:val="26"/>
          <w:szCs w:val="26"/>
          <w:lang w:eastAsia="ru-RU"/>
        </w:rPr>
      </w:pPr>
      <w:r w:rsidRPr="000B3C88">
        <w:rPr>
          <w:rFonts w:ascii="Times New Roman" w:hAnsi="Times New Roman"/>
          <w:b/>
          <w:bCs/>
          <w:sz w:val="26"/>
          <w:szCs w:val="26"/>
          <w:lang w:eastAsia="ru-RU"/>
        </w:rPr>
        <w:t>Окончание формы</w:t>
      </w:r>
    </w:p>
    <w:p w14:paraId="5C889703" w14:textId="77777777" w:rsidR="00BA2B19" w:rsidRPr="000B3C88" w:rsidRDefault="00BA2B19" w:rsidP="00BA2B19">
      <w:pPr>
        <w:jc w:val="center"/>
        <w:rPr>
          <w:rFonts w:ascii="Times New Roman" w:hAnsi="Times New Roman"/>
          <w:sz w:val="26"/>
          <w:szCs w:val="26"/>
          <w:lang w:eastAsia="ru-RU"/>
        </w:rPr>
      </w:pPr>
      <w:r w:rsidRPr="000B3C88">
        <w:rPr>
          <w:rFonts w:ascii="Times New Roman" w:hAnsi="Times New Roman"/>
          <w:sz w:val="26"/>
          <w:szCs w:val="26"/>
          <w:lang w:eastAsia="ru-RU"/>
        </w:rPr>
        <w:t>Форма согласована</w:t>
      </w:r>
    </w:p>
    <w:p w14:paraId="7F163809" w14:textId="77777777" w:rsidR="00BA2B19" w:rsidRDefault="00BA2B19" w:rsidP="00BA2B19">
      <w:pPr>
        <w:contextualSpacing/>
        <w:jc w:val="center"/>
        <w:rPr>
          <w:rFonts w:ascii="Times New Roman" w:hAnsi="Times New Roman"/>
          <w:b/>
          <w:sz w:val="26"/>
          <w:szCs w:val="26"/>
        </w:rPr>
      </w:pPr>
      <w:r>
        <w:rPr>
          <w:rFonts w:ascii="Times New Roman" w:hAnsi="Times New Roman"/>
          <w:b/>
          <w:sz w:val="26"/>
          <w:szCs w:val="26"/>
        </w:rPr>
        <w:t>Подписи сторон</w:t>
      </w:r>
    </w:p>
    <w:p w14:paraId="1270AB55" w14:textId="77777777" w:rsidR="00BA2B19" w:rsidRDefault="00BA2B19" w:rsidP="00BA2B19">
      <w:pPr>
        <w:contextualSpacing/>
        <w:jc w:val="both"/>
        <w:rPr>
          <w:rFonts w:ascii="Times New Roman" w:hAnsi="Times New Roman"/>
          <w:b/>
          <w:sz w:val="26"/>
          <w:szCs w:val="26"/>
        </w:rPr>
      </w:pPr>
    </w:p>
    <w:p w14:paraId="07698B50" w14:textId="77777777" w:rsidR="00BA2B19" w:rsidRDefault="00BA2B19" w:rsidP="00BA2B19">
      <w:pPr>
        <w:contextualSpacing/>
        <w:jc w:val="both"/>
        <w:rPr>
          <w:rFonts w:ascii="Times New Roman" w:hAnsi="Times New Roman"/>
          <w:b/>
          <w:sz w:val="26"/>
          <w:szCs w:val="26"/>
        </w:rPr>
      </w:pPr>
    </w:p>
    <w:p w14:paraId="77122EB6" w14:textId="77777777" w:rsidR="00BA2B19" w:rsidRPr="00172916" w:rsidRDefault="00BA2B19" w:rsidP="00BA2B19">
      <w:pPr>
        <w:contextualSpacing/>
        <w:jc w:val="both"/>
        <w:rPr>
          <w:rFonts w:ascii="Times New Roman" w:hAnsi="Times New Roman"/>
          <w:b/>
          <w:sz w:val="26"/>
          <w:szCs w:val="26"/>
        </w:rPr>
      </w:pPr>
      <w:r w:rsidRPr="00172916">
        <w:rPr>
          <w:rFonts w:ascii="Times New Roman" w:hAnsi="Times New Roman"/>
          <w:b/>
          <w:sz w:val="26"/>
          <w:szCs w:val="26"/>
        </w:rPr>
        <w:t>З</w:t>
      </w:r>
      <w:r>
        <w:rPr>
          <w:rFonts w:ascii="Times New Roman" w:hAnsi="Times New Roman"/>
          <w:b/>
          <w:sz w:val="26"/>
          <w:szCs w:val="26"/>
        </w:rPr>
        <w:t>аказчик</w:t>
      </w:r>
      <w:r w:rsidRPr="00172916">
        <w:rPr>
          <w:rFonts w:ascii="Times New Roman" w:hAnsi="Times New Roman"/>
          <w:b/>
          <w:sz w:val="26"/>
          <w:szCs w:val="26"/>
        </w:rPr>
        <w:t xml:space="preserve">                                                                              </w:t>
      </w:r>
      <w:r>
        <w:rPr>
          <w:rFonts w:ascii="Times New Roman" w:hAnsi="Times New Roman"/>
          <w:b/>
          <w:sz w:val="26"/>
          <w:szCs w:val="26"/>
        </w:rPr>
        <w:t>Подрядчик</w:t>
      </w:r>
    </w:p>
    <w:p w14:paraId="0F96F43B" w14:textId="77777777" w:rsidR="00BA2B19" w:rsidRPr="00172916" w:rsidRDefault="00BA2B19" w:rsidP="00BA2B19">
      <w:pPr>
        <w:contextualSpacing/>
        <w:jc w:val="both"/>
        <w:rPr>
          <w:rFonts w:ascii="Times New Roman" w:hAnsi="Times New Roman"/>
          <w:b/>
          <w:color w:val="00B050"/>
          <w:sz w:val="26"/>
          <w:szCs w:val="26"/>
        </w:rPr>
      </w:pPr>
    </w:p>
    <w:p w14:paraId="2D243581" w14:textId="77777777" w:rsidR="00BA2B19" w:rsidRPr="000B2B7A" w:rsidRDefault="00BA2B19" w:rsidP="00BA2B19">
      <w:pPr>
        <w:pStyle w:val="a4"/>
        <w:numPr>
          <w:ilvl w:val="0"/>
          <w:numId w:val="0"/>
        </w:numPr>
        <w:ind w:left="5245" w:hanging="289"/>
        <w:rPr>
          <w:lang w:val="ru-RU"/>
        </w:rPr>
      </w:pPr>
    </w:p>
    <w:p w14:paraId="612566EF" w14:textId="77777777" w:rsidR="00BA2B19" w:rsidRDefault="00BA2B19" w:rsidP="00BA2B19">
      <w:pPr>
        <w:jc w:val="both"/>
        <w:rPr>
          <w:rFonts w:ascii="Times New Roman" w:hAnsi="Times New Roman"/>
          <w:sz w:val="26"/>
          <w:szCs w:val="26"/>
        </w:rPr>
      </w:pPr>
    </w:p>
    <w:p w14:paraId="3468A507" w14:textId="77777777" w:rsidR="00B27809" w:rsidRDefault="00B27809" w:rsidP="00B27809">
      <w:pPr>
        <w:spacing w:after="200" w:line="276" w:lineRule="auto"/>
        <w:rPr>
          <w:rFonts w:ascii="Times New Roman" w:hAnsi="Times New Roman"/>
          <w:b/>
          <w:sz w:val="26"/>
          <w:szCs w:val="26"/>
        </w:rPr>
      </w:pPr>
      <w:r w:rsidRPr="005B6713">
        <w:rPr>
          <w:rFonts w:ascii="Times New Roman" w:hAnsi="Times New Roman"/>
          <w:b/>
          <w:sz w:val="26"/>
          <w:szCs w:val="26"/>
        </w:rPr>
        <w:t>_______________</w:t>
      </w:r>
      <w:r w:rsidRPr="005B6713">
        <w:rPr>
          <w:rFonts w:ascii="Times New Roman" w:hAnsi="Times New Roman"/>
          <w:b/>
          <w:sz w:val="26"/>
          <w:szCs w:val="26"/>
        </w:rPr>
        <w:tab/>
      </w:r>
      <w:r>
        <w:rPr>
          <w:rFonts w:ascii="Times New Roman" w:hAnsi="Times New Roman"/>
          <w:b/>
          <w:sz w:val="26"/>
          <w:szCs w:val="26"/>
        </w:rPr>
        <w:tab/>
      </w:r>
      <w:r>
        <w:rPr>
          <w:rFonts w:ascii="Times New Roman" w:hAnsi="Times New Roman"/>
          <w:b/>
          <w:sz w:val="26"/>
          <w:szCs w:val="26"/>
        </w:rPr>
        <w:tab/>
      </w:r>
      <w:r>
        <w:rPr>
          <w:rFonts w:ascii="Times New Roman" w:hAnsi="Times New Roman"/>
          <w:b/>
          <w:sz w:val="26"/>
          <w:szCs w:val="26"/>
        </w:rPr>
        <w:tab/>
      </w:r>
      <w:r>
        <w:rPr>
          <w:rFonts w:ascii="Times New Roman" w:hAnsi="Times New Roman"/>
          <w:b/>
          <w:sz w:val="26"/>
          <w:szCs w:val="26"/>
        </w:rPr>
        <w:tab/>
      </w:r>
      <w:r>
        <w:rPr>
          <w:rFonts w:ascii="Times New Roman" w:hAnsi="Times New Roman"/>
          <w:b/>
          <w:sz w:val="26"/>
          <w:szCs w:val="26"/>
        </w:rPr>
        <w:tab/>
      </w:r>
      <w:r>
        <w:rPr>
          <w:rFonts w:ascii="Times New Roman" w:hAnsi="Times New Roman"/>
          <w:b/>
          <w:sz w:val="26"/>
          <w:szCs w:val="26"/>
        </w:rPr>
        <w:tab/>
      </w:r>
      <w:r w:rsidRPr="005B6713">
        <w:rPr>
          <w:rFonts w:ascii="Times New Roman" w:hAnsi="Times New Roman"/>
          <w:b/>
          <w:sz w:val="26"/>
          <w:szCs w:val="26"/>
        </w:rPr>
        <w:t>_________________</w:t>
      </w:r>
    </w:p>
    <w:p w14:paraId="34CEBFFF" w14:textId="77777777" w:rsidR="00BA2B19" w:rsidRDefault="00BA2B19" w:rsidP="00BA2B19">
      <w:pPr>
        <w:spacing w:after="200" w:line="276" w:lineRule="auto"/>
        <w:rPr>
          <w:rFonts w:eastAsiaTheme="minorHAnsi" w:cstheme="minorBidi"/>
          <w:sz w:val="22"/>
          <w:szCs w:val="22"/>
        </w:rPr>
      </w:pPr>
    </w:p>
    <w:p w14:paraId="7AA86264" w14:textId="77777777" w:rsidR="00D41413" w:rsidRPr="000B3C88" w:rsidRDefault="00D41413" w:rsidP="00D41413">
      <w:pPr>
        <w:jc w:val="right"/>
        <w:rPr>
          <w:rFonts w:ascii="Times New Roman" w:hAnsi="Times New Roman"/>
          <w:sz w:val="26"/>
          <w:szCs w:val="26"/>
        </w:rPr>
      </w:pPr>
      <w:r w:rsidRPr="000B3C88">
        <w:rPr>
          <w:rFonts w:ascii="Times New Roman" w:hAnsi="Times New Roman"/>
          <w:sz w:val="26"/>
          <w:szCs w:val="26"/>
        </w:rPr>
        <w:lastRenderedPageBreak/>
        <w:t>Приложение 1</w:t>
      </w:r>
      <w:r>
        <w:rPr>
          <w:rFonts w:ascii="Times New Roman" w:hAnsi="Times New Roman"/>
          <w:sz w:val="26"/>
          <w:szCs w:val="26"/>
        </w:rPr>
        <w:t>2</w:t>
      </w:r>
    </w:p>
    <w:p w14:paraId="28D37E7B" w14:textId="77777777" w:rsidR="00D41413" w:rsidRPr="00FC3EC7" w:rsidRDefault="00D41413" w:rsidP="00D41413">
      <w:pPr>
        <w:contextualSpacing/>
        <w:jc w:val="right"/>
        <w:rPr>
          <w:rFonts w:ascii="Times New Roman" w:hAnsi="Times New Roman"/>
          <w:color w:val="000000" w:themeColor="text1"/>
          <w:sz w:val="26"/>
          <w:szCs w:val="26"/>
        </w:rPr>
      </w:pPr>
      <w:r w:rsidRPr="00FC3EC7">
        <w:rPr>
          <w:rFonts w:ascii="Times New Roman" w:hAnsi="Times New Roman"/>
          <w:color w:val="000000" w:themeColor="text1"/>
          <w:sz w:val="26"/>
          <w:szCs w:val="26"/>
        </w:rPr>
        <w:t>к Договору №______ от</w:t>
      </w:r>
      <w:r w:rsidRPr="00FC3EC7">
        <w:rPr>
          <w:rFonts w:ascii="Times New Roman" w:hAnsi="Times New Roman"/>
          <w:sz w:val="26"/>
          <w:szCs w:val="26"/>
        </w:rPr>
        <w:t xml:space="preserve"> </w:t>
      </w:r>
      <w:r>
        <w:rPr>
          <w:rFonts w:ascii="Times New Roman" w:hAnsi="Times New Roman"/>
          <w:sz w:val="26"/>
          <w:szCs w:val="26"/>
        </w:rPr>
        <w:t>«</w:t>
      </w:r>
      <w:r w:rsidRPr="00FC3EC7">
        <w:rPr>
          <w:rFonts w:ascii="Times New Roman" w:hAnsi="Times New Roman"/>
          <w:sz w:val="26"/>
          <w:szCs w:val="26"/>
        </w:rPr>
        <w:t>____</w:t>
      </w:r>
      <w:r>
        <w:rPr>
          <w:rFonts w:ascii="Times New Roman" w:hAnsi="Times New Roman"/>
          <w:sz w:val="26"/>
          <w:szCs w:val="26"/>
        </w:rPr>
        <w:t>»</w:t>
      </w:r>
      <w:r w:rsidRPr="00FC3EC7">
        <w:rPr>
          <w:rFonts w:ascii="Times New Roman" w:hAnsi="Times New Roman"/>
          <w:sz w:val="26"/>
          <w:szCs w:val="26"/>
        </w:rPr>
        <w:t>___________202__ г.</w:t>
      </w:r>
    </w:p>
    <w:p w14:paraId="54A7FABE" w14:textId="77777777" w:rsidR="0038395F" w:rsidRPr="00C607B1" w:rsidRDefault="0038395F" w:rsidP="0038395F">
      <w:pPr>
        <w:shd w:val="clear" w:color="auto" w:fill="FFFFFF"/>
        <w:tabs>
          <w:tab w:val="left" w:pos="1608"/>
        </w:tabs>
        <w:jc w:val="center"/>
        <w:rPr>
          <w:rFonts w:ascii="Times New Roman" w:eastAsia="Calibri" w:hAnsi="Times New Roman"/>
          <w:b/>
        </w:rPr>
      </w:pPr>
    </w:p>
    <w:p w14:paraId="38EF985E" w14:textId="77777777" w:rsidR="009C7509" w:rsidRDefault="009C7509" w:rsidP="0038395F">
      <w:pPr>
        <w:shd w:val="clear" w:color="auto" w:fill="FFFFFF"/>
        <w:tabs>
          <w:tab w:val="left" w:pos="1608"/>
        </w:tabs>
        <w:jc w:val="center"/>
        <w:rPr>
          <w:rFonts w:ascii="Times New Roman" w:eastAsia="Calibri" w:hAnsi="Times New Roman"/>
          <w:b/>
          <w:sz w:val="26"/>
          <w:szCs w:val="26"/>
        </w:rPr>
      </w:pPr>
      <w:bookmarkStart w:id="33" w:name="Полядок_взаимодействия"/>
    </w:p>
    <w:p w14:paraId="6F0BD1C6" w14:textId="77777777" w:rsidR="009C7509" w:rsidRDefault="009C7509" w:rsidP="0038395F">
      <w:pPr>
        <w:shd w:val="clear" w:color="auto" w:fill="FFFFFF"/>
        <w:tabs>
          <w:tab w:val="left" w:pos="1608"/>
        </w:tabs>
        <w:jc w:val="center"/>
        <w:rPr>
          <w:rFonts w:ascii="Times New Roman" w:eastAsia="Calibri" w:hAnsi="Times New Roman"/>
          <w:b/>
          <w:sz w:val="26"/>
          <w:szCs w:val="26"/>
        </w:rPr>
      </w:pPr>
    </w:p>
    <w:p w14:paraId="5CDDD4F8" w14:textId="77777777" w:rsidR="009C7509" w:rsidRPr="00A261A5" w:rsidRDefault="009C7509" w:rsidP="009C7509">
      <w:pPr>
        <w:shd w:val="clear" w:color="auto" w:fill="FFFFFF"/>
        <w:tabs>
          <w:tab w:val="left" w:pos="1608"/>
        </w:tabs>
        <w:jc w:val="center"/>
        <w:rPr>
          <w:rFonts w:ascii="Times New Roman" w:eastAsia="Calibri" w:hAnsi="Times New Roman"/>
          <w:b/>
          <w:sz w:val="26"/>
          <w:szCs w:val="26"/>
        </w:rPr>
      </w:pPr>
      <w:r w:rsidRPr="00A261A5">
        <w:rPr>
          <w:rFonts w:ascii="Times New Roman" w:eastAsia="Calibri" w:hAnsi="Times New Roman"/>
          <w:b/>
          <w:sz w:val="26"/>
          <w:szCs w:val="26"/>
        </w:rPr>
        <w:t xml:space="preserve">Порядок взаимодействия Сторон </w:t>
      </w:r>
    </w:p>
    <w:p w14:paraId="45400C94" w14:textId="77777777" w:rsidR="009C7509" w:rsidRPr="00A261A5" w:rsidRDefault="009C7509" w:rsidP="009C7509">
      <w:pPr>
        <w:shd w:val="clear" w:color="auto" w:fill="FFFFFF"/>
        <w:tabs>
          <w:tab w:val="left" w:pos="1608"/>
        </w:tabs>
        <w:jc w:val="center"/>
        <w:rPr>
          <w:rFonts w:ascii="Times New Roman" w:eastAsia="Calibri" w:hAnsi="Times New Roman"/>
          <w:b/>
          <w:sz w:val="26"/>
          <w:szCs w:val="26"/>
        </w:rPr>
      </w:pPr>
      <w:r w:rsidRPr="00A261A5">
        <w:rPr>
          <w:rFonts w:ascii="Times New Roman" w:eastAsia="Calibri" w:hAnsi="Times New Roman"/>
          <w:b/>
          <w:sz w:val="26"/>
          <w:szCs w:val="26"/>
        </w:rPr>
        <w:t>по обеспечению безопасности информационных ресурсов ПАО «Ростелеком»</w:t>
      </w:r>
    </w:p>
    <w:p w14:paraId="452F657A" w14:textId="77777777" w:rsidR="009C7509" w:rsidRPr="00A261A5" w:rsidRDefault="009C7509" w:rsidP="009C7509">
      <w:pPr>
        <w:shd w:val="clear" w:color="auto" w:fill="FFFFFF"/>
        <w:tabs>
          <w:tab w:val="left" w:pos="1608"/>
        </w:tabs>
        <w:jc w:val="center"/>
        <w:rPr>
          <w:rFonts w:ascii="Times New Roman" w:eastAsia="Calibri" w:hAnsi="Times New Roman"/>
          <w:b/>
          <w:sz w:val="26"/>
          <w:szCs w:val="26"/>
        </w:rPr>
      </w:pPr>
    </w:p>
    <w:bookmarkEnd w:id="33"/>
    <w:p w14:paraId="2A5A5ADB" w14:textId="77777777" w:rsidR="00B27809" w:rsidRPr="00D03B56" w:rsidRDefault="00B27809" w:rsidP="00B27809">
      <w:pPr>
        <w:shd w:val="clear" w:color="auto" w:fill="FFFFFF"/>
        <w:tabs>
          <w:tab w:val="left" w:pos="1608"/>
        </w:tabs>
        <w:jc w:val="both"/>
        <w:rPr>
          <w:rFonts w:ascii="Times New Roman" w:eastAsia="Calibri" w:hAnsi="Times New Roman"/>
          <w:b/>
          <w:sz w:val="26"/>
          <w:szCs w:val="26"/>
        </w:rPr>
      </w:pPr>
      <w:r w:rsidRPr="00D03B56">
        <w:rPr>
          <w:rFonts w:ascii="Times New Roman" w:eastAsia="Calibri" w:hAnsi="Times New Roman"/>
          <w:b/>
          <w:sz w:val="26"/>
          <w:szCs w:val="26"/>
        </w:rPr>
        <w:t>1. Общие положения</w:t>
      </w:r>
    </w:p>
    <w:p w14:paraId="675C41BF"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1.1. Настоящий Порядок взаимодействия Заказчика и Подрядчика по обеспечению безопасности информационных ресурсов Заказчика (далее – «Порядок взаимодействия») определяет условия предоставления Подрядчику доступа к информационным ресурсам Заказчика, а также требования по обеспечению безопасности информационных ресурсов Заказчика. </w:t>
      </w:r>
    </w:p>
    <w:p w14:paraId="59533372"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1.2. Доступ Подрядчику предоставляется только к информационным ресурсам Заказчика, указанным в Договоре, и исключительно в целях исполнения им обязательств по Договору.</w:t>
      </w:r>
    </w:p>
    <w:p w14:paraId="67E98E4E"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1.3. Подрядчик обязан:</w:t>
      </w:r>
    </w:p>
    <w:p w14:paraId="060523C6"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соблюдать условия получения доступа к информационным ресурсам Заказчика и условия работы с данными ресурсами, указанные в настоящем Порядке взаимодействия;</w:t>
      </w:r>
    </w:p>
    <w:p w14:paraId="0E3A29D1"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не предоставлять третьим лицам доступ к информационным ресурсам Заказчика без предварительного письменного согласия Заказчика;</w:t>
      </w:r>
    </w:p>
    <w:p w14:paraId="6862E3F5"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обеспечивать конфиденциальность информации, содержащейся в информационных ресурсах Заказчика, не раскрывать и не передавать такую информацию третьим лицам без предварительного письменного согласия Заказчика.</w:t>
      </w:r>
    </w:p>
    <w:p w14:paraId="34D00E36"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1.4. Для взаимодействия с Заказчиком по организации доступа к информационным ресурсам Заказчика и контроля исполнения требований настоящего Порядка взаимодействия Подрядчик назначит и уведомит Заказчика в письменной форме об уполномоченном представителе Подрядчика в течение 3 (трех) рабочих дней с даты подписания Договора. </w:t>
      </w:r>
    </w:p>
    <w:p w14:paraId="2CBE1026"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1.5. Заказчик вправе осуществлять контроль соблюдения Подрядчиком настоящего Порядка взаимодействия, а также участвовать в проведении совместных проверок и расследований по признакам и фактам нарушения Подрядчиком требований настоящего Порядка взаимодействия. </w:t>
      </w:r>
    </w:p>
    <w:p w14:paraId="127E562D" w14:textId="77777777" w:rsidR="00B27809" w:rsidRPr="00D03B56" w:rsidRDefault="00B27809" w:rsidP="00B27809">
      <w:pPr>
        <w:shd w:val="clear" w:color="auto" w:fill="FFFFFF"/>
        <w:tabs>
          <w:tab w:val="left" w:pos="1608"/>
        </w:tabs>
        <w:jc w:val="both"/>
        <w:rPr>
          <w:rFonts w:ascii="Times New Roman" w:eastAsia="Calibri" w:hAnsi="Times New Roman"/>
          <w:b/>
          <w:sz w:val="26"/>
          <w:szCs w:val="26"/>
        </w:rPr>
      </w:pPr>
      <w:r w:rsidRPr="00D03B56">
        <w:rPr>
          <w:rFonts w:ascii="Times New Roman" w:eastAsia="Calibri" w:hAnsi="Times New Roman"/>
          <w:b/>
          <w:sz w:val="26"/>
          <w:szCs w:val="26"/>
        </w:rPr>
        <w:t>2. Безопасность рабочих мест</w:t>
      </w:r>
    </w:p>
    <w:p w14:paraId="13BCC40F" w14:textId="77777777" w:rsidR="00B27809" w:rsidRPr="00F201B0"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 2.1. Для доступа к информационным ресурсам Заказчика Подрядчик (третье лицо, привлекаемое Подрядчиком для исполнения обязательств по Договору) обязан использовать только лицензионное и официально приобретенное оборудование и программное обеспечение. Применение бесплатного или условно бесплатного программного обеспечения должно </w:t>
      </w:r>
      <w:r w:rsidRPr="00F201B0">
        <w:rPr>
          <w:rFonts w:ascii="Times New Roman" w:eastAsia="Calibri" w:hAnsi="Times New Roman"/>
          <w:sz w:val="26"/>
          <w:szCs w:val="26"/>
        </w:rPr>
        <w:t>согласовываться с</w:t>
      </w:r>
      <w:r>
        <w:rPr>
          <w:rFonts w:ascii="Times New Roman" w:eastAsia="Calibri" w:hAnsi="Times New Roman"/>
          <w:sz w:val="26"/>
          <w:szCs w:val="26"/>
        </w:rPr>
        <w:t xml:space="preserve"> </w:t>
      </w:r>
      <w:r w:rsidRPr="00CA7775">
        <w:rPr>
          <w:rFonts w:ascii="Times New Roman" w:eastAsia="Calibri" w:hAnsi="Times New Roman"/>
          <w:sz w:val="26"/>
          <w:szCs w:val="26"/>
        </w:rPr>
        <w:t>отделом информационной безопасности управления безопасности РФ Заказчика (далее - ОИБ УБ РФ Заказчика).</w:t>
      </w:r>
    </w:p>
    <w:p w14:paraId="4BBA2068"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 2.2. Для доступа к информационным ресурсам Заказчика Подрядчик (третье лицо, привлекаемое Подрядчиком для исполнения обязательств по Договору) может использовать программное обеспечение, предоставленное только Заказчиком. Использование иного программного обеспечения должно согласовываться с </w:t>
      </w:r>
      <w:r w:rsidRPr="00CA7775">
        <w:rPr>
          <w:rFonts w:ascii="Times New Roman" w:eastAsia="Calibri" w:hAnsi="Times New Roman"/>
          <w:sz w:val="26"/>
          <w:szCs w:val="26"/>
        </w:rPr>
        <w:t>ОИБ УБ РФ Заказчика</w:t>
      </w:r>
      <w:r w:rsidRPr="00D03B56">
        <w:rPr>
          <w:rFonts w:ascii="Times New Roman" w:eastAsia="Calibri" w:hAnsi="Times New Roman"/>
          <w:sz w:val="26"/>
          <w:szCs w:val="26"/>
        </w:rPr>
        <w:t>. Подрядчик (третье лицо, привлекаемое Подрядчиком) не вправе вносить любые изменения в предоставляемое Заказчиком программное обеспечение.</w:t>
      </w:r>
    </w:p>
    <w:p w14:paraId="3E7A0F05"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lastRenderedPageBreak/>
        <w:t>2.3. Настройки политик безопасности операционной системы рабочих мест Подрядчика (привлекаемого Подрядчиком третьего лица), с которых осуществляется доступ к информационным ресурсам Заказчика, должны соответствовать политикам, принятым в корпоративных автоматизированных информационных системах (далее – КАИС) Заказчика.</w:t>
      </w:r>
    </w:p>
    <w:p w14:paraId="6B9F1977"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2.4. На рабочих местах Подрядчика (привлекаемого Подрядчиком третьего лица), с которых осуществляется доступ к информационным ресурсам Заказчика, использование программного обеспечения, не предназначенного для организации данного доступа, требует обязательного согласования с </w:t>
      </w:r>
      <w:r w:rsidRPr="00CA7775">
        <w:rPr>
          <w:rFonts w:ascii="Times New Roman" w:eastAsia="Calibri" w:hAnsi="Times New Roman"/>
          <w:sz w:val="26"/>
          <w:szCs w:val="26"/>
        </w:rPr>
        <w:t>ОИБ УБ РФ Заказчика</w:t>
      </w:r>
      <w:r w:rsidRPr="00D03B56">
        <w:rPr>
          <w:rFonts w:ascii="Times New Roman" w:eastAsia="Calibri" w:hAnsi="Times New Roman"/>
          <w:sz w:val="26"/>
          <w:szCs w:val="26"/>
        </w:rPr>
        <w:t>.</w:t>
      </w:r>
    </w:p>
    <w:p w14:paraId="51A0E496"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2.5. Права пользователя на рабочем месте, с которого осуществляется доступ к информационным ресурсам Заказчика, должны быть ограничены и не должны позволять осуществлять действия по изменению программно-аппаратного обеспечения.</w:t>
      </w:r>
    </w:p>
    <w:p w14:paraId="246E4029"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2.6. Права на изменени</w:t>
      </w:r>
      <w:r>
        <w:rPr>
          <w:rFonts w:ascii="Times New Roman" w:eastAsia="Calibri" w:hAnsi="Times New Roman"/>
          <w:sz w:val="26"/>
          <w:szCs w:val="26"/>
        </w:rPr>
        <w:t>е</w:t>
      </w:r>
      <w:r w:rsidRPr="00D03B56">
        <w:rPr>
          <w:rFonts w:ascii="Times New Roman" w:eastAsia="Calibri" w:hAnsi="Times New Roman"/>
          <w:sz w:val="26"/>
          <w:szCs w:val="26"/>
        </w:rPr>
        <w:t xml:space="preserve"> программно-аппаратного обеспечения, а также заведение новых пользователей и назначение им полномочий в системе, должны иметь специально назначенные работники Подрядчика.</w:t>
      </w:r>
    </w:p>
    <w:p w14:paraId="34A02D6D"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2.7. Применяемое Подрядчиком (третьем лицом, привлекаемым Подрядчиком) системное программное обеспечение должно своевременно обновляться с использованием автоматизированных средств обновлений.</w:t>
      </w:r>
    </w:p>
    <w:p w14:paraId="7FFB81D7"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2.8. Запрещается хранение конфиденциальной информации Заказчика на неучтенных носителях информации, а также на жестких дисках рабочих станций Подрядчика (привлекаемого Подрядчиком третьего лица), с которых осуществляется доступ к информационным ресурсам третьих лиц и в сеть общего пользования Интернет.</w:t>
      </w:r>
    </w:p>
    <w:p w14:paraId="6EB10DBD"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2.9. Сегменты сетей Подрядчика (привлекаемого Подрядчиком третьего лица) и Заказчика должны быть разделены средствами межсетевого экранирования с проведением строгой политики управления доступом в соответствии с политикой, принятой в КАИС Заказчика, в целях исключения доступа к неразрешенным объектам, а также использования неразрешенных протоколов, сервисов и служб.</w:t>
      </w:r>
    </w:p>
    <w:p w14:paraId="1968F696" w14:textId="77777777" w:rsidR="00B27809" w:rsidRPr="00D03B56" w:rsidRDefault="00B27809" w:rsidP="00B27809">
      <w:pPr>
        <w:shd w:val="clear" w:color="auto" w:fill="FFFFFF"/>
        <w:tabs>
          <w:tab w:val="left" w:pos="1608"/>
        </w:tabs>
        <w:jc w:val="both"/>
        <w:rPr>
          <w:rFonts w:ascii="Times New Roman" w:eastAsia="Calibri" w:hAnsi="Times New Roman"/>
          <w:b/>
          <w:sz w:val="26"/>
          <w:szCs w:val="26"/>
        </w:rPr>
      </w:pPr>
      <w:r w:rsidRPr="00D03B56">
        <w:rPr>
          <w:rFonts w:ascii="Times New Roman" w:eastAsia="Calibri" w:hAnsi="Times New Roman"/>
          <w:b/>
          <w:sz w:val="26"/>
          <w:szCs w:val="26"/>
        </w:rPr>
        <w:t>3. Доступ к информационным ресурсам</w:t>
      </w:r>
    </w:p>
    <w:p w14:paraId="6AC893C2"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3.1. Аутентификация работника Подрядчика (работника третьего лица, привлекаемого Подрядчиком) при доступе к информационным ресурсам Заказчика должна осуществляться с использованием механизмов усиленной двухфакторной аутентификации (с применением цифровых сертификатов). В отдельных случаях (система не поддерживает двухфакторную аутентификацию) возможно применение уникального персонального идентификатора и пароля. Парольная политика должна соответствовать требованиям, принятым в КАИС Заказчика.</w:t>
      </w:r>
    </w:p>
    <w:p w14:paraId="2BD96D51" w14:textId="77777777" w:rsidR="00B27809" w:rsidRPr="00CA7775"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3.2. Доступ к информационным ресурсам Заказчика должен осуществляться только по доверенным каналам связи, принадлежащим Заказчику, в противном случае должны применяться механизмы шифрования на сетевом уровне. При применении шифрования должны </w:t>
      </w:r>
      <w:r w:rsidRPr="00CA7775">
        <w:rPr>
          <w:rFonts w:ascii="Times New Roman" w:eastAsia="Calibri" w:hAnsi="Times New Roman"/>
          <w:sz w:val="26"/>
          <w:szCs w:val="26"/>
        </w:rPr>
        <w:t>использоваться алгоритмы шифрования, принятые Заказчиком, ключи шифрования, выданные ОИБ УБ РФ Заказчика.</w:t>
      </w:r>
    </w:p>
    <w:p w14:paraId="4F438F5F" w14:textId="77777777" w:rsidR="00B27809" w:rsidRPr="00CA7775" w:rsidRDefault="00B27809" w:rsidP="00B27809">
      <w:pPr>
        <w:shd w:val="clear" w:color="auto" w:fill="FFFFFF"/>
        <w:tabs>
          <w:tab w:val="left" w:pos="1608"/>
        </w:tabs>
        <w:ind w:firstLine="709"/>
        <w:jc w:val="both"/>
        <w:rPr>
          <w:rFonts w:ascii="Times New Roman" w:eastAsia="Calibri" w:hAnsi="Times New Roman"/>
          <w:sz w:val="26"/>
          <w:szCs w:val="26"/>
        </w:rPr>
      </w:pPr>
      <w:r w:rsidRPr="00CA7775">
        <w:rPr>
          <w:rFonts w:ascii="Times New Roman" w:eastAsia="Calibri" w:hAnsi="Times New Roman"/>
          <w:sz w:val="26"/>
          <w:szCs w:val="26"/>
        </w:rPr>
        <w:t>3.3. Доступ к информационным ресурсам Заказчика предоставляется только работникам Подрядчика (работникам третьих лиц, привлекаемых Подрядчиком) на основании заявки оформленной Подрядчиком, подписанной уполномоченным представителем Подрядчика, согласованной руководителем подразделения Заказчика - владельцем ресурса, ИТ-подразделением Заказчика и ОИБ УБ РФ Заказчика.</w:t>
      </w:r>
    </w:p>
    <w:p w14:paraId="6DE00C45"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CA7775">
        <w:rPr>
          <w:rFonts w:ascii="Times New Roman" w:eastAsia="Calibri" w:hAnsi="Times New Roman"/>
          <w:sz w:val="26"/>
          <w:szCs w:val="26"/>
        </w:rPr>
        <w:lastRenderedPageBreak/>
        <w:t xml:space="preserve">3.4. Заявка на доступ к информационным ресурсам Заказчика должна содержать: наименование информационного ресурса, необходимые права на </w:t>
      </w:r>
      <w:r w:rsidRPr="00D03B56">
        <w:rPr>
          <w:rFonts w:ascii="Times New Roman" w:eastAsia="Calibri" w:hAnsi="Times New Roman"/>
          <w:sz w:val="26"/>
          <w:szCs w:val="26"/>
        </w:rPr>
        <w:t>доступ, ФИО пользователя, подразделение, должность, местонахождение рабочего места, контактный телефон, сетевой идентификатор пользователя (ей), DNS-имя компьютера (список) с которого будет осуществляться доступ.</w:t>
      </w:r>
    </w:p>
    <w:p w14:paraId="4743AE53"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3.5. Доступ работникам Подрядчика (работниками третьих лиц, привлекаемых Подрядчиком) к информационным ресурсам Заказчика предоставляется исключительно для выполнения обязательств, предусмотренных Договором. </w:t>
      </w:r>
    </w:p>
    <w:p w14:paraId="0A83785A"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3.6. Доступ к информационным ресурсам Заказчика предоставляется минимально необходимый для выполнения работниками Подрядчика (работниками третьих лиц, привлекаемых Подрядчиком) своих должностных обязанностей в целях исполнения Договора. Подрядчик несет ответственность за обоснованность запрашиваемого доступа, в том числе доступа для работников третьих лиц, привлекаемых Подрядчиком.</w:t>
      </w:r>
    </w:p>
    <w:p w14:paraId="70ACD222"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3.7. Централизованный учет пользователей информационных ресурсов Заказчика и его своевременная актуализация возлагается на уполномоченного представителя Подрядчика.</w:t>
      </w:r>
    </w:p>
    <w:p w14:paraId="31066075"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3.8. Уволенные работники Подрядчика (третьих лиц, привлеченных Подрядчиком) должны быть лишены доступа со дня увольнения ко всем ресурсам Заказчика без исключения. Ответственность за своевременное лишение доступа несет Подрядчик. В целях своевременного лишения доступа к информационным ресурсам Заказчика уполномоченный представитель Подрядчика информирует Заказчика не позднее 3 (трех) дней со дня увольнения работника с указанием фактической даты прекращения доступа. Подрядчик обязан не реже 1 (одного) раза в месяц информировать </w:t>
      </w:r>
      <w:r w:rsidRPr="00CA7775">
        <w:rPr>
          <w:rFonts w:ascii="Times New Roman" w:eastAsia="Calibri" w:hAnsi="Times New Roman"/>
          <w:sz w:val="26"/>
          <w:szCs w:val="26"/>
        </w:rPr>
        <w:t>ОИБ УБ РФ Заказчика</w:t>
      </w:r>
      <w:r w:rsidRPr="00D03B56">
        <w:rPr>
          <w:rFonts w:ascii="Times New Roman" w:eastAsia="Calibri" w:hAnsi="Times New Roman"/>
          <w:sz w:val="26"/>
          <w:szCs w:val="26"/>
        </w:rPr>
        <w:t xml:space="preserve"> об уволенных работниках и работниках, переведенных на другие должности.</w:t>
      </w:r>
    </w:p>
    <w:p w14:paraId="5CAF36F4"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3.9. Подрядчик обязан обеспечивать </w:t>
      </w:r>
      <w:proofErr w:type="spellStart"/>
      <w:r w:rsidRPr="00D03B56">
        <w:rPr>
          <w:rFonts w:ascii="Times New Roman" w:eastAsia="Calibri" w:hAnsi="Times New Roman"/>
          <w:sz w:val="26"/>
          <w:szCs w:val="26"/>
        </w:rPr>
        <w:t>журналирование</w:t>
      </w:r>
      <w:proofErr w:type="spellEnd"/>
      <w:r w:rsidRPr="00D03B56">
        <w:rPr>
          <w:rFonts w:ascii="Times New Roman" w:eastAsia="Calibri" w:hAnsi="Times New Roman"/>
          <w:sz w:val="26"/>
          <w:szCs w:val="26"/>
        </w:rPr>
        <w:t xml:space="preserve"> (</w:t>
      </w:r>
      <w:proofErr w:type="spellStart"/>
      <w:r w:rsidRPr="00D03B56">
        <w:rPr>
          <w:rFonts w:ascii="Times New Roman" w:eastAsia="Calibri" w:hAnsi="Times New Roman"/>
          <w:sz w:val="26"/>
          <w:szCs w:val="26"/>
        </w:rPr>
        <w:t>логирование</w:t>
      </w:r>
      <w:proofErr w:type="spellEnd"/>
      <w:r w:rsidRPr="00D03B56">
        <w:rPr>
          <w:rFonts w:ascii="Times New Roman" w:eastAsia="Calibri" w:hAnsi="Times New Roman"/>
          <w:sz w:val="26"/>
          <w:szCs w:val="26"/>
        </w:rPr>
        <w:t xml:space="preserve">) доступа своих работников и работников третьих лиц, привлекаемых Подрядчиком, к информационным ресурсам Заказчика и по требованию предоставлять эту информацию </w:t>
      </w:r>
      <w:r w:rsidRPr="00CA7775">
        <w:rPr>
          <w:rFonts w:ascii="Times New Roman" w:eastAsia="Calibri" w:hAnsi="Times New Roman"/>
          <w:sz w:val="26"/>
          <w:szCs w:val="26"/>
        </w:rPr>
        <w:t>ОИБ УБ РФ Заказчика</w:t>
      </w:r>
      <w:r w:rsidRPr="00D03B56">
        <w:rPr>
          <w:rFonts w:ascii="Times New Roman" w:eastAsia="Calibri" w:hAnsi="Times New Roman"/>
          <w:sz w:val="26"/>
          <w:szCs w:val="26"/>
        </w:rPr>
        <w:t>.</w:t>
      </w:r>
    </w:p>
    <w:p w14:paraId="48DC0F4C"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3.10. Заказчик оставляет за собой право контролировать действия работников Подрядчика (третьих лиц, привлеченных Подрядчиком) при осуществлении доступа к информационным ресурсам Заказчика и приостанавливать доступ в случаях возникновения ситуаций, создающих угрозу информационной безопасности Заказчика, уведомив об этом Подрядчика. Доступ восстанавливается после устранения выявленной угрозы на основании заявки, согласованной с </w:t>
      </w:r>
      <w:r w:rsidRPr="00CA7775">
        <w:rPr>
          <w:rFonts w:ascii="Times New Roman" w:eastAsia="Calibri" w:hAnsi="Times New Roman"/>
          <w:sz w:val="26"/>
          <w:szCs w:val="26"/>
        </w:rPr>
        <w:t>ОИБ УБ РФ Заказчика</w:t>
      </w:r>
      <w:r w:rsidRPr="00D03B56">
        <w:rPr>
          <w:rFonts w:ascii="Times New Roman" w:eastAsia="Calibri" w:hAnsi="Times New Roman"/>
          <w:sz w:val="26"/>
          <w:szCs w:val="26"/>
        </w:rPr>
        <w:t>.</w:t>
      </w:r>
    </w:p>
    <w:p w14:paraId="3D43BC96" w14:textId="77777777" w:rsidR="00B27809" w:rsidRPr="00D03B56" w:rsidRDefault="00B27809" w:rsidP="00B27809">
      <w:pPr>
        <w:shd w:val="clear" w:color="auto" w:fill="FFFFFF"/>
        <w:tabs>
          <w:tab w:val="left" w:pos="1608"/>
        </w:tabs>
        <w:jc w:val="both"/>
        <w:rPr>
          <w:rFonts w:ascii="Times New Roman" w:eastAsia="Calibri" w:hAnsi="Times New Roman"/>
          <w:b/>
          <w:sz w:val="26"/>
          <w:szCs w:val="26"/>
        </w:rPr>
      </w:pPr>
      <w:r w:rsidRPr="00D03B56">
        <w:rPr>
          <w:rFonts w:ascii="Times New Roman" w:eastAsia="Calibri" w:hAnsi="Times New Roman"/>
          <w:b/>
          <w:sz w:val="26"/>
          <w:szCs w:val="26"/>
        </w:rPr>
        <w:t>4. Реагирование на инциденты информационной безопасности</w:t>
      </w:r>
    </w:p>
    <w:p w14:paraId="6AA6A87F"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4.1. Подрядчик должен информировать </w:t>
      </w:r>
      <w:r w:rsidRPr="00CA7775">
        <w:rPr>
          <w:rFonts w:ascii="Times New Roman" w:eastAsia="Calibri" w:hAnsi="Times New Roman"/>
          <w:sz w:val="26"/>
          <w:szCs w:val="26"/>
        </w:rPr>
        <w:t>ОИБ УБ РФ Заказчика</w:t>
      </w:r>
      <w:r w:rsidRPr="00D03B56">
        <w:rPr>
          <w:rFonts w:ascii="Times New Roman" w:eastAsia="Calibri" w:hAnsi="Times New Roman"/>
          <w:sz w:val="26"/>
          <w:szCs w:val="26"/>
        </w:rPr>
        <w:t xml:space="preserve"> обо всех случаях возникновения инцидентов информационной безопасности.</w:t>
      </w:r>
    </w:p>
    <w:p w14:paraId="169B0075"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4.2. Подрядчик должен безотлагательно предпринимать все необходимые меры по предотвращению и минимизации ущерба при возникновении инцидента информационной безопасности.</w:t>
      </w:r>
    </w:p>
    <w:p w14:paraId="536D46B2"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4.3. В случаях возникновения угроз информационной безопасности Заказчика со стороны сети, рабочих мест или работников Подрядчика (третьих лиц, привлеченных Подрядчиком), а также претензий со стороны государственных контролирующих органов или фактов нарушений, приведших к материальному ущербу, расследование осуществляет</w:t>
      </w:r>
      <w:r>
        <w:rPr>
          <w:rFonts w:ascii="Times New Roman" w:eastAsia="Calibri" w:hAnsi="Times New Roman"/>
          <w:sz w:val="26"/>
          <w:szCs w:val="26"/>
        </w:rPr>
        <w:t xml:space="preserve"> </w:t>
      </w:r>
      <w:r w:rsidRPr="00CA7775">
        <w:rPr>
          <w:rFonts w:ascii="Times New Roman" w:eastAsia="Calibri" w:hAnsi="Times New Roman"/>
          <w:sz w:val="26"/>
          <w:szCs w:val="26"/>
        </w:rPr>
        <w:t>ОИБ УБ РФ Заказчика</w:t>
      </w:r>
      <w:r>
        <w:rPr>
          <w:rFonts w:ascii="Times New Roman" w:eastAsia="Calibri" w:hAnsi="Times New Roman"/>
          <w:sz w:val="26"/>
          <w:szCs w:val="26"/>
        </w:rPr>
        <w:t xml:space="preserve"> </w:t>
      </w:r>
      <w:r w:rsidRPr="00D03B56">
        <w:rPr>
          <w:rFonts w:ascii="Times New Roman" w:eastAsia="Calibri" w:hAnsi="Times New Roman"/>
          <w:sz w:val="26"/>
          <w:szCs w:val="26"/>
        </w:rPr>
        <w:t xml:space="preserve">совместно с соответствующими подразделениями / работниками Подрядчика. </w:t>
      </w:r>
    </w:p>
    <w:p w14:paraId="223DEB5D" w14:textId="77777777" w:rsidR="00B27809" w:rsidRPr="00D03B56" w:rsidRDefault="00B27809" w:rsidP="00B27809">
      <w:pPr>
        <w:shd w:val="clear" w:color="auto" w:fill="FFFFFF"/>
        <w:tabs>
          <w:tab w:val="left" w:pos="1608"/>
        </w:tabs>
        <w:jc w:val="both"/>
        <w:rPr>
          <w:rFonts w:ascii="Times New Roman" w:eastAsia="Calibri" w:hAnsi="Times New Roman"/>
          <w:b/>
          <w:sz w:val="26"/>
          <w:szCs w:val="26"/>
        </w:rPr>
      </w:pPr>
      <w:r w:rsidRPr="00D03B56">
        <w:rPr>
          <w:rFonts w:ascii="Times New Roman" w:eastAsia="Calibri" w:hAnsi="Times New Roman"/>
          <w:b/>
          <w:sz w:val="26"/>
          <w:szCs w:val="26"/>
        </w:rPr>
        <w:lastRenderedPageBreak/>
        <w:t>5. Применение средств защиты информации при предоставлении доступа к информационным ресурсам Заказчика и работы с ними</w:t>
      </w:r>
    </w:p>
    <w:p w14:paraId="3C7B1A50"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5.1. Установка средств защиты информации Подрядчиком (третьим лицом, привлекаемым Подрядчиком) должна в обязательном порядке согласовываться </w:t>
      </w:r>
      <w:r w:rsidRPr="00CA7775">
        <w:rPr>
          <w:rFonts w:ascii="Times New Roman" w:eastAsia="Calibri" w:hAnsi="Times New Roman"/>
          <w:sz w:val="26"/>
          <w:szCs w:val="26"/>
        </w:rPr>
        <w:t>ОИБ УБ РФ Заказчика</w:t>
      </w:r>
      <w:r w:rsidRPr="00D03B56">
        <w:rPr>
          <w:rFonts w:ascii="Times New Roman" w:eastAsia="Calibri" w:hAnsi="Times New Roman"/>
          <w:sz w:val="26"/>
          <w:szCs w:val="26"/>
        </w:rPr>
        <w:t xml:space="preserve">. </w:t>
      </w:r>
    </w:p>
    <w:p w14:paraId="59AD4C7F"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5.2. Установка и ввод в эксплуатацию средств защиты информации должна осуществляться в соответствии с эксплуатационной и технической документацией. </w:t>
      </w:r>
    </w:p>
    <w:p w14:paraId="685C9161"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5.3. Подрядчик должен проводить разъяснения лицам, использующим средства защиты информации, правилам работы с ними.</w:t>
      </w:r>
    </w:p>
    <w:p w14:paraId="42422FFF"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5.4. Учет применяемых средств защиты информации, эксплуатационной и технической документации и носителей конфиденциальной информации возлагается на уполномоченного представителя Подрядчика. </w:t>
      </w:r>
    </w:p>
    <w:p w14:paraId="003829D9"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5.5. Контроль за соблюдением условий использования средств защиты информации возлагается на Подрядчика. </w:t>
      </w:r>
    </w:p>
    <w:p w14:paraId="05AA2601"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5.6. Средства защиты информации, применяемые Подрядчиком (третьим лицом, привлекаемым Подрядчиком), должны быть подключены к централизованной Системе мониторинга информационной безопасности Заказчика.</w:t>
      </w:r>
    </w:p>
    <w:p w14:paraId="6B80A25E" w14:textId="77777777" w:rsidR="00B27809" w:rsidRPr="00D03B56" w:rsidRDefault="00B27809" w:rsidP="00B27809">
      <w:pPr>
        <w:shd w:val="clear" w:color="auto" w:fill="FFFFFF"/>
        <w:tabs>
          <w:tab w:val="left" w:pos="1608"/>
        </w:tabs>
        <w:jc w:val="both"/>
        <w:rPr>
          <w:rFonts w:ascii="Times New Roman" w:eastAsia="Calibri" w:hAnsi="Times New Roman"/>
          <w:b/>
          <w:sz w:val="26"/>
          <w:szCs w:val="26"/>
        </w:rPr>
      </w:pPr>
      <w:r w:rsidRPr="00D03B56">
        <w:rPr>
          <w:rFonts w:ascii="Times New Roman" w:eastAsia="Calibri" w:hAnsi="Times New Roman"/>
          <w:b/>
          <w:sz w:val="26"/>
          <w:szCs w:val="26"/>
        </w:rPr>
        <w:t>6. Доступ в сеть Интернет</w:t>
      </w:r>
    </w:p>
    <w:p w14:paraId="40E1EC97"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6.1. Доступ в сеть общего пользования Интернет с рабочих мест, с которых осуществляется доступ к информационным ресурсам Заказчика, должен осуществляться в соответствии с требованиями нормативных документов Заказчика по использованию сети Интернет. </w:t>
      </w:r>
    </w:p>
    <w:p w14:paraId="363E3AE4"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6.2. Доступ в сеть Интернет должен осуществляться только авторизованными пользователями через средства межсетевого экранирования, </w:t>
      </w:r>
      <w:proofErr w:type="spellStart"/>
      <w:r w:rsidRPr="00D03B56">
        <w:rPr>
          <w:rFonts w:ascii="Times New Roman" w:eastAsia="Calibri" w:hAnsi="Times New Roman"/>
          <w:sz w:val="26"/>
          <w:szCs w:val="26"/>
        </w:rPr>
        <w:t>журналироваться</w:t>
      </w:r>
      <w:proofErr w:type="spellEnd"/>
      <w:r w:rsidRPr="00D03B56">
        <w:rPr>
          <w:rFonts w:ascii="Times New Roman" w:eastAsia="Calibri" w:hAnsi="Times New Roman"/>
          <w:sz w:val="26"/>
          <w:szCs w:val="26"/>
        </w:rPr>
        <w:t xml:space="preserve"> автоматизированными средствами (</w:t>
      </w:r>
      <w:proofErr w:type="spellStart"/>
      <w:r w:rsidRPr="00D03B56">
        <w:rPr>
          <w:rFonts w:ascii="Times New Roman" w:eastAsia="Calibri" w:hAnsi="Times New Roman"/>
          <w:sz w:val="26"/>
          <w:szCs w:val="26"/>
        </w:rPr>
        <w:t>Proxy</w:t>
      </w:r>
      <w:proofErr w:type="spellEnd"/>
      <w:r w:rsidRPr="00D03B56">
        <w:rPr>
          <w:rFonts w:ascii="Times New Roman" w:eastAsia="Calibri" w:hAnsi="Times New Roman"/>
          <w:sz w:val="26"/>
          <w:szCs w:val="26"/>
        </w:rPr>
        <w:t xml:space="preserve">-сервер), контролироваться антивирусным программным обеспечением и автоматизированными средствами обнаружения вторжений и аномалий (IDS). Политики безопасности указанных средств должны соответствовать требованиям Заказчика. Изменение политик безопасности должно согласовываться с </w:t>
      </w:r>
      <w:r w:rsidRPr="00CA7775">
        <w:rPr>
          <w:rFonts w:ascii="Times New Roman" w:eastAsia="Calibri" w:hAnsi="Times New Roman"/>
          <w:sz w:val="26"/>
          <w:szCs w:val="26"/>
        </w:rPr>
        <w:t>ОИБ УБ РФ Заказчика</w:t>
      </w:r>
      <w:r w:rsidRPr="00D03B56">
        <w:rPr>
          <w:rFonts w:ascii="Times New Roman" w:eastAsia="Calibri" w:hAnsi="Times New Roman"/>
          <w:sz w:val="26"/>
          <w:szCs w:val="26"/>
        </w:rPr>
        <w:t>.</w:t>
      </w:r>
    </w:p>
    <w:p w14:paraId="0C661519"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6.3. Контент-контроль доступа в сеть Интернет работниками Подрядчика (третьих лиц, привлекаемых Подрядчиком) должен осуществляться Подрядчиком.</w:t>
      </w:r>
    </w:p>
    <w:p w14:paraId="43441282" w14:textId="68ED07EE"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6.4. </w:t>
      </w:r>
      <w:r w:rsidR="006A1254">
        <w:rPr>
          <w:rFonts w:ascii="Times New Roman" w:hAnsi="Times New Roman"/>
          <w:sz w:val="26"/>
          <w:szCs w:val="26"/>
        </w:rPr>
        <w:t>Взаимодействие работников Подрядчика (третьих лиц, привлекаемых Подрядчиком) с Подрядчиком должно осуществляться только с использованием корпоративной электронной почты или специально организованных информационных систем.</w:t>
      </w:r>
      <w:r w:rsidRPr="00D03B56">
        <w:rPr>
          <w:rFonts w:ascii="Times New Roman" w:eastAsia="Calibri" w:hAnsi="Times New Roman"/>
          <w:sz w:val="26"/>
          <w:szCs w:val="26"/>
        </w:rPr>
        <w:t xml:space="preserve">  </w:t>
      </w:r>
    </w:p>
    <w:p w14:paraId="2586E86F"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6.5. Требования к передаче конфиденциальной информации должны определяться заключенным Сторонами соглашением о конфиденциальности.</w:t>
      </w:r>
    </w:p>
    <w:p w14:paraId="438FB0AF" w14:textId="77777777" w:rsidR="00B27809" w:rsidRPr="00D03B56" w:rsidRDefault="00B27809" w:rsidP="00B27809">
      <w:pPr>
        <w:shd w:val="clear" w:color="auto" w:fill="FFFFFF"/>
        <w:tabs>
          <w:tab w:val="left" w:pos="1608"/>
        </w:tabs>
        <w:jc w:val="both"/>
        <w:rPr>
          <w:rFonts w:ascii="Times New Roman" w:eastAsia="Calibri" w:hAnsi="Times New Roman"/>
          <w:b/>
          <w:sz w:val="26"/>
          <w:szCs w:val="26"/>
        </w:rPr>
      </w:pPr>
      <w:r w:rsidRPr="00D03B56">
        <w:rPr>
          <w:rFonts w:ascii="Times New Roman" w:eastAsia="Calibri" w:hAnsi="Times New Roman"/>
          <w:b/>
          <w:sz w:val="26"/>
          <w:szCs w:val="26"/>
        </w:rPr>
        <w:t>7. Антивирусная безопасность</w:t>
      </w:r>
    </w:p>
    <w:p w14:paraId="7A79F28D"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7.1. В целях непрерывного и комплексного обеспечения Подрядчика (третьих лиц, привлекаемых Подрядчиком) системой антивирусной безопасности, все рабочие места и сервера Подрядчика (привлекаемых третьих лиц) должны быть оснащены лицензионным антивирусным программным обеспечением. За поддержание работоспособности антивирусного программного обеспечения и актуальности антивирусных баз назначается ответственный работник Подрядчика или должен быть заключен договор на поддержку системы антивирусной безопасности. </w:t>
      </w:r>
    </w:p>
    <w:p w14:paraId="335B0847"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7.2. Система антивирусной безопасности Подрядчика (привлекаемых Подрядчиком третьих лиц) должна состоять из трех уровней, каждый из которых должен иметь антивирусное программное обеспечение различных производителей: </w:t>
      </w:r>
    </w:p>
    <w:p w14:paraId="46596BC7"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lastRenderedPageBreak/>
        <w:t>- системы, которые непосредственно соединяются с сетью общего пользования;</w:t>
      </w:r>
    </w:p>
    <w:p w14:paraId="6F887EEB"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сервера: файловые, внутренние почтовые и серверах приложений;</w:t>
      </w:r>
    </w:p>
    <w:p w14:paraId="6279DE1A"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рабочие станции и сервера рабочих групп, удаленные или мобильные пользователи.</w:t>
      </w:r>
    </w:p>
    <w:p w14:paraId="784A7876"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7.3. Система антивирусной безопасности должна иметь систему централизованного обновления и управления. </w:t>
      </w:r>
    </w:p>
    <w:p w14:paraId="5BFC5215"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7.4. В случае если рабочее место, с которого осуществляется доступ к информационным ресурсам Заказчика, невозможно оснастить антивирусным программным обеспечением, по согласованию с </w:t>
      </w:r>
      <w:r w:rsidRPr="00CA7775">
        <w:rPr>
          <w:rFonts w:ascii="Times New Roman" w:eastAsia="Calibri" w:hAnsi="Times New Roman"/>
          <w:sz w:val="26"/>
          <w:szCs w:val="26"/>
        </w:rPr>
        <w:t>ОИБ УБ РФ Заказчика</w:t>
      </w:r>
      <w:r w:rsidRPr="00D03B56">
        <w:rPr>
          <w:rFonts w:ascii="Times New Roman" w:eastAsia="Calibri" w:hAnsi="Times New Roman"/>
          <w:sz w:val="26"/>
          <w:szCs w:val="26"/>
        </w:rPr>
        <w:t xml:space="preserve"> на рабочем месте должна быть создана замкнутая программная среда, не позволяющая осуществлять запуск любых приложений, кроме штатных.</w:t>
      </w:r>
    </w:p>
    <w:p w14:paraId="79E5DC59" w14:textId="77777777" w:rsidR="00B27809" w:rsidRPr="00D03B56" w:rsidRDefault="00B27809" w:rsidP="00B27809">
      <w:pPr>
        <w:shd w:val="clear" w:color="auto" w:fill="FFFFFF"/>
        <w:tabs>
          <w:tab w:val="left" w:pos="1608"/>
        </w:tabs>
        <w:jc w:val="both"/>
        <w:rPr>
          <w:rFonts w:ascii="Times New Roman" w:eastAsia="Calibri" w:hAnsi="Times New Roman"/>
          <w:b/>
          <w:sz w:val="26"/>
          <w:szCs w:val="26"/>
        </w:rPr>
      </w:pPr>
      <w:r w:rsidRPr="00D03B56">
        <w:rPr>
          <w:rFonts w:ascii="Times New Roman" w:eastAsia="Calibri" w:hAnsi="Times New Roman"/>
          <w:b/>
          <w:sz w:val="26"/>
          <w:szCs w:val="26"/>
        </w:rPr>
        <w:t>8. Контроль состояния информационной безопасности</w:t>
      </w:r>
    </w:p>
    <w:p w14:paraId="024331AE"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8.1. В целях проверки выполнения требований по информационной безопасности, а также предупреждения и своевременного выявления нарушений информационной безопасности в подразделениях Подрядчика (привлекаемых Подрядчиком третьих лиц) должен осуществляться контроль состояния информационной безопасности.</w:t>
      </w:r>
    </w:p>
    <w:p w14:paraId="66D590B0"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8.2. В случае возникновения инцидентов информационной безопасности при предоставлении доступа и использовании информационных ресурсов Заказчика Подрядчик обязан незамедлительно уведомить Заказчика, провести проверку с привлечением </w:t>
      </w:r>
      <w:r w:rsidRPr="00CA7775">
        <w:rPr>
          <w:rFonts w:ascii="Times New Roman" w:eastAsia="Calibri" w:hAnsi="Times New Roman"/>
          <w:sz w:val="26"/>
          <w:szCs w:val="26"/>
        </w:rPr>
        <w:t>ОИБ УБ РФ Заказчика</w:t>
      </w:r>
      <w:r w:rsidRPr="00D03B56">
        <w:rPr>
          <w:rFonts w:ascii="Times New Roman" w:eastAsia="Calibri" w:hAnsi="Times New Roman"/>
          <w:sz w:val="26"/>
          <w:szCs w:val="26"/>
        </w:rPr>
        <w:t xml:space="preserve"> и устранить последствия.</w:t>
      </w:r>
    </w:p>
    <w:p w14:paraId="2A1C9DC9" w14:textId="77777777" w:rsidR="00B27809" w:rsidRPr="00D03B56" w:rsidRDefault="00B27809" w:rsidP="00B27809">
      <w:pPr>
        <w:shd w:val="clear" w:color="auto" w:fill="FFFFFF"/>
        <w:tabs>
          <w:tab w:val="left" w:pos="1608"/>
        </w:tabs>
        <w:jc w:val="both"/>
        <w:rPr>
          <w:rFonts w:ascii="Times New Roman" w:eastAsia="Calibri" w:hAnsi="Times New Roman"/>
          <w:b/>
          <w:sz w:val="26"/>
          <w:szCs w:val="26"/>
        </w:rPr>
      </w:pPr>
      <w:r w:rsidRPr="00D03B56">
        <w:rPr>
          <w:rFonts w:ascii="Times New Roman" w:eastAsia="Calibri" w:hAnsi="Times New Roman"/>
          <w:b/>
          <w:sz w:val="26"/>
          <w:szCs w:val="26"/>
        </w:rPr>
        <w:t>9. Разъяснение персоналу</w:t>
      </w:r>
    </w:p>
    <w:p w14:paraId="26DDFD71"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 xml:space="preserve">9.1. Подрядчик обязан до момента предоставления доступа к информационным ресурсам Заказчика осуществлять ознакомление работников Подрядчика (третьих лиц, в случае их привлечения Подрядчиком к исполнению Договора) с требованиями настоящего Порядка взаимодействия. </w:t>
      </w:r>
    </w:p>
    <w:p w14:paraId="2D508E3A" w14:textId="77777777" w:rsidR="00B27809" w:rsidRPr="00D03B56" w:rsidRDefault="00B27809" w:rsidP="00B27809">
      <w:pPr>
        <w:shd w:val="clear" w:color="auto" w:fill="FFFFFF"/>
        <w:tabs>
          <w:tab w:val="left" w:pos="1608"/>
        </w:tabs>
        <w:jc w:val="both"/>
        <w:rPr>
          <w:rFonts w:ascii="Times New Roman" w:eastAsia="Calibri" w:hAnsi="Times New Roman"/>
          <w:b/>
          <w:sz w:val="26"/>
          <w:szCs w:val="26"/>
        </w:rPr>
      </w:pPr>
      <w:r w:rsidRPr="00D03B56">
        <w:rPr>
          <w:rFonts w:ascii="Times New Roman" w:eastAsia="Calibri" w:hAnsi="Times New Roman"/>
          <w:b/>
          <w:sz w:val="26"/>
          <w:szCs w:val="26"/>
        </w:rPr>
        <w:t xml:space="preserve">10. Ответственность </w:t>
      </w:r>
    </w:p>
    <w:p w14:paraId="066D0710"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10.1. Подрядчик несет ответственность за нарушение требований настоящего Порядка взаимодействия и обязан возместить Заказчику убытки, возникшие у Заказчика вследствие неисполнения или ненадлежащего исполнения Подрядчиком указанных требований. Подрядчик несет ответственность в полном объеме за нарушение требований настоящего Порядка взаимодействия своими работниками, а также третьими лицами, привлеченными Подрядчиком для исполнения Договора.</w:t>
      </w:r>
    </w:p>
    <w:p w14:paraId="1FB4A8F0" w14:textId="77777777" w:rsidR="00B27809" w:rsidRDefault="00B27809" w:rsidP="00B27809">
      <w:pPr>
        <w:shd w:val="clear" w:color="auto" w:fill="FFFFFF"/>
        <w:tabs>
          <w:tab w:val="left" w:pos="1608"/>
        </w:tabs>
        <w:ind w:firstLine="709"/>
        <w:jc w:val="both"/>
        <w:rPr>
          <w:rFonts w:ascii="Times New Roman" w:eastAsia="Calibri" w:hAnsi="Times New Roman"/>
          <w:sz w:val="26"/>
          <w:szCs w:val="26"/>
        </w:rPr>
      </w:pPr>
      <w:r w:rsidRPr="00D03B56">
        <w:rPr>
          <w:rFonts w:ascii="Times New Roman" w:eastAsia="Calibri" w:hAnsi="Times New Roman"/>
          <w:sz w:val="26"/>
          <w:szCs w:val="26"/>
        </w:rPr>
        <w:t>10.2. При подозрении на мошенничество или иные преступления, а также в случаях нанесения материального ущерба Заказчику, явившиеся следствием нарушения требований настоящего Порядка взаимодействия, Заказчик вправе передать соответствующие материалы в правоохранительные органы.</w:t>
      </w:r>
    </w:p>
    <w:p w14:paraId="70C1B489" w14:textId="77777777" w:rsidR="00B27809" w:rsidRDefault="00B27809" w:rsidP="00B27809">
      <w:pPr>
        <w:shd w:val="clear" w:color="auto" w:fill="FFFFFF"/>
        <w:tabs>
          <w:tab w:val="left" w:pos="1608"/>
        </w:tabs>
        <w:ind w:firstLine="709"/>
        <w:jc w:val="both"/>
        <w:rPr>
          <w:rFonts w:ascii="Times New Roman" w:eastAsia="Calibri" w:hAnsi="Times New Roman"/>
          <w:sz w:val="26"/>
          <w:szCs w:val="26"/>
        </w:rPr>
      </w:pPr>
    </w:p>
    <w:p w14:paraId="5237D232" w14:textId="77777777" w:rsidR="00B27809" w:rsidRPr="00D03B56" w:rsidRDefault="00B27809" w:rsidP="00B27809">
      <w:pPr>
        <w:shd w:val="clear" w:color="auto" w:fill="FFFFFF"/>
        <w:tabs>
          <w:tab w:val="left" w:pos="1608"/>
        </w:tabs>
        <w:ind w:firstLine="709"/>
        <w:jc w:val="both"/>
        <w:rPr>
          <w:rFonts w:ascii="Times New Roman" w:eastAsia="Calibri" w:hAnsi="Times New Roman"/>
          <w:sz w:val="26"/>
          <w:szCs w:val="26"/>
        </w:rPr>
      </w:pPr>
    </w:p>
    <w:p w14:paraId="4287ADB1" w14:textId="77777777" w:rsidR="00B27809" w:rsidRPr="00D03B56" w:rsidRDefault="00B27809" w:rsidP="00B27809">
      <w:pPr>
        <w:tabs>
          <w:tab w:val="left" w:pos="1185"/>
        </w:tabs>
        <w:rPr>
          <w:rFonts w:ascii="Times New Roman" w:hAnsi="Times New Roman"/>
          <w:bCs/>
          <w:iCs/>
          <w:sz w:val="26"/>
          <w:szCs w:val="26"/>
          <w:lang w:eastAsia="x-none"/>
        </w:rPr>
      </w:pPr>
    </w:p>
    <w:tbl>
      <w:tblPr>
        <w:tblStyle w:val="a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2"/>
        <w:gridCol w:w="4823"/>
      </w:tblGrid>
      <w:tr w:rsidR="00B27809" w:rsidRPr="00D03B56" w14:paraId="2EB80D41" w14:textId="77777777" w:rsidTr="002B40D7">
        <w:tc>
          <w:tcPr>
            <w:tcW w:w="4925" w:type="dxa"/>
          </w:tcPr>
          <w:p w14:paraId="6A1F3DDC" w14:textId="77777777" w:rsidR="00B27809" w:rsidRPr="00D03B56" w:rsidRDefault="00B27809" w:rsidP="002B40D7">
            <w:pPr>
              <w:jc w:val="center"/>
              <w:rPr>
                <w:rFonts w:ascii="Times New Roman" w:hAnsi="Times New Roman"/>
                <w:b/>
                <w:sz w:val="26"/>
                <w:szCs w:val="26"/>
              </w:rPr>
            </w:pPr>
            <w:r w:rsidRPr="00D03B56">
              <w:rPr>
                <w:rFonts w:ascii="Times New Roman" w:hAnsi="Times New Roman"/>
                <w:b/>
                <w:sz w:val="26"/>
                <w:szCs w:val="26"/>
              </w:rPr>
              <w:t>ЗАКАЗЧИК</w:t>
            </w:r>
          </w:p>
        </w:tc>
        <w:tc>
          <w:tcPr>
            <w:tcW w:w="4926" w:type="dxa"/>
          </w:tcPr>
          <w:p w14:paraId="4B95039A" w14:textId="77777777" w:rsidR="00B27809" w:rsidRPr="00D03B56" w:rsidRDefault="00B27809" w:rsidP="002B40D7">
            <w:pPr>
              <w:jc w:val="center"/>
              <w:rPr>
                <w:rFonts w:ascii="Times New Roman" w:hAnsi="Times New Roman"/>
                <w:b/>
                <w:sz w:val="26"/>
                <w:szCs w:val="26"/>
              </w:rPr>
            </w:pPr>
            <w:r w:rsidRPr="00D03B56">
              <w:rPr>
                <w:rFonts w:ascii="Times New Roman" w:hAnsi="Times New Roman"/>
                <w:b/>
                <w:sz w:val="26"/>
                <w:szCs w:val="26"/>
              </w:rPr>
              <w:t>ПОДРЯДЧИК</w:t>
            </w:r>
          </w:p>
        </w:tc>
      </w:tr>
    </w:tbl>
    <w:p w14:paraId="65E13613" w14:textId="77777777" w:rsidR="00B27809" w:rsidRPr="00D03B56" w:rsidRDefault="00B27809" w:rsidP="00B27809">
      <w:pPr>
        <w:jc w:val="center"/>
        <w:rPr>
          <w:rFonts w:ascii="Times New Roman" w:hAnsi="Times New Roman"/>
          <w:i/>
          <w:color w:val="FF0000"/>
          <w:sz w:val="26"/>
          <w:szCs w:val="26"/>
        </w:rPr>
      </w:pPr>
    </w:p>
    <w:p w14:paraId="0BE47157" w14:textId="77777777" w:rsidR="00B27809" w:rsidRPr="00D03B56" w:rsidRDefault="00B27809" w:rsidP="00B27809">
      <w:pPr>
        <w:tabs>
          <w:tab w:val="left" w:pos="6396"/>
        </w:tabs>
        <w:ind w:left="707" w:firstLine="709"/>
        <w:jc w:val="both"/>
        <w:rPr>
          <w:rFonts w:ascii="Times New Roman" w:hAnsi="Times New Roman"/>
          <w:b/>
          <w:sz w:val="26"/>
          <w:szCs w:val="26"/>
        </w:rPr>
      </w:pPr>
      <w:r w:rsidRPr="00D03B56">
        <w:rPr>
          <w:rFonts w:ascii="Times New Roman" w:hAnsi="Times New Roman"/>
          <w:b/>
          <w:sz w:val="26"/>
          <w:szCs w:val="26"/>
        </w:rPr>
        <w:t>_______________</w:t>
      </w:r>
      <w:r w:rsidRPr="00D03B56">
        <w:rPr>
          <w:rFonts w:ascii="Times New Roman" w:hAnsi="Times New Roman"/>
          <w:b/>
          <w:sz w:val="26"/>
          <w:szCs w:val="26"/>
        </w:rPr>
        <w:tab/>
        <w:t>__________________</w:t>
      </w:r>
    </w:p>
    <w:p w14:paraId="32EDD252" w14:textId="77777777" w:rsidR="0038395F" w:rsidRPr="005B6713" w:rsidRDefault="0038395F" w:rsidP="0038395F">
      <w:pPr>
        <w:jc w:val="right"/>
        <w:rPr>
          <w:rFonts w:ascii="Times New Roman" w:hAnsi="Times New Roman"/>
          <w:bCs/>
          <w:iCs/>
          <w:sz w:val="26"/>
          <w:szCs w:val="26"/>
          <w:lang w:eastAsia="x-none"/>
        </w:rPr>
      </w:pPr>
    </w:p>
    <w:p w14:paraId="68AA55F3" w14:textId="77777777" w:rsidR="0038395F" w:rsidRPr="00C607B1" w:rsidRDefault="0038395F" w:rsidP="0038395F">
      <w:pPr>
        <w:shd w:val="clear" w:color="auto" w:fill="FFFFFF"/>
        <w:tabs>
          <w:tab w:val="left" w:pos="1608"/>
        </w:tabs>
        <w:ind w:firstLine="709"/>
        <w:jc w:val="both"/>
        <w:rPr>
          <w:rFonts w:ascii="Times New Roman" w:eastAsia="Calibri" w:hAnsi="Times New Roman"/>
        </w:rPr>
      </w:pPr>
    </w:p>
    <w:p w14:paraId="69B03406" w14:textId="77777777" w:rsidR="003F011C" w:rsidRDefault="003F011C" w:rsidP="00BA2B19">
      <w:pPr>
        <w:spacing w:after="200" w:line="276" w:lineRule="auto"/>
        <w:rPr>
          <w:rFonts w:eastAsiaTheme="minorHAnsi" w:cstheme="minorBidi"/>
          <w:sz w:val="22"/>
          <w:szCs w:val="22"/>
        </w:rPr>
      </w:pPr>
    </w:p>
    <w:p w14:paraId="27C8C7D6" w14:textId="6B2BCE66" w:rsidR="00F201B0" w:rsidRDefault="00F201B0"/>
    <w:sectPr w:rsidR="00F201B0" w:rsidSect="005B64B8">
      <w:headerReference w:type="default" r:id="rId14"/>
      <w:footerReference w:type="default" r:id="rId15"/>
      <w:pgSz w:w="11904" w:h="16834"/>
      <w:pgMar w:top="1134" w:right="1418" w:bottom="1134" w:left="851" w:header="720" w:footer="720" w:gutter="0"/>
      <w:cols w:space="720"/>
      <w:noEndnote/>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7E79D3" w14:textId="77777777" w:rsidR="00352F6F" w:rsidRDefault="00352F6F">
      <w:r>
        <w:separator/>
      </w:r>
    </w:p>
  </w:endnote>
  <w:endnote w:type="continuationSeparator" w:id="0">
    <w:p w14:paraId="14B02A4E" w14:textId="77777777" w:rsidR="00352F6F" w:rsidRDefault="00352F6F">
      <w:r>
        <w:continuationSeparator/>
      </w:r>
    </w:p>
  </w:endnote>
  <w:endnote w:type="continuationNotice" w:id="1">
    <w:p w14:paraId="38AA8498" w14:textId="77777777" w:rsidR="00352F6F" w:rsidRDefault="00352F6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altName w:val="Device Font 10cpi"/>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CC"/>
    <w:family w:val="swiss"/>
    <w:pitch w:val="variable"/>
    <w:sig w:usb0="E0002EFF" w:usb1="C0007843"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Batang">
    <w:altName w:val="바탕"/>
    <w:panose1 w:val="02030600000101010101"/>
    <w:charset w:val="81"/>
    <w:family w:val="auto"/>
    <w:notTrueType/>
    <w:pitch w:val="fixed"/>
    <w:sig w:usb0="00000001" w:usb1="09060000" w:usb2="00000010" w:usb3="00000000" w:csb0="00080000"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F867D6" w14:textId="77777777" w:rsidR="001313F9" w:rsidRDefault="001313F9">
    <w:pPr>
      <w:pStyle w:val="afc"/>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9F0ED39" w14:textId="77777777" w:rsidR="00352F6F" w:rsidRDefault="00352F6F">
      <w:r>
        <w:separator/>
      </w:r>
    </w:p>
  </w:footnote>
  <w:footnote w:type="continuationSeparator" w:id="0">
    <w:p w14:paraId="0318250A" w14:textId="77777777" w:rsidR="00352F6F" w:rsidRDefault="00352F6F">
      <w:r>
        <w:continuationSeparator/>
      </w:r>
    </w:p>
  </w:footnote>
  <w:footnote w:type="continuationNotice" w:id="1">
    <w:p w14:paraId="655F8B5F" w14:textId="77777777" w:rsidR="00352F6F" w:rsidRDefault="00352F6F"/>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28450" w14:textId="77777777" w:rsidR="001313F9" w:rsidRDefault="001313F9">
    <w:pPr>
      <w:pStyle w:val="aff6"/>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FD1D0B"/>
    <w:multiLevelType w:val="hybridMultilevel"/>
    <w:tmpl w:val="86FAC3D2"/>
    <w:lvl w:ilvl="0" w:tplc="EB68897A">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8F0146A"/>
    <w:multiLevelType w:val="multilevel"/>
    <w:tmpl w:val="0246AB2C"/>
    <w:lvl w:ilvl="0">
      <w:start w:val="1"/>
      <w:numFmt w:val="decimal"/>
      <w:lvlText w:val="%1"/>
      <w:lvlJc w:val="left"/>
      <w:pPr>
        <w:ind w:left="360" w:hanging="360"/>
      </w:pPr>
      <w:rPr>
        <w:rFonts w:hint="default"/>
      </w:rPr>
    </w:lvl>
    <w:lvl w:ilvl="1">
      <w:start w:val="1"/>
      <w:numFmt w:val="bullet"/>
      <w:lvlText w:val=""/>
      <w:lvlJc w:val="left"/>
      <w:pPr>
        <w:ind w:left="720" w:hanging="360"/>
      </w:pPr>
      <w:rPr>
        <w:rFonts w:ascii="Symbol" w:hAnsi="Symbol" w:hint="default"/>
      </w:rPr>
    </w:lvl>
    <w:lvl w:ilvl="2">
      <w:start w:val="1"/>
      <w:numFmt w:val="decimal"/>
      <w:lvlText w:val="%1.%2.%3"/>
      <w:lvlJc w:val="left"/>
      <w:pPr>
        <w:ind w:left="1080" w:hanging="360"/>
      </w:pPr>
      <w:rPr>
        <w:rFonts w:hint="default"/>
      </w:rPr>
    </w:lvl>
    <w:lvl w:ilvl="3">
      <w:start w:val="1"/>
      <w:numFmt w:val="bullet"/>
      <w:lvlText w:val=""/>
      <w:lvlJc w:val="left"/>
      <w:pPr>
        <w:ind w:left="1440" w:hanging="360"/>
      </w:pPr>
      <w:rPr>
        <w:rFonts w:ascii="Symbol" w:hAnsi="Symbol"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0AC30531"/>
    <w:multiLevelType w:val="multilevel"/>
    <w:tmpl w:val="AF781100"/>
    <w:lvl w:ilvl="0">
      <w:start w:val="1"/>
      <w:numFmt w:val="decimal"/>
      <w:lvlText w:val="%1."/>
      <w:lvlJc w:val="left"/>
      <w:pPr>
        <w:ind w:left="720" w:hanging="360"/>
      </w:pPr>
      <w:rPr>
        <w:rFonts w:hint="default"/>
      </w:rPr>
    </w:lvl>
    <w:lvl w:ilvl="1">
      <w:start w:val="1"/>
      <w:numFmt w:val="bullet"/>
      <w:lvlText w:val=""/>
      <w:lvlJc w:val="left"/>
      <w:pPr>
        <w:ind w:left="1364" w:hanging="1080"/>
      </w:pPr>
      <w:rPr>
        <w:rFonts w:ascii="Symbol" w:hAnsi="Symbol" w:hint="default"/>
        <w:b w:val="0"/>
      </w:rPr>
    </w:lvl>
    <w:lvl w:ilvl="2">
      <w:start w:val="1"/>
      <w:numFmt w:val="decimal"/>
      <w:isLgl/>
      <w:lvlText w:val="%1.%2.%3"/>
      <w:lvlJc w:val="left"/>
      <w:pPr>
        <w:ind w:left="2136" w:hanging="1080"/>
      </w:pPr>
      <w:rPr>
        <w:rFonts w:hint="default"/>
        <w:b w:val="0"/>
      </w:rPr>
    </w:lvl>
    <w:lvl w:ilvl="3">
      <w:start w:val="1"/>
      <w:numFmt w:val="decimal"/>
      <w:isLgl/>
      <w:lvlText w:val="%1.%2.%3.%4"/>
      <w:lvlJc w:val="left"/>
      <w:pPr>
        <w:ind w:left="2484" w:hanging="108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180" w:hanging="108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584" w:hanging="1440"/>
      </w:pPr>
      <w:rPr>
        <w:rFonts w:hint="default"/>
      </w:rPr>
    </w:lvl>
  </w:abstractNum>
  <w:abstractNum w:abstractNumId="3" w15:restartNumberingAfterBreak="0">
    <w:nsid w:val="0C5B2660"/>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 w15:restartNumberingAfterBreak="0">
    <w:nsid w:val="106D5FA7"/>
    <w:multiLevelType w:val="hybridMultilevel"/>
    <w:tmpl w:val="8FFA0364"/>
    <w:lvl w:ilvl="0" w:tplc="76BECE08">
      <w:start w:val="1"/>
      <w:numFmt w:val="bullet"/>
      <w:pStyle w:val="a"/>
      <w:lvlText w:val="-"/>
      <w:lvlJc w:val="left"/>
      <w:pPr>
        <w:ind w:left="2422" w:hanging="360"/>
      </w:pPr>
      <w:rPr>
        <w:rFonts w:ascii="Courier New" w:hAnsi="Courier New" w:hint="default"/>
      </w:rPr>
    </w:lvl>
    <w:lvl w:ilvl="1" w:tplc="04190003" w:tentative="1">
      <w:start w:val="1"/>
      <w:numFmt w:val="bullet"/>
      <w:lvlText w:val="o"/>
      <w:lvlJc w:val="left"/>
      <w:pPr>
        <w:ind w:left="3142" w:hanging="360"/>
      </w:pPr>
      <w:rPr>
        <w:rFonts w:ascii="Courier New" w:hAnsi="Courier New" w:cs="Courier New" w:hint="default"/>
      </w:rPr>
    </w:lvl>
    <w:lvl w:ilvl="2" w:tplc="04190005" w:tentative="1">
      <w:start w:val="1"/>
      <w:numFmt w:val="bullet"/>
      <w:lvlText w:val=""/>
      <w:lvlJc w:val="left"/>
      <w:pPr>
        <w:ind w:left="3862" w:hanging="360"/>
      </w:pPr>
      <w:rPr>
        <w:rFonts w:ascii="Wingdings" w:hAnsi="Wingdings" w:hint="default"/>
      </w:rPr>
    </w:lvl>
    <w:lvl w:ilvl="3" w:tplc="04190001" w:tentative="1">
      <w:start w:val="1"/>
      <w:numFmt w:val="bullet"/>
      <w:lvlText w:val=""/>
      <w:lvlJc w:val="left"/>
      <w:pPr>
        <w:ind w:left="4582" w:hanging="360"/>
      </w:pPr>
      <w:rPr>
        <w:rFonts w:ascii="Symbol" w:hAnsi="Symbol" w:hint="default"/>
      </w:rPr>
    </w:lvl>
    <w:lvl w:ilvl="4" w:tplc="04190003" w:tentative="1">
      <w:start w:val="1"/>
      <w:numFmt w:val="bullet"/>
      <w:lvlText w:val="o"/>
      <w:lvlJc w:val="left"/>
      <w:pPr>
        <w:ind w:left="5302" w:hanging="360"/>
      </w:pPr>
      <w:rPr>
        <w:rFonts w:ascii="Courier New" w:hAnsi="Courier New" w:cs="Courier New" w:hint="default"/>
      </w:rPr>
    </w:lvl>
    <w:lvl w:ilvl="5" w:tplc="04190005" w:tentative="1">
      <w:start w:val="1"/>
      <w:numFmt w:val="bullet"/>
      <w:lvlText w:val=""/>
      <w:lvlJc w:val="left"/>
      <w:pPr>
        <w:ind w:left="6022" w:hanging="360"/>
      </w:pPr>
      <w:rPr>
        <w:rFonts w:ascii="Wingdings" w:hAnsi="Wingdings" w:hint="default"/>
      </w:rPr>
    </w:lvl>
    <w:lvl w:ilvl="6" w:tplc="04190001" w:tentative="1">
      <w:start w:val="1"/>
      <w:numFmt w:val="bullet"/>
      <w:lvlText w:val=""/>
      <w:lvlJc w:val="left"/>
      <w:pPr>
        <w:ind w:left="6742" w:hanging="360"/>
      </w:pPr>
      <w:rPr>
        <w:rFonts w:ascii="Symbol" w:hAnsi="Symbol" w:hint="default"/>
      </w:rPr>
    </w:lvl>
    <w:lvl w:ilvl="7" w:tplc="04190003" w:tentative="1">
      <w:start w:val="1"/>
      <w:numFmt w:val="bullet"/>
      <w:lvlText w:val="o"/>
      <w:lvlJc w:val="left"/>
      <w:pPr>
        <w:ind w:left="7462" w:hanging="360"/>
      </w:pPr>
      <w:rPr>
        <w:rFonts w:ascii="Courier New" w:hAnsi="Courier New" w:cs="Courier New" w:hint="default"/>
      </w:rPr>
    </w:lvl>
    <w:lvl w:ilvl="8" w:tplc="04190005" w:tentative="1">
      <w:start w:val="1"/>
      <w:numFmt w:val="bullet"/>
      <w:lvlText w:val=""/>
      <w:lvlJc w:val="left"/>
      <w:pPr>
        <w:ind w:left="8182" w:hanging="360"/>
      </w:pPr>
      <w:rPr>
        <w:rFonts w:ascii="Wingdings" w:hAnsi="Wingdings" w:hint="default"/>
      </w:rPr>
    </w:lvl>
  </w:abstractNum>
  <w:abstractNum w:abstractNumId="5" w15:restartNumberingAfterBreak="0">
    <w:nsid w:val="109D0751"/>
    <w:multiLevelType w:val="multilevel"/>
    <w:tmpl w:val="C8842280"/>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12630792"/>
    <w:multiLevelType w:val="hybridMultilevel"/>
    <w:tmpl w:val="EC065F5E"/>
    <w:lvl w:ilvl="0" w:tplc="6FE4E272">
      <w:start w:val="1"/>
      <w:numFmt w:val="bullet"/>
      <w:suff w:val="space"/>
      <w:lvlText w:val=""/>
      <w:lvlJc w:val="left"/>
      <w:pPr>
        <w:ind w:left="0" w:firstLine="567"/>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9614CD8"/>
    <w:multiLevelType w:val="multilevel"/>
    <w:tmpl w:val="69344CE0"/>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bullet"/>
      <w:lvlText w:val=""/>
      <w:lvlJc w:val="left"/>
      <w:pPr>
        <w:ind w:left="2880" w:hanging="360"/>
      </w:pPr>
      <w:rPr>
        <w:rFonts w:ascii="Symbol" w:hAnsi="Symbol" w:hint="default"/>
      </w:rPr>
    </w:lvl>
    <w:lvl w:ilvl="8">
      <w:start w:val="1"/>
      <w:numFmt w:val="lowerRoman"/>
      <w:lvlText w:val="%9."/>
      <w:lvlJc w:val="left"/>
      <w:pPr>
        <w:ind w:left="3240" w:hanging="360"/>
      </w:pPr>
      <w:rPr>
        <w:rFonts w:hint="default"/>
      </w:rPr>
    </w:lvl>
  </w:abstractNum>
  <w:abstractNum w:abstractNumId="8" w15:restartNumberingAfterBreak="0">
    <w:nsid w:val="1B3D215A"/>
    <w:multiLevelType w:val="multilevel"/>
    <w:tmpl w:val="0C80F202"/>
    <w:lvl w:ilvl="0">
      <w:start w:val="1"/>
      <w:numFmt w:val="decimal"/>
      <w:pStyle w:val="a0"/>
      <w:lvlText w:val="%1."/>
      <w:lvlJc w:val="left"/>
      <w:pPr>
        <w:tabs>
          <w:tab w:val="num" w:pos="0"/>
        </w:tabs>
        <w:ind w:left="0" w:firstLine="0"/>
      </w:pPr>
      <w:rPr>
        <w:rFonts w:hint="default"/>
      </w:rPr>
    </w:lvl>
    <w:lvl w:ilvl="1">
      <w:start w:val="1"/>
      <w:numFmt w:val="decimal"/>
      <w:pStyle w:val="a1"/>
      <w:lvlText w:val="%1.%2."/>
      <w:lvlJc w:val="left"/>
      <w:pPr>
        <w:tabs>
          <w:tab w:val="num" w:pos="142"/>
        </w:tabs>
        <w:ind w:left="142" w:firstLine="0"/>
      </w:pPr>
      <w:rPr>
        <w:rFonts w:hint="default"/>
        <w:i w:val="0"/>
      </w:rPr>
    </w:lvl>
    <w:lvl w:ilvl="2">
      <w:start w:val="1"/>
      <w:numFmt w:val="decimal"/>
      <w:pStyle w:val="a2"/>
      <w:lvlText w:val="%1.%2.%3."/>
      <w:lvlJc w:val="left"/>
      <w:pPr>
        <w:tabs>
          <w:tab w:val="num" w:pos="1277"/>
        </w:tabs>
        <w:ind w:left="1277" w:firstLine="0"/>
      </w:pPr>
      <w:rPr>
        <w:rFonts w:hint="default"/>
        <w:i w:val="0"/>
        <w:color w:val="auto"/>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1CEB2017"/>
    <w:multiLevelType w:val="hybridMultilevel"/>
    <w:tmpl w:val="9542A2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8F9046D"/>
    <w:multiLevelType w:val="hybridMultilevel"/>
    <w:tmpl w:val="E4BEDF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354A1FA0"/>
    <w:multiLevelType w:val="hybridMultilevel"/>
    <w:tmpl w:val="D074B0A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40400E2F"/>
    <w:multiLevelType w:val="hybridMultilevel"/>
    <w:tmpl w:val="9418F56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3" w15:restartNumberingAfterBreak="0">
    <w:nsid w:val="43363374"/>
    <w:multiLevelType w:val="hybridMultilevel"/>
    <w:tmpl w:val="4BD499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44D25D86"/>
    <w:multiLevelType w:val="hybridMultilevel"/>
    <w:tmpl w:val="0CAED86E"/>
    <w:lvl w:ilvl="0" w:tplc="5EAA1384">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47B935AF"/>
    <w:multiLevelType w:val="multilevel"/>
    <w:tmpl w:val="1DB4C6BE"/>
    <w:lvl w:ilvl="0">
      <w:start w:val="1"/>
      <w:numFmt w:val="decimal"/>
      <w:pStyle w:val="a3"/>
      <w:lvlText w:val="%1."/>
      <w:lvlJc w:val="center"/>
      <w:pPr>
        <w:ind w:left="0" w:firstLine="0"/>
      </w:pPr>
      <w:rPr>
        <w:rFonts w:hint="default"/>
      </w:rPr>
    </w:lvl>
    <w:lvl w:ilvl="1">
      <w:start w:val="1"/>
      <w:numFmt w:val="decimal"/>
      <w:pStyle w:val="a4"/>
      <w:lvlText w:val="%1.%2."/>
      <w:lvlJc w:val="left"/>
      <w:pPr>
        <w:ind w:left="2476" w:hanging="349"/>
      </w:pPr>
      <w:rPr>
        <w:rFonts w:hint="default"/>
        <w:b w:val="0"/>
        <w:i w:val="0"/>
        <w:color w:val="auto"/>
      </w:rPr>
    </w:lvl>
    <w:lvl w:ilvl="2">
      <w:start w:val="1"/>
      <w:numFmt w:val="decimal"/>
      <w:pStyle w:val="a5"/>
      <w:lvlText w:val="%1.%2.%3."/>
      <w:lvlJc w:val="left"/>
      <w:pPr>
        <w:ind w:left="920" w:hanging="352"/>
      </w:pPr>
      <w:rPr>
        <w:rFonts w:ascii="Times New Roman" w:hAnsi="Times New Roman" w:cs="Times New Roman" w:hint="default"/>
        <w:b w:val="0"/>
        <w:bCs w:val="0"/>
        <w:i w:val="0"/>
        <w:iCs w:val="0"/>
        <w:caps w:val="0"/>
        <w:smallCaps w:val="0"/>
        <w:strike w:val="0"/>
        <w:dstrike w:val="0"/>
        <w:outline w:val="0"/>
        <w:shadow w:val="0"/>
        <w:emboss w:val="0"/>
        <w:imprint w:val="0"/>
        <w:vanish w:val="0"/>
        <w:color w:val="auto"/>
        <w:spacing w:val="0"/>
        <w:kern w:val="0"/>
        <w:position w:val="0"/>
        <w:u w:val="none"/>
        <w:effect w:val="none"/>
        <w:vertAlign w:val="baseline"/>
        <w:em w:val="none"/>
        <w14:ligatures w14:val="none"/>
        <w14:numForm w14:val="default"/>
        <w14:numSpacing w14:val="default"/>
        <w14:stylisticSets/>
        <w14:cntxtAlts w14:val="0"/>
      </w:rPr>
    </w:lvl>
    <w:lvl w:ilvl="3">
      <w:start w:val="1"/>
      <w:numFmt w:val="decimal"/>
      <w:pStyle w:val="2"/>
      <w:lvlText w:val="%1.%2.%3.%4."/>
      <w:lvlJc w:val="left"/>
      <w:pPr>
        <w:ind w:left="1440" w:hanging="360"/>
      </w:pPr>
      <w:rPr>
        <w:rFonts w:hint="default"/>
        <w:i w:val="0"/>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4C4B2AEA"/>
    <w:multiLevelType w:val="multilevel"/>
    <w:tmpl w:val="61CE813E"/>
    <w:lvl w:ilvl="0">
      <w:start w:val="1"/>
      <w:numFmt w:val="lowerLetter"/>
      <w:lvlText w:val="(%1)"/>
      <w:lvlJc w:val="left"/>
      <w:pPr>
        <w:tabs>
          <w:tab w:val="num" w:pos="624"/>
        </w:tabs>
        <w:ind w:left="624" w:hanging="624"/>
      </w:pPr>
      <w:rPr>
        <w:rFonts w:cs="Times New Roman"/>
        <w:b w:val="0"/>
        <w:bCs w:val="0"/>
        <w:i w:val="0"/>
        <w:iCs w:val="0"/>
        <w:sz w:val="20"/>
        <w:szCs w:val="20"/>
      </w:rPr>
    </w:lvl>
    <w:lvl w:ilvl="1">
      <w:start w:val="1"/>
      <w:numFmt w:val="lowerLetter"/>
      <w:lvlText w:val="(%2)"/>
      <w:lvlJc w:val="left"/>
      <w:pPr>
        <w:tabs>
          <w:tab w:val="num" w:pos="1417"/>
        </w:tabs>
        <w:ind w:left="1417" w:hanging="793"/>
      </w:pPr>
      <w:rPr>
        <w:rFonts w:cs="Times New Roman"/>
        <w:b w:val="0"/>
        <w:bCs w:val="0"/>
        <w:i w:val="0"/>
        <w:iCs w:val="0"/>
        <w:sz w:val="20"/>
        <w:szCs w:val="20"/>
      </w:rPr>
    </w:lvl>
    <w:lvl w:ilvl="2">
      <w:start w:val="1"/>
      <w:numFmt w:val="lowerLetter"/>
      <w:pStyle w:val="ListAlpha1"/>
      <w:lvlText w:val="(%3)"/>
      <w:lvlJc w:val="left"/>
      <w:pPr>
        <w:tabs>
          <w:tab w:val="num" w:pos="1928"/>
        </w:tabs>
        <w:ind w:left="1928" w:hanging="511"/>
      </w:pPr>
      <w:rPr>
        <w:rFonts w:cs="Times New Roman"/>
        <w:b w:val="0"/>
        <w:bCs w:val="0"/>
        <w:i w:val="0"/>
        <w:iCs w:val="0"/>
        <w:sz w:val="20"/>
        <w:szCs w:val="20"/>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17" w15:restartNumberingAfterBreak="0">
    <w:nsid w:val="4D090C92"/>
    <w:multiLevelType w:val="multilevel"/>
    <w:tmpl w:val="0246AB2C"/>
    <w:lvl w:ilvl="0">
      <w:start w:val="1"/>
      <w:numFmt w:val="decimal"/>
      <w:lvlText w:val="%1"/>
      <w:lvlJc w:val="left"/>
      <w:pPr>
        <w:ind w:left="360" w:hanging="360"/>
      </w:pPr>
      <w:rPr>
        <w:rFonts w:hint="default"/>
      </w:rPr>
    </w:lvl>
    <w:lvl w:ilvl="1">
      <w:start w:val="1"/>
      <w:numFmt w:val="bullet"/>
      <w:lvlText w:val=""/>
      <w:lvlJc w:val="left"/>
      <w:pPr>
        <w:ind w:left="720" w:hanging="360"/>
      </w:pPr>
      <w:rPr>
        <w:rFonts w:ascii="Symbol" w:hAnsi="Symbol" w:hint="default"/>
      </w:rPr>
    </w:lvl>
    <w:lvl w:ilvl="2">
      <w:start w:val="1"/>
      <w:numFmt w:val="decimal"/>
      <w:lvlText w:val="%1.%2.%3"/>
      <w:lvlJc w:val="left"/>
      <w:pPr>
        <w:ind w:left="1080" w:hanging="360"/>
      </w:pPr>
      <w:rPr>
        <w:rFonts w:hint="default"/>
      </w:rPr>
    </w:lvl>
    <w:lvl w:ilvl="3">
      <w:start w:val="1"/>
      <w:numFmt w:val="bullet"/>
      <w:lvlText w:val=""/>
      <w:lvlJc w:val="left"/>
      <w:pPr>
        <w:ind w:left="1440" w:hanging="360"/>
      </w:pPr>
      <w:rPr>
        <w:rFonts w:ascii="Symbol" w:hAnsi="Symbol"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57BF0A08"/>
    <w:multiLevelType w:val="multilevel"/>
    <w:tmpl w:val="EB2A6B1E"/>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bullet"/>
      <w:lvlText w:val=""/>
      <w:lvlJc w:val="left"/>
      <w:pPr>
        <w:ind w:left="1440" w:hanging="360"/>
      </w:pPr>
      <w:rPr>
        <w:rFonts w:ascii="Symbol" w:hAnsi="Symbol"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624C3822"/>
    <w:multiLevelType w:val="hybridMultilevel"/>
    <w:tmpl w:val="130E5E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676136AA"/>
    <w:multiLevelType w:val="hybridMultilevel"/>
    <w:tmpl w:val="9D266834"/>
    <w:lvl w:ilvl="0" w:tplc="EA2C3452">
      <w:start w:val="1"/>
      <w:numFmt w:val="bullet"/>
      <w:suff w:val="space"/>
      <w:lvlText w:val=""/>
      <w:lvlJc w:val="left"/>
      <w:pPr>
        <w:ind w:left="2422" w:hanging="360"/>
      </w:pPr>
      <w:rPr>
        <w:rFonts w:ascii="Symbol" w:hAnsi="Symbol" w:hint="default"/>
      </w:rPr>
    </w:lvl>
    <w:lvl w:ilvl="1" w:tplc="04190003" w:tentative="1">
      <w:start w:val="1"/>
      <w:numFmt w:val="bullet"/>
      <w:lvlText w:val="o"/>
      <w:lvlJc w:val="left"/>
      <w:pPr>
        <w:ind w:left="3142" w:hanging="360"/>
      </w:pPr>
      <w:rPr>
        <w:rFonts w:ascii="Courier New" w:hAnsi="Courier New" w:cs="Courier New" w:hint="default"/>
      </w:rPr>
    </w:lvl>
    <w:lvl w:ilvl="2" w:tplc="04190005" w:tentative="1">
      <w:start w:val="1"/>
      <w:numFmt w:val="bullet"/>
      <w:lvlText w:val=""/>
      <w:lvlJc w:val="left"/>
      <w:pPr>
        <w:ind w:left="3862" w:hanging="360"/>
      </w:pPr>
      <w:rPr>
        <w:rFonts w:ascii="Wingdings" w:hAnsi="Wingdings" w:hint="default"/>
      </w:rPr>
    </w:lvl>
    <w:lvl w:ilvl="3" w:tplc="04190001" w:tentative="1">
      <w:start w:val="1"/>
      <w:numFmt w:val="bullet"/>
      <w:lvlText w:val=""/>
      <w:lvlJc w:val="left"/>
      <w:pPr>
        <w:ind w:left="4582" w:hanging="360"/>
      </w:pPr>
      <w:rPr>
        <w:rFonts w:ascii="Symbol" w:hAnsi="Symbol" w:hint="default"/>
      </w:rPr>
    </w:lvl>
    <w:lvl w:ilvl="4" w:tplc="04190003" w:tentative="1">
      <w:start w:val="1"/>
      <w:numFmt w:val="bullet"/>
      <w:lvlText w:val="o"/>
      <w:lvlJc w:val="left"/>
      <w:pPr>
        <w:ind w:left="5302" w:hanging="360"/>
      </w:pPr>
      <w:rPr>
        <w:rFonts w:ascii="Courier New" w:hAnsi="Courier New" w:cs="Courier New" w:hint="default"/>
      </w:rPr>
    </w:lvl>
    <w:lvl w:ilvl="5" w:tplc="04190005" w:tentative="1">
      <w:start w:val="1"/>
      <w:numFmt w:val="bullet"/>
      <w:lvlText w:val=""/>
      <w:lvlJc w:val="left"/>
      <w:pPr>
        <w:ind w:left="6022" w:hanging="360"/>
      </w:pPr>
      <w:rPr>
        <w:rFonts w:ascii="Wingdings" w:hAnsi="Wingdings" w:hint="default"/>
      </w:rPr>
    </w:lvl>
    <w:lvl w:ilvl="6" w:tplc="04190001" w:tentative="1">
      <w:start w:val="1"/>
      <w:numFmt w:val="bullet"/>
      <w:lvlText w:val=""/>
      <w:lvlJc w:val="left"/>
      <w:pPr>
        <w:ind w:left="6742" w:hanging="360"/>
      </w:pPr>
      <w:rPr>
        <w:rFonts w:ascii="Symbol" w:hAnsi="Symbol" w:hint="default"/>
      </w:rPr>
    </w:lvl>
    <w:lvl w:ilvl="7" w:tplc="04190003" w:tentative="1">
      <w:start w:val="1"/>
      <w:numFmt w:val="bullet"/>
      <w:lvlText w:val="o"/>
      <w:lvlJc w:val="left"/>
      <w:pPr>
        <w:ind w:left="7462" w:hanging="360"/>
      </w:pPr>
      <w:rPr>
        <w:rFonts w:ascii="Courier New" w:hAnsi="Courier New" w:cs="Courier New" w:hint="default"/>
      </w:rPr>
    </w:lvl>
    <w:lvl w:ilvl="8" w:tplc="04190005" w:tentative="1">
      <w:start w:val="1"/>
      <w:numFmt w:val="bullet"/>
      <w:lvlText w:val=""/>
      <w:lvlJc w:val="left"/>
      <w:pPr>
        <w:ind w:left="8182" w:hanging="360"/>
      </w:pPr>
      <w:rPr>
        <w:rFonts w:ascii="Wingdings" w:hAnsi="Wingdings" w:hint="default"/>
      </w:rPr>
    </w:lvl>
  </w:abstractNum>
  <w:abstractNum w:abstractNumId="21" w15:restartNumberingAfterBreak="0">
    <w:nsid w:val="6D6F79D9"/>
    <w:multiLevelType w:val="multilevel"/>
    <w:tmpl w:val="DCE2516C"/>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b w:val="0"/>
        <w:i w:val="0"/>
        <w:color w:val="auto"/>
      </w:rPr>
    </w:lvl>
    <w:lvl w:ilvl="2">
      <w:start w:val="1"/>
      <w:numFmt w:val="decimal"/>
      <w:lvlText w:val="%1.%2.%3."/>
      <w:lvlJc w:val="left"/>
      <w:pPr>
        <w:ind w:left="8015" w:hanging="360"/>
      </w:pPr>
      <w:rPr>
        <w:rFonts w:hint="default"/>
        <w:i w:val="0"/>
        <w:color w:val="auto"/>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6D96613F"/>
    <w:multiLevelType w:val="hybridMultilevel"/>
    <w:tmpl w:val="FF9221D2"/>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3" w15:restartNumberingAfterBreak="0">
    <w:nsid w:val="6EB324C5"/>
    <w:multiLevelType w:val="multilevel"/>
    <w:tmpl w:val="94B0D2DE"/>
    <w:lvl w:ilvl="0">
      <w:start w:val="1"/>
      <w:numFmt w:val="decimal"/>
      <w:lvlText w:val="%1."/>
      <w:lvlJc w:val="left"/>
      <w:pPr>
        <w:ind w:left="360" w:hanging="360"/>
      </w:pPr>
      <w:rPr>
        <w:rFonts w:hint="default"/>
        <w:b/>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color w:val="auto"/>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72F73191"/>
    <w:multiLevelType w:val="hybridMultilevel"/>
    <w:tmpl w:val="7926432C"/>
    <w:lvl w:ilvl="0" w:tplc="04190001">
      <w:start w:val="1"/>
      <w:numFmt w:val="bullet"/>
      <w:lvlText w:val=""/>
      <w:lvlJc w:val="left"/>
      <w:pPr>
        <w:ind w:left="1920" w:hanging="360"/>
      </w:pPr>
      <w:rPr>
        <w:rFonts w:ascii="Symbol" w:hAnsi="Symbol" w:hint="default"/>
      </w:rPr>
    </w:lvl>
    <w:lvl w:ilvl="1" w:tplc="04190003" w:tentative="1">
      <w:start w:val="1"/>
      <w:numFmt w:val="bullet"/>
      <w:lvlText w:val="o"/>
      <w:lvlJc w:val="left"/>
      <w:pPr>
        <w:ind w:left="2640" w:hanging="360"/>
      </w:pPr>
      <w:rPr>
        <w:rFonts w:ascii="Courier New" w:hAnsi="Courier New" w:cs="Courier New" w:hint="default"/>
      </w:rPr>
    </w:lvl>
    <w:lvl w:ilvl="2" w:tplc="04190005" w:tentative="1">
      <w:start w:val="1"/>
      <w:numFmt w:val="bullet"/>
      <w:lvlText w:val=""/>
      <w:lvlJc w:val="left"/>
      <w:pPr>
        <w:ind w:left="3360" w:hanging="360"/>
      </w:pPr>
      <w:rPr>
        <w:rFonts w:ascii="Wingdings" w:hAnsi="Wingdings" w:hint="default"/>
      </w:rPr>
    </w:lvl>
    <w:lvl w:ilvl="3" w:tplc="04190001" w:tentative="1">
      <w:start w:val="1"/>
      <w:numFmt w:val="bullet"/>
      <w:lvlText w:val=""/>
      <w:lvlJc w:val="left"/>
      <w:pPr>
        <w:ind w:left="4080" w:hanging="360"/>
      </w:pPr>
      <w:rPr>
        <w:rFonts w:ascii="Symbol" w:hAnsi="Symbol" w:hint="default"/>
      </w:rPr>
    </w:lvl>
    <w:lvl w:ilvl="4" w:tplc="04190003" w:tentative="1">
      <w:start w:val="1"/>
      <w:numFmt w:val="bullet"/>
      <w:lvlText w:val="o"/>
      <w:lvlJc w:val="left"/>
      <w:pPr>
        <w:ind w:left="4800" w:hanging="360"/>
      </w:pPr>
      <w:rPr>
        <w:rFonts w:ascii="Courier New" w:hAnsi="Courier New" w:cs="Courier New" w:hint="default"/>
      </w:rPr>
    </w:lvl>
    <w:lvl w:ilvl="5" w:tplc="04190005" w:tentative="1">
      <w:start w:val="1"/>
      <w:numFmt w:val="bullet"/>
      <w:lvlText w:val=""/>
      <w:lvlJc w:val="left"/>
      <w:pPr>
        <w:ind w:left="5520" w:hanging="360"/>
      </w:pPr>
      <w:rPr>
        <w:rFonts w:ascii="Wingdings" w:hAnsi="Wingdings" w:hint="default"/>
      </w:rPr>
    </w:lvl>
    <w:lvl w:ilvl="6" w:tplc="04190001" w:tentative="1">
      <w:start w:val="1"/>
      <w:numFmt w:val="bullet"/>
      <w:lvlText w:val=""/>
      <w:lvlJc w:val="left"/>
      <w:pPr>
        <w:ind w:left="6240" w:hanging="360"/>
      </w:pPr>
      <w:rPr>
        <w:rFonts w:ascii="Symbol" w:hAnsi="Symbol" w:hint="default"/>
      </w:rPr>
    </w:lvl>
    <w:lvl w:ilvl="7" w:tplc="04190003" w:tentative="1">
      <w:start w:val="1"/>
      <w:numFmt w:val="bullet"/>
      <w:lvlText w:val="o"/>
      <w:lvlJc w:val="left"/>
      <w:pPr>
        <w:ind w:left="6960" w:hanging="360"/>
      </w:pPr>
      <w:rPr>
        <w:rFonts w:ascii="Courier New" w:hAnsi="Courier New" w:cs="Courier New" w:hint="default"/>
      </w:rPr>
    </w:lvl>
    <w:lvl w:ilvl="8" w:tplc="04190005" w:tentative="1">
      <w:start w:val="1"/>
      <w:numFmt w:val="bullet"/>
      <w:lvlText w:val=""/>
      <w:lvlJc w:val="left"/>
      <w:pPr>
        <w:ind w:left="7680" w:hanging="360"/>
      </w:pPr>
      <w:rPr>
        <w:rFonts w:ascii="Wingdings" w:hAnsi="Wingdings" w:hint="default"/>
      </w:rPr>
    </w:lvl>
  </w:abstractNum>
  <w:abstractNum w:abstractNumId="25" w15:restartNumberingAfterBreak="0">
    <w:nsid w:val="7A3D4D49"/>
    <w:multiLevelType w:val="multilevel"/>
    <w:tmpl w:val="7C88C8FC"/>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bullet"/>
      <w:suff w:val="space"/>
      <w:lvlText w:val=""/>
      <w:lvlJc w:val="left"/>
      <w:pPr>
        <w:ind w:left="1440" w:hanging="360"/>
      </w:pPr>
      <w:rPr>
        <w:rFonts w:ascii="Symbol" w:hAnsi="Symbol"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7BE0210E"/>
    <w:multiLevelType w:val="hybridMultilevel"/>
    <w:tmpl w:val="7EF4E1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7F830CAB"/>
    <w:multiLevelType w:val="hybridMultilevel"/>
    <w:tmpl w:val="25A804C6"/>
    <w:lvl w:ilvl="0" w:tplc="D15E7BE2">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
  </w:num>
  <w:num w:numId="2">
    <w:abstractNumId w:val="16"/>
  </w:num>
  <w:num w:numId="3">
    <w:abstractNumId w:val="15"/>
  </w:num>
  <w:num w:numId="4">
    <w:abstractNumId w:val="9"/>
  </w:num>
  <w:num w:numId="5">
    <w:abstractNumId w:val="18"/>
  </w:num>
  <w:num w:numId="6">
    <w:abstractNumId w:val="17"/>
  </w:num>
  <w:num w:numId="7">
    <w:abstractNumId w:val="1"/>
  </w:num>
  <w:num w:numId="8">
    <w:abstractNumId w:val="23"/>
  </w:num>
  <w:num w:numId="9">
    <w:abstractNumId w:val="5"/>
  </w:num>
  <w:num w:numId="10">
    <w:abstractNumId w:val="7"/>
  </w:num>
  <w:num w:numId="11">
    <w:abstractNumId w:val="2"/>
  </w:num>
  <w:num w:numId="12">
    <w:abstractNumId w:val="8"/>
  </w:num>
  <w:num w:numId="13">
    <w:abstractNumId w:val="11"/>
  </w:num>
  <w:num w:numId="14">
    <w:abstractNumId w:val="15"/>
    <w:lvlOverride w:ilvl="0">
      <w:startOverride w:val="8"/>
    </w:lvlOverride>
    <w:lvlOverride w:ilvl="1">
      <w:startOverride w:val="7"/>
    </w:lvlOverride>
    <w:lvlOverride w:ilvl="2">
      <w:startOverride w:val="1"/>
    </w:lvlOverride>
  </w:num>
  <w:num w:numId="15">
    <w:abstractNumId w:val="21"/>
  </w:num>
  <w:num w:numId="16">
    <w:abstractNumId w:val="14"/>
  </w:num>
  <w:num w:numId="17">
    <w:abstractNumId w:val="22"/>
  </w:num>
  <w:num w:numId="18">
    <w:abstractNumId w:val="24"/>
  </w:num>
  <w:num w:numId="19">
    <w:abstractNumId w:val="4"/>
  </w:num>
  <w:num w:numId="20">
    <w:abstractNumId w:val="20"/>
  </w:num>
  <w:num w:numId="21">
    <w:abstractNumId w:val="12"/>
  </w:num>
  <w:num w:numId="22">
    <w:abstractNumId w:val="26"/>
  </w:num>
  <w:num w:numId="23">
    <w:abstractNumId w:val="25"/>
  </w:num>
  <w:num w:numId="24">
    <w:abstractNumId w:val="27"/>
  </w:num>
  <w:num w:numId="25">
    <w:abstractNumId w:val="0"/>
  </w:num>
  <w:num w:numId="26">
    <w:abstractNumId w:val="19"/>
  </w:num>
  <w:num w:numId="27">
    <w:abstractNumId w:val="10"/>
  </w:num>
  <w:num w:numId="28">
    <w:abstractNumId w:val="13"/>
  </w:num>
  <w:num w:numId="29">
    <w:abstractNumId w:val="6"/>
  </w:num>
  <w:num w:numId="3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5"/>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2EB1"/>
    <w:rsid w:val="00000256"/>
    <w:rsid w:val="000031CF"/>
    <w:rsid w:val="00011146"/>
    <w:rsid w:val="00011F77"/>
    <w:rsid w:val="000169DB"/>
    <w:rsid w:val="00016DF2"/>
    <w:rsid w:val="0001777D"/>
    <w:rsid w:val="000217CA"/>
    <w:rsid w:val="00026748"/>
    <w:rsid w:val="00033313"/>
    <w:rsid w:val="00033990"/>
    <w:rsid w:val="00036E7E"/>
    <w:rsid w:val="00041481"/>
    <w:rsid w:val="000414E0"/>
    <w:rsid w:val="000509B6"/>
    <w:rsid w:val="0005478A"/>
    <w:rsid w:val="00055489"/>
    <w:rsid w:val="000615C1"/>
    <w:rsid w:val="0006377B"/>
    <w:rsid w:val="00065953"/>
    <w:rsid w:val="00066042"/>
    <w:rsid w:val="00067930"/>
    <w:rsid w:val="00067C33"/>
    <w:rsid w:val="00070A6D"/>
    <w:rsid w:val="00070CC9"/>
    <w:rsid w:val="000736BB"/>
    <w:rsid w:val="00080562"/>
    <w:rsid w:val="00084890"/>
    <w:rsid w:val="00084C0D"/>
    <w:rsid w:val="0008567C"/>
    <w:rsid w:val="00086CDF"/>
    <w:rsid w:val="0009017F"/>
    <w:rsid w:val="00090A7B"/>
    <w:rsid w:val="00093478"/>
    <w:rsid w:val="000969F8"/>
    <w:rsid w:val="00097309"/>
    <w:rsid w:val="00097379"/>
    <w:rsid w:val="0009749F"/>
    <w:rsid w:val="000A074E"/>
    <w:rsid w:val="000A1CB4"/>
    <w:rsid w:val="000A4546"/>
    <w:rsid w:val="000A743D"/>
    <w:rsid w:val="000B2BA7"/>
    <w:rsid w:val="000B74C9"/>
    <w:rsid w:val="000C4912"/>
    <w:rsid w:val="000C5D85"/>
    <w:rsid w:val="000C647D"/>
    <w:rsid w:val="000C683B"/>
    <w:rsid w:val="000C72B2"/>
    <w:rsid w:val="000C7DDF"/>
    <w:rsid w:val="000D0A94"/>
    <w:rsid w:val="000D0DEE"/>
    <w:rsid w:val="000D1DA5"/>
    <w:rsid w:val="000D51DC"/>
    <w:rsid w:val="000D611A"/>
    <w:rsid w:val="000D6146"/>
    <w:rsid w:val="000E0B14"/>
    <w:rsid w:val="000E1A5B"/>
    <w:rsid w:val="000E2AC7"/>
    <w:rsid w:val="000E2B83"/>
    <w:rsid w:val="000F0C09"/>
    <w:rsid w:val="000F187A"/>
    <w:rsid w:val="000F311A"/>
    <w:rsid w:val="000F33B5"/>
    <w:rsid w:val="000F3585"/>
    <w:rsid w:val="000F4F26"/>
    <w:rsid w:val="000F667B"/>
    <w:rsid w:val="000F7060"/>
    <w:rsid w:val="000F7094"/>
    <w:rsid w:val="000F7FEB"/>
    <w:rsid w:val="00100AAD"/>
    <w:rsid w:val="0010418E"/>
    <w:rsid w:val="00106438"/>
    <w:rsid w:val="001064A3"/>
    <w:rsid w:val="00107503"/>
    <w:rsid w:val="00107A15"/>
    <w:rsid w:val="0011180E"/>
    <w:rsid w:val="00111A97"/>
    <w:rsid w:val="00112E9E"/>
    <w:rsid w:val="00113DCB"/>
    <w:rsid w:val="00113F6B"/>
    <w:rsid w:val="0011678A"/>
    <w:rsid w:val="00117C6C"/>
    <w:rsid w:val="0012029B"/>
    <w:rsid w:val="00122D62"/>
    <w:rsid w:val="00124B0F"/>
    <w:rsid w:val="00124E8A"/>
    <w:rsid w:val="0013065B"/>
    <w:rsid w:val="001313F9"/>
    <w:rsid w:val="00132B47"/>
    <w:rsid w:val="00137F2A"/>
    <w:rsid w:val="00141B2A"/>
    <w:rsid w:val="00146BB9"/>
    <w:rsid w:val="0014713E"/>
    <w:rsid w:val="00152FEF"/>
    <w:rsid w:val="00153ECB"/>
    <w:rsid w:val="00161E44"/>
    <w:rsid w:val="00161E60"/>
    <w:rsid w:val="0016220C"/>
    <w:rsid w:val="00162C8E"/>
    <w:rsid w:val="00163898"/>
    <w:rsid w:val="001642DE"/>
    <w:rsid w:val="001676CB"/>
    <w:rsid w:val="001703D1"/>
    <w:rsid w:val="00172993"/>
    <w:rsid w:val="00172D63"/>
    <w:rsid w:val="00173256"/>
    <w:rsid w:val="001733A2"/>
    <w:rsid w:val="00173473"/>
    <w:rsid w:val="00173490"/>
    <w:rsid w:val="00176DE6"/>
    <w:rsid w:val="00177B59"/>
    <w:rsid w:val="00181C76"/>
    <w:rsid w:val="001841A7"/>
    <w:rsid w:val="00191CD3"/>
    <w:rsid w:val="001934CA"/>
    <w:rsid w:val="00194C5A"/>
    <w:rsid w:val="001957E1"/>
    <w:rsid w:val="0019654A"/>
    <w:rsid w:val="00196ACC"/>
    <w:rsid w:val="00196FF1"/>
    <w:rsid w:val="001972A1"/>
    <w:rsid w:val="001A1956"/>
    <w:rsid w:val="001A3D86"/>
    <w:rsid w:val="001A4A99"/>
    <w:rsid w:val="001A5BDD"/>
    <w:rsid w:val="001A6A9A"/>
    <w:rsid w:val="001B0B7D"/>
    <w:rsid w:val="001B1CDC"/>
    <w:rsid w:val="001B32F3"/>
    <w:rsid w:val="001B60FF"/>
    <w:rsid w:val="001B6E1A"/>
    <w:rsid w:val="001C004D"/>
    <w:rsid w:val="001C3171"/>
    <w:rsid w:val="001C526C"/>
    <w:rsid w:val="001C5435"/>
    <w:rsid w:val="001D0DC4"/>
    <w:rsid w:val="001D15AB"/>
    <w:rsid w:val="001D50CB"/>
    <w:rsid w:val="001D572F"/>
    <w:rsid w:val="001D5BF6"/>
    <w:rsid w:val="001E0931"/>
    <w:rsid w:val="001E0D32"/>
    <w:rsid w:val="001E0E71"/>
    <w:rsid w:val="001E12E1"/>
    <w:rsid w:val="001E1697"/>
    <w:rsid w:val="001E3353"/>
    <w:rsid w:val="001E4F77"/>
    <w:rsid w:val="001F67F6"/>
    <w:rsid w:val="001F701C"/>
    <w:rsid w:val="001F7D67"/>
    <w:rsid w:val="002005C9"/>
    <w:rsid w:val="00201768"/>
    <w:rsid w:val="0020420C"/>
    <w:rsid w:val="002107E3"/>
    <w:rsid w:val="00212DD4"/>
    <w:rsid w:val="00212EDA"/>
    <w:rsid w:val="00213834"/>
    <w:rsid w:val="002208DE"/>
    <w:rsid w:val="00220FEA"/>
    <w:rsid w:val="0022128B"/>
    <w:rsid w:val="00231399"/>
    <w:rsid w:val="00231E81"/>
    <w:rsid w:val="00232ACB"/>
    <w:rsid w:val="002342E9"/>
    <w:rsid w:val="002403CC"/>
    <w:rsid w:val="00240BFA"/>
    <w:rsid w:val="00241239"/>
    <w:rsid w:val="00242AE9"/>
    <w:rsid w:val="002465A9"/>
    <w:rsid w:val="00247127"/>
    <w:rsid w:val="0024770C"/>
    <w:rsid w:val="0025061B"/>
    <w:rsid w:val="0025161A"/>
    <w:rsid w:val="00251A91"/>
    <w:rsid w:val="00251C08"/>
    <w:rsid w:val="002531D1"/>
    <w:rsid w:val="0025627D"/>
    <w:rsid w:val="00256C6F"/>
    <w:rsid w:val="002579F4"/>
    <w:rsid w:val="00263C68"/>
    <w:rsid w:val="00264A04"/>
    <w:rsid w:val="00267DBF"/>
    <w:rsid w:val="002707A8"/>
    <w:rsid w:val="002747B5"/>
    <w:rsid w:val="00277781"/>
    <w:rsid w:val="0028010B"/>
    <w:rsid w:val="002823A8"/>
    <w:rsid w:val="00284C23"/>
    <w:rsid w:val="0028610D"/>
    <w:rsid w:val="00290E1F"/>
    <w:rsid w:val="00292914"/>
    <w:rsid w:val="0029427A"/>
    <w:rsid w:val="002951A3"/>
    <w:rsid w:val="00295A19"/>
    <w:rsid w:val="00296569"/>
    <w:rsid w:val="002B1427"/>
    <w:rsid w:val="002B2D96"/>
    <w:rsid w:val="002B2EB1"/>
    <w:rsid w:val="002B33BD"/>
    <w:rsid w:val="002B40D7"/>
    <w:rsid w:val="002B6093"/>
    <w:rsid w:val="002C391A"/>
    <w:rsid w:val="002D05CC"/>
    <w:rsid w:val="002D0EA7"/>
    <w:rsid w:val="002D303C"/>
    <w:rsid w:val="002D44A7"/>
    <w:rsid w:val="002D6BA7"/>
    <w:rsid w:val="002D71A8"/>
    <w:rsid w:val="002D78ED"/>
    <w:rsid w:val="002E1D6D"/>
    <w:rsid w:val="002E2B86"/>
    <w:rsid w:val="002E4A94"/>
    <w:rsid w:val="002E4F4B"/>
    <w:rsid w:val="002E5424"/>
    <w:rsid w:val="002E5ACA"/>
    <w:rsid w:val="002F0771"/>
    <w:rsid w:val="002F087C"/>
    <w:rsid w:val="002F2C08"/>
    <w:rsid w:val="002F4B3F"/>
    <w:rsid w:val="002F7344"/>
    <w:rsid w:val="00301782"/>
    <w:rsid w:val="0030321C"/>
    <w:rsid w:val="00303DC0"/>
    <w:rsid w:val="00303F38"/>
    <w:rsid w:val="00311A49"/>
    <w:rsid w:val="00317737"/>
    <w:rsid w:val="00322289"/>
    <w:rsid w:val="00322B06"/>
    <w:rsid w:val="0032523C"/>
    <w:rsid w:val="00327B24"/>
    <w:rsid w:val="00331259"/>
    <w:rsid w:val="00331AC5"/>
    <w:rsid w:val="00331B8D"/>
    <w:rsid w:val="00341464"/>
    <w:rsid w:val="00342EDB"/>
    <w:rsid w:val="0034489F"/>
    <w:rsid w:val="00350FE3"/>
    <w:rsid w:val="0035140B"/>
    <w:rsid w:val="00351467"/>
    <w:rsid w:val="00352F6F"/>
    <w:rsid w:val="00356BEC"/>
    <w:rsid w:val="00360F66"/>
    <w:rsid w:val="003622C0"/>
    <w:rsid w:val="00363305"/>
    <w:rsid w:val="00371234"/>
    <w:rsid w:val="0037613B"/>
    <w:rsid w:val="00376473"/>
    <w:rsid w:val="0038395F"/>
    <w:rsid w:val="00385CBE"/>
    <w:rsid w:val="00387771"/>
    <w:rsid w:val="00391534"/>
    <w:rsid w:val="00395ED6"/>
    <w:rsid w:val="003961D0"/>
    <w:rsid w:val="00396441"/>
    <w:rsid w:val="0039657C"/>
    <w:rsid w:val="003A0F4C"/>
    <w:rsid w:val="003A1D67"/>
    <w:rsid w:val="003A2CDB"/>
    <w:rsid w:val="003A3FC6"/>
    <w:rsid w:val="003A781C"/>
    <w:rsid w:val="003B1C29"/>
    <w:rsid w:val="003B1EA9"/>
    <w:rsid w:val="003B4042"/>
    <w:rsid w:val="003B4FCF"/>
    <w:rsid w:val="003B5AC1"/>
    <w:rsid w:val="003C1B54"/>
    <w:rsid w:val="003C22B0"/>
    <w:rsid w:val="003C28B9"/>
    <w:rsid w:val="003C29B1"/>
    <w:rsid w:val="003C406F"/>
    <w:rsid w:val="003C66C1"/>
    <w:rsid w:val="003C7C9A"/>
    <w:rsid w:val="003D0FB3"/>
    <w:rsid w:val="003D1116"/>
    <w:rsid w:val="003D2260"/>
    <w:rsid w:val="003D2377"/>
    <w:rsid w:val="003D26C0"/>
    <w:rsid w:val="003D366D"/>
    <w:rsid w:val="003D369F"/>
    <w:rsid w:val="003D510A"/>
    <w:rsid w:val="003D51D2"/>
    <w:rsid w:val="003E2E50"/>
    <w:rsid w:val="003E45AB"/>
    <w:rsid w:val="003E5256"/>
    <w:rsid w:val="003F011C"/>
    <w:rsid w:val="003F19EB"/>
    <w:rsid w:val="003F1BFB"/>
    <w:rsid w:val="003F276B"/>
    <w:rsid w:val="003F40BF"/>
    <w:rsid w:val="003F51F0"/>
    <w:rsid w:val="003F546E"/>
    <w:rsid w:val="003F54BA"/>
    <w:rsid w:val="003F6E7F"/>
    <w:rsid w:val="0040035F"/>
    <w:rsid w:val="00400FD1"/>
    <w:rsid w:val="004030A0"/>
    <w:rsid w:val="0040529D"/>
    <w:rsid w:val="00405846"/>
    <w:rsid w:val="00405B8F"/>
    <w:rsid w:val="00412B17"/>
    <w:rsid w:val="00416038"/>
    <w:rsid w:val="00420E00"/>
    <w:rsid w:val="004210EF"/>
    <w:rsid w:val="00422A58"/>
    <w:rsid w:val="00422DC2"/>
    <w:rsid w:val="00426704"/>
    <w:rsid w:val="00430D2B"/>
    <w:rsid w:val="004310CD"/>
    <w:rsid w:val="004329AF"/>
    <w:rsid w:val="00434495"/>
    <w:rsid w:val="004352D2"/>
    <w:rsid w:val="00442115"/>
    <w:rsid w:val="00444CA7"/>
    <w:rsid w:val="004514B7"/>
    <w:rsid w:val="00451C82"/>
    <w:rsid w:val="00452C34"/>
    <w:rsid w:val="004563BD"/>
    <w:rsid w:val="004606CC"/>
    <w:rsid w:val="0046226F"/>
    <w:rsid w:val="004624F8"/>
    <w:rsid w:val="00464047"/>
    <w:rsid w:val="00466A1A"/>
    <w:rsid w:val="0046736C"/>
    <w:rsid w:val="004677CF"/>
    <w:rsid w:val="004749EB"/>
    <w:rsid w:val="00477AA3"/>
    <w:rsid w:val="00477D51"/>
    <w:rsid w:val="00480F1D"/>
    <w:rsid w:val="00482321"/>
    <w:rsid w:val="0048268F"/>
    <w:rsid w:val="004830C5"/>
    <w:rsid w:val="004834FF"/>
    <w:rsid w:val="0048582D"/>
    <w:rsid w:val="00485CBC"/>
    <w:rsid w:val="00486980"/>
    <w:rsid w:val="0048737B"/>
    <w:rsid w:val="00496B9D"/>
    <w:rsid w:val="004A4A55"/>
    <w:rsid w:val="004A5670"/>
    <w:rsid w:val="004A5B7C"/>
    <w:rsid w:val="004A5FEB"/>
    <w:rsid w:val="004A6C69"/>
    <w:rsid w:val="004B32C4"/>
    <w:rsid w:val="004B5E6B"/>
    <w:rsid w:val="004B6E6F"/>
    <w:rsid w:val="004B7A78"/>
    <w:rsid w:val="004B7C8F"/>
    <w:rsid w:val="004B7F54"/>
    <w:rsid w:val="004C3D36"/>
    <w:rsid w:val="004C71E7"/>
    <w:rsid w:val="004C75E7"/>
    <w:rsid w:val="004D428D"/>
    <w:rsid w:val="004D4992"/>
    <w:rsid w:val="004D535A"/>
    <w:rsid w:val="004D54BB"/>
    <w:rsid w:val="004D57C2"/>
    <w:rsid w:val="004E16AD"/>
    <w:rsid w:val="004E553F"/>
    <w:rsid w:val="004E6EAC"/>
    <w:rsid w:val="004E782D"/>
    <w:rsid w:val="004F20E7"/>
    <w:rsid w:val="004F554C"/>
    <w:rsid w:val="004F5DD8"/>
    <w:rsid w:val="00501A03"/>
    <w:rsid w:val="005023D4"/>
    <w:rsid w:val="00503BB6"/>
    <w:rsid w:val="00504931"/>
    <w:rsid w:val="00505322"/>
    <w:rsid w:val="00507029"/>
    <w:rsid w:val="005073AE"/>
    <w:rsid w:val="0051147D"/>
    <w:rsid w:val="005115AB"/>
    <w:rsid w:val="0051261C"/>
    <w:rsid w:val="0051504F"/>
    <w:rsid w:val="00521642"/>
    <w:rsid w:val="00522110"/>
    <w:rsid w:val="0052352A"/>
    <w:rsid w:val="00523605"/>
    <w:rsid w:val="00525EDF"/>
    <w:rsid w:val="00530131"/>
    <w:rsid w:val="00533F8D"/>
    <w:rsid w:val="00535A4B"/>
    <w:rsid w:val="00536D7D"/>
    <w:rsid w:val="005370C2"/>
    <w:rsid w:val="00537CAC"/>
    <w:rsid w:val="0054111C"/>
    <w:rsid w:val="005445FF"/>
    <w:rsid w:val="005471CB"/>
    <w:rsid w:val="005503FA"/>
    <w:rsid w:val="005544F3"/>
    <w:rsid w:val="00556F96"/>
    <w:rsid w:val="00557792"/>
    <w:rsid w:val="00565FE3"/>
    <w:rsid w:val="00570D13"/>
    <w:rsid w:val="00571144"/>
    <w:rsid w:val="00574D88"/>
    <w:rsid w:val="0057648E"/>
    <w:rsid w:val="00576C3E"/>
    <w:rsid w:val="00583F51"/>
    <w:rsid w:val="00584449"/>
    <w:rsid w:val="005920A8"/>
    <w:rsid w:val="00596A34"/>
    <w:rsid w:val="005971B6"/>
    <w:rsid w:val="005974F4"/>
    <w:rsid w:val="005A1380"/>
    <w:rsid w:val="005A13C5"/>
    <w:rsid w:val="005A2B8C"/>
    <w:rsid w:val="005A3B18"/>
    <w:rsid w:val="005A4762"/>
    <w:rsid w:val="005A63CC"/>
    <w:rsid w:val="005A651C"/>
    <w:rsid w:val="005B0975"/>
    <w:rsid w:val="005B1BD2"/>
    <w:rsid w:val="005B2B43"/>
    <w:rsid w:val="005B64B8"/>
    <w:rsid w:val="005B6713"/>
    <w:rsid w:val="005C4E8D"/>
    <w:rsid w:val="005C5659"/>
    <w:rsid w:val="005C75F2"/>
    <w:rsid w:val="005D2458"/>
    <w:rsid w:val="005D65BC"/>
    <w:rsid w:val="005D707B"/>
    <w:rsid w:val="005D717B"/>
    <w:rsid w:val="005E1431"/>
    <w:rsid w:val="005E41A3"/>
    <w:rsid w:val="005E67FE"/>
    <w:rsid w:val="005E747A"/>
    <w:rsid w:val="005F2336"/>
    <w:rsid w:val="005F30CB"/>
    <w:rsid w:val="005F4059"/>
    <w:rsid w:val="005F6516"/>
    <w:rsid w:val="005F6B04"/>
    <w:rsid w:val="005F7EBA"/>
    <w:rsid w:val="006017CC"/>
    <w:rsid w:val="00604078"/>
    <w:rsid w:val="00604382"/>
    <w:rsid w:val="00604FDB"/>
    <w:rsid w:val="00607B1B"/>
    <w:rsid w:val="00610AAF"/>
    <w:rsid w:val="00610B97"/>
    <w:rsid w:val="00615616"/>
    <w:rsid w:val="006163FD"/>
    <w:rsid w:val="00620CD7"/>
    <w:rsid w:val="00620DE4"/>
    <w:rsid w:val="0062337A"/>
    <w:rsid w:val="00624104"/>
    <w:rsid w:val="0062634E"/>
    <w:rsid w:val="00630EE6"/>
    <w:rsid w:val="006401C4"/>
    <w:rsid w:val="0064033E"/>
    <w:rsid w:val="00642559"/>
    <w:rsid w:val="0064703A"/>
    <w:rsid w:val="00647106"/>
    <w:rsid w:val="00651203"/>
    <w:rsid w:val="0065307B"/>
    <w:rsid w:val="00653418"/>
    <w:rsid w:val="006551D8"/>
    <w:rsid w:val="006571B7"/>
    <w:rsid w:val="00660CD2"/>
    <w:rsid w:val="0066312F"/>
    <w:rsid w:val="006673DA"/>
    <w:rsid w:val="00670523"/>
    <w:rsid w:val="00671041"/>
    <w:rsid w:val="0067372E"/>
    <w:rsid w:val="00677C5E"/>
    <w:rsid w:val="00680E72"/>
    <w:rsid w:val="006819EB"/>
    <w:rsid w:val="00682819"/>
    <w:rsid w:val="00682DF8"/>
    <w:rsid w:val="00683DEE"/>
    <w:rsid w:val="00692BE2"/>
    <w:rsid w:val="00692C80"/>
    <w:rsid w:val="00696A80"/>
    <w:rsid w:val="006A0010"/>
    <w:rsid w:val="006A1254"/>
    <w:rsid w:val="006A2863"/>
    <w:rsid w:val="006B0651"/>
    <w:rsid w:val="006B15D6"/>
    <w:rsid w:val="006B1E65"/>
    <w:rsid w:val="006B250E"/>
    <w:rsid w:val="006B341A"/>
    <w:rsid w:val="006C0173"/>
    <w:rsid w:val="006C029E"/>
    <w:rsid w:val="006C0D71"/>
    <w:rsid w:val="006C1423"/>
    <w:rsid w:val="006C14B1"/>
    <w:rsid w:val="006C24FB"/>
    <w:rsid w:val="006C2DE2"/>
    <w:rsid w:val="006D04DF"/>
    <w:rsid w:val="006D3931"/>
    <w:rsid w:val="006D417A"/>
    <w:rsid w:val="006D4627"/>
    <w:rsid w:val="006E14B0"/>
    <w:rsid w:val="006E3D26"/>
    <w:rsid w:val="006E44C7"/>
    <w:rsid w:val="006E69E6"/>
    <w:rsid w:val="006F5268"/>
    <w:rsid w:val="007001BD"/>
    <w:rsid w:val="00700320"/>
    <w:rsid w:val="007039C3"/>
    <w:rsid w:val="00714679"/>
    <w:rsid w:val="0071552A"/>
    <w:rsid w:val="007164F1"/>
    <w:rsid w:val="00716A48"/>
    <w:rsid w:val="00720FB3"/>
    <w:rsid w:val="00721CB6"/>
    <w:rsid w:val="00722CE2"/>
    <w:rsid w:val="0072384E"/>
    <w:rsid w:val="00723E30"/>
    <w:rsid w:val="00727BF2"/>
    <w:rsid w:val="007306BF"/>
    <w:rsid w:val="007310D3"/>
    <w:rsid w:val="00731170"/>
    <w:rsid w:val="00733FEE"/>
    <w:rsid w:val="0073501B"/>
    <w:rsid w:val="00736F13"/>
    <w:rsid w:val="007414B2"/>
    <w:rsid w:val="00742BE9"/>
    <w:rsid w:val="007435D6"/>
    <w:rsid w:val="00746AFE"/>
    <w:rsid w:val="00750F76"/>
    <w:rsid w:val="00751BD4"/>
    <w:rsid w:val="00753828"/>
    <w:rsid w:val="00754C08"/>
    <w:rsid w:val="00761EDE"/>
    <w:rsid w:val="00762C79"/>
    <w:rsid w:val="00764E03"/>
    <w:rsid w:val="00765C78"/>
    <w:rsid w:val="00766E27"/>
    <w:rsid w:val="00770030"/>
    <w:rsid w:val="00771E49"/>
    <w:rsid w:val="00773D80"/>
    <w:rsid w:val="007803E4"/>
    <w:rsid w:val="00781020"/>
    <w:rsid w:val="00785115"/>
    <w:rsid w:val="007868ED"/>
    <w:rsid w:val="007913F5"/>
    <w:rsid w:val="00791EE6"/>
    <w:rsid w:val="007974DD"/>
    <w:rsid w:val="007A141E"/>
    <w:rsid w:val="007A3B50"/>
    <w:rsid w:val="007A4EA7"/>
    <w:rsid w:val="007B0457"/>
    <w:rsid w:val="007B0C03"/>
    <w:rsid w:val="007B25EA"/>
    <w:rsid w:val="007B2D36"/>
    <w:rsid w:val="007B5C96"/>
    <w:rsid w:val="007B607F"/>
    <w:rsid w:val="007B7C81"/>
    <w:rsid w:val="007C35C8"/>
    <w:rsid w:val="007C3A7F"/>
    <w:rsid w:val="007C3A8B"/>
    <w:rsid w:val="007C5710"/>
    <w:rsid w:val="007C5973"/>
    <w:rsid w:val="007C6993"/>
    <w:rsid w:val="007C715A"/>
    <w:rsid w:val="007D2594"/>
    <w:rsid w:val="007D28AA"/>
    <w:rsid w:val="007D4C6C"/>
    <w:rsid w:val="007D79AF"/>
    <w:rsid w:val="007E0531"/>
    <w:rsid w:val="007E2AA5"/>
    <w:rsid w:val="007E4E9C"/>
    <w:rsid w:val="007E779A"/>
    <w:rsid w:val="007E79B7"/>
    <w:rsid w:val="007F2731"/>
    <w:rsid w:val="007F4ACA"/>
    <w:rsid w:val="007F5517"/>
    <w:rsid w:val="00802909"/>
    <w:rsid w:val="0080369C"/>
    <w:rsid w:val="0080643B"/>
    <w:rsid w:val="00807627"/>
    <w:rsid w:val="0082009F"/>
    <w:rsid w:val="008201A0"/>
    <w:rsid w:val="008205DB"/>
    <w:rsid w:val="00820A7A"/>
    <w:rsid w:val="008250CF"/>
    <w:rsid w:val="00826F41"/>
    <w:rsid w:val="008305BB"/>
    <w:rsid w:val="008307E1"/>
    <w:rsid w:val="0083137A"/>
    <w:rsid w:val="00831781"/>
    <w:rsid w:val="008331C5"/>
    <w:rsid w:val="00840533"/>
    <w:rsid w:val="00841B6F"/>
    <w:rsid w:val="0084641D"/>
    <w:rsid w:val="00846E57"/>
    <w:rsid w:val="00847264"/>
    <w:rsid w:val="008474FC"/>
    <w:rsid w:val="008509B4"/>
    <w:rsid w:val="008579E8"/>
    <w:rsid w:val="0086179B"/>
    <w:rsid w:val="008637E8"/>
    <w:rsid w:val="008705DB"/>
    <w:rsid w:val="0087066D"/>
    <w:rsid w:val="00871BCA"/>
    <w:rsid w:val="00871FC3"/>
    <w:rsid w:val="00872DBC"/>
    <w:rsid w:val="00872F8C"/>
    <w:rsid w:val="008734EE"/>
    <w:rsid w:val="00875210"/>
    <w:rsid w:val="008769DF"/>
    <w:rsid w:val="00881F85"/>
    <w:rsid w:val="00882D50"/>
    <w:rsid w:val="008848D9"/>
    <w:rsid w:val="00885945"/>
    <w:rsid w:val="00887ECF"/>
    <w:rsid w:val="00891B12"/>
    <w:rsid w:val="00892694"/>
    <w:rsid w:val="00892FC2"/>
    <w:rsid w:val="00897DDC"/>
    <w:rsid w:val="008A2991"/>
    <w:rsid w:val="008A38A4"/>
    <w:rsid w:val="008A3916"/>
    <w:rsid w:val="008A3D19"/>
    <w:rsid w:val="008A3E11"/>
    <w:rsid w:val="008A5595"/>
    <w:rsid w:val="008A687D"/>
    <w:rsid w:val="008A787F"/>
    <w:rsid w:val="008B1F3F"/>
    <w:rsid w:val="008B1F8B"/>
    <w:rsid w:val="008B4572"/>
    <w:rsid w:val="008B727F"/>
    <w:rsid w:val="008C251C"/>
    <w:rsid w:val="008C5246"/>
    <w:rsid w:val="008C7486"/>
    <w:rsid w:val="008D0575"/>
    <w:rsid w:val="008D1F2D"/>
    <w:rsid w:val="008D5D4A"/>
    <w:rsid w:val="008D62F2"/>
    <w:rsid w:val="008D6C92"/>
    <w:rsid w:val="008E056D"/>
    <w:rsid w:val="008E2B61"/>
    <w:rsid w:val="008E67CF"/>
    <w:rsid w:val="008E7031"/>
    <w:rsid w:val="008F2ABD"/>
    <w:rsid w:val="008F3005"/>
    <w:rsid w:val="008F74C1"/>
    <w:rsid w:val="00902797"/>
    <w:rsid w:val="0090355D"/>
    <w:rsid w:val="00907805"/>
    <w:rsid w:val="0091123D"/>
    <w:rsid w:val="00912A98"/>
    <w:rsid w:val="00912F63"/>
    <w:rsid w:val="00913051"/>
    <w:rsid w:val="00913812"/>
    <w:rsid w:val="00914A6A"/>
    <w:rsid w:val="009158B2"/>
    <w:rsid w:val="00915A03"/>
    <w:rsid w:val="00917A7A"/>
    <w:rsid w:val="009216EC"/>
    <w:rsid w:val="00925282"/>
    <w:rsid w:val="00925DBD"/>
    <w:rsid w:val="00930A86"/>
    <w:rsid w:val="0093722C"/>
    <w:rsid w:val="009400D4"/>
    <w:rsid w:val="009429D7"/>
    <w:rsid w:val="00942EAA"/>
    <w:rsid w:val="0094698D"/>
    <w:rsid w:val="00951A5B"/>
    <w:rsid w:val="00952FA7"/>
    <w:rsid w:val="00953CCD"/>
    <w:rsid w:val="00956639"/>
    <w:rsid w:val="009567D2"/>
    <w:rsid w:val="0095782F"/>
    <w:rsid w:val="009600D3"/>
    <w:rsid w:val="00960FA3"/>
    <w:rsid w:val="00962F1C"/>
    <w:rsid w:val="00962F64"/>
    <w:rsid w:val="00963810"/>
    <w:rsid w:val="00963A1D"/>
    <w:rsid w:val="00963BE9"/>
    <w:rsid w:val="0096590C"/>
    <w:rsid w:val="0096644D"/>
    <w:rsid w:val="00966D45"/>
    <w:rsid w:val="00967F3D"/>
    <w:rsid w:val="0097074D"/>
    <w:rsid w:val="009742D4"/>
    <w:rsid w:val="0097576D"/>
    <w:rsid w:val="00981F3D"/>
    <w:rsid w:val="009826CE"/>
    <w:rsid w:val="00982B5A"/>
    <w:rsid w:val="00985233"/>
    <w:rsid w:val="0098648F"/>
    <w:rsid w:val="009873F1"/>
    <w:rsid w:val="009902C5"/>
    <w:rsid w:val="00991414"/>
    <w:rsid w:val="009918FC"/>
    <w:rsid w:val="009973D8"/>
    <w:rsid w:val="009A7266"/>
    <w:rsid w:val="009B038F"/>
    <w:rsid w:val="009B1CEB"/>
    <w:rsid w:val="009B33AA"/>
    <w:rsid w:val="009B4BC6"/>
    <w:rsid w:val="009B5345"/>
    <w:rsid w:val="009B6358"/>
    <w:rsid w:val="009B666C"/>
    <w:rsid w:val="009C0179"/>
    <w:rsid w:val="009C3F04"/>
    <w:rsid w:val="009C69B7"/>
    <w:rsid w:val="009C74CF"/>
    <w:rsid w:val="009C7509"/>
    <w:rsid w:val="009D3AF9"/>
    <w:rsid w:val="009D7818"/>
    <w:rsid w:val="009D7A8B"/>
    <w:rsid w:val="009E1CC1"/>
    <w:rsid w:val="009E7C40"/>
    <w:rsid w:val="009E7DAF"/>
    <w:rsid w:val="009F3102"/>
    <w:rsid w:val="00A00C1B"/>
    <w:rsid w:val="00A0312F"/>
    <w:rsid w:val="00A03F58"/>
    <w:rsid w:val="00A05BF3"/>
    <w:rsid w:val="00A11103"/>
    <w:rsid w:val="00A13362"/>
    <w:rsid w:val="00A21525"/>
    <w:rsid w:val="00A2176A"/>
    <w:rsid w:val="00A261A5"/>
    <w:rsid w:val="00A34019"/>
    <w:rsid w:val="00A35D28"/>
    <w:rsid w:val="00A36439"/>
    <w:rsid w:val="00A4081C"/>
    <w:rsid w:val="00A42062"/>
    <w:rsid w:val="00A4271C"/>
    <w:rsid w:val="00A42AAF"/>
    <w:rsid w:val="00A42C76"/>
    <w:rsid w:val="00A433E5"/>
    <w:rsid w:val="00A45D23"/>
    <w:rsid w:val="00A47259"/>
    <w:rsid w:val="00A50D27"/>
    <w:rsid w:val="00A50F05"/>
    <w:rsid w:val="00A52C21"/>
    <w:rsid w:val="00A52C88"/>
    <w:rsid w:val="00A54975"/>
    <w:rsid w:val="00A54EAB"/>
    <w:rsid w:val="00A54F35"/>
    <w:rsid w:val="00A55635"/>
    <w:rsid w:val="00A55A95"/>
    <w:rsid w:val="00A563D5"/>
    <w:rsid w:val="00A6126C"/>
    <w:rsid w:val="00A63E8B"/>
    <w:rsid w:val="00A65410"/>
    <w:rsid w:val="00A67F47"/>
    <w:rsid w:val="00A7020A"/>
    <w:rsid w:val="00A728A6"/>
    <w:rsid w:val="00A7308E"/>
    <w:rsid w:val="00A73CB5"/>
    <w:rsid w:val="00A73D5A"/>
    <w:rsid w:val="00A7448B"/>
    <w:rsid w:val="00A7510B"/>
    <w:rsid w:val="00A77FDF"/>
    <w:rsid w:val="00A819E1"/>
    <w:rsid w:val="00A85886"/>
    <w:rsid w:val="00A86374"/>
    <w:rsid w:val="00A94594"/>
    <w:rsid w:val="00AA1377"/>
    <w:rsid w:val="00AA3B37"/>
    <w:rsid w:val="00AA40B0"/>
    <w:rsid w:val="00AA4C95"/>
    <w:rsid w:val="00AA5890"/>
    <w:rsid w:val="00AA76D5"/>
    <w:rsid w:val="00AB03FB"/>
    <w:rsid w:val="00AB1F3B"/>
    <w:rsid w:val="00AB33D3"/>
    <w:rsid w:val="00AB34FA"/>
    <w:rsid w:val="00AB5EE9"/>
    <w:rsid w:val="00AB78A0"/>
    <w:rsid w:val="00AC0765"/>
    <w:rsid w:val="00AC08ED"/>
    <w:rsid w:val="00AC0E31"/>
    <w:rsid w:val="00AC2D61"/>
    <w:rsid w:val="00AC35C5"/>
    <w:rsid w:val="00AC40E4"/>
    <w:rsid w:val="00AD02A4"/>
    <w:rsid w:val="00AD3007"/>
    <w:rsid w:val="00AD5EA6"/>
    <w:rsid w:val="00AE1F15"/>
    <w:rsid w:val="00AE55ED"/>
    <w:rsid w:val="00AE6366"/>
    <w:rsid w:val="00AE683E"/>
    <w:rsid w:val="00AE6C3C"/>
    <w:rsid w:val="00AE70F9"/>
    <w:rsid w:val="00AF1D86"/>
    <w:rsid w:val="00AF72A3"/>
    <w:rsid w:val="00B00067"/>
    <w:rsid w:val="00B002E8"/>
    <w:rsid w:val="00B01AF4"/>
    <w:rsid w:val="00B042E8"/>
    <w:rsid w:val="00B04AC8"/>
    <w:rsid w:val="00B062B0"/>
    <w:rsid w:val="00B13783"/>
    <w:rsid w:val="00B14AF4"/>
    <w:rsid w:val="00B17BF0"/>
    <w:rsid w:val="00B23DEA"/>
    <w:rsid w:val="00B24AC9"/>
    <w:rsid w:val="00B252A8"/>
    <w:rsid w:val="00B267C4"/>
    <w:rsid w:val="00B27809"/>
    <w:rsid w:val="00B27C92"/>
    <w:rsid w:val="00B33462"/>
    <w:rsid w:val="00B33C76"/>
    <w:rsid w:val="00B366C4"/>
    <w:rsid w:val="00B36F0F"/>
    <w:rsid w:val="00B4011A"/>
    <w:rsid w:val="00B43E9D"/>
    <w:rsid w:val="00B44D40"/>
    <w:rsid w:val="00B45065"/>
    <w:rsid w:val="00B47340"/>
    <w:rsid w:val="00B50048"/>
    <w:rsid w:val="00B50E8F"/>
    <w:rsid w:val="00B566E4"/>
    <w:rsid w:val="00B56B88"/>
    <w:rsid w:val="00B6060E"/>
    <w:rsid w:val="00B61124"/>
    <w:rsid w:val="00B619C6"/>
    <w:rsid w:val="00B6236B"/>
    <w:rsid w:val="00B71825"/>
    <w:rsid w:val="00B71BB0"/>
    <w:rsid w:val="00B72B52"/>
    <w:rsid w:val="00B74A30"/>
    <w:rsid w:val="00B75AF3"/>
    <w:rsid w:val="00B8037E"/>
    <w:rsid w:val="00B82ED5"/>
    <w:rsid w:val="00B84142"/>
    <w:rsid w:val="00B850AA"/>
    <w:rsid w:val="00B8574F"/>
    <w:rsid w:val="00B874F8"/>
    <w:rsid w:val="00B9033C"/>
    <w:rsid w:val="00B904AE"/>
    <w:rsid w:val="00B910B1"/>
    <w:rsid w:val="00B9439A"/>
    <w:rsid w:val="00B94BC2"/>
    <w:rsid w:val="00BA2B19"/>
    <w:rsid w:val="00BA3007"/>
    <w:rsid w:val="00BA3B00"/>
    <w:rsid w:val="00BA5DC9"/>
    <w:rsid w:val="00BB1AAE"/>
    <w:rsid w:val="00BB4A38"/>
    <w:rsid w:val="00BB567C"/>
    <w:rsid w:val="00BB5E95"/>
    <w:rsid w:val="00BB7DEA"/>
    <w:rsid w:val="00BC2623"/>
    <w:rsid w:val="00BC29C2"/>
    <w:rsid w:val="00BC3856"/>
    <w:rsid w:val="00BC46B4"/>
    <w:rsid w:val="00BC56C9"/>
    <w:rsid w:val="00BC6A47"/>
    <w:rsid w:val="00BD0C77"/>
    <w:rsid w:val="00BD48CD"/>
    <w:rsid w:val="00BE2595"/>
    <w:rsid w:val="00BE2EAB"/>
    <w:rsid w:val="00BE4673"/>
    <w:rsid w:val="00BE51FF"/>
    <w:rsid w:val="00BF60D2"/>
    <w:rsid w:val="00C04C09"/>
    <w:rsid w:val="00C07E18"/>
    <w:rsid w:val="00C10F12"/>
    <w:rsid w:val="00C11386"/>
    <w:rsid w:val="00C11723"/>
    <w:rsid w:val="00C117BC"/>
    <w:rsid w:val="00C14EFD"/>
    <w:rsid w:val="00C20CFF"/>
    <w:rsid w:val="00C254D0"/>
    <w:rsid w:val="00C26FF5"/>
    <w:rsid w:val="00C273BC"/>
    <w:rsid w:val="00C31CE7"/>
    <w:rsid w:val="00C34990"/>
    <w:rsid w:val="00C35045"/>
    <w:rsid w:val="00C375BC"/>
    <w:rsid w:val="00C43866"/>
    <w:rsid w:val="00C46058"/>
    <w:rsid w:val="00C4792B"/>
    <w:rsid w:val="00C56532"/>
    <w:rsid w:val="00C61C70"/>
    <w:rsid w:val="00C63EB8"/>
    <w:rsid w:val="00C64323"/>
    <w:rsid w:val="00C649D3"/>
    <w:rsid w:val="00C763B7"/>
    <w:rsid w:val="00C842C2"/>
    <w:rsid w:val="00C86848"/>
    <w:rsid w:val="00C905E4"/>
    <w:rsid w:val="00C91AF7"/>
    <w:rsid w:val="00C94203"/>
    <w:rsid w:val="00C95894"/>
    <w:rsid w:val="00C96CA5"/>
    <w:rsid w:val="00CA1F89"/>
    <w:rsid w:val="00CA221B"/>
    <w:rsid w:val="00CA566D"/>
    <w:rsid w:val="00CA6003"/>
    <w:rsid w:val="00CC089E"/>
    <w:rsid w:val="00CC1300"/>
    <w:rsid w:val="00CC2457"/>
    <w:rsid w:val="00CC2D23"/>
    <w:rsid w:val="00CD02AD"/>
    <w:rsid w:val="00CD1ED4"/>
    <w:rsid w:val="00CD236D"/>
    <w:rsid w:val="00CD321B"/>
    <w:rsid w:val="00CD3D15"/>
    <w:rsid w:val="00CD3FD1"/>
    <w:rsid w:val="00CD5202"/>
    <w:rsid w:val="00CD600F"/>
    <w:rsid w:val="00CD6729"/>
    <w:rsid w:val="00CD797E"/>
    <w:rsid w:val="00CE6CAD"/>
    <w:rsid w:val="00CE74CC"/>
    <w:rsid w:val="00CE7C55"/>
    <w:rsid w:val="00CF1D4B"/>
    <w:rsid w:val="00CF1EC6"/>
    <w:rsid w:val="00CF5149"/>
    <w:rsid w:val="00CF65BF"/>
    <w:rsid w:val="00CF6CC1"/>
    <w:rsid w:val="00D029EC"/>
    <w:rsid w:val="00D03B56"/>
    <w:rsid w:val="00D1053F"/>
    <w:rsid w:val="00D106C3"/>
    <w:rsid w:val="00D11C98"/>
    <w:rsid w:val="00D125A7"/>
    <w:rsid w:val="00D132A0"/>
    <w:rsid w:val="00D2018D"/>
    <w:rsid w:val="00D2023A"/>
    <w:rsid w:val="00D21EF8"/>
    <w:rsid w:val="00D22E07"/>
    <w:rsid w:val="00D30F27"/>
    <w:rsid w:val="00D3497C"/>
    <w:rsid w:val="00D37A0B"/>
    <w:rsid w:val="00D37E8C"/>
    <w:rsid w:val="00D413FF"/>
    <w:rsid w:val="00D41413"/>
    <w:rsid w:val="00D41E5A"/>
    <w:rsid w:val="00D429CE"/>
    <w:rsid w:val="00D42AC0"/>
    <w:rsid w:val="00D43552"/>
    <w:rsid w:val="00D43EB8"/>
    <w:rsid w:val="00D5029F"/>
    <w:rsid w:val="00D6052F"/>
    <w:rsid w:val="00D60DC4"/>
    <w:rsid w:val="00D62D84"/>
    <w:rsid w:val="00D63334"/>
    <w:rsid w:val="00D669CA"/>
    <w:rsid w:val="00D74201"/>
    <w:rsid w:val="00D753E1"/>
    <w:rsid w:val="00D7584D"/>
    <w:rsid w:val="00D76112"/>
    <w:rsid w:val="00D770C1"/>
    <w:rsid w:val="00D84DBE"/>
    <w:rsid w:val="00D906E5"/>
    <w:rsid w:val="00D909BB"/>
    <w:rsid w:val="00D94378"/>
    <w:rsid w:val="00DA0F21"/>
    <w:rsid w:val="00DA12DB"/>
    <w:rsid w:val="00DA32CF"/>
    <w:rsid w:val="00DA6768"/>
    <w:rsid w:val="00DA682C"/>
    <w:rsid w:val="00DA70AF"/>
    <w:rsid w:val="00DB6C75"/>
    <w:rsid w:val="00DB72E2"/>
    <w:rsid w:val="00DB733D"/>
    <w:rsid w:val="00DC44E8"/>
    <w:rsid w:val="00DC4C00"/>
    <w:rsid w:val="00DC4EE8"/>
    <w:rsid w:val="00DC68B1"/>
    <w:rsid w:val="00DD21F2"/>
    <w:rsid w:val="00DD2360"/>
    <w:rsid w:val="00DD54AA"/>
    <w:rsid w:val="00DD6B24"/>
    <w:rsid w:val="00DD6F94"/>
    <w:rsid w:val="00DE0C59"/>
    <w:rsid w:val="00DE0D54"/>
    <w:rsid w:val="00DE2FF4"/>
    <w:rsid w:val="00DE4A44"/>
    <w:rsid w:val="00DF107F"/>
    <w:rsid w:val="00DF2878"/>
    <w:rsid w:val="00DF3850"/>
    <w:rsid w:val="00DF534F"/>
    <w:rsid w:val="00DF5F42"/>
    <w:rsid w:val="00E018B0"/>
    <w:rsid w:val="00E01E0E"/>
    <w:rsid w:val="00E07DB6"/>
    <w:rsid w:val="00E1239E"/>
    <w:rsid w:val="00E15CAE"/>
    <w:rsid w:val="00E163F6"/>
    <w:rsid w:val="00E216FA"/>
    <w:rsid w:val="00E22FB0"/>
    <w:rsid w:val="00E25E87"/>
    <w:rsid w:val="00E26617"/>
    <w:rsid w:val="00E309C2"/>
    <w:rsid w:val="00E32482"/>
    <w:rsid w:val="00E3273C"/>
    <w:rsid w:val="00E332C3"/>
    <w:rsid w:val="00E33EE0"/>
    <w:rsid w:val="00E3426A"/>
    <w:rsid w:val="00E41F9C"/>
    <w:rsid w:val="00E45572"/>
    <w:rsid w:val="00E50D18"/>
    <w:rsid w:val="00E548B1"/>
    <w:rsid w:val="00E63FA5"/>
    <w:rsid w:val="00E66742"/>
    <w:rsid w:val="00E751B2"/>
    <w:rsid w:val="00E756EC"/>
    <w:rsid w:val="00E76639"/>
    <w:rsid w:val="00E76B4B"/>
    <w:rsid w:val="00E80E60"/>
    <w:rsid w:val="00E82868"/>
    <w:rsid w:val="00E86A90"/>
    <w:rsid w:val="00E86E7F"/>
    <w:rsid w:val="00E9239A"/>
    <w:rsid w:val="00E9411F"/>
    <w:rsid w:val="00E94C04"/>
    <w:rsid w:val="00E97894"/>
    <w:rsid w:val="00E97A1A"/>
    <w:rsid w:val="00EA0BE8"/>
    <w:rsid w:val="00EA0F64"/>
    <w:rsid w:val="00EA1F18"/>
    <w:rsid w:val="00EA5A14"/>
    <w:rsid w:val="00EA5FBC"/>
    <w:rsid w:val="00EB0FEC"/>
    <w:rsid w:val="00EB1105"/>
    <w:rsid w:val="00EB34E2"/>
    <w:rsid w:val="00EB3AEF"/>
    <w:rsid w:val="00EB4853"/>
    <w:rsid w:val="00EB488B"/>
    <w:rsid w:val="00EB6E33"/>
    <w:rsid w:val="00EC042E"/>
    <w:rsid w:val="00EC1710"/>
    <w:rsid w:val="00EC5E60"/>
    <w:rsid w:val="00ED06C2"/>
    <w:rsid w:val="00ED1AE0"/>
    <w:rsid w:val="00ED316C"/>
    <w:rsid w:val="00ED31C3"/>
    <w:rsid w:val="00ED42A4"/>
    <w:rsid w:val="00EE0CCC"/>
    <w:rsid w:val="00EE258B"/>
    <w:rsid w:val="00EE34A0"/>
    <w:rsid w:val="00EE7674"/>
    <w:rsid w:val="00EF2492"/>
    <w:rsid w:val="00EF696A"/>
    <w:rsid w:val="00F0119B"/>
    <w:rsid w:val="00F015FB"/>
    <w:rsid w:val="00F027F3"/>
    <w:rsid w:val="00F044EF"/>
    <w:rsid w:val="00F04FF7"/>
    <w:rsid w:val="00F05C93"/>
    <w:rsid w:val="00F06231"/>
    <w:rsid w:val="00F103FD"/>
    <w:rsid w:val="00F11E82"/>
    <w:rsid w:val="00F1355E"/>
    <w:rsid w:val="00F17D83"/>
    <w:rsid w:val="00F2018F"/>
    <w:rsid w:val="00F201B0"/>
    <w:rsid w:val="00F21E4D"/>
    <w:rsid w:val="00F22B9A"/>
    <w:rsid w:val="00F23DAA"/>
    <w:rsid w:val="00F2565B"/>
    <w:rsid w:val="00F25A19"/>
    <w:rsid w:val="00F25DDE"/>
    <w:rsid w:val="00F34538"/>
    <w:rsid w:val="00F34713"/>
    <w:rsid w:val="00F37397"/>
    <w:rsid w:val="00F40BF5"/>
    <w:rsid w:val="00F40F57"/>
    <w:rsid w:val="00F43413"/>
    <w:rsid w:val="00F4580A"/>
    <w:rsid w:val="00F54BEF"/>
    <w:rsid w:val="00F614F9"/>
    <w:rsid w:val="00F61EED"/>
    <w:rsid w:val="00F6259D"/>
    <w:rsid w:val="00F6299F"/>
    <w:rsid w:val="00F63F54"/>
    <w:rsid w:val="00F64969"/>
    <w:rsid w:val="00F649EC"/>
    <w:rsid w:val="00F64C91"/>
    <w:rsid w:val="00F668D5"/>
    <w:rsid w:val="00F712A9"/>
    <w:rsid w:val="00F73378"/>
    <w:rsid w:val="00F806D7"/>
    <w:rsid w:val="00F8086E"/>
    <w:rsid w:val="00F84740"/>
    <w:rsid w:val="00F863C4"/>
    <w:rsid w:val="00F87B1D"/>
    <w:rsid w:val="00F90395"/>
    <w:rsid w:val="00F94608"/>
    <w:rsid w:val="00F95E37"/>
    <w:rsid w:val="00FA5AA2"/>
    <w:rsid w:val="00FA784A"/>
    <w:rsid w:val="00FB08B4"/>
    <w:rsid w:val="00FB2B40"/>
    <w:rsid w:val="00FB2E53"/>
    <w:rsid w:val="00FB568F"/>
    <w:rsid w:val="00FB6BE6"/>
    <w:rsid w:val="00FC0248"/>
    <w:rsid w:val="00FC1C02"/>
    <w:rsid w:val="00FC2C8A"/>
    <w:rsid w:val="00FC302C"/>
    <w:rsid w:val="00FC3B43"/>
    <w:rsid w:val="00FD04B3"/>
    <w:rsid w:val="00FD3A60"/>
    <w:rsid w:val="00FD5541"/>
    <w:rsid w:val="00FD7E5C"/>
    <w:rsid w:val="00FE020C"/>
    <w:rsid w:val="00FE2900"/>
    <w:rsid w:val="00FE73FF"/>
    <w:rsid w:val="00FF0018"/>
    <w:rsid w:val="00FF05E2"/>
    <w:rsid w:val="00FF246E"/>
    <w:rsid w:val="00FF5CC4"/>
    <w:rsid w:val="00FF634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569233"/>
  <w15:docId w15:val="{F67F1829-8262-4F44-A657-EF7BD4B46A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2"/>
        <w:szCs w:val="22"/>
        <w:lang w:val="ru-RU"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6">
    <w:name w:val="Normal"/>
    <w:qFormat/>
    <w:rsid w:val="00DA12DB"/>
    <w:rPr>
      <w:sz w:val="24"/>
      <w:szCs w:val="24"/>
    </w:rPr>
  </w:style>
  <w:style w:type="paragraph" w:styleId="1">
    <w:name w:val="heading 1"/>
    <w:aliases w:val="Document Header1,H1,H1 Знак,Headi...,Heading 1iz,Б1,Б11,Введение...,Заголовок 1 Знак Знак Знак Знак Знак Знак Знак Знак Знак Знак Знак Знак Знак Знак Знак Знак Знак Знак Знак Знак Знак Знак Знак Знак Знак Знак,Заголовок параграфа (1.)"/>
    <w:basedOn w:val="a6"/>
    <w:next w:val="a6"/>
    <w:link w:val="10"/>
    <w:uiPriority w:val="9"/>
    <w:qFormat/>
    <w:rsid w:val="00871BCA"/>
    <w:pPr>
      <w:keepNext/>
      <w:spacing w:before="240" w:after="60"/>
      <w:outlineLvl w:val="0"/>
    </w:pPr>
    <w:rPr>
      <w:rFonts w:asciiTheme="majorHAnsi" w:eastAsiaTheme="majorEastAsia" w:hAnsiTheme="majorHAnsi" w:cstheme="majorBidi"/>
      <w:b/>
      <w:bCs/>
      <w:kern w:val="32"/>
      <w:sz w:val="32"/>
      <w:szCs w:val="32"/>
    </w:rPr>
  </w:style>
  <w:style w:type="paragraph" w:styleId="20">
    <w:name w:val="heading 2"/>
    <w:aliases w:val="2,22,A,A.B.C.,CHS,Gliederung2,H,H2,H2 Знак,H2-Heading 2,H21,H22,HD2,Header2,Heading 2 Hidden,Heading Indent No L2,Heading2,Level 2 Topic Heading,Major,Numbered text 3,RTC,h2,heading2,iz2,l2,list 2,list2,Б2,Заголовок 21,Раздел Знак"/>
    <w:basedOn w:val="a6"/>
    <w:next w:val="a6"/>
    <w:link w:val="21"/>
    <w:uiPriority w:val="9"/>
    <w:semiHidden/>
    <w:unhideWhenUsed/>
    <w:qFormat/>
    <w:rsid w:val="00871BCA"/>
    <w:pPr>
      <w:keepNext/>
      <w:spacing w:before="240" w:after="60"/>
      <w:outlineLvl w:val="1"/>
    </w:pPr>
    <w:rPr>
      <w:rFonts w:asciiTheme="majorHAnsi" w:eastAsiaTheme="majorEastAsia" w:hAnsiTheme="majorHAnsi" w:cstheme="majorBidi"/>
      <w:b/>
      <w:bCs/>
      <w:i/>
      <w:iCs/>
      <w:sz w:val="28"/>
      <w:szCs w:val="28"/>
    </w:rPr>
  </w:style>
  <w:style w:type="paragraph" w:styleId="3">
    <w:name w:val="heading 3"/>
    <w:basedOn w:val="a6"/>
    <w:next w:val="a6"/>
    <w:link w:val="30"/>
    <w:uiPriority w:val="9"/>
    <w:semiHidden/>
    <w:unhideWhenUsed/>
    <w:qFormat/>
    <w:rsid w:val="00871BCA"/>
    <w:pPr>
      <w:keepNext/>
      <w:spacing w:before="240" w:after="60"/>
      <w:outlineLvl w:val="2"/>
    </w:pPr>
    <w:rPr>
      <w:rFonts w:asciiTheme="majorHAnsi" w:eastAsiaTheme="majorEastAsia" w:hAnsiTheme="majorHAnsi" w:cstheme="majorBidi"/>
      <w:b/>
      <w:bCs/>
      <w:sz w:val="26"/>
      <w:szCs w:val="26"/>
    </w:rPr>
  </w:style>
  <w:style w:type="paragraph" w:styleId="4">
    <w:name w:val="heading 4"/>
    <w:basedOn w:val="a6"/>
    <w:next w:val="a6"/>
    <w:link w:val="40"/>
    <w:uiPriority w:val="9"/>
    <w:semiHidden/>
    <w:unhideWhenUsed/>
    <w:qFormat/>
    <w:rsid w:val="00871BCA"/>
    <w:pPr>
      <w:keepNext/>
      <w:spacing w:before="240" w:after="60"/>
      <w:outlineLvl w:val="3"/>
    </w:pPr>
    <w:rPr>
      <w:rFonts w:cstheme="majorBidi"/>
      <w:b/>
      <w:bCs/>
      <w:sz w:val="28"/>
      <w:szCs w:val="28"/>
    </w:rPr>
  </w:style>
  <w:style w:type="paragraph" w:styleId="5">
    <w:name w:val="heading 5"/>
    <w:basedOn w:val="a6"/>
    <w:next w:val="a6"/>
    <w:link w:val="50"/>
    <w:uiPriority w:val="9"/>
    <w:semiHidden/>
    <w:unhideWhenUsed/>
    <w:qFormat/>
    <w:rsid w:val="00871BCA"/>
    <w:pPr>
      <w:spacing w:before="240" w:after="60"/>
      <w:outlineLvl w:val="4"/>
    </w:pPr>
    <w:rPr>
      <w:rFonts w:cstheme="majorBidi"/>
      <w:b/>
      <w:bCs/>
      <w:i/>
      <w:iCs/>
      <w:sz w:val="26"/>
      <w:szCs w:val="26"/>
    </w:rPr>
  </w:style>
  <w:style w:type="paragraph" w:styleId="6">
    <w:name w:val="heading 6"/>
    <w:basedOn w:val="a6"/>
    <w:next w:val="a6"/>
    <w:link w:val="60"/>
    <w:uiPriority w:val="9"/>
    <w:semiHidden/>
    <w:unhideWhenUsed/>
    <w:qFormat/>
    <w:rsid w:val="00871BCA"/>
    <w:pPr>
      <w:spacing w:before="240" w:after="60"/>
      <w:outlineLvl w:val="5"/>
    </w:pPr>
    <w:rPr>
      <w:rFonts w:cstheme="majorBidi"/>
      <w:b/>
      <w:bCs/>
      <w:sz w:val="22"/>
      <w:szCs w:val="22"/>
    </w:rPr>
  </w:style>
  <w:style w:type="paragraph" w:styleId="7">
    <w:name w:val="heading 7"/>
    <w:basedOn w:val="a6"/>
    <w:next w:val="a6"/>
    <w:link w:val="70"/>
    <w:uiPriority w:val="9"/>
    <w:semiHidden/>
    <w:unhideWhenUsed/>
    <w:qFormat/>
    <w:rsid w:val="00871BCA"/>
    <w:pPr>
      <w:spacing w:before="240" w:after="60"/>
      <w:outlineLvl w:val="6"/>
    </w:pPr>
    <w:rPr>
      <w:rFonts w:cstheme="majorBidi"/>
    </w:rPr>
  </w:style>
  <w:style w:type="paragraph" w:styleId="8">
    <w:name w:val="heading 8"/>
    <w:basedOn w:val="a6"/>
    <w:next w:val="a6"/>
    <w:link w:val="80"/>
    <w:uiPriority w:val="9"/>
    <w:semiHidden/>
    <w:unhideWhenUsed/>
    <w:qFormat/>
    <w:rsid w:val="00871BCA"/>
    <w:pPr>
      <w:spacing w:before="240" w:after="60"/>
      <w:outlineLvl w:val="7"/>
    </w:pPr>
    <w:rPr>
      <w:rFonts w:cstheme="majorBidi"/>
      <w:i/>
      <w:iCs/>
    </w:rPr>
  </w:style>
  <w:style w:type="paragraph" w:styleId="9">
    <w:name w:val="heading 9"/>
    <w:basedOn w:val="a6"/>
    <w:next w:val="a6"/>
    <w:link w:val="90"/>
    <w:uiPriority w:val="9"/>
    <w:semiHidden/>
    <w:unhideWhenUsed/>
    <w:qFormat/>
    <w:rsid w:val="00871BCA"/>
    <w:pPr>
      <w:spacing w:before="240" w:after="60"/>
      <w:outlineLvl w:val="8"/>
    </w:pPr>
    <w:rPr>
      <w:rFonts w:asciiTheme="majorHAnsi" w:eastAsiaTheme="majorEastAsia" w:hAnsiTheme="majorHAnsi" w:cstheme="majorBidi"/>
      <w:sz w:val="22"/>
      <w:szCs w:val="22"/>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0">
    <w:name w:val="Заголовок 1 Знак"/>
    <w:aliases w:val="Document Header1 Знак,H1 Знак1,H1 Знак Знак,Headi... Знак,Heading 1iz Знак,Б1 Знак,Б11 Знак,Введение... Знак,Заголовок параграфа (1.) Знак"/>
    <w:basedOn w:val="a7"/>
    <w:link w:val="1"/>
    <w:uiPriority w:val="9"/>
    <w:rsid w:val="00871BCA"/>
    <w:rPr>
      <w:rFonts w:asciiTheme="majorHAnsi" w:eastAsiaTheme="majorEastAsia" w:hAnsiTheme="majorHAnsi" w:cstheme="majorBidi"/>
      <w:b/>
      <w:bCs/>
      <w:kern w:val="32"/>
      <w:sz w:val="32"/>
      <w:szCs w:val="32"/>
    </w:rPr>
  </w:style>
  <w:style w:type="character" w:customStyle="1" w:styleId="21">
    <w:name w:val="Заголовок 2 Знак"/>
    <w:aliases w:val="2 Знак,22 Знак,A Знак,A.B.C. Знак,CHS Знак,Gliederung2 Знак,H Знак,H2 Знак1,H2 Знак Знак,H2-Heading 2 Знак,H21 Знак,H22 Знак,HD2 Знак,Header2 Знак,Heading 2 Hidden Знак,Heading Indent No L2 Знак,Heading2 Знак,Level 2 Topic Heading Знак"/>
    <w:basedOn w:val="a7"/>
    <w:link w:val="20"/>
    <w:uiPriority w:val="9"/>
    <w:semiHidden/>
    <w:rsid w:val="00871BCA"/>
    <w:rPr>
      <w:rFonts w:asciiTheme="majorHAnsi" w:eastAsiaTheme="majorEastAsia" w:hAnsiTheme="majorHAnsi" w:cstheme="majorBidi"/>
      <w:b/>
      <w:bCs/>
      <w:i/>
      <w:iCs/>
      <w:sz w:val="28"/>
      <w:szCs w:val="28"/>
    </w:rPr>
  </w:style>
  <w:style w:type="character" w:customStyle="1" w:styleId="30">
    <w:name w:val="Заголовок 3 Знак"/>
    <w:basedOn w:val="a7"/>
    <w:link w:val="3"/>
    <w:uiPriority w:val="9"/>
    <w:semiHidden/>
    <w:rsid w:val="00871BCA"/>
    <w:rPr>
      <w:rFonts w:asciiTheme="majorHAnsi" w:eastAsiaTheme="majorEastAsia" w:hAnsiTheme="majorHAnsi" w:cstheme="majorBidi"/>
      <w:b/>
      <w:bCs/>
      <w:sz w:val="26"/>
      <w:szCs w:val="26"/>
    </w:rPr>
  </w:style>
  <w:style w:type="character" w:customStyle="1" w:styleId="60">
    <w:name w:val="Заголовок 6 Знак"/>
    <w:basedOn w:val="a7"/>
    <w:link w:val="6"/>
    <w:uiPriority w:val="9"/>
    <w:semiHidden/>
    <w:rsid w:val="00871BCA"/>
    <w:rPr>
      <w:rFonts w:cstheme="majorBidi"/>
      <w:b/>
      <w:bCs/>
    </w:rPr>
  </w:style>
  <w:style w:type="character" w:customStyle="1" w:styleId="70">
    <w:name w:val="Заголовок 7 Знак"/>
    <w:basedOn w:val="a7"/>
    <w:link w:val="7"/>
    <w:uiPriority w:val="9"/>
    <w:semiHidden/>
    <w:rsid w:val="00871BCA"/>
    <w:rPr>
      <w:rFonts w:cstheme="majorBidi"/>
      <w:sz w:val="24"/>
      <w:szCs w:val="24"/>
    </w:rPr>
  </w:style>
  <w:style w:type="paragraph" w:styleId="aa">
    <w:name w:val="Balloon Text"/>
    <w:basedOn w:val="a6"/>
    <w:link w:val="ab"/>
    <w:semiHidden/>
    <w:rPr>
      <w:rFonts w:ascii="Tahoma" w:hAnsi="Tahoma"/>
      <w:sz w:val="16"/>
      <w:szCs w:val="16"/>
    </w:rPr>
  </w:style>
  <w:style w:type="character" w:customStyle="1" w:styleId="ab">
    <w:name w:val="Текст выноски Знак"/>
    <w:basedOn w:val="a7"/>
    <w:link w:val="aa"/>
    <w:semiHidden/>
    <w:rPr>
      <w:rFonts w:ascii="Tahoma" w:eastAsia="Times New Roman" w:hAnsi="Tahoma" w:cs="Times New Roman"/>
      <w:sz w:val="16"/>
      <w:szCs w:val="16"/>
      <w:lang w:eastAsia="ru-RU"/>
    </w:rPr>
  </w:style>
  <w:style w:type="paragraph" w:customStyle="1" w:styleId="1CharChar">
    <w:name w:val="Знак Знак1 Char Char"/>
    <w:basedOn w:val="a6"/>
    <w:pPr>
      <w:widowControl w:val="0"/>
      <w:jc w:val="both"/>
    </w:pPr>
    <w:rPr>
      <w:rFonts w:eastAsia="SimSun"/>
      <w:kern w:val="2"/>
      <w:sz w:val="21"/>
      <w:szCs w:val="21"/>
      <w:lang w:val="en-US" w:eastAsia="zh-CN"/>
    </w:rPr>
  </w:style>
  <w:style w:type="paragraph" w:styleId="ac">
    <w:name w:val="Body Text"/>
    <w:basedOn w:val="a6"/>
    <w:link w:val="ad"/>
    <w:uiPriority w:val="99"/>
    <w:pPr>
      <w:jc w:val="both"/>
    </w:pPr>
  </w:style>
  <w:style w:type="character" w:customStyle="1" w:styleId="ad">
    <w:name w:val="Основной текст Знак"/>
    <w:basedOn w:val="a7"/>
    <w:link w:val="ac"/>
    <w:uiPriority w:val="99"/>
    <w:rPr>
      <w:rFonts w:ascii="Times New Roman" w:eastAsia="Times New Roman" w:hAnsi="Times New Roman" w:cs="Times New Roman"/>
      <w:sz w:val="24"/>
      <w:szCs w:val="24"/>
      <w:lang w:eastAsia="ru-RU"/>
    </w:rPr>
  </w:style>
  <w:style w:type="paragraph" w:styleId="31">
    <w:name w:val="Body Text 3"/>
    <w:basedOn w:val="a6"/>
    <w:link w:val="32"/>
    <w:pPr>
      <w:jc w:val="center"/>
    </w:pPr>
    <w:rPr>
      <w:sz w:val="28"/>
      <w:szCs w:val="28"/>
    </w:rPr>
  </w:style>
  <w:style w:type="character" w:customStyle="1" w:styleId="32">
    <w:name w:val="Основной текст 3 Знак"/>
    <w:basedOn w:val="a7"/>
    <w:link w:val="31"/>
    <w:rPr>
      <w:rFonts w:ascii="Times New Roman" w:eastAsia="Times New Roman" w:hAnsi="Times New Roman" w:cs="Times New Roman"/>
      <w:sz w:val="28"/>
      <w:szCs w:val="28"/>
      <w:lang w:eastAsia="ru-RU"/>
    </w:rPr>
  </w:style>
  <w:style w:type="paragraph" w:customStyle="1" w:styleId="ae">
    <w:name w:val="Колонтитул (правый)"/>
    <w:basedOn w:val="af"/>
    <w:next w:val="a6"/>
    <w:pPr>
      <w:jc w:val="both"/>
    </w:pPr>
    <w:rPr>
      <w:sz w:val="16"/>
      <w:szCs w:val="16"/>
    </w:rPr>
  </w:style>
  <w:style w:type="paragraph" w:customStyle="1" w:styleId="af">
    <w:name w:val="Текст (прав. подпись)"/>
    <w:basedOn w:val="a6"/>
    <w:next w:val="a6"/>
    <w:pPr>
      <w:autoSpaceDE w:val="0"/>
      <w:autoSpaceDN w:val="0"/>
      <w:adjustRightInd w:val="0"/>
      <w:jc w:val="right"/>
    </w:pPr>
    <w:rPr>
      <w:rFonts w:ascii="Arial" w:hAnsi="Arial" w:cs="Arial"/>
    </w:rPr>
  </w:style>
  <w:style w:type="paragraph" w:styleId="22">
    <w:name w:val="Body Text Indent 2"/>
    <w:basedOn w:val="a6"/>
    <w:link w:val="23"/>
    <w:pPr>
      <w:ind w:firstLine="851"/>
      <w:jc w:val="both"/>
    </w:pPr>
  </w:style>
  <w:style w:type="character" w:customStyle="1" w:styleId="23">
    <w:name w:val="Основной текст с отступом 2 Знак"/>
    <w:basedOn w:val="a7"/>
    <w:link w:val="22"/>
    <w:rPr>
      <w:rFonts w:ascii="Times New Roman" w:eastAsia="Times New Roman" w:hAnsi="Times New Roman" w:cs="Times New Roman"/>
      <w:sz w:val="24"/>
      <w:szCs w:val="24"/>
      <w:lang w:eastAsia="ru-RU"/>
    </w:rPr>
  </w:style>
  <w:style w:type="character" w:customStyle="1" w:styleId="af0">
    <w:name w:val="Цветовое выделение"/>
    <w:rPr>
      <w:b/>
      <w:color w:val="000080"/>
    </w:rPr>
  </w:style>
  <w:style w:type="paragraph" w:customStyle="1" w:styleId="af1">
    <w:name w:val="Таблицы (моноширинный)"/>
    <w:basedOn w:val="a6"/>
    <w:next w:val="a6"/>
    <w:pPr>
      <w:autoSpaceDE w:val="0"/>
      <w:autoSpaceDN w:val="0"/>
      <w:adjustRightInd w:val="0"/>
      <w:jc w:val="both"/>
    </w:pPr>
    <w:rPr>
      <w:rFonts w:ascii="Courier New" w:hAnsi="Courier New" w:cs="Courier New"/>
    </w:rPr>
  </w:style>
  <w:style w:type="paragraph" w:styleId="af2">
    <w:name w:val="Body Text Indent"/>
    <w:basedOn w:val="a6"/>
    <w:link w:val="af3"/>
    <w:pPr>
      <w:spacing w:after="120"/>
      <w:ind w:left="283"/>
    </w:pPr>
  </w:style>
  <w:style w:type="character" w:customStyle="1" w:styleId="af3">
    <w:name w:val="Основной текст с отступом Знак"/>
    <w:basedOn w:val="a7"/>
    <w:link w:val="af2"/>
    <w:rPr>
      <w:rFonts w:ascii="Times New Roman" w:eastAsia="Times New Roman" w:hAnsi="Times New Roman" w:cs="Times New Roman"/>
      <w:sz w:val="24"/>
      <w:szCs w:val="24"/>
      <w:lang w:eastAsia="ru-RU"/>
    </w:rPr>
  </w:style>
  <w:style w:type="paragraph" w:styleId="24">
    <w:name w:val="Body Text 2"/>
    <w:basedOn w:val="a6"/>
    <w:link w:val="25"/>
    <w:pPr>
      <w:ind w:firstLine="720"/>
      <w:jc w:val="both"/>
    </w:pPr>
  </w:style>
  <w:style w:type="character" w:customStyle="1" w:styleId="25">
    <w:name w:val="Основной текст 2 Знак"/>
    <w:basedOn w:val="a7"/>
    <w:link w:val="24"/>
    <w:rPr>
      <w:rFonts w:ascii="Times New Roman" w:eastAsia="Times New Roman" w:hAnsi="Times New Roman" w:cs="Times New Roman"/>
      <w:sz w:val="24"/>
      <w:szCs w:val="24"/>
      <w:lang w:eastAsia="ru-RU"/>
    </w:rPr>
  </w:style>
  <w:style w:type="character" w:styleId="af4">
    <w:name w:val="annotation reference"/>
    <w:uiPriority w:val="99"/>
    <w:rPr>
      <w:sz w:val="16"/>
    </w:rPr>
  </w:style>
  <w:style w:type="paragraph" w:styleId="af5">
    <w:name w:val="annotation text"/>
    <w:basedOn w:val="a6"/>
    <w:link w:val="af6"/>
    <w:uiPriority w:val="99"/>
    <w:rPr>
      <w:sz w:val="20"/>
      <w:szCs w:val="20"/>
    </w:rPr>
  </w:style>
  <w:style w:type="character" w:customStyle="1" w:styleId="af6">
    <w:name w:val="Текст примечания Знак"/>
    <w:basedOn w:val="a7"/>
    <w:link w:val="af5"/>
    <w:uiPriority w:val="99"/>
    <w:rPr>
      <w:rFonts w:ascii="Times New Roman" w:eastAsia="Times New Roman" w:hAnsi="Times New Roman" w:cs="Times New Roman"/>
      <w:sz w:val="20"/>
      <w:szCs w:val="20"/>
      <w:lang w:eastAsia="ru-RU"/>
    </w:rPr>
  </w:style>
  <w:style w:type="paragraph" w:styleId="af7">
    <w:name w:val="annotation subject"/>
    <w:basedOn w:val="af5"/>
    <w:next w:val="af5"/>
    <w:link w:val="af8"/>
    <w:semiHidden/>
    <w:rPr>
      <w:b/>
      <w:bCs/>
    </w:rPr>
  </w:style>
  <w:style w:type="character" w:customStyle="1" w:styleId="af8">
    <w:name w:val="Тема примечания Знак"/>
    <w:basedOn w:val="af6"/>
    <w:link w:val="af7"/>
    <w:semiHidden/>
    <w:rPr>
      <w:rFonts w:ascii="Times New Roman" w:eastAsia="Times New Roman" w:hAnsi="Times New Roman" w:cs="Times New Roman"/>
      <w:b/>
      <w:bCs/>
      <w:sz w:val="20"/>
      <w:szCs w:val="20"/>
      <w:lang w:eastAsia="ru-RU"/>
    </w:rPr>
  </w:style>
  <w:style w:type="paragraph" w:styleId="af9">
    <w:name w:val="Plain Text"/>
    <w:aliases w:val="Знак"/>
    <w:basedOn w:val="a6"/>
    <w:link w:val="afa"/>
    <w:rPr>
      <w:rFonts w:ascii="Courier New" w:hAnsi="Courier New"/>
      <w:sz w:val="20"/>
      <w:szCs w:val="20"/>
    </w:rPr>
  </w:style>
  <w:style w:type="character" w:customStyle="1" w:styleId="afa">
    <w:name w:val="Текст Знак"/>
    <w:aliases w:val="Знак Знак"/>
    <w:basedOn w:val="a7"/>
    <w:link w:val="af9"/>
    <w:rPr>
      <w:rFonts w:ascii="Courier New" w:eastAsia="Times New Roman" w:hAnsi="Courier New" w:cs="Times New Roman"/>
      <w:sz w:val="20"/>
      <w:szCs w:val="20"/>
      <w:lang w:eastAsia="ru-RU"/>
    </w:rPr>
  </w:style>
  <w:style w:type="paragraph" w:customStyle="1" w:styleId="1CharChar1">
    <w:name w:val="Знак Знак1 Char Char1"/>
    <w:basedOn w:val="a6"/>
    <w:pPr>
      <w:widowControl w:val="0"/>
      <w:jc w:val="both"/>
    </w:pPr>
    <w:rPr>
      <w:rFonts w:eastAsia="SimSun"/>
      <w:kern w:val="2"/>
      <w:sz w:val="21"/>
      <w:szCs w:val="21"/>
      <w:lang w:val="en-US" w:eastAsia="zh-CN"/>
    </w:rPr>
  </w:style>
  <w:style w:type="character" w:customStyle="1" w:styleId="afb">
    <w:name w:val="Гипертекстовая ссылка"/>
    <w:rPr>
      <w:b/>
      <w:color w:val="008000"/>
    </w:rPr>
  </w:style>
  <w:style w:type="paragraph" w:customStyle="1" w:styleId="1CharChar2">
    <w:name w:val="Знак Знак1 Char Char2"/>
    <w:basedOn w:val="a6"/>
    <w:pPr>
      <w:widowControl w:val="0"/>
      <w:jc w:val="both"/>
    </w:pPr>
    <w:rPr>
      <w:rFonts w:eastAsia="SimSun"/>
      <w:kern w:val="2"/>
      <w:sz w:val="21"/>
      <w:szCs w:val="21"/>
      <w:lang w:val="en-US" w:eastAsia="zh-CN"/>
    </w:rPr>
  </w:style>
  <w:style w:type="paragraph" w:styleId="33">
    <w:name w:val="Body Text Indent 3"/>
    <w:basedOn w:val="a6"/>
    <w:link w:val="34"/>
    <w:pPr>
      <w:ind w:firstLine="567"/>
      <w:jc w:val="both"/>
    </w:pPr>
    <w:rPr>
      <w:sz w:val="16"/>
      <w:szCs w:val="16"/>
    </w:rPr>
  </w:style>
  <w:style w:type="character" w:customStyle="1" w:styleId="34">
    <w:name w:val="Основной текст с отступом 3 Знак"/>
    <w:basedOn w:val="a7"/>
    <w:link w:val="33"/>
    <w:rPr>
      <w:rFonts w:ascii="Times New Roman" w:eastAsia="Times New Roman" w:hAnsi="Times New Roman" w:cs="Times New Roman"/>
      <w:sz w:val="16"/>
      <w:szCs w:val="16"/>
      <w:lang w:eastAsia="ru-RU"/>
    </w:rPr>
  </w:style>
  <w:style w:type="paragraph" w:customStyle="1" w:styleId="1CharChar3">
    <w:name w:val="Знак Знак1 Char Char3"/>
    <w:basedOn w:val="a6"/>
    <w:pPr>
      <w:widowControl w:val="0"/>
      <w:jc w:val="both"/>
    </w:pPr>
    <w:rPr>
      <w:rFonts w:eastAsia="SimSun"/>
      <w:kern w:val="2"/>
      <w:sz w:val="21"/>
      <w:szCs w:val="21"/>
      <w:lang w:val="en-US" w:eastAsia="zh-CN"/>
    </w:rPr>
  </w:style>
  <w:style w:type="paragraph" w:styleId="afc">
    <w:name w:val="footer"/>
    <w:basedOn w:val="a6"/>
    <w:link w:val="afd"/>
    <w:uiPriority w:val="99"/>
    <w:pPr>
      <w:tabs>
        <w:tab w:val="center" w:pos="4677"/>
        <w:tab w:val="right" w:pos="9355"/>
      </w:tabs>
    </w:pPr>
  </w:style>
  <w:style w:type="character" w:customStyle="1" w:styleId="afd">
    <w:name w:val="Нижний колонтитул Знак"/>
    <w:basedOn w:val="a7"/>
    <w:link w:val="afc"/>
    <w:uiPriority w:val="99"/>
    <w:rPr>
      <w:rFonts w:ascii="Times New Roman" w:eastAsia="Times New Roman" w:hAnsi="Times New Roman" w:cs="Times New Roman"/>
      <w:sz w:val="24"/>
      <w:szCs w:val="24"/>
      <w:lang w:eastAsia="ru-RU"/>
    </w:rPr>
  </w:style>
  <w:style w:type="character" w:styleId="afe">
    <w:name w:val="page number"/>
    <w:uiPriority w:val="99"/>
    <w:rPr>
      <w:rFonts w:cs="Times New Roman"/>
    </w:rPr>
  </w:style>
  <w:style w:type="paragraph" w:customStyle="1" w:styleId="1CharChar4">
    <w:name w:val="Знак Знак1 Char Char4"/>
    <w:basedOn w:val="a6"/>
    <w:pPr>
      <w:widowControl w:val="0"/>
      <w:jc w:val="both"/>
    </w:pPr>
    <w:rPr>
      <w:rFonts w:eastAsia="SimSun"/>
      <w:kern w:val="2"/>
      <w:sz w:val="21"/>
      <w:szCs w:val="21"/>
      <w:lang w:val="en-US" w:eastAsia="zh-CN"/>
    </w:rPr>
  </w:style>
  <w:style w:type="paragraph" w:customStyle="1" w:styleId="1CharChar5">
    <w:name w:val="Знак Знак1 Char Char5"/>
    <w:basedOn w:val="a6"/>
    <w:pPr>
      <w:widowControl w:val="0"/>
      <w:jc w:val="both"/>
    </w:pPr>
    <w:rPr>
      <w:rFonts w:eastAsia="SimSun"/>
      <w:kern w:val="2"/>
      <w:sz w:val="21"/>
      <w:szCs w:val="21"/>
      <w:lang w:val="en-US" w:eastAsia="zh-CN"/>
    </w:rPr>
  </w:style>
  <w:style w:type="paragraph" w:styleId="aff">
    <w:name w:val="Title"/>
    <w:basedOn w:val="a6"/>
    <w:next w:val="a6"/>
    <w:link w:val="aff0"/>
    <w:uiPriority w:val="10"/>
    <w:qFormat/>
    <w:rsid w:val="00871BCA"/>
    <w:pPr>
      <w:spacing w:before="240" w:after="60"/>
      <w:jc w:val="center"/>
      <w:outlineLvl w:val="0"/>
    </w:pPr>
    <w:rPr>
      <w:rFonts w:asciiTheme="majorHAnsi" w:eastAsiaTheme="majorEastAsia" w:hAnsiTheme="majorHAnsi" w:cstheme="majorBidi"/>
      <w:b/>
      <w:bCs/>
      <w:kern w:val="28"/>
      <w:sz w:val="32"/>
      <w:szCs w:val="32"/>
    </w:rPr>
  </w:style>
  <w:style w:type="character" w:customStyle="1" w:styleId="aff0">
    <w:name w:val="Заголовок Знак"/>
    <w:basedOn w:val="a7"/>
    <w:link w:val="aff"/>
    <w:uiPriority w:val="10"/>
    <w:rsid w:val="00871BCA"/>
    <w:rPr>
      <w:rFonts w:asciiTheme="majorHAnsi" w:eastAsiaTheme="majorEastAsia" w:hAnsiTheme="majorHAnsi" w:cstheme="majorBidi"/>
      <w:b/>
      <w:bCs/>
      <w:kern w:val="28"/>
      <w:sz w:val="32"/>
      <w:szCs w:val="32"/>
    </w:rPr>
  </w:style>
  <w:style w:type="paragraph" w:customStyle="1" w:styleId="aff1">
    <w:name w:val="Стиль"/>
    <w:basedOn w:val="a6"/>
    <w:pPr>
      <w:widowControl w:val="0"/>
      <w:adjustRightInd w:val="0"/>
      <w:spacing w:after="160" w:line="240" w:lineRule="exact"/>
      <w:jc w:val="right"/>
    </w:pPr>
    <w:rPr>
      <w:sz w:val="20"/>
      <w:szCs w:val="20"/>
      <w:lang w:val="en-GB"/>
    </w:rPr>
  </w:style>
  <w:style w:type="paragraph" w:styleId="aff2">
    <w:name w:val="footnote text"/>
    <w:basedOn w:val="a6"/>
    <w:link w:val="aff3"/>
    <w:rPr>
      <w:sz w:val="20"/>
      <w:szCs w:val="20"/>
    </w:rPr>
  </w:style>
  <w:style w:type="character" w:customStyle="1" w:styleId="aff3">
    <w:name w:val="Текст сноски Знак"/>
    <w:basedOn w:val="a7"/>
    <w:link w:val="aff2"/>
    <w:rPr>
      <w:rFonts w:ascii="Times New Roman" w:eastAsia="Times New Roman" w:hAnsi="Times New Roman" w:cs="Times New Roman"/>
      <w:sz w:val="20"/>
      <w:szCs w:val="20"/>
      <w:lang w:eastAsia="ru-RU"/>
    </w:rPr>
  </w:style>
  <w:style w:type="character" w:styleId="aff4">
    <w:name w:val="footnote reference"/>
    <w:rPr>
      <w:vertAlign w:val="superscript"/>
    </w:rPr>
  </w:style>
  <w:style w:type="paragraph" w:customStyle="1" w:styleId="Iauiue">
    <w:name w:val="Iau?iue"/>
    <w:rPr>
      <w:rFonts w:ascii="Times New Roman" w:eastAsia="Times New Roman" w:hAnsi="Times New Roman"/>
      <w:sz w:val="20"/>
      <w:szCs w:val="20"/>
      <w:lang w:val="en-US" w:eastAsia="ru-RU"/>
    </w:rPr>
  </w:style>
  <w:style w:type="paragraph" w:styleId="aff5">
    <w:name w:val="Normal (Web)"/>
    <w:basedOn w:val="a6"/>
    <w:pPr>
      <w:spacing w:before="100" w:beforeAutospacing="1" w:after="100" w:afterAutospacing="1"/>
    </w:pPr>
  </w:style>
  <w:style w:type="paragraph" w:customStyle="1" w:styleId="11">
    <w:name w:val="Обычный1"/>
    <w:pPr>
      <w:autoSpaceDE w:val="0"/>
      <w:autoSpaceDN w:val="0"/>
    </w:pPr>
    <w:rPr>
      <w:rFonts w:ascii="Times New Roman" w:eastAsia="Times New Roman" w:hAnsi="Times New Roman"/>
      <w:sz w:val="20"/>
      <w:szCs w:val="20"/>
      <w:lang w:val="en-GB"/>
    </w:rPr>
  </w:style>
  <w:style w:type="paragraph" w:customStyle="1" w:styleId="1CharChar7">
    <w:name w:val="Знак Знак1 Char Char7"/>
    <w:basedOn w:val="a6"/>
    <w:pPr>
      <w:widowControl w:val="0"/>
      <w:jc w:val="both"/>
    </w:pPr>
    <w:rPr>
      <w:rFonts w:eastAsia="SimSun"/>
      <w:kern w:val="2"/>
      <w:sz w:val="21"/>
      <w:lang w:val="en-US" w:eastAsia="zh-CN"/>
    </w:rPr>
  </w:style>
  <w:style w:type="paragraph" w:styleId="aff6">
    <w:name w:val="header"/>
    <w:basedOn w:val="a6"/>
    <w:link w:val="aff7"/>
    <w:uiPriority w:val="99"/>
    <w:pPr>
      <w:tabs>
        <w:tab w:val="center" w:pos="4677"/>
        <w:tab w:val="right" w:pos="9355"/>
      </w:tabs>
    </w:pPr>
  </w:style>
  <w:style w:type="character" w:customStyle="1" w:styleId="aff7">
    <w:name w:val="Верхний колонтитул Знак"/>
    <w:basedOn w:val="a7"/>
    <w:link w:val="aff6"/>
    <w:uiPriority w:val="99"/>
    <w:rPr>
      <w:rFonts w:ascii="Times New Roman" w:eastAsia="Times New Roman" w:hAnsi="Times New Roman" w:cs="Times New Roman"/>
      <w:sz w:val="24"/>
      <w:szCs w:val="24"/>
      <w:lang w:eastAsia="ru-RU"/>
    </w:rPr>
  </w:style>
  <w:style w:type="paragraph" w:customStyle="1" w:styleId="26">
    <w:name w:val="Обычный2"/>
    <w:pPr>
      <w:widowControl w:val="0"/>
      <w:spacing w:before="240" w:line="300" w:lineRule="auto"/>
    </w:pPr>
    <w:rPr>
      <w:rFonts w:ascii="Times New Roman" w:eastAsia="Times New Roman" w:hAnsi="Times New Roman"/>
      <w:szCs w:val="20"/>
      <w:lang w:eastAsia="ru-RU"/>
    </w:rPr>
  </w:style>
  <w:style w:type="paragraph" w:styleId="aff8">
    <w:name w:val="Subtitle"/>
    <w:basedOn w:val="a6"/>
    <w:next w:val="a6"/>
    <w:link w:val="aff9"/>
    <w:uiPriority w:val="11"/>
    <w:qFormat/>
    <w:rsid w:val="00871BCA"/>
    <w:pPr>
      <w:spacing w:after="60"/>
      <w:jc w:val="center"/>
      <w:outlineLvl w:val="1"/>
    </w:pPr>
    <w:rPr>
      <w:rFonts w:asciiTheme="majorHAnsi" w:eastAsiaTheme="majorEastAsia" w:hAnsiTheme="majorHAnsi"/>
    </w:rPr>
  </w:style>
  <w:style w:type="character" w:customStyle="1" w:styleId="aff9">
    <w:name w:val="Подзаголовок Знак"/>
    <w:basedOn w:val="a7"/>
    <w:link w:val="aff8"/>
    <w:uiPriority w:val="11"/>
    <w:rsid w:val="00871BCA"/>
    <w:rPr>
      <w:rFonts w:asciiTheme="majorHAnsi" w:eastAsiaTheme="majorEastAsia" w:hAnsiTheme="majorHAnsi"/>
      <w:sz w:val="24"/>
      <w:szCs w:val="24"/>
    </w:rPr>
  </w:style>
  <w:style w:type="character" w:customStyle="1" w:styleId="12">
    <w:name w:val="Подзаголовок Знак1"/>
    <w:locked/>
    <w:rPr>
      <w:rFonts w:ascii="Times New Roman" w:eastAsia="Times New Roman" w:hAnsi="Times New Roman" w:cs="Times New Roman"/>
      <w:b/>
      <w:sz w:val="28"/>
      <w:szCs w:val="20"/>
      <w:lang w:eastAsia="ru-RU"/>
    </w:rPr>
  </w:style>
  <w:style w:type="character" w:styleId="affa">
    <w:name w:val="Hyperlink"/>
    <w:uiPriority w:val="99"/>
    <w:rPr>
      <w:color w:val="0000FF"/>
      <w:u w:val="single"/>
    </w:rPr>
  </w:style>
  <w:style w:type="paragraph" w:customStyle="1" w:styleId="1CharChar6">
    <w:name w:val="Знак Знак1 Char Char6"/>
    <w:basedOn w:val="a6"/>
    <w:pPr>
      <w:widowControl w:val="0"/>
      <w:jc w:val="both"/>
    </w:pPr>
    <w:rPr>
      <w:rFonts w:eastAsia="SimSun"/>
      <w:kern w:val="2"/>
      <w:sz w:val="21"/>
      <w:lang w:val="en-US" w:eastAsia="zh-CN"/>
    </w:rPr>
  </w:style>
  <w:style w:type="paragraph" w:customStyle="1" w:styleId="35">
    <w:name w:val="Обычный3"/>
    <w:pPr>
      <w:widowControl w:val="0"/>
      <w:spacing w:before="240" w:line="300" w:lineRule="auto"/>
    </w:pPr>
    <w:rPr>
      <w:rFonts w:ascii="Times New Roman" w:eastAsia="Times New Roman" w:hAnsi="Times New Roman"/>
      <w:szCs w:val="20"/>
      <w:lang w:eastAsia="ru-RU"/>
    </w:rPr>
  </w:style>
  <w:style w:type="paragraph" w:styleId="affb">
    <w:name w:val="List Paragraph"/>
    <w:aliases w:val="Цветной список - Акцент 11,Bullet List,FooterText,numbered,ПС - Нумерованный,ТЗ список,Абзац списка литеральный,Содержание. 2 уровень,Список с булитами,LSTBUL,Абзац основного текста,UL,Абзац маркированнный,АвтНомАб4"/>
    <w:basedOn w:val="a6"/>
    <w:link w:val="affc"/>
    <w:uiPriority w:val="34"/>
    <w:qFormat/>
    <w:rsid w:val="00871BCA"/>
    <w:pPr>
      <w:ind w:left="720"/>
      <w:contextualSpacing/>
    </w:pPr>
  </w:style>
  <w:style w:type="numbering" w:styleId="111111">
    <w:name w:val="Outline List 2"/>
    <w:basedOn w:val="a9"/>
    <w:uiPriority w:val="99"/>
    <w:pPr>
      <w:numPr>
        <w:numId w:val="1"/>
      </w:numPr>
    </w:pPr>
  </w:style>
  <w:style w:type="paragraph" w:customStyle="1" w:styleId="CCLegal1">
    <w:name w:val="CC Legal 1"/>
    <w:basedOn w:val="a6"/>
    <w:pPr>
      <w:overflowPunct w:val="0"/>
      <w:autoSpaceDE w:val="0"/>
      <w:autoSpaceDN w:val="0"/>
    </w:pPr>
    <w:rPr>
      <w:rFonts w:ascii="Book Antiqua" w:eastAsiaTheme="minorHAnsi" w:hAnsi="Book Antiqua"/>
      <w:sz w:val="22"/>
      <w:szCs w:val="22"/>
      <w:lang w:eastAsia="ja-JP"/>
    </w:rPr>
  </w:style>
  <w:style w:type="paragraph" w:styleId="affd">
    <w:name w:val="endnote text"/>
    <w:basedOn w:val="a6"/>
    <w:link w:val="affe"/>
    <w:uiPriority w:val="99"/>
    <w:semiHidden/>
    <w:unhideWhenUsed/>
    <w:rPr>
      <w:sz w:val="20"/>
      <w:szCs w:val="20"/>
    </w:rPr>
  </w:style>
  <w:style w:type="character" w:customStyle="1" w:styleId="affe">
    <w:name w:val="Текст концевой сноски Знак"/>
    <w:basedOn w:val="a7"/>
    <w:link w:val="affd"/>
    <w:uiPriority w:val="99"/>
    <w:semiHidden/>
    <w:rPr>
      <w:rFonts w:ascii="Times New Roman" w:eastAsia="Times New Roman" w:hAnsi="Times New Roman" w:cs="Times New Roman"/>
      <w:sz w:val="20"/>
      <w:szCs w:val="20"/>
      <w:lang w:eastAsia="ru-RU"/>
    </w:rPr>
  </w:style>
  <w:style w:type="character" w:styleId="afff">
    <w:name w:val="endnote reference"/>
    <w:basedOn w:val="a7"/>
    <w:uiPriority w:val="99"/>
    <w:semiHidden/>
    <w:unhideWhenUsed/>
    <w:rPr>
      <w:vertAlign w:val="superscript"/>
    </w:rPr>
  </w:style>
  <w:style w:type="paragraph" w:styleId="afff0">
    <w:name w:val="Revision"/>
    <w:hidden/>
    <w:uiPriority w:val="99"/>
    <w:semiHidden/>
  </w:style>
  <w:style w:type="table" w:customStyle="1" w:styleId="13">
    <w:name w:val="Сетка таблицы1"/>
    <w:basedOn w:val="a8"/>
    <w:next w:val="aff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ff1">
    <w:name w:val="Table Grid"/>
    <w:basedOn w:val="a8"/>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estern">
    <w:name w:val="western"/>
    <w:basedOn w:val="a6"/>
    <w:uiPriority w:val="99"/>
    <w:pPr>
      <w:suppressAutoHyphens/>
      <w:spacing w:before="280" w:after="280"/>
      <w:jc w:val="both"/>
    </w:pPr>
    <w:rPr>
      <w:rFonts w:ascii="Arial" w:hAnsi="Arial" w:cs="Arial"/>
      <w:lang w:eastAsia="ar-SA"/>
    </w:rPr>
  </w:style>
  <w:style w:type="paragraph" w:customStyle="1" w:styleId="ListAlpha1">
    <w:name w:val="List Alpha 1"/>
    <w:basedOn w:val="a6"/>
    <w:next w:val="ac"/>
    <w:uiPriority w:val="99"/>
    <w:rsid w:val="00D125A7"/>
    <w:pPr>
      <w:numPr>
        <w:ilvl w:val="2"/>
        <w:numId w:val="2"/>
      </w:numPr>
      <w:tabs>
        <w:tab w:val="left" w:pos="22"/>
      </w:tabs>
      <w:spacing w:after="200" w:line="288" w:lineRule="auto"/>
      <w:jc w:val="both"/>
    </w:pPr>
    <w:rPr>
      <w:rFonts w:eastAsia="MS Mincho"/>
      <w:sz w:val="22"/>
      <w:szCs w:val="22"/>
      <w:lang w:val="en-GB" w:eastAsia="zh-CN"/>
    </w:rPr>
  </w:style>
  <w:style w:type="paragraph" w:customStyle="1" w:styleId="71">
    <w:name w:val="7Д_Текст без нумерации"/>
    <w:basedOn w:val="a6"/>
    <w:rsid w:val="005F2336"/>
    <w:pPr>
      <w:spacing w:before="120" w:after="120"/>
      <w:ind w:firstLine="709"/>
      <w:jc w:val="both"/>
    </w:pPr>
    <w:rPr>
      <w:rFonts w:eastAsia="Calibri"/>
      <w:sz w:val="22"/>
      <w:szCs w:val="22"/>
    </w:rPr>
  </w:style>
  <w:style w:type="character" w:customStyle="1" w:styleId="27">
    <w:name w:val="Основной текст (2) + Полужирный"/>
    <w:basedOn w:val="a7"/>
    <w:rsid w:val="005F2336"/>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lang w:val="ru-RU" w:eastAsia="ru-RU" w:bidi="ru-RU"/>
    </w:rPr>
  </w:style>
  <w:style w:type="character" w:customStyle="1" w:styleId="affc">
    <w:name w:val="Абзац списка Знак"/>
    <w:aliases w:val="Цветной список - Акцент 11 Знак,Bullet List Знак,FooterText Знак,numbered Знак,ПС - Нумерованный Знак,ТЗ список Знак,Абзац списка литеральный Знак,Содержание. 2 уровень Знак,Список с булитами Знак,LSTBUL Знак,UL Знак,АвтНомАб4 Знак"/>
    <w:link w:val="affb"/>
    <w:uiPriority w:val="34"/>
    <w:qFormat/>
    <w:locked/>
    <w:rsid w:val="005F2336"/>
    <w:rPr>
      <w:sz w:val="24"/>
      <w:szCs w:val="24"/>
    </w:rPr>
  </w:style>
  <w:style w:type="paragraph" w:styleId="afff2">
    <w:name w:val="No Spacing"/>
    <w:basedOn w:val="a6"/>
    <w:link w:val="afff3"/>
    <w:uiPriority w:val="1"/>
    <w:qFormat/>
    <w:rsid w:val="00871BCA"/>
    <w:rPr>
      <w:szCs w:val="32"/>
    </w:rPr>
  </w:style>
  <w:style w:type="character" w:customStyle="1" w:styleId="afff3">
    <w:name w:val="Без интервала Знак"/>
    <w:basedOn w:val="a7"/>
    <w:link w:val="afff2"/>
    <w:uiPriority w:val="1"/>
    <w:locked/>
    <w:rsid w:val="00DD6B24"/>
    <w:rPr>
      <w:sz w:val="24"/>
      <w:szCs w:val="32"/>
    </w:rPr>
  </w:style>
  <w:style w:type="paragraph" w:customStyle="1" w:styleId="310">
    <w:name w:val="3Д_Текст 1 уровень"/>
    <w:basedOn w:val="a6"/>
    <w:next w:val="42"/>
    <w:rsid w:val="00966D45"/>
    <w:pPr>
      <w:tabs>
        <w:tab w:val="num" w:pos="454"/>
      </w:tabs>
      <w:spacing w:before="120" w:after="120"/>
      <w:ind w:left="709" w:hanging="709"/>
      <w:jc w:val="both"/>
      <w:outlineLvl w:val="1"/>
    </w:pPr>
    <w:rPr>
      <w:rFonts w:eastAsia="Calibri"/>
      <w:sz w:val="22"/>
      <w:szCs w:val="22"/>
    </w:rPr>
  </w:style>
  <w:style w:type="paragraph" w:customStyle="1" w:styleId="42">
    <w:name w:val="4Д_Текст 2 уровень"/>
    <w:basedOn w:val="310"/>
    <w:rsid w:val="00966D45"/>
    <w:pPr>
      <w:numPr>
        <w:ilvl w:val="2"/>
      </w:numPr>
      <w:tabs>
        <w:tab w:val="num" w:pos="454"/>
      </w:tabs>
      <w:ind w:left="862" w:hanging="709"/>
      <w:outlineLvl w:val="2"/>
    </w:pPr>
  </w:style>
  <w:style w:type="paragraph" w:styleId="afff4">
    <w:name w:val="TOC Heading"/>
    <w:basedOn w:val="1"/>
    <w:next w:val="a6"/>
    <w:uiPriority w:val="39"/>
    <w:semiHidden/>
    <w:unhideWhenUsed/>
    <w:qFormat/>
    <w:rsid w:val="00871BCA"/>
    <w:pPr>
      <w:outlineLvl w:val="9"/>
    </w:pPr>
  </w:style>
  <w:style w:type="paragraph" w:styleId="14">
    <w:name w:val="toc 1"/>
    <w:basedOn w:val="a6"/>
    <w:next w:val="a6"/>
    <w:autoRedefine/>
    <w:uiPriority w:val="39"/>
    <w:unhideWhenUsed/>
    <w:rsid w:val="008A5595"/>
    <w:pPr>
      <w:tabs>
        <w:tab w:val="left" w:pos="426"/>
        <w:tab w:val="right" w:leader="dot" w:pos="9345"/>
      </w:tabs>
      <w:spacing w:after="100" w:line="360" w:lineRule="auto"/>
      <w:ind w:left="142" w:hanging="142"/>
    </w:pPr>
    <w:rPr>
      <w:sz w:val="20"/>
      <w:szCs w:val="20"/>
    </w:rPr>
  </w:style>
  <w:style w:type="paragraph" w:styleId="28">
    <w:name w:val="toc 2"/>
    <w:basedOn w:val="a6"/>
    <w:next w:val="a6"/>
    <w:autoRedefine/>
    <w:uiPriority w:val="39"/>
    <w:unhideWhenUsed/>
    <w:rsid w:val="008A5595"/>
    <w:pPr>
      <w:spacing w:after="100" w:line="360" w:lineRule="auto"/>
      <w:ind w:left="200" w:firstLine="709"/>
      <w:jc w:val="both"/>
    </w:pPr>
    <w:rPr>
      <w:sz w:val="20"/>
      <w:szCs w:val="20"/>
    </w:rPr>
  </w:style>
  <w:style w:type="paragraph" w:styleId="36">
    <w:name w:val="toc 3"/>
    <w:basedOn w:val="a6"/>
    <w:next w:val="a6"/>
    <w:autoRedefine/>
    <w:uiPriority w:val="39"/>
    <w:unhideWhenUsed/>
    <w:rsid w:val="008A5595"/>
    <w:pPr>
      <w:tabs>
        <w:tab w:val="right" w:leader="dot" w:pos="9345"/>
      </w:tabs>
      <w:spacing w:after="100" w:line="360" w:lineRule="auto"/>
      <w:ind w:left="400" w:firstLine="709"/>
      <w:jc w:val="both"/>
    </w:pPr>
    <w:rPr>
      <w:sz w:val="20"/>
      <w:szCs w:val="20"/>
    </w:rPr>
  </w:style>
  <w:style w:type="character" w:customStyle="1" w:styleId="40">
    <w:name w:val="Заголовок 4 Знак"/>
    <w:basedOn w:val="a7"/>
    <w:link w:val="4"/>
    <w:uiPriority w:val="9"/>
    <w:semiHidden/>
    <w:rsid w:val="00871BCA"/>
    <w:rPr>
      <w:rFonts w:cstheme="majorBidi"/>
      <w:b/>
      <w:bCs/>
      <w:sz w:val="28"/>
      <w:szCs w:val="28"/>
    </w:rPr>
  </w:style>
  <w:style w:type="character" w:customStyle="1" w:styleId="50">
    <w:name w:val="Заголовок 5 Знак"/>
    <w:basedOn w:val="a7"/>
    <w:link w:val="5"/>
    <w:uiPriority w:val="9"/>
    <w:semiHidden/>
    <w:rsid w:val="00871BCA"/>
    <w:rPr>
      <w:rFonts w:cstheme="majorBidi"/>
      <w:b/>
      <w:bCs/>
      <w:i/>
      <w:iCs/>
      <w:sz w:val="26"/>
      <w:szCs w:val="26"/>
    </w:rPr>
  </w:style>
  <w:style w:type="character" w:customStyle="1" w:styleId="80">
    <w:name w:val="Заголовок 8 Знак"/>
    <w:basedOn w:val="a7"/>
    <w:link w:val="8"/>
    <w:uiPriority w:val="9"/>
    <w:semiHidden/>
    <w:rsid w:val="00871BCA"/>
    <w:rPr>
      <w:rFonts w:cstheme="majorBidi"/>
      <w:i/>
      <w:iCs/>
      <w:sz w:val="24"/>
      <w:szCs w:val="24"/>
    </w:rPr>
  </w:style>
  <w:style w:type="character" w:customStyle="1" w:styleId="90">
    <w:name w:val="Заголовок 9 Знак"/>
    <w:basedOn w:val="a7"/>
    <w:link w:val="9"/>
    <w:uiPriority w:val="9"/>
    <w:semiHidden/>
    <w:rsid w:val="00871BCA"/>
    <w:rPr>
      <w:rFonts w:asciiTheme="majorHAnsi" w:eastAsiaTheme="majorEastAsia" w:hAnsiTheme="majorHAnsi" w:cstheme="majorBidi"/>
    </w:rPr>
  </w:style>
  <w:style w:type="paragraph" w:styleId="afff5">
    <w:name w:val="caption"/>
    <w:basedOn w:val="a6"/>
    <w:next w:val="a6"/>
    <w:uiPriority w:val="35"/>
    <w:semiHidden/>
    <w:unhideWhenUsed/>
    <w:rsid w:val="00871BCA"/>
    <w:pPr>
      <w:spacing w:after="200"/>
    </w:pPr>
    <w:rPr>
      <w:i/>
      <w:iCs/>
      <w:color w:val="1F497D" w:themeColor="text2"/>
      <w:sz w:val="18"/>
      <w:szCs w:val="18"/>
    </w:rPr>
  </w:style>
  <w:style w:type="character" w:styleId="afff6">
    <w:name w:val="Strong"/>
    <w:basedOn w:val="a7"/>
    <w:uiPriority w:val="22"/>
    <w:qFormat/>
    <w:rsid w:val="00871BCA"/>
    <w:rPr>
      <w:b/>
      <w:bCs/>
    </w:rPr>
  </w:style>
  <w:style w:type="character" w:styleId="afff7">
    <w:name w:val="Emphasis"/>
    <w:basedOn w:val="a7"/>
    <w:uiPriority w:val="20"/>
    <w:qFormat/>
    <w:rsid w:val="00871BCA"/>
    <w:rPr>
      <w:rFonts w:asciiTheme="minorHAnsi" w:hAnsiTheme="minorHAnsi"/>
      <w:b/>
      <w:i/>
      <w:iCs/>
    </w:rPr>
  </w:style>
  <w:style w:type="paragraph" w:styleId="29">
    <w:name w:val="Quote"/>
    <w:basedOn w:val="a6"/>
    <w:next w:val="a6"/>
    <w:link w:val="2a"/>
    <w:uiPriority w:val="29"/>
    <w:qFormat/>
    <w:rsid w:val="00871BCA"/>
    <w:rPr>
      <w:i/>
    </w:rPr>
  </w:style>
  <w:style w:type="character" w:customStyle="1" w:styleId="2a">
    <w:name w:val="Цитата 2 Знак"/>
    <w:basedOn w:val="a7"/>
    <w:link w:val="29"/>
    <w:uiPriority w:val="29"/>
    <w:rsid w:val="00871BCA"/>
    <w:rPr>
      <w:i/>
      <w:sz w:val="24"/>
      <w:szCs w:val="24"/>
    </w:rPr>
  </w:style>
  <w:style w:type="paragraph" w:styleId="afff8">
    <w:name w:val="Intense Quote"/>
    <w:basedOn w:val="a6"/>
    <w:next w:val="a6"/>
    <w:link w:val="afff9"/>
    <w:uiPriority w:val="30"/>
    <w:qFormat/>
    <w:rsid w:val="00871BCA"/>
    <w:pPr>
      <w:ind w:left="720" w:right="720"/>
    </w:pPr>
    <w:rPr>
      <w:b/>
      <w:i/>
      <w:szCs w:val="22"/>
    </w:rPr>
  </w:style>
  <w:style w:type="character" w:customStyle="1" w:styleId="afff9">
    <w:name w:val="Выделенная цитата Знак"/>
    <w:basedOn w:val="a7"/>
    <w:link w:val="afff8"/>
    <w:uiPriority w:val="30"/>
    <w:rsid w:val="00871BCA"/>
    <w:rPr>
      <w:b/>
      <w:i/>
      <w:sz w:val="24"/>
    </w:rPr>
  </w:style>
  <w:style w:type="character" w:styleId="afffa">
    <w:name w:val="Subtle Emphasis"/>
    <w:uiPriority w:val="19"/>
    <w:qFormat/>
    <w:rsid w:val="00871BCA"/>
    <w:rPr>
      <w:i/>
      <w:color w:val="5A5A5A" w:themeColor="text1" w:themeTint="A5"/>
    </w:rPr>
  </w:style>
  <w:style w:type="character" w:styleId="afffb">
    <w:name w:val="Intense Emphasis"/>
    <w:basedOn w:val="a7"/>
    <w:uiPriority w:val="21"/>
    <w:qFormat/>
    <w:rsid w:val="00871BCA"/>
    <w:rPr>
      <w:b/>
      <w:i/>
      <w:sz w:val="24"/>
      <w:szCs w:val="24"/>
      <w:u w:val="single"/>
    </w:rPr>
  </w:style>
  <w:style w:type="character" w:styleId="afffc">
    <w:name w:val="Subtle Reference"/>
    <w:basedOn w:val="a7"/>
    <w:uiPriority w:val="31"/>
    <w:qFormat/>
    <w:rsid w:val="00871BCA"/>
    <w:rPr>
      <w:sz w:val="24"/>
      <w:szCs w:val="24"/>
      <w:u w:val="single"/>
    </w:rPr>
  </w:style>
  <w:style w:type="character" w:styleId="afffd">
    <w:name w:val="Intense Reference"/>
    <w:basedOn w:val="a7"/>
    <w:uiPriority w:val="32"/>
    <w:qFormat/>
    <w:rsid w:val="00871BCA"/>
    <w:rPr>
      <w:b/>
      <w:sz w:val="24"/>
      <w:u w:val="single"/>
    </w:rPr>
  </w:style>
  <w:style w:type="character" w:styleId="afffe">
    <w:name w:val="Book Title"/>
    <w:basedOn w:val="a7"/>
    <w:uiPriority w:val="33"/>
    <w:qFormat/>
    <w:rsid w:val="00871BCA"/>
    <w:rPr>
      <w:rFonts w:asciiTheme="majorHAnsi" w:eastAsiaTheme="majorEastAsia" w:hAnsiTheme="majorHAnsi"/>
      <w:b/>
      <w:i/>
      <w:sz w:val="24"/>
      <w:szCs w:val="24"/>
    </w:rPr>
  </w:style>
  <w:style w:type="paragraph" w:customStyle="1" w:styleId="a4">
    <w:name w:val="Пункт договора"/>
    <w:basedOn w:val="11"/>
    <w:qFormat/>
    <w:rsid w:val="00FF5CC4"/>
    <w:pPr>
      <w:widowControl w:val="0"/>
      <w:numPr>
        <w:ilvl w:val="1"/>
        <w:numId w:val="3"/>
      </w:numPr>
      <w:suppressAutoHyphens/>
      <w:jc w:val="both"/>
    </w:pPr>
    <w:rPr>
      <w:sz w:val="26"/>
      <w:szCs w:val="26"/>
    </w:rPr>
  </w:style>
  <w:style w:type="paragraph" w:customStyle="1" w:styleId="a5">
    <w:name w:val="Подпункт договора"/>
    <w:basedOn w:val="a4"/>
    <w:qFormat/>
    <w:rsid w:val="00FF5CC4"/>
    <w:pPr>
      <w:numPr>
        <w:ilvl w:val="2"/>
      </w:numPr>
    </w:pPr>
    <w:rPr>
      <w:rFonts w:eastAsiaTheme="majorEastAsia" w:cstheme="majorBidi"/>
      <w:bCs/>
      <w:kern w:val="32"/>
      <w:lang w:val="ru-RU"/>
    </w:rPr>
  </w:style>
  <w:style w:type="paragraph" w:customStyle="1" w:styleId="a3">
    <w:name w:val="Раздел договора"/>
    <w:basedOn w:val="a5"/>
    <w:next w:val="a4"/>
    <w:qFormat/>
    <w:rsid w:val="000F7FEB"/>
    <w:pPr>
      <w:numPr>
        <w:ilvl w:val="0"/>
      </w:numPr>
      <w:spacing w:line="360" w:lineRule="auto"/>
      <w:jc w:val="center"/>
    </w:pPr>
    <w:rPr>
      <w:b/>
    </w:rPr>
  </w:style>
  <w:style w:type="paragraph" w:customStyle="1" w:styleId="2">
    <w:name w:val="Подпункт договора 2"/>
    <w:basedOn w:val="a5"/>
    <w:qFormat/>
    <w:rsid w:val="009567D2"/>
    <w:pPr>
      <w:numPr>
        <w:ilvl w:val="3"/>
      </w:numPr>
    </w:pPr>
  </w:style>
  <w:style w:type="paragraph" w:customStyle="1" w:styleId="15">
    <w:name w:val="Заголовок1"/>
    <w:basedOn w:val="1"/>
    <w:next w:val="a6"/>
    <w:autoRedefine/>
    <w:locked/>
    <w:rsid w:val="000F4F26"/>
    <w:pPr>
      <w:pageBreakBefore/>
      <w:suppressLineNumbers/>
      <w:suppressAutoHyphens/>
      <w:spacing w:before="0" w:after="240" w:line="360" w:lineRule="auto"/>
      <w:ind w:left="1068"/>
      <w:jc w:val="center"/>
    </w:pPr>
    <w:rPr>
      <w:rFonts w:ascii="Arial" w:eastAsia="Batang" w:hAnsi="Arial" w:cs="Arial"/>
      <w:noProof/>
      <w:sz w:val="28"/>
      <w:szCs w:val="28"/>
      <w:lang w:eastAsia="ru-RU"/>
    </w:rPr>
  </w:style>
  <w:style w:type="character" w:styleId="affff">
    <w:name w:val="FollowedHyperlink"/>
    <w:basedOn w:val="a7"/>
    <w:uiPriority w:val="99"/>
    <w:semiHidden/>
    <w:unhideWhenUsed/>
    <w:rsid w:val="00930A86"/>
    <w:rPr>
      <w:color w:val="800080" w:themeColor="followedHyperlink"/>
      <w:u w:val="single"/>
    </w:rPr>
  </w:style>
  <w:style w:type="paragraph" w:customStyle="1" w:styleId="2b">
    <w:name w:val="Подпункт 2"/>
    <w:basedOn w:val="a5"/>
    <w:qFormat/>
    <w:rsid w:val="00930A86"/>
    <w:pPr>
      <w:widowControl/>
      <w:numPr>
        <w:ilvl w:val="0"/>
        <w:numId w:val="0"/>
      </w:numPr>
      <w:suppressAutoHyphens w:val="0"/>
      <w:ind w:firstLine="709"/>
    </w:pPr>
    <w:rPr>
      <w:rFonts w:eastAsia="Times New Roman" w:cs="Times New Roman"/>
      <w:bCs w:val="0"/>
      <w:kern w:val="0"/>
      <w:lang w:eastAsia="ru-RU"/>
    </w:rPr>
  </w:style>
  <w:style w:type="paragraph" w:customStyle="1" w:styleId="affff0">
    <w:name w:val="Раздел"/>
    <w:basedOn w:val="a6"/>
    <w:rsid w:val="00930A86"/>
    <w:pPr>
      <w:tabs>
        <w:tab w:val="num" w:pos="0"/>
      </w:tabs>
      <w:jc w:val="center"/>
    </w:pPr>
    <w:rPr>
      <w:rFonts w:ascii="Times New Roman" w:eastAsia="Times New Roman" w:hAnsi="Times New Roman"/>
      <w:b/>
      <w:sz w:val="26"/>
      <w:lang w:eastAsia="ru-RU"/>
    </w:rPr>
  </w:style>
  <w:style w:type="paragraph" w:customStyle="1" w:styleId="affff1">
    <w:name w:val="подпункт"/>
    <w:basedOn w:val="a6"/>
    <w:qFormat/>
    <w:rsid w:val="00930A86"/>
    <w:pPr>
      <w:tabs>
        <w:tab w:val="num" w:pos="0"/>
      </w:tabs>
      <w:jc w:val="both"/>
    </w:pPr>
    <w:rPr>
      <w:rFonts w:ascii="Times New Roman" w:eastAsia="Times New Roman" w:hAnsi="Times New Roman"/>
      <w:sz w:val="26"/>
      <w:szCs w:val="26"/>
      <w:lang w:eastAsia="ru-RU"/>
    </w:rPr>
  </w:style>
  <w:style w:type="table" w:customStyle="1" w:styleId="2c">
    <w:name w:val="Сетка таблицы2"/>
    <w:basedOn w:val="a8"/>
    <w:next w:val="afff1"/>
    <w:uiPriority w:val="59"/>
    <w:rsid w:val="00E66742"/>
    <w:rPr>
      <w:rFonts w:eastAsia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
    <w:name w:val="Сетка таблицы3"/>
    <w:basedOn w:val="a8"/>
    <w:next w:val="afff1"/>
    <w:uiPriority w:val="59"/>
    <w:rsid w:val="00DA12DB"/>
    <w:rPr>
      <w:rFonts w:eastAsia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0">
    <w:name w:val="р"/>
    <w:basedOn w:val="a6"/>
    <w:qFormat/>
    <w:rsid w:val="003E5256"/>
    <w:pPr>
      <w:numPr>
        <w:numId w:val="12"/>
      </w:numPr>
      <w:spacing w:after="200" w:line="276" w:lineRule="auto"/>
      <w:jc w:val="center"/>
    </w:pPr>
    <w:rPr>
      <w:rFonts w:ascii="Times New Roman" w:eastAsiaTheme="minorHAnsi" w:hAnsi="Times New Roman" w:cstheme="minorBidi"/>
      <w:b/>
      <w:sz w:val="26"/>
      <w:szCs w:val="22"/>
    </w:rPr>
  </w:style>
  <w:style w:type="paragraph" w:customStyle="1" w:styleId="a1">
    <w:name w:val="п"/>
    <w:basedOn w:val="a0"/>
    <w:qFormat/>
    <w:rsid w:val="003E5256"/>
    <w:pPr>
      <w:numPr>
        <w:ilvl w:val="1"/>
      </w:numPr>
      <w:jc w:val="both"/>
    </w:pPr>
    <w:rPr>
      <w:b w:val="0"/>
    </w:rPr>
  </w:style>
  <w:style w:type="paragraph" w:customStyle="1" w:styleId="a2">
    <w:name w:val="пп"/>
    <w:basedOn w:val="a1"/>
    <w:qFormat/>
    <w:rsid w:val="003E5256"/>
    <w:pPr>
      <w:numPr>
        <w:ilvl w:val="2"/>
      </w:numPr>
      <w:tabs>
        <w:tab w:val="clear" w:pos="1277"/>
        <w:tab w:val="num" w:pos="0"/>
      </w:tabs>
      <w:ind w:left="0"/>
    </w:pPr>
  </w:style>
  <w:style w:type="paragraph" w:customStyle="1" w:styleId="ConsNonformat">
    <w:name w:val="ConsNonformat"/>
    <w:uiPriority w:val="99"/>
    <w:rsid w:val="00604078"/>
    <w:pPr>
      <w:widowControl w:val="0"/>
      <w:autoSpaceDE w:val="0"/>
      <w:autoSpaceDN w:val="0"/>
      <w:adjustRightInd w:val="0"/>
    </w:pPr>
    <w:rPr>
      <w:rFonts w:ascii="Courier New" w:eastAsia="Times New Roman" w:hAnsi="Courier New" w:cs="Courier New"/>
      <w:sz w:val="20"/>
      <w:szCs w:val="20"/>
      <w:lang w:eastAsia="ru-RU"/>
    </w:rPr>
  </w:style>
  <w:style w:type="paragraph" w:customStyle="1" w:styleId="16">
    <w:name w:val="Абзац списка1"/>
    <w:basedOn w:val="a6"/>
    <w:rsid w:val="00B27809"/>
    <w:pPr>
      <w:spacing w:line="276" w:lineRule="auto"/>
      <w:ind w:left="720"/>
      <w:contextualSpacing/>
    </w:pPr>
    <w:rPr>
      <w:rFonts w:ascii="Calibri" w:eastAsia="Times New Roman" w:hAnsi="Calibri"/>
      <w:sz w:val="22"/>
      <w:szCs w:val="22"/>
    </w:rPr>
  </w:style>
  <w:style w:type="paragraph" w:customStyle="1" w:styleId="a">
    <w:name w:val="маркер дефис"/>
    <w:basedOn w:val="a6"/>
    <w:link w:val="affff2"/>
    <w:qFormat/>
    <w:rsid w:val="00A00C1B"/>
    <w:pPr>
      <w:numPr>
        <w:numId w:val="19"/>
      </w:numPr>
      <w:tabs>
        <w:tab w:val="left" w:pos="851"/>
        <w:tab w:val="left" w:pos="1134"/>
      </w:tabs>
      <w:jc w:val="both"/>
    </w:pPr>
    <w:rPr>
      <w:rFonts w:ascii="Times New Roman" w:eastAsia="MS Mincho" w:hAnsi="Times New Roman"/>
      <w:sz w:val="26"/>
      <w:szCs w:val="26"/>
      <w:lang w:eastAsia="ru-RU"/>
    </w:rPr>
  </w:style>
  <w:style w:type="character" w:customStyle="1" w:styleId="affff2">
    <w:name w:val="маркер дефис Знак"/>
    <w:basedOn w:val="a7"/>
    <w:link w:val="a"/>
    <w:rsid w:val="00A00C1B"/>
    <w:rPr>
      <w:rFonts w:ascii="Times New Roman" w:eastAsia="MS Mincho" w:hAnsi="Times New Roman"/>
      <w:sz w:val="26"/>
      <w:szCs w:val="2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970489">
      <w:bodyDiv w:val="1"/>
      <w:marLeft w:val="0"/>
      <w:marRight w:val="0"/>
      <w:marTop w:val="0"/>
      <w:marBottom w:val="0"/>
      <w:divBdr>
        <w:top w:val="none" w:sz="0" w:space="0" w:color="auto"/>
        <w:left w:val="none" w:sz="0" w:space="0" w:color="auto"/>
        <w:bottom w:val="none" w:sz="0" w:space="0" w:color="auto"/>
        <w:right w:val="none" w:sz="0" w:space="0" w:color="auto"/>
      </w:divBdr>
    </w:div>
    <w:div w:id="611935794">
      <w:bodyDiv w:val="1"/>
      <w:marLeft w:val="0"/>
      <w:marRight w:val="0"/>
      <w:marTop w:val="0"/>
      <w:marBottom w:val="0"/>
      <w:divBdr>
        <w:top w:val="none" w:sz="0" w:space="0" w:color="auto"/>
        <w:left w:val="none" w:sz="0" w:space="0" w:color="auto"/>
        <w:bottom w:val="none" w:sz="0" w:space="0" w:color="auto"/>
        <w:right w:val="none" w:sz="0" w:space="0" w:color="auto"/>
      </w:divBdr>
    </w:div>
    <w:div w:id="1100760869">
      <w:bodyDiv w:val="1"/>
      <w:marLeft w:val="0"/>
      <w:marRight w:val="0"/>
      <w:marTop w:val="0"/>
      <w:marBottom w:val="0"/>
      <w:divBdr>
        <w:top w:val="none" w:sz="0" w:space="0" w:color="auto"/>
        <w:left w:val="none" w:sz="0" w:space="0" w:color="auto"/>
        <w:bottom w:val="none" w:sz="0" w:space="0" w:color="auto"/>
        <w:right w:val="none" w:sz="0" w:space="0" w:color="auto"/>
      </w:divBdr>
    </w:div>
    <w:div w:id="1599438699">
      <w:bodyDiv w:val="1"/>
      <w:marLeft w:val="0"/>
      <w:marRight w:val="0"/>
      <w:marTop w:val="0"/>
      <w:marBottom w:val="0"/>
      <w:divBdr>
        <w:top w:val="none" w:sz="0" w:space="0" w:color="auto"/>
        <w:left w:val="none" w:sz="0" w:space="0" w:color="auto"/>
        <w:bottom w:val="none" w:sz="0" w:space="0" w:color="auto"/>
        <w:right w:val="none" w:sz="0" w:space="0" w:color="auto"/>
      </w:divBdr>
    </w:div>
    <w:div w:id="1736388526">
      <w:bodyDiv w:val="1"/>
      <w:marLeft w:val="0"/>
      <w:marRight w:val="0"/>
      <w:marTop w:val="0"/>
      <w:marBottom w:val="0"/>
      <w:divBdr>
        <w:top w:val="none" w:sz="0" w:space="0" w:color="auto"/>
        <w:left w:val="none" w:sz="0" w:space="0" w:color="auto"/>
        <w:bottom w:val="none" w:sz="0" w:space="0" w:color="auto"/>
        <w:right w:val="none" w:sz="0" w:space="0" w:color="auto"/>
      </w:divBdr>
    </w:div>
    <w:div w:id="1783527561">
      <w:bodyDiv w:val="1"/>
      <w:marLeft w:val="0"/>
      <w:marRight w:val="0"/>
      <w:marTop w:val="0"/>
      <w:marBottom w:val="0"/>
      <w:divBdr>
        <w:top w:val="none" w:sz="0" w:space="0" w:color="auto"/>
        <w:left w:val="none" w:sz="0" w:space="0" w:color="auto"/>
        <w:bottom w:val="none" w:sz="0" w:space="0" w:color="auto"/>
        <w:right w:val="none" w:sz="0" w:space="0" w:color="auto"/>
      </w:divBdr>
    </w:div>
    <w:div w:id="1942685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nst.ural.rt.ru"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inst.ural.rt.ru/Shared%20Documents/%D0%A6%D0%B8%D1%84%D1%80%D0%BE%D0%B2%D0%BE%D0%B9(%D0%BC%D0%BE%D0%B1%D0%B8%D0%BB%D1%8C%D0%BD%D1%8B%D0%B9)%20%D0%BC%D0%BE%D0%BD%D1%82%D0%B0%D0%B6%D0%BD%D0%B8%D0%BA/FAQ%20%D0%9C%D0%BE%D0%B1%D0%B8%D0%BB%D1%8C%D0%BD%D1%8B%D0%B9%20%D0%9C%D0%BE%D0%BD%D1%82%D0%B0%D0%B6%D0%BD%D0%B8%D0%BA.docx"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D83D63-2F38-48CA-ACAC-A9E87A12F6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157</TotalTime>
  <Pages>61</Pages>
  <Words>20004</Words>
  <Characters>114028</Characters>
  <Application>Microsoft Office Word</Application>
  <DocSecurity>0</DocSecurity>
  <Lines>950</Lines>
  <Paragraphs>267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133765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Дикова Наталья Владимировна</dc:creator>
  <cp:keywords/>
  <dc:description/>
  <cp:lastModifiedBy>Язова Анна Алексеевна</cp:lastModifiedBy>
  <cp:revision>12</cp:revision>
  <dcterms:created xsi:type="dcterms:W3CDTF">2021-12-01T12:27:00Z</dcterms:created>
  <dcterms:modified xsi:type="dcterms:W3CDTF">2022-10-24T03:09:00Z</dcterms:modified>
</cp:coreProperties>
</file>