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C1" w:rsidRDefault="00FC75C1" w:rsidP="00FC75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1CC">
        <w:rPr>
          <w:rFonts w:ascii="Times New Roman" w:hAnsi="Times New Roman" w:cs="Times New Roman"/>
          <w:b/>
          <w:sz w:val="24"/>
          <w:szCs w:val="24"/>
        </w:rPr>
        <w:t>ПОРЯДОК</w:t>
      </w:r>
      <w:r w:rsidRPr="00F951CC">
        <w:rPr>
          <w:rFonts w:ascii="Times New Roman" w:hAnsi="Times New Roman" w:cs="Times New Roman"/>
          <w:b/>
          <w:sz w:val="24"/>
          <w:szCs w:val="24"/>
        </w:rPr>
        <w:br/>
      </w:r>
      <w:r w:rsidR="00314BC0" w:rsidRPr="00F951CC">
        <w:rPr>
          <w:rFonts w:ascii="Times New Roman" w:hAnsi="Times New Roman" w:cs="Times New Roman"/>
          <w:b/>
          <w:sz w:val="24"/>
          <w:szCs w:val="24"/>
        </w:rPr>
        <w:t>ДОСРОЧНОЙ ОПЛАТЫ ЗА ПРЕМИЮ ПУТЕМ ОБМЕНА ПИСЬМАМИ С КОНТРАГЕНТОМ</w:t>
      </w:r>
    </w:p>
    <w:p w:rsidR="00FC75C1" w:rsidRDefault="00FC75C1" w:rsidP="00FC75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5C1" w:rsidRDefault="00314BC0" w:rsidP="00B41CE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94FC0">
        <w:rPr>
          <w:rFonts w:ascii="Times New Roman" w:hAnsi="Times New Roman" w:cs="Times New Roman"/>
          <w:sz w:val="24"/>
          <w:szCs w:val="24"/>
        </w:rPr>
        <w:t>Данный порядок</w:t>
      </w:r>
      <w:r>
        <w:rPr>
          <w:rFonts w:ascii="Times New Roman" w:hAnsi="Times New Roman" w:cs="Times New Roman"/>
          <w:sz w:val="24"/>
          <w:szCs w:val="24"/>
        </w:rPr>
        <w:t xml:space="preserve"> действует</w:t>
      </w:r>
      <w:r w:rsidR="00FC75C1" w:rsidRPr="00F951CC">
        <w:rPr>
          <w:rFonts w:ascii="Times New Roman" w:hAnsi="Times New Roman" w:cs="Times New Roman"/>
          <w:sz w:val="24"/>
          <w:szCs w:val="24"/>
        </w:rPr>
        <w:t xml:space="preserve"> </w:t>
      </w:r>
      <w:r w:rsidR="00FC75C1" w:rsidRPr="00294FC0">
        <w:rPr>
          <w:rFonts w:ascii="Times New Roman" w:hAnsi="Times New Roman" w:cs="Times New Roman"/>
          <w:b/>
          <w:sz w:val="24"/>
          <w:szCs w:val="24"/>
        </w:rPr>
        <w:t xml:space="preserve">только в отношении </w:t>
      </w:r>
      <w:r w:rsidR="00813253">
        <w:rPr>
          <w:rFonts w:ascii="Times New Roman" w:hAnsi="Times New Roman" w:cs="Times New Roman"/>
          <w:b/>
          <w:sz w:val="24"/>
          <w:szCs w:val="24"/>
        </w:rPr>
        <w:t xml:space="preserve">уже возникшей </w:t>
      </w:r>
      <w:r w:rsidR="00FC75C1" w:rsidRPr="00294FC0">
        <w:rPr>
          <w:rFonts w:ascii="Times New Roman" w:hAnsi="Times New Roman" w:cs="Times New Roman"/>
          <w:b/>
          <w:sz w:val="24"/>
          <w:szCs w:val="24"/>
        </w:rPr>
        <w:t xml:space="preserve">кредиторской задолженности </w:t>
      </w:r>
      <w:r w:rsidR="00813253">
        <w:rPr>
          <w:rFonts w:ascii="Times New Roman" w:hAnsi="Times New Roman" w:cs="Times New Roman"/>
          <w:b/>
          <w:sz w:val="24"/>
          <w:szCs w:val="24"/>
        </w:rPr>
        <w:t>Ростелекома перед контрагентом</w:t>
      </w:r>
      <w:r w:rsidR="0048351B" w:rsidRPr="00294F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1CEE" w:rsidRPr="00B41CEE">
        <w:rPr>
          <w:rFonts w:ascii="Times New Roman" w:hAnsi="Times New Roman" w:cs="Times New Roman"/>
          <w:sz w:val="24"/>
          <w:szCs w:val="24"/>
        </w:rPr>
        <w:t>за выполненные работы/поставленные товары/оказанные услуги</w:t>
      </w:r>
      <w:r w:rsidR="00B41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351B" w:rsidRPr="00294FC0">
        <w:rPr>
          <w:rFonts w:ascii="Times New Roman" w:hAnsi="Times New Roman" w:cs="Times New Roman"/>
          <w:b/>
          <w:sz w:val="24"/>
          <w:szCs w:val="24"/>
        </w:rPr>
        <w:t>и не</w:t>
      </w:r>
      <w:r w:rsidR="00294F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351B" w:rsidRPr="00294FC0">
        <w:rPr>
          <w:rFonts w:ascii="Times New Roman" w:hAnsi="Times New Roman" w:cs="Times New Roman"/>
          <w:b/>
          <w:sz w:val="24"/>
          <w:szCs w:val="24"/>
        </w:rPr>
        <w:t>применим к авансам</w:t>
      </w:r>
      <w:r w:rsidR="00FC75C1" w:rsidRPr="00F951CC">
        <w:rPr>
          <w:rFonts w:ascii="Times New Roman" w:hAnsi="Times New Roman" w:cs="Times New Roman"/>
          <w:sz w:val="24"/>
          <w:szCs w:val="24"/>
        </w:rPr>
        <w:t>.</w:t>
      </w:r>
    </w:p>
    <w:p w:rsidR="00EA2A95" w:rsidRPr="00EA2A95" w:rsidRDefault="00EA2A95" w:rsidP="00EA2A9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A2A95">
        <w:rPr>
          <w:rFonts w:ascii="Times New Roman" w:hAnsi="Times New Roman" w:cs="Times New Roman"/>
          <w:sz w:val="24"/>
          <w:szCs w:val="24"/>
        </w:rPr>
        <w:t xml:space="preserve">Досрочная оплата за премию оформляется путем обмена письмами с использованием электронного </w:t>
      </w:r>
      <w:r w:rsidR="00CC1E17">
        <w:rPr>
          <w:rFonts w:ascii="Times New Roman" w:hAnsi="Times New Roman" w:cs="Times New Roman"/>
          <w:sz w:val="24"/>
          <w:szCs w:val="24"/>
        </w:rPr>
        <w:t xml:space="preserve">(ЭДО) </w:t>
      </w:r>
      <w:r w:rsidRPr="00EA2A95">
        <w:rPr>
          <w:rFonts w:ascii="Times New Roman" w:hAnsi="Times New Roman" w:cs="Times New Roman"/>
          <w:sz w:val="24"/>
          <w:szCs w:val="24"/>
        </w:rPr>
        <w:t>или бумажного документо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A2A95">
        <w:rPr>
          <w:rFonts w:ascii="Times New Roman" w:hAnsi="Times New Roman" w:cs="Times New Roman"/>
          <w:sz w:val="24"/>
          <w:szCs w:val="24"/>
        </w:rPr>
        <w:t>борота.</w:t>
      </w:r>
    </w:p>
    <w:p w:rsidR="00D472BD" w:rsidRDefault="00D472BD" w:rsidP="00D472B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Ростелеком имеет право в любой момент отказаться от досрочной оплаты и заплатить полную сумму платежа не позднее последнего дня срока, установленного в договоре.</w:t>
      </w:r>
    </w:p>
    <w:p w:rsidR="00060E01" w:rsidRDefault="00060E01" w:rsidP="00060E0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8351B">
        <w:rPr>
          <w:rFonts w:ascii="Times New Roman" w:hAnsi="Times New Roman" w:cs="Times New Roman"/>
          <w:sz w:val="24"/>
          <w:szCs w:val="24"/>
        </w:rPr>
        <w:t>Контрагент согласовывает</w:t>
      </w:r>
      <w:r>
        <w:rPr>
          <w:rFonts w:ascii="Times New Roman" w:hAnsi="Times New Roman" w:cs="Times New Roman"/>
          <w:sz w:val="24"/>
          <w:szCs w:val="24"/>
        </w:rPr>
        <w:t xml:space="preserve"> с сотрудником Ростелекома, сопровождающим договор, дату досрочной оплаты и сумму премии</w:t>
      </w:r>
      <w:r>
        <w:rPr>
          <w:rFonts w:ascii="Times New Roman" w:hAnsi="Times New Roman" w:cs="Times New Roman"/>
          <w:sz w:val="24"/>
          <w:szCs w:val="24"/>
        </w:rPr>
        <w:t xml:space="preserve"> (см. шаблон)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0E01" w:rsidRDefault="00060E01" w:rsidP="006C2D1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досрочной оплаты определяется с учетом того, что стандартный срок от момента представления пакета документов</w:t>
      </w:r>
      <w:r>
        <w:rPr>
          <w:rFonts w:ascii="Times New Roman" w:hAnsi="Times New Roman" w:cs="Times New Roman"/>
          <w:sz w:val="24"/>
          <w:szCs w:val="24"/>
        </w:rPr>
        <w:t xml:space="preserve"> в Ростелеком </w:t>
      </w:r>
      <w:r>
        <w:rPr>
          <w:rFonts w:ascii="Times New Roman" w:hAnsi="Times New Roman" w:cs="Times New Roman"/>
          <w:sz w:val="24"/>
          <w:szCs w:val="24"/>
        </w:rPr>
        <w:t>до момента оплаты составляет 8 рабочих дней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495D6B">
        <w:rPr>
          <w:rFonts w:ascii="Times New Roman" w:hAnsi="Times New Roman" w:cs="Times New Roman"/>
          <w:sz w:val="24"/>
          <w:szCs w:val="24"/>
        </w:rPr>
        <w:t xml:space="preserve"> При необходимости проверки полномочий лица, подписавшего письмо контрагента (см. п.</w:t>
      </w:r>
      <w:r w:rsidR="00E82678">
        <w:rPr>
          <w:rFonts w:ascii="Times New Roman" w:hAnsi="Times New Roman" w:cs="Times New Roman"/>
          <w:sz w:val="24"/>
          <w:szCs w:val="24"/>
        </w:rPr>
        <w:t xml:space="preserve"> </w:t>
      </w:r>
      <w:r w:rsidR="00E82678">
        <w:rPr>
          <w:rFonts w:ascii="Times New Roman" w:hAnsi="Times New Roman" w:cs="Times New Roman"/>
          <w:sz w:val="24"/>
          <w:szCs w:val="24"/>
        </w:rPr>
        <w:fldChar w:fldCharType="begin"/>
      </w:r>
      <w:r w:rsidR="00E82678">
        <w:rPr>
          <w:rFonts w:ascii="Times New Roman" w:hAnsi="Times New Roman" w:cs="Times New Roman"/>
          <w:sz w:val="24"/>
          <w:szCs w:val="24"/>
        </w:rPr>
        <w:instrText xml:space="preserve"> REF _Ref58405521 \r \h </w:instrText>
      </w:r>
      <w:r w:rsidR="00E82678">
        <w:rPr>
          <w:rFonts w:ascii="Times New Roman" w:hAnsi="Times New Roman" w:cs="Times New Roman"/>
          <w:sz w:val="24"/>
          <w:szCs w:val="24"/>
        </w:rPr>
      </w:r>
      <w:r w:rsidR="00E82678">
        <w:rPr>
          <w:rFonts w:ascii="Times New Roman" w:hAnsi="Times New Roman" w:cs="Times New Roman"/>
          <w:sz w:val="24"/>
          <w:szCs w:val="24"/>
        </w:rPr>
        <w:fldChar w:fldCharType="separate"/>
      </w:r>
      <w:r w:rsidR="00E82678">
        <w:rPr>
          <w:rFonts w:ascii="Times New Roman" w:hAnsi="Times New Roman" w:cs="Times New Roman"/>
          <w:sz w:val="24"/>
          <w:szCs w:val="24"/>
        </w:rPr>
        <w:t>6</w:t>
      </w:r>
      <w:r w:rsidR="00E82678">
        <w:rPr>
          <w:rFonts w:ascii="Times New Roman" w:hAnsi="Times New Roman" w:cs="Times New Roman"/>
          <w:sz w:val="24"/>
          <w:szCs w:val="24"/>
        </w:rPr>
        <w:fldChar w:fldCharType="end"/>
      </w:r>
      <w:r w:rsidR="006C2D18">
        <w:rPr>
          <w:rFonts w:ascii="Times New Roman" w:hAnsi="Times New Roman" w:cs="Times New Roman"/>
          <w:sz w:val="24"/>
          <w:szCs w:val="24"/>
        </w:rPr>
        <w:t>)</w:t>
      </w:r>
      <w:r w:rsidR="00495D6B">
        <w:rPr>
          <w:rFonts w:ascii="Times New Roman" w:hAnsi="Times New Roman" w:cs="Times New Roman"/>
          <w:sz w:val="24"/>
          <w:szCs w:val="24"/>
        </w:rPr>
        <w:t>, срок увеличивается на 2 рабочих дня.</w:t>
      </w:r>
    </w:p>
    <w:p w:rsidR="00060E01" w:rsidRDefault="00A751EF" w:rsidP="00060E0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даты досрочной оплаты и суммы премии контрагент направляет сотруднику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Ростелкома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060E01">
        <w:rPr>
          <w:rFonts w:ascii="Times New Roman" w:hAnsi="Times New Roman" w:cs="Times New Roman"/>
          <w:sz w:val="24"/>
          <w:szCs w:val="24"/>
        </w:rPr>
        <w:t>акет документов для оформления досрочной оплаты</w:t>
      </w:r>
      <w:r w:rsidR="00060E01">
        <w:rPr>
          <w:rFonts w:ascii="Times New Roman" w:hAnsi="Times New Roman" w:cs="Times New Roman"/>
          <w:sz w:val="24"/>
          <w:szCs w:val="24"/>
        </w:rPr>
        <w:t>:</w:t>
      </w:r>
    </w:p>
    <w:p w:rsidR="00060E01" w:rsidRPr="004E5A0D" w:rsidRDefault="00CC1E17" w:rsidP="00060E01">
      <w:pPr>
        <w:pStyle w:val="a4"/>
        <w:numPr>
          <w:ilvl w:val="0"/>
          <w:numId w:val="1"/>
        </w:numPr>
        <w:spacing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письмо контрагента, </w:t>
      </w:r>
      <w:r w:rsidR="00060E01">
        <w:rPr>
          <w:rFonts w:ascii="Times New Roman" w:hAnsi="Times New Roman" w:cs="Times New Roman"/>
          <w:sz w:val="24"/>
          <w:szCs w:val="24"/>
        </w:rPr>
        <w:t>подписанное в системе ЭДО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060E01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 xml:space="preserve">оригинал подписанного письма </w:t>
      </w:r>
      <w:r w:rsidR="00060E01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="00060E01">
        <w:rPr>
          <w:rFonts w:ascii="Times New Roman" w:hAnsi="Times New Roman" w:cs="Times New Roman"/>
          <w:sz w:val="24"/>
          <w:szCs w:val="24"/>
        </w:rPr>
        <w:t>(см. шаблон)</w:t>
      </w:r>
      <w:r w:rsidR="00060E01" w:rsidRPr="004E5A0D">
        <w:rPr>
          <w:rFonts w:ascii="Times New Roman" w:hAnsi="Times New Roman" w:cs="Times New Roman"/>
          <w:sz w:val="24"/>
          <w:szCs w:val="24"/>
        </w:rPr>
        <w:t>;</w:t>
      </w:r>
    </w:p>
    <w:p w:rsidR="00060E01" w:rsidRDefault="00060E01" w:rsidP="00060E01">
      <w:pPr>
        <w:pStyle w:val="a4"/>
        <w:numPr>
          <w:ilvl w:val="0"/>
          <w:numId w:val="1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письма</w:t>
      </w:r>
      <w:r w:rsidRPr="004E5A0D">
        <w:rPr>
          <w:rFonts w:ascii="Times New Roman" w:hAnsi="Times New Roman" w:cs="Times New Roman"/>
          <w:sz w:val="24"/>
          <w:szCs w:val="24"/>
        </w:rPr>
        <w:t xml:space="preserve"> Ростелекома</w:t>
      </w:r>
      <w:r>
        <w:rPr>
          <w:rFonts w:ascii="Times New Roman" w:hAnsi="Times New Roman" w:cs="Times New Roman"/>
          <w:sz w:val="24"/>
          <w:szCs w:val="24"/>
        </w:rPr>
        <w:t xml:space="preserve"> в формате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 (см. шаблон)</w:t>
      </w:r>
      <w:r w:rsidRPr="004E5A0D">
        <w:rPr>
          <w:rFonts w:ascii="Times New Roman" w:hAnsi="Times New Roman" w:cs="Times New Roman"/>
          <w:sz w:val="24"/>
          <w:szCs w:val="24"/>
        </w:rPr>
        <w:t>;</w:t>
      </w:r>
    </w:p>
    <w:p w:rsidR="00060E01" w:rsidRDefault="00060E01" w:rsidP="00060E01">
      <w:pPr>
        <w:pStyle w:val="a4"/>
        <w:numPr>
          <w:ilvl w:val="0"/>
          <w:numId w:val="1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согласованный </w:t>
      </w:r>
      <w:r w:rsidRPr="004E5A0D">
        <w:rPr>
          <w:rFonts w:ascii="Times New Roman" w:hAnsi="Times New Roman" w:cs="Times New Roman"/>
          <w:sz w:val="24"/>
          <w:szCs w:val="24"/>
        </w:rPr>
        <w:t xml:space="preserve">расчет </w:t>
      </w:r>
      <w:bookmarkStart w:id="0" w:name="_GoBack"/>
      <w:bookmarkEnd w:id="0"/>
      <w:r w:rsidRPr="004E5A0D">
        <w:rPr>
          <w:rFonts w:ascii="Times New Roman" w:hAnsi="Times New Roman" w:cs="Times New Roman"/>
          <w:sz w:val="24"/>
          <w:szCs w:val="24"/>
        </w:rPr>
        <w:t>суммы премии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0E01" w:rsidRDefault="00060E01" w:rsidP="00060E0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1" w:name="_Ref58405521"/>
      <w:r>
        <w:rPr>
          <w:rFonts w:ascii="Times New Roman" w:hAnsi="Times New Roman" w:cs="Times New Roman"/>
          <w:sz w:val="24"/>
          <w:szCs w:val="24"/>
        </w:rPr>
        <w:t>Требования к полномочиям лица, подписавшего письмо контрагента.</w:t>
      </w:r>
      <w:bookmarkEnd w:id="1"/>
    </w:p>
    <w:p w:rsidR="00EA2A95" w:rsidRDefault="00060E01" w:rsidP="00060E0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письмо контрагента</w:t>
      </w:r>
      <w:r w:rsidRPr="00FC75C1">
        <w:rPr>
          <w:rFonts w:ascii="Times New Roman" w:hAnsi="Times New Roman" w:cs="Times New Roman"/>
          <w:sz w:val="24"/>
          <w:szCs w:val="24"/>
        </w:rPr>
        <w:t xml:space="preserve"> подписано лицом</w:t>
      </w:r>
      <w:r w:rsidR="00495D6B">
        <w:rPr>
          <w:rFonts w:ascii="Times New Roman" w:hAnsi="Times New Roman" w:cs="Times New Roman"/>
          <w:sz w:val="24"/>
          <w:szCs w:val="24"/>
        </w:rPr>
        <w:t xml:space="preserve"> (далее – подписант)</w:t>
      </w:r>
      <w:r w:rsidRPr="00FC75C1">
        <w:rPr>
          <w:rFonts w:ascii="Times New Roman" w:hAnsi="Times New Roman" w:cs="Times New Roman"/>
          <w:sz w:val="24"/>
          <w:szCs w:val="24"/>
        </w:rPr>
        <w:t>, ранее подписавшим договор со стороны контрагента</w:t>
      </w:r>
      <w:r>
        <w:rPr>
          <w:rFonts w:ascii="Times New Roman" w:hAnsi="Times New Roman" w:cs="Times New Roman"/>
          <w:sz w:val="24"/>
          <w:szCs w:val="24"/>
        </w:rPr>
        <w:t>, подтверждение полномочий этого лица не требуется.</w:t>
      </w:r>
      <w:r w:rsidRPr="00FC75C1">
        <w:rPr>
          <w:rFonts w:ascii="Times New Roman" w:hAnsi="Times New Roman" w:cs="Times New Roman"/>
          <w:sz w:val="24"/>
          <w:szCs w:val="24"/>
        </w:rPr>
        <w:t xml:space="preserve"> </w:t>
      </w:r>
      <w:r w:rsidR="00495D6B">
        <w:rPr>
          <w:rFonts w:ascii="Times New Roman" w:hAnsi="Times New Roman" w:cs="Times New Roman"/>
          <w:sz w:val="24"/>
          <w:szCs w:val="24"/>
        </w:rPr>
        <w:t>Если подписант подписывал договор и письмо на основании доверенности</w:t>
      </w:r>
      <w:r w:rsidRPr="00FC75C1">
        <w:rPr>
          <w:rFonts w:ascii="Times New Roman" w:hAnsi="Times New Roman" w:cs="Times New Roman"/>
          <w:sz w:val="24"/>
          <w:szCs w:val="24"/>
        </w:rPr>
        <w:t xml:space="preserve">, </w:t>
      </w:r>
      <w:r w:rsidR="00495D6B">
        <w:rPr>
          <w:rFonts w:ascii="Times New Roman" w:hAnsi="Times New Roman" w:cs="Times New Roman"/>
          <w:sz w:val="24"/>
          <w:szCs w:val="24"/>
        </w:rPr>
        <w:t xml:space="preserve">и эта доверенность действует, то в </w:t>
      </w:r>
      <w:r w:rsidRPr="00FC75C1">
        <w:rPr>
          <w:rFonts w:ascii="Times New Roman" w:hAnsi="Times New Roman" w:cs="Times New Roman"/>
          <w:sz w:val="24"/>
          <w:szCs w:val="24"/>
        </w:rPr>
        <w:t>письме обязательно должны быть указаны реквизиты доверенности, на основании которой действует подписант.</w:t>
      </w:r>
    </w:p>
    <w:p w:rsidR="00495D6B" w:rsidRDefault="00495D6B" w:rsidP="00060E0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подписант подписал письмо на основании новой доверенности, необходимо представить нотариально заверенную копию этой доверенности.</w:t>
      </w:r>
    </w:p>
    <w:p w:rsidR="00495D6B" w:rsidRDefault="00495D6B" w:rsidP="00060E0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подписанты договора и письма – разные лица, требуется подтверждение полномочий подписанта письма.</w:t>
      </w:r>
    </w:p>
    <w:p w:rsidR="00D472BD" w:rsidRDefault="00D472BD" w:rsidP="00060E0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дату досрочной оплаты Ростелеком оплачивает контрагенту сумму задолженности по договору (в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НДС) за вычетом премии за досрочную оплату.</w:t>
      </w:r>
      <w:r w:rsidR="00FD0778">
        <w:rPr>
          <w:rFonts w:ascii="Times New Roman" w:hAnsi="Times New Roman" w:cs="Times New Roman"/>
          <w:sz w:val="24"/>
          <w:szCs w:val="24"/>
        </w:rPr>
        <w:t xml:space="preserve"> На сумму премии за досрочную оплату производится зачет однородных встречных требований</w:t>
      </w:r>
      <w:r w:rsidR="00F335FF">
        <w:rPr>
          <w:rFonts w:ascii="Times New Roman" w:hAnsi="Times New Roman" w:cs="Times New Roman"/>
          <w:sz w:val="24"/>
          <w:szCs w:val="24"/>
        </w:rPr>
        <w:t>.</w:t>
      </w:r>
    </w:p>
    <w:p w:rsidR="00813253" w:rsidRDefault="00813253" w:rsidP="00813253">
      <w:pPr>
        <w:rPr>
          <w:rFonts w:ascii="Times New Roman" w:hAnsi="Times New Roman" w:cs="Times New Roman"/>
          <w:sz w:val="24"/>
          <w:szCs w:val="24"/>
        </w:rPr>
      </w:pPr>
    </w:p>
    <w:p w:rsidR="00813253" w:rsidRPr="00813253" w:rsidRDefault="00813253" w:rsidP="00813253">
      <w:pPr>
        <w:rPr>
          <w:rFonts w:ascii="Times New Roman" w:hAnsi="Times New Roman" w:cs="Times New Roman"/>
          <w:sz w:val="24"/>
          <w:szCs w:val="24"/>
        </w:rPr>
      </w:pPr>
      <w:r w:rsidRPr="00813253">
        <w:rPr>
          <w:rFonts w:ascii="Times New Roman" w:hAnsi="Times New Roman" w:cs="Times New Roman"/>
          <w:b/>
          <w:sz w:val="24"/>
          <w:szCs w:val="24"/>
        </w:rPr>
        <w:t>ВНИМАНИЕ!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253">
        <w:rPr>
          <w:rFonts w:ascii="Times New Roman" w:hAnsi="Times New Roman" w:cs="Times New Roman"/>
          <w:b/>
          <w:sz w:val="24"/>
          <w:szCs w:val="24"/>
        </w:rPr>
        <w:t xml:space="preserve">Если </w:t>
      </w:r>
      <w:r w:rsidRPr="00813253">
        <w:rPr>
          <w:rFonts w:ascii="Times New Roman" w:hAnsi="Times New Roman" w:cs="Times New Roman"/>
          <w:b/>
          <w:sz w:val="24"/>
          <w:szCs w:val="24"/>
        </w:rPr>
        <w:t xml:space="preserve">у контрагента возникла </w:t>
      </w:r>
      <w:r w:rsidRPr="00813253">
        <w:rPr>
          <w:rFonts w:ascii="Times New Roman" w:hAnsi="Times New Roman" w:cs="Times New Roman"/>
          <w:b/>
          <w:sz w:val="24"/>
          <w:szCs w:val="24"/>
        </w:rPr>
        <w:t xml:space="preserve">потребность в сокращении срока оплаты (аванса и/или расчета) до момента подписания заказа к рамочному договору, то </w:t>
      </w:r>
      <w:r w:rsidRPr="00813253">
        <w:rPr>
          <w:rFonts w:ascii="Times New Roman" w:hAnsi="Times New Roman" w:cs="Times New Roman"/>
          <w:b/>
          <w:sz w:val="24"/>
          <w:szCs w:val="24"/>
        </w:rPr>
        <w:t>применяется альтернативный механизм ускорения оплаты.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заказе указывается цена заказа за вычетом скидки и </w:t>
      </w:r>
      <w:r>
        <w:rPr>
          <w:rFonts w:ascii="Times New Roman" w:hAnsi="Times New Roman" w:cs="Times New Roman"/>
          <w:sz w:val="24"/>
          <w:szCs w:val="24"/>
        </w:rPr>
        <w:t xml:space="preserve">новая </w:t>
      </w:r>
      <w:r>
        <w:rPr>
          <w:rFonts w:ascii="Times New Roman" w:hAnsi="Times New Roman" w:cs="Times New Roman"/>
          <w:sz w:val="24"/>
          <w:szCs w:val="24"/>
        </w:rPr>
        <w:t>дата оплаты по этому заказу. Размер скидки и дату оплаты необходимо согласовать с сотрудником Ростелекома, сопровождающим договор.</w:t>
      </w:r>
      <w:r>
        <w:rPr>
          <w:rFonts w:ascii="Times New Roman" w:hAnsi="Times New Roman" w:cs="Times New Roman"/>
          <w:sz w:val="24"/>
          <w:szCs w:val="24"/>
        </w:rPr>
        <w:t xml:space="preserve"> Механизм расчета скидки такой же, как при досрочной оплате за премию.</w:t>
      </w:r>
    </w:p>
    <w:sectPr w:rsidR="00813253" w:rsidRPr="00813253" w:rsidSect="004D065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3390"/>
    <w:multiLevelType w:val="hybridMultilevel"/>
    <w:tmpl w:val="9814E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A7088"/>
    <w:multiLevelType w:val="hybridMultilevel"/>
    <w:tmpl w:val="9C46B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C1"/>
    <w:rsid w:val="000440AD"/>
    <w:rsid w:val="00060E01"/>
    <w:rsid w:val="000A3463"/>
    <w:rsid w:val="00134A29"/>
    <w:rsid w:val="00294FC0"/>
    <w:rsid w:val="00314BC0"/>
    <w:rsid w:val="00381853"/>
    <w:rsid w:val="00392548"/>
    <w:rsid w:val="0048351B"/>
    <w:rsid w:val="00495D6B"/>
    <w:rsid w:val="004B3FB8"/>
    <w:rsid w:val="004D0659"/>
    <w:rsid w:val="004E5A0D"/>
    <w:rsid w:val="0051712D"/>
    <w:rsid w:val="005837AA"/>
    <w:rsid w:val="006C2D18"/>
    <w:rsid w:val="00813253"/>
    <w:rsid w:val="00907334"/>
    <w:rsid w:val="00A751EF"/>
    <w:rsid w:val="00B41CEE"/>
    <w:rsid w:val="00C13276"/>
    <w:rsid w:val="00CA72E8"/>
    <w:rsid w:val="00CC1E17"/>
    <w:rsid w:val="00D472BD"/>
    <w:rsid w:val="00E3077D"/>
    <w:rsid w:val="00E82678"/>
    <w:rsid w:val="00EA2A95"/>
    <w:rsid w:val="00EE00B3"/>
    <w:rsid w:val="00F15C9D"/>
    <w:rsid w:val="00F335FF"/>
    <w:rsid w:val="00F74874"/>
    <w:rsid w:val="00FA49CA"/>
    <w:rsid w:val="00FC75C1"/>
    <w:rsid w:val="00FD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27901"/>
  <w15:chartTrackingRefBased/>
  <w15:docId w15:val="{7152B840-C422-482B-A8DD-A3626CE20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5C1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7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5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C26F1-B8D4-4E2C-855C-52C52E1EF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"Ростелеком"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Прыгушина Елена Борисовна</dc:creator>
  <cp:keywords/>
  <dc:description/>
  <cp:lastModifiedBy>Мелкумян Тигран Кимович</cp:lastModifiedBy>
  <cp:revision>27</cp:revision>
  <dcterms:created xsi:type="dcterms:W3CDTF">2020-12-09T07:39:00Z</dcterms:created>
  <dcterms:modified xsi:type="dcterms:W3CDTF">2020-12-09T10:32:00Z</dcterms:modified>
</cp:coreProperties>
</file>