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D7F74" w14:textId="268DCB48" w:rsidR="005458FB" w:rsidRPr="005F2049" w:rsidRDefault="005F2049" w:rsidP="005F2049">
      <w:pPr>
        <w:jc w:val="right"/>
        <w:rPr>
          <w:b/>
          <w:iCs/>
          <w:sz w:val="26"/>
          <w:szCs w:val="26"/>
        </w:rPr>
      </w:pPr>
      <w:r w:rsidRPr="005F2049">
        <w:rPr>
          <w:b/>
          <w:iCs/>
          <w:sz w:val="26"/>
          <w:szCs w:val="26"/>
        </w:rPr>
        <w:t>Раздел 4 Документации</w:t>
      </w:r>
    </w:p>
    <w:p w14:paraId="28BC4B52" w14:textId="77777777" w:rsidR="005F2049" w:rsidRPr="00E5214D" w:rsidRDefault="005F2049" w:rsidP="006100EB">
      <w:pPr>
        <w:rPr>
          <w:iCs/>
          <w:sz w:val="26"/>
          <w:szCs w:val="26"/>
        </w:rPr>
      </w:pPr>
    </w:p>
    <w:p w14:paraId="4DF1AE40" w14:textId="77777777" w:rsidR="005F2049" w:rsidRDefault="005F2049" w:rsidP="00AE0813">
      <w:pPr>
        <w:jc w:val="center"/>
        <w:rPr>
          <w:b/>
          <w:sz w:val="26"/>
          <w:szCs w:val="26"/>
        </w:rPr>
      </w:pPr>
    </w:p>
    <w:p w14:paraId="7B975DA4" w14:textId="77777777" w:rsidR="005F2049" w:rsidRDefault="005F2049" w:rsidP="00AE0813">
      <w:pPr>
        <w:jc w:val="center"/>
        <w:rPr>
          <w:b/>
          <w:sz w:val="26"/>
          <w:szCs w:val="26"/>
        </w:rPr>
      </w:pPr>
    </w:p>
    <w:p w14:paraId="7A2F8818" w14:textId="77777777" w:rsidR="005F2049" w:rsidRDefault="005F2049" w:rsidP="00AE0813">
      <w:pPr>
        <w:jc w:val="center"/>
        <w:rPr>
          <w:b/>
          <w:sz w:val="26"/>
          <w:szCs w:val="26"/>
        </w:rPr>
      </w:pPr>
    </w:p>
    <w:p w14:paraId="028A4802" w14:textId="77777777" w:rsidR="005F2049" w:rsidRDefault="005F2049" w:rsidP="00AE0813">
      <w:pPr>
        <w:jc w:val="center"/>
        <w:rPr>
          <w:b/>
          <w:sz w:val="26"/>
          <w:szCs w:val="26"/>
        </w:rPr>
      </w:pPr>
    </w:p>
    <w:p w14:paraId="39EC1985" w14:textId="77777777" w:rsidR="005F2049" w:rsidRDefault="005F2049" w:rsidP="00AE0813">
      <w:pPr>
        <w:jc w:val="center"/>
        <w:rPr>
          <w:b/>
          <w:sz w:val="26"/>
          <w:szCs w:val="26"/>
        </w:rPr>
      </w:pPr>
    </w:p>
    <w:p w14:paraId="681F7442" w14:textId="24C1CD42" w:rsidR="006A2C2D" w:rsidRPr="00E5214D" w:rsidRDefault="00AB2693" w:rsidP="00AE0813">
      <w:pPr>
        <w:jc w:val="center"/>
        <w:rPr>
          <w:b/>
          <w:bCs/>
          <w:sz w:val="26"/>
          <w:szCs w:val="26"/>
        </w:rPr>
      </w:pPr>
      <w:r w:rsidRPr="00E5214D">
        <w:rPr>
          <w:b/>
          <w:sz w:val="26"/>
          <w:szCs w:val="26"/>
        </w:rPr>
        <w:t xml:space="preserve">Техническое задание </w:t>
      </w:r>
      <w:r w:rsidR="000D2391" w:rsidRPr="00E5214D">
        <w:rPr>
          <w:b/>
          <w:sz w:val="26"/>
          <w:szCs w:val="26"/>
        </w:rPr>
        <w:t>на оказание услуг по</w:t>
      </w:r>
      <w:r w:rsidR="00991DAA" w:rsidRPr="00E5214D">
        <w:rPr>
          <w:b/>
          <w:sz w:val="26"/>
          <w:szCs w:val="26"/>
        </w:rPr>
        <w:t xml:space="preserve"> </w:t>
      </w:r>
      <w:r w:rsidR="000D2391" w:rsidRPr="00E5214D">
        <w:rPr>
          <w:b/>
          <w:sz w:val="26"/>
          <w:szCs w:val="26"/>
        </w:rPr>
        <w:t>техническому обслуживанию и</w:t>
      </w:r>
      <w:r w:rsidR="00991DAA" w:rsidRPr="00E5214D">
        <w:rPr>
          <w:b/>
          <w:sz w:val="26"/>
          <w:szCs w:val="26"/>
        </w:rPr>
        <w:t xml:space="preserve"> содержанию</w:t>
      </w:r>
      <w:r w:rsidR="000D2391" w:rsidRPr="00E5214D">
        <w:rPr>
          <w:b/>
          <w:sz w:val="26"/>
          <w:szCs w:val="26"/>
        </w:rPr>
        <w:t xml:space="preserve"> остановочных павильонов города Нижнего Новгорода с конструктивно связанными мультимедийными табло вывода информации</w:t>
      </w:r>
      <w:r w:rsidR="006A2C2D" w:rsidRPr="00E5214D">
        <w:rPr>
          <w:b/>
          <w:sz w:val="26"/>
          <w:szCs w:val="26"/>
        </w:rPr>
        <w:t>.</w:t>
      </w:r>
    </w:p>
    <w:p w14:paraId="19BBF034" w14:textId="77777777" w:rsidR="006A2C2D" w:rsidRPr="00E5214D" w:rsidRDefault="006A2C2D" w:rsidP="00AE0813">
      <w:pPr>
        <w:pStyle w:val="af1"/>
        <w:ind w:left="567" w:hanging="283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245CE182" w14:textId="77777777" w:rsidR="00A406DB" w:rsidRPr="00E43F99" w:rsidRDefault="00A406DB" w:rsidP="00A406DB">
      <w:pPr>
        <w:numPr>
          <w:ilvl w:val="1"/>
          <w:numId w:val="1"/>
        </w:numPr>
        <w:ind w:left="709" w:hanging="425"/>
        <w:jc w:val="both"/>
        <w:rPr>
          <w:b/>
          <w:sz w:val="26"/>
          <w:szCs w:val="26"/>
        </w:rPr>
      </w:pPr>
      <w:r w:rsidRPr="00E43F99">
        <w:rPr>
          <w:b/>
          <w:sz w:val="26"/>
          <w:szCs w:val="26"/>
        </w:rPr>
        <w:t xml:space="preserve">Сроки оказания </w:t>
      </w:r>
      <w:r>
        <w:rPr>
          <w:b/>
          <w:sz w:val="26"/>
          <w:szCs w:val="26"/>
        </w:rPr>
        <w:t>У</w:t>
      </w:r>
      <w:r w:rsidRPr="00E43F99">
        <w:rPr>
          <w:b/>
          <w:sz w:val="26"/>
          <w:szCs w:val="26"/>
        </w:rPr>
        <w:t>слуг.</w:t>
      </w:r>
    </w:p>
    <w:p w14:paraId="1A43F1D9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>Исполнитель должен оказывать Услуги в течение 12 месяцев с момента подписания Акта приема-передачи Остановочных павильонов на техническое обслуживание.</w:t>
      </w:r>
    </w:p>
    <w:p w14:paraId="3BA1DF75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4C066C3C" w14:textId="77777777" w:rsidR="00A406DB" w:rsidRPr="00E43F99" w:rsidRDefault="00A406DB" w:rsidP="00A406DB">
      <w:pPr>
        <w:numPr>
          <w:ilvl w:val="1"/>
          <w:numId w:val="1"/>
        </w:numPr>
        <w:ind w:hanging="91"/>
        <w:jc w:val="both"/>
        <w:rPr>
          <w:sz w:val="26"/>
          <w:szCs w:val="26"/>
        </w:rPr>
      </w:pPr>
      <w:r w:rsidRPr="00E43F99">
        <w:rPr>
          <w:b/>
          <w:sz w:val="26"/>
          <w:szCs w:val="26"/>
        </w:rPr>
        <w:t xml:space="preserve"> Условия оказания </w:t>
      </w:r>
      <w:r>
        <w:rPr>
          <w:b/>
          <w:sz w:val="26"/>
          <w:szCs w:val="26"/>
        </w:rPr>
        <w:t>У</w:t>
      </w:r>
      <w:r w:rsidRPr="00E43F99">
        <w:rPr>
          <w:b/>
          <w:sz w:val="26"/>
          <w:szCs w:val="26"/>
        </w:rPr>
        <w:t>слуг.</w:t>
      </w:r>
    </w:p>
    <w:p w14:paraId="2D7326BE" w14:textId="77777777" w:rsidR="00A406DB" w:rsidRPr="00E43F99" w:rsidRDefault="00A406DB" w:rsidP="00A406DB">
      <w:pPr>
        <w:pStyle w:val="af1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>Состав и содержание Услуг определены в разделе 7 настоящего Технического задания.</w:t>
      </w:r>
    </w:p>
    <w:p w14:paraId="35A224E9" w14:textId="77777777" w:rsidR="00A406DB" w:rsidRPr="00E43F99" w:rsidRDefault="00A406DB" w:rsidP="00A406DB">
      <w:pPr>
        <w:pStyle w:val="af1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86EC8FA" w14:textId="77777777" w:rsidR="00A406DB" w:rsidRPr="00E43F99" w:rsidRDefault="00A406DB" w:rsidP="00A406DB">
      <w:pPr>
        <w:numPr>
          <w:ilvl w:val="1"/>
          <w:numId w:val="1"/>
        </w:numPr>
        <w:ind w:left="709" w:hanging="425"/>
        <w:jc w:val="both"/>
        <w:rPr>
          <w:b/>
          <w:sz w:val="26"/>
          <w:szCs w:val="26"/>
        </w:rPr>
      </w:pPr>
      <w:r w:rsidRPr="00E43F99">
        <w:rPr>
          <w:b/>
          <w:sz w:val="26"/>
          <w:szCs w:val="26"/>
        </w:rPr>
        <w:t xml:space="preserve">Основания для оказания </w:t>
      </w:r>
      <w:r>
        <w:rPr>
          <w:b/>
          <w:sz w:val="26"/>
          <w:szCs w:val="26"/>
        </w:rPr>
        <w:t>У</w:t>
      </w:r>
      <w:r w:rsidRPr="00E43F99">
        <w:rPr>
          <w:b/>
          <w:sz w:val="26"/>
          <w:szCs w:val="26"/>
        </w:rPr>
        <w:t xml:space="preserve">слуг </w:t>
      </w:r>
    </w:p>
    <w:p w14:paraId="3D20D97D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>Основанием для оказания услуг является Концессионное Соглашение № 15 от 20.06.2018 между ПАО «Ростелеком» и Администрацией города Нижнего Новгорода «О реконструкции объекта дорожного сервиса – здания диспетчерского пункта с созданием информационно-диспетчерского центра, а также остановочных павильонов с конструктивно связанными мультимедийными табло вывода информации».</w:t>
      </w:r>
    </w:p>
    <w:p w14:paraId="304472DE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4CF77C0D" w14:textId="77777777" w:rsidR="00A406DB" w:rsidRPr="00E43F99" w:rsidRDefault="00A406DB" w:rsidP="00A406DB">
      <w:pPr>
        <w:numPr>
          <w:ilvl w:val="1"/>
          <w:numId w:val="1"/>
        </w:numPr>
        <w:ind w:left="709" w:hanging="425"/>
        <w:jc w:val="both"/>
        <w:rPr>
          <w:b/>
          <w:sz w:val="26"/>
          <w:szCs w:val="26"/>
        </w:rPr>
      </w:pPr>
      <w:r w:rsidRPr="00E43F99">
        <w:rPr>
          <w:b/>
          <w:sz w:val="26"/>
          <w:szCs w:val="26"/>
        </w:rPr>
        <w:t xml:space="preserve">Места оказания </w:t>
      </w:r>
      <w:r>
        <w:rPr>
          <w:b/>
          <w:sz w:val="26"/>
          <w:szCs w:val="26"/>
        </w:rPr>
        <w:t>У</w:t>
      </w:r>
      <w:r w:rsidRPr="00E43F99">
        <w:rPr>
          <w:b/>
          <w:sz w:val="26"/>
          <w:szCs w:val="26"/>
        </w:rPr>
        <w:t xml:space="preserve">слуг </w:t>
      </w:r>
    </w:p>
    <w:p w14:paraId="4D5ECA8D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 xml:space="preserve">Места оказания </w:t>
      </w: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>слуг указаны в Приложении 3</w:t>
      </w:r>
      <w:r w:rsidRPr="00CF3BE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к 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>настояще</w:t>
      </w:r>
      <w:r>
        <w:rPr>
          <w:rFonts w:ascii="Times New Roman" w:hAnsi="Times New Roman" w:cs="Times New Roman"/>
          <w:sz w:val="26"/>
          <w:szCs w:val="26"/>
          <w:lang w:val="ru-RU"/>
        </w:rPr>
        <w:t>му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 xml:space="preserve"> Техническо</w:t>
      </w:r>
      <w:r>
        <w:rPr>
          <w:rFonts w:ascii="Times New Roman" w:hAnsi="Times New Roman" w:cs="Times New Roman"/>
          <w:sz w:val="26"/>
          <w:szCs w:val="26"/>
          <w:lang w:val="ru-RU"/>
        </w:rPr>
        <w:t>му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 xml:space="preserve"> задани</w:t>
      </w:r>
      <w:r>
        <w:rPr>
          <w:rFonts w:ascii="Times New Roman" w:hAnsi="Times New Roman" w:cs="Times New Roman"/>
          <w:sz w:val="26"/>
          <w:szCs w:val="26"/>
          <w:lang w:val="ru-RU"/>
        </w:rPr>
        <w:t>ю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88D562B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12F8C61" w14:textId="77777777" w:rsidR="00A406DB" w:rsidRPr="00E43F99" w:rsidRDefault="00A406DB" w:rsidP="00A406DB">
      <w:pPr>
        <w:numPr>
          <w:ilvl w:val="1"/>
          <w:numId w:val="1"/>
        </w:numPr>
        <w:ind w:left="709" w:hanging="425"/>
        <w:jc w:val="both"/>
        <w:rPr>
          <w:b/>
          <w:sz w:val="26"/>
          <w:szCs w:val="26"/>
        </w:rPr>
      </w:pPr>
      <w:r w:rsidRPr="00E43F99">
        <w:rPr>
          <w:b/>
          <w:sz w:val="26"/>
          <w:szCs w:val="26"/>
        </w:rPr>
        <w:t xml:space="preserve">Цели и задачи оказания </w:t>
      </w:r>
      <w:r>
        <w:rPr>
          <w:b/>
          <w:sz w:val="26"/>
          <w:szCs w:val="26"/>
        </w:rPr>
        <w:t>У</w:t>
      </w:r>
      <w:r w:rsidRPr="00E43F99">
        <w:rPr>
          <w:b/>
          <w:sz w:val="26"/>
          <w:szCs w:val="26"/>
        </w:rPr>
        <w:t xml:space="preserve">слуг </w:t>
      </w:r>
    </w:p>
    <w:p w14:paraId="4829607F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b/>
          <w:sz w:val="26"/>
          <w:szCs w:val="26"/>
          <w:lang w:val="ru-RU"/>
        </w:rPr>
        <w:t xml:space="preserve">5.1. Цель оказания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У</w:t>
      </w:r>
      <w:r w:rsidRPr="00E43F99">
        <w:rPr>
          <w:rFonts w:ascii="Times New Roman" w:hAnsi="Times New Roman" w:cs="Times New Roman"/>
          <w:b/>
          <w:sz w:val="26"/>
          <w:szCs w:val="26"/>
          <w:lang w:val="ru-RU"/>
        </w:rPr>
        <w:t xml:space="preserve">слуг </w:t>
      </w:r>
    </w:p>
    <w:p w14:paraId="7667BA54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 xml:space="preserve">Целью оказания </w:t>
      </w: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>слуг является проведение комплекса мероприятий по поддержанию Остановочных павильонов и входящего в состав оборудования в работоспособном состоянии и обеспечение их постоянной готовности к использованию по назначению в течение всего срока действия Договора.</w:t>
      </w:r>
    </w:p>
    <w:p w14:paraId="046432B0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12F93B51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b/>
          <w:sz w:val="26"/>
          <w:szCs w:val="26"/>
          <w:lang w:val="ru-RU"/>
        </w:rPr>
        <w:t xml:space="preserve">5.2. Задачи </w:t>
      </w:r>
    </w:p>
    <w:p w14:paraId="7E6560CC" w14:textId="77777777" w:rsidR="00A406DB" w:rsidRPr="00E43F99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>Для достижения поставленной цели требуется предоставить услуги по техническому обслуживанию оборудования, согласно требованиям Раздела 6 настоящего Технического задания, выполняя при этом объём работ, указанный в Разделе 7 настоящего Технического задания. У</w:t>
      </w:r>
      <w:r w:rsidRPr="00E43F99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слуги оказываются в условиях действующих Остановочных павильонов, без приостановки и нарушений условий функционирования. </w:t>
      </w:r>
    </w:p>
    <w:p w14:paraId="123F722A" w14:textId="77777777" w:rsidR="00A406DB" w:rsidRPr="00E43F99" w:rsidRDefault="00A406DB" w:rsidP="00A406DB">
      <w:pPr>
        <w:numPr>
          <w:ilvl w:val="1"/>
          <w:numId w:val="1"/>
        </w:numPr>
        <w:ind w:left="709" w:hanging="425"/>
        <w:jc w:val="both"/>
        <w:rPr>
          <w:b/>
          <w:sz w:val="26"/>
          <w:szCs w:val="26"/>
        </w:rPr>
      </w:pPr>
      <w:r w:rsidRPr="00E43F99">
        <w:rPr>
          <w:b/>
          <w:sz w:val="26"/>
          <w:szCs w:val="26"/>
        </w:rPr>
        <w:t xml:space="preserve">Требования к оказанию </w:t>
      </w:r>
      <w:r>
        <w:rPr>
          <w:b/>
          <w:sz w:val="26"/>
          <w:szCs w:val="26"/>
        </w:rPr>
        <w:t>У</w:t>
      </w:r>
      <w:r w:rsidRPr="00E43F99">
        <w:rPr>
          <w:b/>
          <w:sz w:val="26"/>
          <w:szCs w:val="26"/>
        </w:rPr>
        <w:t>слуг</w:t>
      </w:r>
    </w:p>
    <w:p w14:paraId="270B7912" w14:textId="77777777" w:rsidR="00A406DB" w:rsidRPr="00E43F99" w:rsidRDefault="00A406DB" w:rsidP="00A406DB">
      <w:pPr>
        <w:pStyle w:val="af1"/>
        <w:ind w:left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b/>
          <w:sz w:val="26"/>
          <w:szCs w:val="26"/>
          <w:lang w:val="ru-RU"/>
        </w:rPr>
        <w:t>6.1. Общие требования</w:t>
      </w:r>
    </w:p>
    <w:p w14:paraId="7E3069C6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>Исполнитель обязан обеспечить выполнение комплекса мероприятий по техническому обслуживанию и обеспечению бесперебойной работы Остановочных павильонов, в том числе программного обеспечения компонентов павильона.</w:t>
      </w:r>
    </w:p>
    <w:p w14:paraId="2256C0A6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lastRenderedPageBreak/>
        <w:t>Исполнитель обязан обеспечить удаленное рабочее место на своей площадке с доступом к платформе мониторинга «</w:t>
      </w:r>
      <w:proofErr w:type="spellStart"/>
      <w:r w:rsidRPr="00E43F99">
        <w:rPr>
          <w:rFonts w:ascii="Times New Roman" w:hAnsi="Times New Roman" w:cs="Times New Roman"/>
          <w:sz w:val="26"/>
          <w:szCs w:val="26"/>
          <w:lang w:val="ru-RU"/>
        </w:rPr>
        <w:t>Ценсор</w:t>
      </w:r>
      <w:proofErr w:type="spellEnd"/>
      <w:r w:rsidRPr="00E43F99">
        <w:rPr>
          <w:rFonts w:ascii="Times New Roman" w:hAnsi="Times New Roman" w:cs="Times New Roman"/>
          <w:sz w:val="26"/>
          <w:szCs w:val="26"/>
          <w:lang w:val="ru-RU"/>
        </w:rPr>
        <w:t>», и информировать Заказчика о проделанной работе за каждые 24 часа.</w:t>
      </w:r>
    </w:p>
    <w:p w14:paraId="7529738C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5242BA7E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64F95EB2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4DB2B438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5BB8B537" w14:textId="77777777" w:rsidR="00A406DB" w:rsidRPr="00E43F99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b/>
          <w:sz w:val="26"/>
          <w:szCs w:val="26"/>
          <w:lang w:val="ru-RU"/>
        </w:rPr>
        <w:t>6.2. Требования к объему и результатам оказываемых услуг</w:t>
      </w:r>
    </w:p>
    <w:p w14:paraId="580CD5E5" w14:textId="77777777" w:rsidR="00A406DB" w:rsidRPr="00E5214D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43F99">
        <w:rPr>
          <w:rFonts w:ascii="Times New Roman" w:hAnsi="Times New Roman" w:cs="Times New Roman"/>
          <w:sz w:val="26"/>
          <w:szCs w:val="26"/>
          <w:lang w:val="ru-RU"/>
        </w:rPr>
        <w:t>Исполнитель обязан осуществлять оказание услуг по техническому обслуживанию, содержанию и ремонту в объем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е, предусмотренном Разделом 7 настоящего Технического задания. </w:t>
      </w:r>
    </w:p>
    <w:p w14:paraId="7F76A700" w14:textId="77777777" w:rsidR="00A406DB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Результаты оказываемых услуг должны обеспечивать поддержание в работоспособном состоянии всех обслуживаемых Остановочных павильонов и входящего в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их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состав </w:t>
      </w:r>
      <w:r>
        <w:rPr>
          <w:rFonts w:ascii="Times New Roman" w:hAnsi="Times New Roman" w:cs="Times New Roman"/>
          <w:sz w:val="26"/>
          <w:szCs w:val="26"/>
          <w:lang w:val="ru-RU"/>
        </w:rPr>
        <w:t>О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борудования, 24 часа в сутки, 7 дней в неделю в течение всего срока действия Договора.</w:t>
      </w:r>
    </w:p>
    <w:p w14:paraId="05F1B206" w14:textId="77777777" w:rsidR="00A406DB" w:rsidRPr="00E5214D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4474FF2" w14:textId="77777777" w:rsidR="00A406DB" w:rsidRPr="00E5214D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>6.3. Требования по безопасности</w:t>
      </w:r>
    </w:p>
    <w:p w14:paraId="5ED2C07E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Исполнитель обязан обеспечить выполнение необходимых мероприятий по соблюдению техники безопасности, пожарной безопасности при </w:t>
      </w:r>
      <w:r>
        <w:rPr>
          <w:rFonts w:ascii="Times New Roman" w:hAnsi="Times New Roman" w:cs="Times New Roman"/>
          <w:sz w:val="26"/>
          <w:szCs w:val="26"/>
          <w:lang w:val="ru-RU"/>
        </w:rPr>
        <w:t>оказании Услуг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62F89D9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Работы, требующие подачи электропитания, должны отвечать требованиям безопасности по ГОСТ 12.2.003-91.</w:t>
      </w:r>
    </w:p>
    <w:p w14:paraId="78C82F22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Все поставляемые материалы, конструкции, необходимые для выполнения работ, оборудование должны иметь сертификаты соответствия, технические паспорта и другие документы, соответствующие требованиям пожарной безопасности зданий и сооружений, удостоверяющие их качество, копии документов, подтверждающих качество материалов. Ответственность за соблюдение правил пожарной безопасности, санитарно-гигиенического режима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при выполнении работ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на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Остановочных павильонах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возлагается на Исполнителя. После окончания работ производится ликвидация рабочей зоны, уборка мусора, материалов.</w:t>
      </w:r>
    </w:p>
    <w:p w14:paraId="32C51B5F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4EB7D444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>6.4. Требования к техническому обслуживанию</w:t>
      </w:r>
      <w:r w:rsidRPr="00E5214D">
        <w:rPr>
          <w:rFonts w:ascii="Times New Roman" w:hAnsi="Times New Roman" w:cs="Times New Roman"/>
          <w:b/>
          <w:color w:val="FF0000"/>
          <w:sz w:val="26"/>
          <w:szCs w:val="26"/>
          <w:lang w:val="ru-RU"/>
        </w:rPr>
        <w:t xml:space="preserve">  </w:t>
      </w:r>
    </w:p>
    <w:p w14:paraId="7D571CDA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Исполнитель обязан проводить все работы по обслуживанию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в соответствии с условиями Договора.</w:t>
      </w:r>
    </w:p>
    <w:p w14:paraId="11FAC378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Исполнитель обязан устранять недостатки и дефекты, выявленные при приемке оказанных </w:t>
      </w: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слуг.</w:t>
      </w:r>
    </w:p>
    <w:p w14:paraId="5C299833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F20A6">
        <w:rPr>
          <w:rFonts w:ascii="Times New Roman" w:hAnsi="Times New Roman" w:cs="Times New Roman"/>
          <w:sz w:val="26"/>
          <w:szCs w:val="26"/>
          <w:lang w:val="ru-RU"/>
        </w:rPr>
        <w:t xml:space="preserve">Для выполнения </w:t>
      </w:r>
      <w:r>
        <w:rPr>
          <w:rFonts w:ascii="Times New Roman" w:hAnsi="Times New Roman" w:cs="Times New Roman"/>
          <w:sz w:val="26"/>
          <w:szCs w:val="26"/>
          <w:lang w:val="ru-RU"/>
        </w:rPr>
        <w:t>обязательств</w:t>
      </w:r>
      <w:r w:rsidRPr="005F20A6">
        <w:rPr>
          <w:rFonts w:ascii="Times New Roman" w:hAnsi="Times New Roman" w:cs="Times New Roman"/>
          <w:sz w:val="26"/>
          <w:szCs w:val="26"/>
          <w:lang w:val="ru-RU"/>
        </w:rPr>
        <w:t xml:space="preserve"> в рамках оказания </w:t>
      </w: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5F20A6">
        <w:rPr>
          <w:rFonts w:ascii="Times New Roman" w:hAnsi="Times New Roman" w:cs="Times New Roman"/>
          <w:sz w:val="26"/>
          <w:szCs w:val="26"/>
          <w:lang w:val="ru-RU"/>
        </w:rPr>
        <w:t>слуг используются транспортные средства, оборудование, расходные материалы, технический инвентарь, инструмент и приборы Исполнителя.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42C0D2EA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A68348B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6.5. Требования к качеству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Услуг</w:t>
      </w: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0AB4BB06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Качество услуг должно соответствовать </w:t>
      </w:r>
      <w:r>
        <w:rPr>
          <w:rFonts w:ascii="Times New Roman" w:hAnsi="Times New Roman" w:cs="Times New Roman"/>
          <w:sz w:val="26"/>
          <w:szCs w:val="26"/>
          <w:lang w:val="ru-RU"/>
        </w:rPr>
        <w:t>Д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оговору, действующим нормативным актам и правилам, регламентирующим порядок и качество предоставляемых услуг.</w:t>
      </w:r>
    </w:p>
    <w:p w14:paraId="527798D7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Исполнитель несёт ответственность за неисполнение и/или ненадлежащее оказание услуг.</w:t>
      </w:r>
    </w:p>
    <w:p w14:paraId="512F4AC5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Выполнение работ должны отвечать требованиям качества, безопасности жизни и здоровья, соответствовать нормативным документам Государственной противопожарной службы МЧС Российской Федерации, а также иным требованиям сертификации, безопасности (санитарным нормам и правилам, государственным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стандартам и т.п.), если такие требования предъявляются действующим законодательством Российской Федерации или </w:t>
      </w:r>
      <w:r>
        <w:rPr>
          <w:rFonts w:ascii="Times New Roman" w:hAnsi="Times New Roman" w:cs="Times New Roman"/>
          <w:sz w:val="26"/>
          <w:szCs w:val="26"/>
          <w:lang w:val="ru-RU"/>
        </w:rPr>
        <w:t>Договор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ом.</w:t>
      </w:r>
    </w:p>
    <w:p w14:paraId="1E54392A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021D2AE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6.6. Требования к исполнителю </w:t>
      </w:r>
    </w:p>
    <w:p w14:paraId="4C9C2F8F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16B63">
        <w:rPr>
          <w:rFonts w:ascii="Times New Roman" w:hAnsi="Times New Roman" w:cs="Times New Roman"/>
          <w:sz w:val="26"/>
          <w:szCs w:val="26"/>
          <w:lang w:val="ru-RU"/>
        </w:rPr>
        <w:t>Исполнитель должен иметь достаточную квалификацию и наличие необходимых профессиональных знаний и способностей, финансовых средств, оборудования и других материальных возможностей, обладание необходимыми квалифицированными трудовыми ресурсами для выполнения обязательств по техническому обслуживанию Остановочных павильонов.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1ED94C54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>Проведение технического обслуживания систем охран</w:t>
      </w:r>
      <w:r>
        <w:rPr>
          <w:rFonts w:ascii="Times New Roman" w:hAnsi="Times New Roman" w:cs="Times New Roman"/>
          <w:sz w:val="26"/>
          <w:szCs w:val="26"/>
          <w:lang w:val="ru-RU"/>
        </w:rPr>
        <w:t>н</w:t>
      </w:r>
      <w:r w:rsidRPr="00F31199">
        <w:rPr>
          <w:rFonts w:ascii="Times New Roman" w:hAnsi="Times New Roman" w:cs="Times New Roman"/>
          <w:sz w:val="26"/>
          <w:szCs w:val="26"/>
          <w:lang w:val="ru-RU"/>
        </w:rPr>
        <w:t>о-пожарной сигнализации проводить организацией</w:t>
      </w:r>
      <w:r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F31199">
        <w:rPr>
          <w:rFonts w:ascii="Times New Roman" w:hAnsi="Times New Roman" w:cs="Times New Roman"/>
          <w:sz w:val="26"/>
          <w:szCs w:val="26"/>
          <w:lang w:val="ru-RU"/>
        </w:rPr>
        <w:t xml:space="preserve"> имеющей действующую лицензию МЧС России на данный вид деятельности.</w:t>
      </w:r>
    </w:p>
    <w:p w14:paraId="11520205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13FD7">
        <w:rPr>
          <w:rFonts w:ascii="Times New Roman" w:hAnsi="Times New Roman" w:cs="Times New Roman"/>
          <w:sz w:val="26"/>
          <w:szCs w:val="26"/>
          <w:lang w:val="ru-RU"/>
        </w:rPr>
        <w:t>При проведении ТО и аварийно-восстановительных работ Исполнитель принимает на себя ответственность за соблюдения требований Правил по охране труда, Правил по охране труда при эксплуатации электроустановок, Правил по охране труда при работах на высоте и Правил пожарной безопасности.</w:t>
      </w:r>
    </w:p>
    <w:p w14:paraId="12242295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В соответствии с «Правилами по охране труда при эксплуатации электроустановок» </w:t>
      </w:r>
      <w:r w:rsidRPr="00013FD7">
        <w:rPr>
          <w:rFonts w:ascii="Times New Roman" w:hAnsi="Times New Roman" w:cs="Times New Roman"/>
          <w:sz w:val="26"/>
          <w:szCs w:val="26"/>
          <w:lang w:val="ru-RU"/>
        </w:rPr>
        <w:t xml:space="preserve">производитель работ должен иметь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не ниже </w:t>
      </w:r>
      <w:r>
        <w:rPr>
          <w:rFonts w:ascii="Times New Roman" w:hAnsi="Times New Roman" w:cs="Times New Roman"/>
          <w:sz w:val="26"/>
          <w:szCs w:val="26"/>
        </w:rPr>
        <w:t>III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группы</w:t>
      </w:r>
      <w:r w:rsidRPr="00013FD7">
        <w:rPr>
          <w:rFonts w:ascii="Times New Roman" w:hAnsi="Times New Roman" w:cs="Times New Roman"/>
          <w:sz w:val="26"/>
          <w:szCs w:val="26"/>
          <w:lang w:val="ru-RU"/>
        </w:rPr>
        <w:t xml:space="preserve"> по электробезопасности (для работы в электроустановках до 1000 В</w:t>
      </w:r>
      <w:r>
        <w:rPr>
          <w:rFonts w:ascii="Times New Roman" w:hAnsi="Times New Roman" w:cs="Times New Roman"/>
          <w:sz w:val="26"/>
          <w:szCs w:val="26"/>
          <w:lang w:val="ru-RU"/>
        </w:rPr>
        <w:t>)</w:t>
      </w:r>
      <w:r w:rsidRPr="00013FD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а также Удостоверение о проверке знаний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и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требований охраны труда.</w:t>
      </w:r>
    </w:p>
    <w:p w14:paraId="0F4F5A6A" w14:textId="77777777" w:rsidR="00A406DB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13CCA">
        <w:rPr>
          <w:rFonts w:ascii="Times New Roman" w:hAnsi="Times New Roman" w:cs="Times New Roman"/>
          <w:sz w:val="26"/>
          <w:szCs w:val="26"/>
          <w:lang w:val="ru-RU"/>
        </w:rPr>
        <w:t>Исполнитель самостоятельно выполняет все необходимые согласования при проведении работ, связанных с работой на опорах и занятием полосы проезжей части специализированным автотранспортом (автовышка).</w:t>
      </w:r>
    </w:p>
    <w:p w14:paraId="724C5565" w14:textId="77777777" w:rsidR="00A406DB" w:rsidRPr="00E5214D" w:rsidRDefault="00A406DB" w:rsidP="00A406DB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574E911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>6.7. Требования по оплате</w:t>
      </w:r>
    </w:p>
    <w:p w14:paraId="211E283D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Оплата по Договору включает стоимость:</w:t>
      </w:r>
    </w:p>
    <w:p w14:paraId="1CFA77C4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- услуг/работ по техническому обслуживанию;</w:t>
      </w:r>
    </w:p>
    <w:p w14:paraId="4FD1583E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>
        <w:rPr>
          <w:rFonts w:ascii="Times New Roman" w:hAnsi="Times New Roman" w:cs="Times New Roman"/>
          <w:sz w:val="26"/>
          <w:szCs w:val="26"/>
          <w:lang w:val="ru-RU"/>
        </w:rPr>
        <w:t>работ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по ремонту и замене неисправных компонентов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 Оборудования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2D332BA6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1F1E5314" w14:textId="77777777" w:rsidR="00A406DB" w:rsidRDefault="00A406DB" w:rsidP="00A406DB">
      <w:pPr>
        <w:numPr>
          <w:ilvl w:val="1"/>
          <w:numId w:val="1"/>
        </w:numPr>
        <w:ind w:left="709" w:hanging="425"/>
        <w:jc w:val="both"/>
        <w:rPr>
          <w:b/>
          <w:sz w:val="26"/>
          <w:szCs w:val="26"/>
        </w:rPr>
      </w:pPr>
      <w:r w:rsidRPr="00E5214D">
        <w:rPr>
          <w:b/>
          <w:sz w:val="26"/>
          <w:szCs w:val="26"/>
        </w:rPr>
        <w:t xml:space="preserve">Состав, сроки и содержание работ, выполняемых в рамках оказания </w:t>
      </w:r>
      <w:r>
        <w:rPr>
          <w:b/>
          <w:sz w:val="26"/>
          <w:szCs w:val="26"/>
        </w:rPr>
        <w:t>У</w:t>
      </w:r>
      <w:r w:rsidRPr="00E5214D">
        <w:rPr>
          <w:b/>
          <w:sz w:val="26"/>
          <w:szCs w:val="26"/>
        </w:rPr>
        <w:t xml:space="preserve">слуги </w:t>
      </w:r>
    </w:p>
    <w:p w14:paraId="6965DC96" w14:textId="77777777" w:rsidR="00A406DB" w:rsidRPr="00E5214D" w:rsidRDefault="00A406DB" w:rsidP="00A406DB">
      <w:pPr>
        <w:ind w:left="709"/>
        <w:jc w:val="both"/>
        <w:rPr>
          <w:b/>
          <w:sz w:val="26"/>
          <w:szCs w:val="26"/>
        </w:rPr>
      </w:pPr>
    </w:p>
    <w:p w14:paraId="03CC5AC9" w14:textId="77777777" w:rsidR="00A406DB" w:rsidRPr="00E5214D" w:rsidRDefault="00A406DB" w:rsidP="00A406DB">
      <w:pPr>
        <w:pStyle w:val="af1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7.1. Состав и содержание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У</w:t>
      </w: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слуг </w:t>
      </w:r>
    </w:p>
    <w:p w14:paraId="51C380E6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Услуги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включает в себя:</w:t>
      </w:r>
    </w:p>
    <w:p w14:paraId="5434D404" w14:textId="77777777" w:rsidR="00A406DB" w:rsidRPr="00E5214D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техническое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обслуживание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№1 (ТО-1);</w:t>
      </w:r>
    </w:p>
    <w:p w14:paraId="09B67CD7" w14:textId="77777777" w:rsidR="00A406DB" w:rsidRPr="00E5214D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техническое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обслуживание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№2 (ТО-2);</w:t>
      </w:r>
    </w:p>
    <w:p w14:paraId="38E00059" w14:textId="77777777" w:rsidR="00A406DB" w:rsidRPr="00E5214D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ремонт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>;</w:t>
      </w:r>
    </w:p>
    <w:p w14:paraId="047A31AC" w14:textId="77777777" w:rsidR="00A406DB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замена неисправных компонентов и Оборудования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ED05711" w14:textId="77777777" w:rsidR="00A406DB" w:rsidRPr="00CA2F8F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A2F8F">
        <w:rPr>
          <w:rFonts w:ascii="Times New Roman" w:hAnsi="Times New Roman" w:cs="Times New Roman"/>
          <w:sz w:val="26"/>
          <w:szCs w:val="26"/>
          <w:lang w:val="ru-RU"/>
        </w:rPr>
        <w:t>ремонт и обслуживание кондиционеров;</w:t>
      </w:r>
    </w:p>
    <w:p w14:paraId="79A9213B" w14:textId="77777777" w:rsidR="00A406DB" w:rsidRPr="00CA2F8F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A2F8F">
        <w:rPr>
          <w:rFonts w:ascii="Times New Roman" w:hAnsi="Times New Roman" w:cs="Times New Roman"/>
          <w:sz w:val="26"/>
          <w:szCs w:val="26"/>
          <w:lang w:val="ru-RU"/>
        </w:rPr>
        <w:t>устранение повреждений/замену ресурсов СИП/КЛ/ЛЭП от границы балансовой и эксплуатационной ответственности разграничения сторон в точке присоединения к электрическим сетям до павильона, включая ВРУ и распределительную сеть в павильоне;</w:t>
      </w:r>
    </w:p>
    <w:p w14:paraId="686CD083" w14:textId="77777777" w:rsidR="00A406DB" w:rsidRPr="00CA2F8F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A2F8F">
        <w:rPr>
          <w:rFonts w:ascii="Times New Roman" w:hAnsi="Times New Roman" w:cs="Times New Roman"/>
          <w:sz w:val="26"/>
          <w:szCs w:val="26"/>
          <w:lang w:val="ru-RU"/>
        </w:rPr>
        <w:t xml:space="preserve">устранение повреждений/замену ресурсов ВОЛС от </w:t>
      </w:r>
      <w:r>
        <w:rPr>
          <w:rFonts w:ascii="Times New Roman" w:hAnsi="Times New Roman" w:cs="Times New Roman"/>
          <w:sz w:val="26"/>
          <w:szCs w:val="26"/>
          <w:lang w:val="ru-RU"/>
        </w:rPr>
        <w:t>магистральной муфты</w:t>
      </w:r>
      <w:r w:rsidRPr="00CA2F8F">
        <w:rPr>
          <w:rFonts w:ascii="Times New Roman" w:hAnsi="Times New Roman" w:cs="Times New Roman"/>
          <w:sz w:val="26"/>
          <w:szCs w:val="26"/>
          <w:lang w:val="ru-RU"/>
        </w:rPr>
        <w:t xml:space="preserve"> до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порта</w:t>
      </w:r>
      <w:r w:rsidRPr="00CA2F8F">
        <w:rPr>
          <w:rFonts w:ascii="Times New Roman" w:hAnsi="Times New Roman" w:cs="Times New Roman"/>
          <w:sz w:val="26"/>
          <w:szCs w:val="26"/>
          <w:lang w:val="ru-RU"/>
        </w:rPr>
        <w:t xml:space="preserve"> оконечного оборудования в павильоне.</w:t>
      </w:r>
    </w:p>
    <w:p w14:paraId="31882A00" w14:textId="77777777" w:rsidR="00A406DB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>Проведение ТО и ремонта охранных систем и систем противопожарной защиты павильона.</w:t>
      </w:r>
    </w:p>
    <w:p w14:paraId="4FC017DE" w14:textId="77777777" w:rsidR="00A406DB" w:rsidRPr="0098794E" w:rsidRDefault="00A406DB" w:rsidP="00A406DB">
      <w:pPr>
        <w:pStyle w:val="af1"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8794E">
        <w:rPr>
          <w:rFonts w:ascii="Times New Roman" w:hAnsi="Times New Roman" w:cs="Times New Roman"/>
          <w:sz w:val="26"/>
          <w:szCs w:val="26"/>
          <w:lang w:val="ru-RU"/>
        </w:rPr>
        <w:t>проведение ТО и ремонта систем безопасности: охранная сигнализация, СКУД.</w:t>
      </w:r>
    </w:p>
    <w:p w14:paraId="17607FA2" w14:textId="77777777" w:rsidR="00A406DB" w:rsidRPr="00CA2F8F" w:rsidRDefault="00A406DB" w:rsidP="00A406DB">
      <w:pPr>
        <w:pStyle w:val="af1"/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C0D377A" w14:textId="77777777" w:rsidR="00A406DB" w:rsidRPr="00E5214D" w:rsidRDefault="00A406DB" w:rsidP="00A406DB">
      <w:pPr>
        <w:pStyle w:val="af1"/>
        <w:suppressAutoHyphens w:val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>7.2. Техническое обслуживание №1 (ТО-1)</w:t>
      </w:r>
    </w:p>
    <w:p w14:paraId="5216240D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Техническое обслуживание №1 (ТО-1) проводится один раз в месяц и предусматривает выполнение следующих основных работ: </w:t>
      </w:r>
    </w:p>
    <w:p w14:paraId="3671F3BF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проведение внешнего осмотра Остановочных павильонов и Оборудования на наличие дефектов (трещин, повреждений, коррозии);</w:t>
      </w:r>
    </w:p>
    <w:p w14:paraId="4CA0A4E0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осмотр Остановочного павильона на наличие коррозии и ржавчины, устранение при необходимости</w:t>
      </w:r>
    </w:p>
    <w:p w14:paraId="49E211F2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проверка дверных петель, резиновых уплотнений и </w:t>
      </w:r>
      <w:proofErr w:type="gramStart"/>
      <w:r w:rsidRPr="00E5214D">
        <w:rPr>
          <w:rFonts w:ascii="Times New Roman" w:hAnsi="Times New Roman" w:cs="Times New Roman"/>
          <w:sz w:val="26"/>
          <w:szCs w:val="26"/>
          <w:lang w:val="ru-RU"/>
        </w:rPr>
        <w:t>запирающих устройств</w:t>
      </w:r>
      <w:proofErr w:type="gramEnd"/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и датчиков контроля открытия дверей;</w:t>
      </w:r>
    </w:p>
    <w:p w14:paraId="00D75253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удаление с наружных поверхностей Оборудования пыли, грязи;</w:t>
      </w:r>
    </w:p>
    <w:p w14:paraId="5F7DF2B9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надежности крепления разъемов кабелей;</w:t>
      </w:r>
    </w:p>
    <w:p w14:paraId="7DD5825D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детальный осмотр и чистку технических средств Остановочного павильона;</w:t>
      </w:r>
    </w:p>
    <w:p w14:paraId="02F72951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проверку работоспособности технических средств Остановочного павильона</w:t>
      </w:r>
      <w:r w:rsidRPr="00E5214D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с использованием встроенных систем контроля и автономных средств измерений;</w:t>
      </w:r>
    </w:p>
    <w:p w14:paraId="5EF8C1E5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осмотр и проверка правильности эксплуатации Оборудования;</w:t>
      </w:r>
    </w:p>
    <w:p w14:paraId="08335440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креплений внутренних блоков и устранение механических дефектов, возникших за время эксплуатации;</w:t>
      </w:r>
    </w:p>
    <w:p w14:paraId="3433CE81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исправности дренажной системы, промывка дренажа (по необходимости);</w:t>
      </w:r>
    </w:p>
    <w:p w14:paraId="4285E7A1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чистка фильтров внутреннего блока, чистка корпуса, передней панели внутреннего блока, чистка входных и выходных жалюзи (диффузоров воздуховодов) внутреннего блока;</w:t>
      </w:r>
    </w:p>
    <w:p w14:paraId="2613F13E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отсутствия инея на теплообменнике внутреннего блока;</w:t>
      </w:r>
    </w:p>
    <w:p w14:paraId="661AA49F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контроль работы кондиционера по </w:t>
      </w:r>
      <w:r w:rsidRPr="00E5214D">
        <w:rPr>
          <w:rFonts w:ascii="Times New Roman" w:hAnsi="Times New Roman" w:cs="Times New Roman"/>
          <w:sz w:val="26"/>
          <w:szCs w:val="26"/>
        </w:rPr>
        <w:t>t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 на входе и </w:t>
      </w:r>
      <w:r w:rsidRPr="00E5214D">
        <w:rPr>
          <w:rFonts w:ascii="Times New Roman" w:hAnsi="Times New Roman" w:cs="Times New Roman"/>
          <w:sz w:val="26"/>
          <w:szCs w:val="26"/>
        </w:rPr>
        <w:t>t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и на выходе внутреннего блока при работе его в разных режимах, запись в оперативном журнале (техпаспорте) результатов измерений;</w:t>
      </w:r>
    </w:p>
    <w:p w14:paraId="272A6472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контроль настройки и работы термостатов, контроль работы нагревательных элементов.</w:t>
      </w:r>
    </w:p>
    <w:p w14:paraId="205C267C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температурного режима, контроль работы системы охлаждения</w:t>
      </w:r>
    </w:p>
    <w:p w14:paraId="0A3D17F3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внешний осмотр камер, очистка корпуса, объектива, контроль по нагреву, контроль работы и качества изображения в дневное и ночное время (периодичность осмотра не реже 1 раза в неделю);</w:t>
      </w:r>
    </w:p>
    <w:p w14:paraId="64CC81E4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проверка надежности крепления, кронштейнов, </w:t>
      </w:r>
      <w:proofErr w:type="spellStart"/>
      <w:r w:rsidRPr="00E5214D">
        <w:rPr>
          <w:rFonts w:ascii="Times New Roman" w:hAnsi="Times New Roman" w:cs="Times New Roman"/>
          <w:sz w:val="26"/>
          <w:szCs w:val="26"/>
          <w:lang w:val="ru-RU"/>
        </w:rPr>
        <w:t>клемных</w:t>
      </w:r>
      <w:proofErr w:type="spellEnd"/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соединений камер;</w:t>
      </w:r>
    </w:p>
    <w:p w14:paraId="14A00603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корректировка сектора обзора видеокамеры по изображению;</w:t>
      </w:r>
    </w:p>
    <w:p w14:paraId="5A135012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ориентации видеокамеры, при необходимости юстировка;</w:t>
      </w:r>
    </w:p>
    <w:p w14:paraId="31F3981C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визуальный контроль изображения на наличие артефактов и аберрации;</w:t>
      </w:r>
    </w:p>
    <w:p w14:paraId="691F2E48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сектора обзора по изображению;</w:t>
      </w:r>
    </w:p>
    <w:p w14:paraId="6C3F5E44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проверка герметичности и режима </w:t>
      </w:r>
      <w:proofErr w:type="spellStart"/>
      <w:r w:rsidRPr="00E5214D">
        <w:rPr>
          <w:rFonts w:ascii="Times New Roman" w:hAnsi="Times New Roman" w:cs="Times New Roman"/>
          <w:sz w:val="26"/>
          <w:szCs w:val="26"/>
          <w:lang w:val="ru-RU"/>
        </w:rPr>
        <w:t>термостабилизации</w:t>
      </w:r>
      <w:proofErr w:type="spellEnd"/>
      <w:r w:rsidRPr="00E5214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561035F0" w14:textId="77777777" w:rsidR="00A406DB" w:rsidRPr="00E5214D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работы светодиодной индикации;</w:t>
      </w:r>
    </w:p>
    <w:p w14:paraId="46F20CEE" w14:textId="77777777" w:rsidR="00A406DB" w:rsidRDefault="00A406DB" w:rsidP="00A406DB">
      <w:pPr>
        <w:pStyle w:val="af1"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тестирование работы Оборудования в составе локальной сети;</w:t>
      </w:r>
    </w:p>
    <w:p w14:paraId="4EE6F102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Результаты ТО-1 должны записываться в журнал проведения ТО технических средств системы. Журнал должен храниться в каждом павильоне по месту проведения работ. Заказчик вправе проводить выборочный контроль исполнения обязательств.</w:t>
      </w:r>
    </w:p>
    <w:p w14:paraId="0CB8BECF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67CBFF3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>7.3. Техническое обслуживание №2</w:t>
      </w:r>
    </w:p>
    <w:p w14:paraId="1ADCA253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lastRenderedPageBreak/>
        <w:t>Техническое обслуживание №2 (ТО-2) проводится один раз в 6 месяцев независимо от интенсивности использования Остановочных павильонов</w:t>
      </w:r>
      <w:r w:rsidRPr="00E5214D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и предусматривает выполнение следующих основных работ:  </w:t>
      </w:r>
    </w:p>
    <w:p w14:paraId="1D4C03D9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работы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объеме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ТО-1;</w:t>
      </w:r>
    </w:p>
    <w:p w14:paraId="083C706E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проверку и замену некачественных (неработоспособных) элементов технических средств Остановочных павильонов;</w:t>
      </w:r>
    </w:p>
    <w:p w14:paraId="11B1E236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проверку правильности ведения формуляров (паспортов) и другой эксплуатационной документации и порядка их хранения;</w:t>
      </w:r>
    </w:p>
    <w:p w14:paraId="703FF892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устройств защитного отключения (УЗО);</w:t>
      </w:r>
    </w:p>
    <w:p w14:paraId="612FF9C4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протяжка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контактов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электрических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цепей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>;</w:t>
      </w:r>
    </w:p>
    <w:p w14:paraId="088DB072" w14:textId="77777777" w:rsidR="00A406DB" w:rsidRPr="00E5214D" w:rsidRDefault="00A406DB" w:rsidP="00A406DB">
      <w:pPr>
        <w:pStyle w:val="af1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Один раз в 6 месяцев независимо от интенсивности использования Остановочных павильонов</w:t>
      </w:r>
      <w:r w:rsidRPr="00E5214D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и предусматривает выполнение следующих основных работ на кондиционерном и климатическом оборудовании:</w:t>
      </w:r>
    </w:p>
    <w:p w14:paraId="3EB6A988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Выполнение работ контрольного технического обслуживания (ТО-1);</w:t>
      </w:r>
    </w:p>
    <w:p w14:paraId="00928F04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Проверка состояния силовых и управляющих цепей (соединения проводов на </w:t>
      </w:r>
      <w:proofErr w:type="spellStart"/>
      <w:r w:rsidRPr="00E5214D">
        <w:rPr>
          <w:rFonts w:ascii="Times New Roman" w:hAnsi="Times New Roman" w:cs="Times New Roman"/>
          <w:sz w:val="26"/>
          <w:szCs w:val="26"/>
          <w:lang w:val="ru-RU"/>
        </w:rPr>
        <w:t>клеммных</w:t>
      </w:r>
      <w:proofErr w:type="spellEnd"/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коробках), при необходимости – подтягивание соединений, зачистка контактов, замена клемм;</w:t>
      </w:r>
    </w:p>
    <w:p w14:paraId="1185404F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Чистка теплообменника конденсатора и других узлов внешнего блока, проверка состояния теплоизоляции </w:t>
      </w:r>
      <w:proofErr w:type="spellStart"/>
      <w:r w:rsidRPr="00E5214D">
        <w:rPr>
          <w:rFonts w:ascii="Times New Roman" w:hAnsi="Times New Roman" w:cs="Times New Roman"/>
          <w:sz w:val="26"/>
          <w:szCs w:val="26"/>
          <w:lang w:val="ru-RU"/>
        </w:rPr>
        <w:t>фреоновых</w:t>
      </w:r>
      <w:proofErr w:type="spellEnd"/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трубопроводов и устранение повреждений;</w:t>
      </w:r>
    </w:p>
    <w:p w14:paraId="4000BE7D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креплений, ограждений и конструкций наружных блоков и устранение механических дефектов, возникших за время эксплуатации;</w:t>
      </w:r>
    </w:p>
    <w:p w14:paraId="779891B1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Проверка исправности электрооборудования и автоматики внешнего блока, проверка исправности электродвигателей и лопастей вентиляторов;</w:t>
      </w:r>
    </w:p>
    <w:p w14:paraId="331A3860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Проверка средних температур воздуха </w:t>
      </w:r>
      <w:r w:rsidRPr="00E5214D">
        <w:rPr>
          <w:rFonts w:ascii="Times New Roman" w:hAnsi="Times New Roman" w:cs="Times New Roman"/>
          <w:sz w:val="26"/>
          <w:szCs w:val="26"/>
        </w:rPr>
        <w:t>t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 на входе и </w:t>
      </w:r>
      <w:r w:rsidRPr="00E5214D">
        <w:rPr>
          <w:rFonts w:ascii="Times New Roman" w:hAnsi="Times New Roman" w:cs="Times New Roman"/>
          <w:sz w:val="26"/>
          <w:szCs w:val="26"/>
        </w:rPr>
        <w:t>t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и на выходе кондиционера при работе его на холод/тепло, запись в оперативном журнале (техпаспорте) результатов измерений по температуре, включая </w:t>
      </w:r>
      <w:r w:rsidRPr="00E5214D">
        <w:rPr>
          <w:rFonts w:ascii="Times New Roman" w:hAnsi="Times New Roman" w:cs="Times New Roman"/>
          <w:sz w:val="26"/>
          <w:szCs w:val="26"/>
        </w:rPr>
        <w:t>t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внешней среды;</w:t>
      </w:r>
    </w:p>
    <w:p w14:paraId="0FF18522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Количества фреона в системе – по необходимости);</w:t>
      </w:r>
    </w:p>
    <w:p w14:paraId="3F8D1D0D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замер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сопротивления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заземления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>;</w:t>
      </w:r>
    </w:p>
    <w:p w14:paraId="23A0624D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измерение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ёмкости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аккумуляторных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14D">
        <w:rPr>
          <w:rFonts w:ascii="Times New Roman" w:hAnsi="Times New Roman" w:cs="Times New Roman"/>
          <w:sz w:val="26"/>
          <w:szCs w:val="26"/>
        </w:rPr>
        <w:t>батарей</w:t>
      </w:r>
      <w:proofErr w:type="spellEnd"/>
      <w:r w:rsidRPr="00E5214D">
        <w:rPr>
          <w:rFonts w:ascii="Times New Roman" w:hAnsi="Times New Roman" w:cs="Times New Roman"/>
          <w:sz w:val="26"/>
          <w:szCs w:val="26"/>
        </w:rPr>
        <w:t>;</w:t>
      </w:r>
    </w:p>
    <w:p w14:paraId="5AE7F0FF" w14:textId="77777777" w:rsidR="00A406DB" w:rsidRPr="00E5214D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проверку и замену некачественных (неработоспособных) элементов технических средств Остановочных павильонов;</w:t>
      </w:r>
    </w:p>
    <w:p w14:paraId="0F155C5A" w14:textId="77777777" w:rsidR="00A406DB" w:rsidRPr="00BD554E" w:rsidRDefault="00A406DB" w:rsidP="00A406DB">
      <w:pPr>
        <w:pStyle w:val="af1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проверку правильности ведения формуляров (паспортов) и другой эксплуатационной документации и порядка их хранения.</w:t>
      </w:r>
    </w:p>
    <w:p w14:paraId="4184A9E2" w14:textId="77777777" w:rsidR="00A406DB" w:rsidRPr="00BD554E" w:rsidRDefault="00A406DB" w:rsidP="00A406DB">
      <w:pPr>
        <w:pStyle w:val="af1"/>
        <w:numPr>
          <w:ilvl w:val="0"/>
          <w:numId w:val="28"/>
        </w:num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D554E">
        <w:rPr>
          <w:rFonts w:ascii="Times New Roman" w:hAnsi="Times New Roman" w:cs="Times New Roman"/>
          <w:sz w:val="26"/>
          <w:szCs w:val="26"/>
          <w:lang w:val="ru-RU"/>
        </w:rPr>
        <w:t>ТО и Ремонт ЛЭП/</w:t>
      </w:r>
      <w:proofErr w:type="gramStart"/>
      <w:r w:rsidRPr="00BD554E">
        <w:rPr>
          <w:rFonts w:ascii="Times New Roman" w:hAnsi="Times New Roman" w:cs="Times New Roman"/>
          <w:sz w:val="26"/>
          <w:szCs w:val="26"/>
          <w:lang w:val="ru-RU"/>
        </w:rPr>
        <w:t>КЛ :</w:t>
      </w:r>
      <w:proofErr w:type="gramEnd"/>
    </w:p>
    <w:p w14:paraId="19761DFE" w14:textId="77777777" w:rsidR="00A406DB" w:rsidRPr="00BD554E" w:rsidRDefault="00A406DB" w:rsidP="00A406DB">
      <w:pPr>
        <w:pStyle w:val="af1"/>
        <w:ind w:left="121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D554E">
        <w:rPr>
          <w:rFonts w:ascii="Times New Roman" w:hAnsi="Times New Roman" w:cs="Times New Roman"/>
          <w:sz w:val="26"/>
          <w:szCs w:val="26"/>
          <w:lang w:val="ru-RU"/>
        </w:rPr>
        <w:t>1. Проверка ЛЭП/</w:t>
      </w:r>
      <w:proofErr w:type="gramStart"/>
      <w:r w:rsidRPr="00BD554E">
        <w:rPr>
          <w:rFonts w:ascii="Times New Roman" w:hAnsi="Times New Roman" w:cs="Times New Roman"/>
          <w:sz w:val="26"/>
          <w:szCs w:val="26"/>
          <w:lang w:val="ru-RU"/>
        </w:rPr>
        <w:t>КЛ  от</w:t>
      </w:r>
      <w:proofErr w:type="gramEnd"/>
      <w:r w:rsidRPr="00BD554E">
        <w:rPr>
          <w:rFonts w:ascii="Times New Roman" w:hAnsi="Times New Roman" w:cs="Times New Roman"/>
          <w:sz w:val="26"/>
          <w:szCs w:val="26"/>
          <w:lang w:val="ru-RU"/>
        </w:rPr>
        <w:t xml:space="preserve"> точки присоединения (ГБП) до ВРУ в соответствии с требованиями гл. 2.3 и 2.4 ПТЭЭП, </w:t>
      </w:r>
    </w:p>
    <w:p w14:paraId="63695969" w14:textId="77777777" w:rsidR="00A406DB" w:rsidRPr="00BD554E" w:rsidRDefault="00A406DB" w:rsidP="00A406DB">
      <w:pPr>
        <w:pStyle w:val="af1"/>
        <w:ind w:left="121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D554E">
        <w:rPr>
          <w:rFonts w:ascii="Times New Roman" w:hAnsi="Times New Roman" w:cs="Times New Roman"/>
          <w:sz w:val="26"/>
          <w:szCs w:val="26"/>
          <w:lang w:val="ru-RU"/>
        </w:rPr>
        <w:t>2. При обнаружении повреждения изоляции, обрыве или краже ЛЭП/КЛ, произвести замену поврежденного участка ЛЭП/</w:t>
      </w:r>
      <w:proofErr w:type="gramStart"/>
      <w:r w:rsidRPr="00BD554E">
        <w:rPr>
          <w:rFonts w:ascii="Times New Roman" w:hAnsi="Times New Roman" w:cs="Times New Roman"/>
          <w:sz w:val="26"/>
          <w:szCs w:val="26"/>
          <w:lang w:val="ru-RU"/>
        </w:rPr>
        <w:t>КЛ,  с</w:t>
      </w:r>
      <w:proofErr w:type="gramEnd"/>
      <w:r w:rsidRPr="00BD554E">
        <w:rPr>
          <w:rFonts w:ascii="Times New Roman" w:hAnsi="Times New Roman" w:cs="Times New Roman"/>
          <w:sz w:val="26"/>
          <w:szCs w:val="26"/>
          <w:lang w:val="ru-RU"/>
        </w:rPr>
        <w:t xml:space="preserve"> последующим замером сопротивления изоляции, и передачей актов измерения в </w:t>
      </w:r>
      <w:r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BD554E">
        <w:rPr>
          <w:rFonts w:ascii="Times New Roman" w:hAnsi="Times New Roman" w:cs="Times New Roman"/>
          <w:sz w:val="26"/>
          <w:szCs w:val="26"/>
          <w:lang w:val="ru-RU"/>
        </w:rPr>
        <w:t>етевую организацию.</w:t>
      </w:r>
    </w:p>
    <w:p w14:paraId="5B97FD90" w14:textId="77777777" w:rsidR="00A406DB" w:rsidRPr="00BD554E" w:rsidRDefault="00A406DB" w:rsidP="00A406DB">
      <w:pPr>
        <w:pStyle w:val="af1"/>
        <w:ind w:left="121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D554E">
        <w:rPr>
          <w:rFonts w:ascii="Times New Roman" w:hAnsi="Times New Roman" w:cs="Times New Roman"/>
          <w:sz w:val="26"/>
          <w:szCs w:val="26"/>
          <w:lang w:val="ru-RU"/>
        </w:rPr>
        <w:t>3. Для организации ремонтных работ вести оперативные переговоры с диспетчерскими службами сетевых организация, по вопросам снятия и подачи напряжения в ЛЭП/КЛ.</w:t>
      </w:r>
    </w:p>
    <w:p w14:paraId="70E77725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Результаты ТО-2 и значения измеренных параметров оформляются актом по согласованной форме и должны заноситься в формуляры (паспорта) и в журнал проведения ТО технических средств системы. </w:t>
      </w:r>
    </w:p>
    <w:p w14:paraId="7AD2AD9D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F5B64E1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03A0DE3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>7.4. Ремонт</w:t>
      </w:r>
    </w:p>
    <w:p w14:paraId="7E33AAEE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Ремонт Остановочных павильонов</w:t>
      </w:r>
      <w:r w:rsidRPr="00E5214D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проводится внепланово, не входит </w:t>
      </w:r>
      <w:r>
        <w:rPr>
          <w:rFonts w:ascii="Times New Roman" w:hAnsi="Times New Roman" w:cs="Times New Roman"/>
          <w:sz w:val="26"/>
          <w:szCs w:val="26"/>
          <w:lang w:val="ru-RU"/>
        </w:rPr>
        <w:t>в перечень работ по ТО-1</w:t>
      </w:r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  <w:lang w:val="ru-RU"/>
        </w:rPr>
        <w:t xml:space="preserve"> ТО-2, а так же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включает в себя работы</w:t>
      </w:r>
      <w:r>
        <w:rPr>
          <w:rFonts w:ascii="Times New Roman" w:hAnsi="Times New Roman" w:cs="Times New Roman"/>
          <w:sz w:val="26"/>
          <w:szCs w:val="26"/>
          <w:lang w:val="ru-RU"/>
        </w:rPr>
        <w:t>, которые необходимо производить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bCs/>
          <w:iCs/>
          <w:sz w:val="26"/>
          <w:szCs w:val="26"/>
          <w:lang w:val="ru-RU"/>
        </w:rPr>
        <w:t>при наступлении страхового и/или гарантийного случая, а также в случае некачественного (с имеющимися недостатками) выполнения работ/оказания услуг Исполнителем по техническому обслуживанию и содержанию остановочных павильонов города Нижнего Новгорода с конструктивно связанными мультимедийными табло вывода информации</w:t>
      </w:r>
      <w:r>
        <w:rPr>
          <w:rFonts w:ascii="Times New Roman" w:hAnsi="Times New Roman" w:cs="Times New Roman"/>
          <w:bCs/>
          <w:iCs/>
          <w:sz w:val="26"/>
          <w:szCs w:val="26"/>
          <w:lang w:val="ru-RU"/>
        </w:rPr>
        <w:t>.</w:t>
      </w:r>
    </w:p>
    <w:p w14:paraId="1F317B34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7E1A52">
        <w:rPr>
          <w:rFonts w:ascii="Times New Roman" w:hAnsi="Times New Roman" w:cs="Times New Roman"/>
          <w:sz w:val="26"/>
          <w:szCs w:val="26"/>
          <w:lang w:val="ru-RU"/>
        </w:rPr>
        <w:t xml:space="preserve">Выполнение ремонта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фиксируется Исполнителем </w:t>
      </w:r>
      <w:r w:rsidRPr="007E1A52">
        <w:rPr>
          <w:rFonts w:ascii="Times New Roman" w:hAnsi="Times New Roman" w:cs="Times New Roman"/>
          <w:sz w:val="26"/>
          <w:szCs w:val="26"/>
          <w:lang w:val="ru-RU"/>
        </w:rPr>
        <w:t xml:space="preserve">в системе </w:t>
      </w:r>
      <w:proofErr w:type="spellStart"/>
      <w:r w:rsidRPr="007E1A52">
        <w:rPr>
          <w:rFonts w:ascii="Times New Roman" w:hAnsi="Times New Roman" w:cs="Times New Roman"/>
          <w:sz w:val="26"/>
          <w:szCs w:val="26"/>
        </w:rPr>
        <w:t>RedMine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, Исполнитель отражает в заявке всю историю проведения комплекса мероприятий по ремонту Остановочного павильона.</w:t>
      </w:r>
    </w:p>
    <w:p w14:paraId="48502E6A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Устранение неисправности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осуществляется Исполнителем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в течение </w:t>
      </w:r>
      <w:r>
        <w:rPr>
          <w:rFonts w:ascii="Times New Roman" w:hAnsi="Times New Roman" w:cs="Times New Roman"/>
          <w:sz w:val="26"/>
          <w:szCs w:val="26"/>
          <w:lang w:val="ru-RU"/>
        </w:rPr>
        <w:t>24 часов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7117F02" w14:textId="77777777" w:rsidR="00A406DB" w:rsidRPr="00E43F99" w:rsidRDefault="00A406DB" w:rsidP="00A406DB">
      <w:pPr>
        <w:pStyle w:val="af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В случае выявления неисправности оборудования, требующей сложного ремонта, в том числе с привлечением производителя оборудования, </w:t>
      </w:r>
      <w:r>
        <w:rPr>
          <w:rFonts w:ascii="Times New Roman" w:hAnsi="Times New Roman" w:cs="Times New Roman"/>
          <w:sz w:val="26"/>
          <w:szCs w:val="26"/>
          <w:lang w:val="ru-RU"/>
        </w:rPr>
        <w:t>Исполнитель заменяет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неисправ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 xml:space="preserve">ные компоненты на время проведения ремонта из своего подменного фонда. </w:t>
      </w:r>
    </w:p>
    <w:p w14:paraId="05425C27" w14:textId="77777777" w:rsidR="00A406DB" w:rsidRPr="00E43F99" w:rsidRDefault="00A406DB" w:rsidP="00A406DB">
      <w:pPr>
        <w:ind w:firstLine="851"/>
        <w:jc w:val="both"/>
        <w:rPr>
          <w:sz w:val="26"/>
          <w:szCs w:val="26"/>
          <w:lang w:bidi="en-US"/>
        </w:rPr>
      </w:pPr>
      <w:r w:rsidRPr="00E43F99">
        <w:rPr>
          <w:sz w:val="26"/>
          <w:szCs w:val="26"/>
          <w:lang w:bidi="en-US"/>
        </w:rPr>
        <w:t xml:space="preserve">Восстановление связи и электропитания в случае их повреждения – не более 24 часов с момента срабатывания аварийной сигнализации, на время восстановления Исполнитель должен обеспечить питание павильона по временной схеме с БГА/ДГА в течение периода времени восстановления основной схемы включения и ведение оперативных переговоров с диспетчерскими службами Сетевых организаций. </w:t>
      </w:r>
    </w:p>
    <w:p w14:paraId="5DD5F146" w14:textId="77777777" w:rsidR="00A406DB" w:rsidRPr="00E43F99" w:rsidRDefault="00A406DB" w:rsidP="00A406DB">
      <w:pPr>
        <w:ind w:firstLine="851"/>
        <w:jc w:val="both"/>
        <w:rPr>
          <w:sz w:val="26"/>
          <w:szCs w:val="26"/>
          <w:lang w:bidi="en-US"/>
        </w:rPr>
      </w:pPr>
      <w:r w:rsidRPr="00E43F99">
        <w:rPr>
          <w:sz w:val="26"/>
          <w:szCs w:val="26"/>
          <w:lang w:bidi="en-US"/>
        </w:rPr>
        <w:t xml:space="preserve">Зона ответственности по электропитанию до </w:t>
      </w:r>
      <w:r w:rsidRPr="00E43F99">
        <w:rPr>
          <w:sz w:val="26"/>
          <w:szCs w:val="26"/>
        </w:rPr>
        <w:t>границы балансовой и эксплуатационной ответственности разграничения сторон в точке присоединения к электрическим сетям</w:t>
      </w:r>
      <w:r w:rsidRPr="00E43F99">
        <w:rPr>
          <w:sz w:val="26"/>
          <w:szCs w:val="26"/>
          <w:lang w:bidi="en-US"/>
        </w:rPr>
        <w:t>.</w:t>
      </w:r>
    </w:p>
    <w:p w14:paraId="7395F19A" w14:textId="77777777" w:rsidR="00A406DB" w:rsidRPr="00E5214D" w:rsidRDefault="00A406DB" w:rsidP="00A406DB">
      <w:pPr>
        <w:ind w:firstLine="851"/>
        <w:jc w:val="both"/>
        <w:rPr>
          <w:sz w:val="26"/>
          <w:szCs w:val="26"/>
          <w:lang w:bidi="en-US"/>
        </w:rPr>
      </w:pPr>
    </w:p>
    <w:p w14:paraId="5A62A5B8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>7.5. Замена неисправных компонентов</w:t>
      </w:r>
    </w:p>
    <w:p w14:paraId="157C5897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Замена неисправных компонентов производится внепланово в случаях, когда неисправность невозможно устранить путем ремонта.</w:t>
      </w:r>
    </w:p>
    <w:p w14:paraId="5E5F5D0A" w14:textId="77777777" w:rsidR="00A406DB" w:rsidRPr="00B74D83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Замена неработоспособных приборов, блоков, плат, кабелей, проводов и других компонентов Остановочных павильонов</w:t>
      </w:r>
      <w:r w:rsidRPr="00E5214D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производится на исправные идентичные или, по согласованию с Заказчиком, на однотипные, функционально </w:t>
      </w:r>
      <w:r w:rsidRPr="00B74D83">
        <w:rPr>
          <w:rFonts w:ascii="Times New Roman" w:hAnsi="Times New Roman" w:cs="Times New Roman"/>
          <w:sz w:val="26"/>
          <w:szCs w:val="26"/>
          <w:lang w:val="ru-RU"/>
        </w:rPr>
        <w:t xml:space="preserve">эквивалентные заменяемым. </w:t>
      </w:r>
    </w:p>
    <w:p w14:paraId="0B812DB7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74D83">
        <w:rPr>
          <w:rFonts w:ascii="Times New Roman" w:hAnsi="Times New Roman" w:cs="Times New Roman"/>
          <w:sz w:val="26"/>
          <w:szCs w:val="26"/>
          <w:lang w:val="ru-RU"/>
        </w:rPr>
        <w:t>Исполнитель формирует фонд запасных частей (приборов)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</w:t>
      </w:r>
      <w:r w:rsidRPr="00B74D83">
        <w:rPr>
          <w:rFonts w:ascii="Times New Roman" w:hAnsi="Times New Roman" w:cs="Times New Roman"/>
          <w:sz w:val="26"/>
          <w:szCs w:val="26"/>
          <w:lang w:val="ru-RU"/>
        </w:rPr>
        <w:t>борудования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исходя из потребности для функционирования каждого объекта</w:t>
      </w:r>
      <w:r w:rsidRPr="00B74D83">
        <w:rPr>
          <w:rFonts w:ascii="Times New Roman" w:hAnsi="Times New Roman" w:cs="Times New Roman"/>
          <w:sz w:val="26"/>
          <w:szCs w:val="26"/>
          <w:lang w:val="ru-RU"/>
        </w:rPr>
        <w:t xml:space="preserve"> и при необходимости устанавливает их взамен непригодных к дальнейшей эксплуатации в течение 24 часов после обнаружения неисправности заменяемого элемента на Остановочных павильонах</w:t>
      </w:r>
      <w:r w:rsidRPr="00B74D83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74D83">
        <w:rPr>
          <w:rFonts w:ascii="Times New Roman" w:hAnsi="Times New Roman" w:cs="Times New Roman"/>
          <w:sz w:val="26"/>
          <w:szCs w:val="26"/>
          <w:lang w:val="ru-RU"/>
        </w:rPr>
        <w:t xml:space="preserve">Заказчика. Исполнитель обязан представить Заказчику замененные неисправные приборы и акты технического состояния на них с отражёнными в них техническими решениями на замену этих компонентов, а также документы на оплату стоимости </w:t>
      </w:r>
      <w:r>
        <w:rPr>
          <w:rFonts w:ascii="Times New Roman" w:hAnsi="Times New Roman" w:cs="Times New Roman"/>
          <w:sz w:val="26"/>
          <w:szCs w:val="26"/>
          <w:lang w:val="ru-RU"/>
        </w:rPr>
        <w:t>установленных новых компонентов.</w:t>
      </w:r>
    </w:p>
    <w:p w14:paraId="75C37A3A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Перечень оборудования ЗИП Остановочных павильонов, отражен в </w:t>
      </w:r>
    </w:p>
    <w:p w14:paraId="6734FE7A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Приложении 1</w:t>
      </w:r>
      <w:r w:rsidRPr="00352AF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к Техническому заданию.</w:t>
      </w:r>
    </w:p>
    <w:p w14:paraId="77136E73" w14:textId="77777777" w:rsidR="00A406DB" w:rsidRPr="00B74D83" w:rsidRDefault="00A406DB" w:rsidP="00A406DB">
      <w:pPr>
        <w:pStyle w:val="af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74D83">
        <w:rPr>
          <w:rFonts w:ascii="Times New Roman" w:hAnsi="Times New Roman" w:cs="Times New Roman"/>
          <w:sz w:val="26"/>
          <w:szCs w:val="26"/>
          <w:lang w:val="ru-RU"/>
        </w:rPr>
        <w:t>Все используемые материалы, запасные части и расходы по доставке Оборудования на ремонт и обратно в места нахождения Остановочных павильонов</w:t>
      </w:r>
      <w:r w:rsidRPr="00B74D83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74D83">
        <w:rPr>
          <w:rFonts w:ascii="Times New Roman" w:hAnsi="Times New Roman" w:cs="Times New Roman"/>
          <w:sz w:val="26"/>
          <w:szCs w:val="26"/>
          <w:lang w:val="ru-RU"/>
        </w:rPr>
        <w:t>входят в стоимость Договора.</w:t>
      </w:r>
    </w:p>
    <w:p w14:paraId="3F8133B4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74D83">
        <w:rPr>
          <w:rFonts w:ascii="Times New Roman" w:hAnsi="Times New Roman" w:cs="Times New Roman"/>
          <w:sz w:val="26"/>
          <w:szCs w:val="26"/>
          <w:lang w:val="ru-RU"/>
        </w:rPr>
        <w:t>Перечень материалов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О</w:t>
      </w:r>
      <w:r w:rsidRPr="00B16B63">
        <w:rPr>
          <w:rFonts w:ascii="Times New Roman" w:hAnsi="Times New Roman" w:cs="Times New Roman"/>
          <w:sz w:val="26"/>
          <w:szCs w:val="26"/>
          <w:lang w:val="ru-RU"/>
        </w:rPr>
        <w:t>борудования</w:t>
      </w:r>
      <w:r>
        <w:rPr>
          <w:rFonts w:ascii="Times New Roman" w:hAnsi="Times New Roman" w:cs="Times New Roman"/>
          <w:sz w:val="26"/>
          <w:szCs w:val="26"/>
          <w:lang w:val="ru-RU"/>
        </w:rPr>
        <w:t>, входящих в состав</w:t>
      </w:r>
      <w:r w:rsidRPr="00B16B63">
        <w:rPr>
          <w:rFonts w:ascii="Times New Roman" w:hAnsi="Times New Roman" w:cs="Times New Roman"/>
          <w:sz w:val="26"/>
          <w:szCs w:val="26"/>
          <w:lang w:val="ru-RU"/>
        </w:rPr>
        <w:t xml:space="preserve"> одного </w:t>
      </w:r>
      <w:r>
        <w:rPr>
          <w:rFonts w:ascii="Times New Roman" w:hAnsi="Times New Roman" w:cs="Times New Roman"/>
          <w:sz w:val="26"/>
          <w:szCs w:val="26"/>
          <w:lang w:val="ru-RU"/>
        </w:rPr>
        <w:t>О</w:t>
      </w:r>
      <w:r w:rsidRPr="00B16B63">
        <w:rPr>
          <w:rFonts w:ascii="Times New Roman" w:hAnsi="Times New Roman" w:cs="Times New Roman"/>
          <w:sz w:val="26"/>
          <w:szCs w:val="26"/>
          <w:lang w:val="ru-RU"/>
        </w:rPr>
        <w:t>становочного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 павильона, указан</w:t>
      </w:r>
      <w:r>
        <w:rPr>
          <w:rFonts w:ascii="Times New Roman" w:hAnsi="Times New Roman" w:cs="Times New Roman"/>
          <w:sz w:val="26"/>
          <w:szCs w:val="26"/>
          <w:lang w:val="ru-RU"/>
        </w:rPr>
        <w:t>ы в Приложении 2 к Техническому заданию, данный перечень может быть изменён по согласованию с Заказчиком.</w:t>
      </w:r>
    </w:p>
    <w:p w14:paraId="5AA95908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DC95D2D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b/>
          <w:sz w:val="26"/>
          <w:szCs w:val="26"/>
          <w:lang w:val="ru-RU"/>
        </w:rPr>
        <w:t>7.6. Ремонт и обслуживание кондиционеров.</w:t>
      </w:r>
    </w:p>
    <w:p w14:paraId="210855F3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внешний осмотр.</w:t>
      </w:r>
    </w:p>
    <w:p w14:paraId="57D61382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чистка радиатора и составных частей системы кондиционирования.</w:t>
      </w:r>
    </w:p>
    <w:p w14:paraId="4AB73FF6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проверка давления/замена хладагента.</w:t>
      </w:r>
    </w:p>
    <w:p w14:paraId="731DA31F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устранение повреждений на системе кондиционирования.</w:t>
      </w:r>
    </w:p>
    <w:p w14:paraId="5307C589" w14:textId="77777777" w:rsidR="00A406DB" w:rsidRPr="009D0261" w:rsidRDefault="00A406DB" w:rsidP="00A406DB">
      <w:pPr>
        <w:pStyle w:val="af1"/>
        <w:ind w:firstLine="851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устранение повреждений/замена электронного оборудования, входящего в                    состав системы кондиционирования.</w:t>
      </w:r>
    </w:p>
    <w:p w14:paraId="6C31FA8C" w14:textId="77777777" w:rsidR="00A406DB" w:rsidRPr="009D0261" w:rsidRDefault="00A406DB" w:rsidP="00A406DB">
      <w:pPr>
        <w:pStyle w:val="af1"/>
        <w:ind w:firstLine="851"/>
        <w:rPr>
          <w:rFonts w:ascii="Times New Roman" w:hAnsi="Times New Roman" w:cs="Times New Roman"/>
          <w:sz w:val="26"/>
          <w:szCs w:val="26"/>
          <w:lang w:val="ru-RU"/>
        </w:rPr>
      </w:pPr>
    </w:p>
    <w:p w14:paraId="5465CEA2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0B50DC4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7.7. Устранение повреждений/замену ресурсов СИП/КЛ/ЛЭП от </w:t>
      </w:r>
      <w:r w:rsidRPr="009D0261">
        <w:rPr>
          <w:rFonts w:ascii="Times New Roman" w:hAnsi="Times New Roman" w:cs="Times New Roman"/>
          <w:sz w:val="26"/>
          <w:szCs w:val="26"/>
          <w:lang w:val="ru-RU"/>
        </w:rPr>
        <w:t>границы балансовой и эксплуатационной ответственности разграничения сторон в точке присоединения к электрическим сетям</w:t>
      </w:r>
      <w:r w:rsidRPr="009D02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до павильона, включая ВРУ и распределительную сеть в павильоне.</w:t>
      </w:r>
    </w:p>
    <w:p w14:paraId="1CDE0E25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внешний осмотр и проведение измерений.</w:t>
      </w:r>
    </w:p>
    <w:p w14:paraId="0DD1512D" w14:textId="77777777" w:rsidR="00A406DB" w:rsidRPr="009D0261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устранение повреждений на КЛ, проведение земляных работ, а также работ на высоте, направленных на восстановление сети электропитания павильона.</w:t>
      </w:r>
    </w:p>
    <w:p w14:paraId="3223D383" w14:textId="77777777" w:rsidR="00A406DB" w:rsidRPr="00B71B39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D0261">
        <w:rPr>
          <w:rFonts w:ascii="Times New Roman" w:hAnsi="Times New Roman" w:cs="Times New Roman"/>
          <w:sz w:val="26"/>
          <w:szCs w:val="26"/>
          <w:lang w:val="ru-RU"/>
        </w:rPr>
        <w:t>- устранение повреждений на вводе в ТП, а также на вводе в павильон, включая внутреннюю сеть павильона.</w:t>
      </w:r>
    </w:p>
    <w:p w14:paraId="237609DB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0264D20E" w14:textId="77777777" w:rsidR="00A406DB" w:rsidRPr="00FA075C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A075C">
        <w:rPr>
          <w:rFonts w:ascii="Times New Roman" w:hAnsi="Times New Roman" w:cs="Times New Roman"/>
          <w:b/>
          <w:sz w:val="26"/>
          <w:szCs w:val="26"/>
          <w:lang w:val="ru-RU"/>
        </w:rPr>
        <w:t>7.8. Устранение повреждений/замену ресурсов ВОЛС от точки включения до оконечного оборудования в павильоне.</w:t>
      </w:r>
    </w:p>
    <w:p w14:paraId="70DB1F1A" w14:textId="77777777" w:rsidR="00A406DB" w:rsidRPr="00FA075C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A075C">
        <w:rPr>
          <w:rFonts w:ascii="Times New Roman" w:hAnsi="Times New Roman" w:cs="Times New Roman"/>
          <w:sz w:val="26"/>
          <w:szCs w:val="26"/>
          <w:lang w:val="ru-RU"/>
        </w:rPr>
        <w:t>- внешний осмотр и проведение измерений.</w:t>
      </w:r>
    </w:p>
    <w:p w14:paraId="2145153F" w14:textId="77777777" w:rsidR="00A406DB" w:rsidRPr="00FA075C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- устранение повреждений на ВОЛС, проведение земляных работ, а </w:t>
      </w:r>
      <w:proofErr w:type="gramStart"/>
      <w:r w:rsidRPr="00FA075C">
        <w:rPr>
          <w:rFonts w:ascii="Times New Roman" w:hAnsi="Times New Roman" w:cs="Times New Roman"/>
          <w:sz w:val="26"/>
          <w:szCs w:val="26"/>
          <w:lang w:val="ru-RU"/>
        </w:rPr>
        <w:t>так же</w:t>
      </w:r>
      <w:proofErr w:type="gram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 работ на высоте, направленных на восстановление канала связи павильона.</w:t>
      </w:r>
    </w:p>
    <w:p w14:paraId="724CD28C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- устранение повреждений до точки </w:t>
      </w:r>
      <w:proofErr w:type="spellStart"/>
      <w:r w:rsidRPr="00FA075C">
        <w:rPr>
          <w:rFonts w:ascii="Times New Roman" w:hAnsi="Times New Roman" w:cs="Times New Roman"/>
          <w:sz w:val="26"/>
          <w:szCs w:val="26"/>
          <w:lang w:val="ru-RU"/>
        </w:rPr>
        <w:t>вварки</w:t>
      </w:r>
      <w:proofErr w:type="spellEnd"/>
      <w:r w:rsidRPr="00FA075C">
        <w:rPr>
          <w:rFonts w:ascii="Times New Roman" w:hAnsi="Times New Roman" w:cs="Times New Roman"/>
          <w:sz w:val="26"/>
          <w:szCs w:val="26"/>
          <w:lang w:val="ru-RU"/>
        </w:rPr>
        <w:t>/включения в магистраль ВОЛС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(муфта, </w:t>
      </w:r>
      <w:proofErr w:type="spellStart"/>
      <w:r w:rsidRPr="00FA075C">
        <w:rPr>
          <w:rFonts w:ascii="Times New Roman" w:hAnsi="Times New Roman" w:cs="Times New Roman"/>
          <w:sz w:val="26"/>
          <w:szCs w:val="26"/>
          <w:lang w:val="ru-RU"/>
        </w:rPr>
        <w:t>оптокросс</w:t>
      </w:r>
      <w:proofErr w:type="spell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), а </w:t>
      </w:r>
      <w:proofErr w:type="gramStart"/>
      <w:r w:rsidRPr="00FA075C">
        <w:rPr>
          <w:rFonts w:ascii="Times New Roman" w:hAnsi="Times New Roman" w:cs="Times New Roman"/>
          <w:sz w:val="26"/>
          <w:szCs w:val="26"/>
          <w:lang w:val="ru-RU"/>
        </w:rPr>
        <w:t>так же</w:t>
      </w:r>
      <w:proofErr w:type="gram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 устранение повреждений на канале связи ВОЛС внутри павильона, включая работы по </w:t>
      </w:r>
      <w:proofErr w:type="spellStart"/>
      <w:r w:rsidRPr="00FA075C">
        <w:rPr>
          <w:rFonts w:ascii="Times New Roman" w:hAnsi="Times New Roman" w:cs="Times New Roman"/>
          <w:sz w:val="26"/>
          <w:szCs w:val="26"/>
          <w:lang w:val="ru-RU"/>
        </w:rPr>
        <w:t>разварке</w:t>
      </w:r>
      <w:proofErr w:type="spell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 волокон в </w:t>
      </w:r>
      <w:proofErr w:type="spellStart"/>
      <w:r w:rsidRPr="00FA075C">
        <w:rPr>
          <w:rFonts w:ascii="Times New Roman" w:hAnsi="Times New Roman" w:cs="Times New Roman"/>
          <w:sz w:val="26"/>
          <w:szCs w:val="26"/>
          <w:lang w:val="ru-RU"/>
        </w:rPr>
        <w:t>оптокроссе</w:t>
      </w:r>
      <w:proofErr w:type="spell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, замену </w:t>
      </w:r>
      <w:proofErr w:type="spellStart"/>
      <w:r w:rsidRPr="00FA075C">
        <w:rPr>
          <w:rFonts w:ascii="Times New Roman" w:hAnsi="Times New Roman" w:cs="Times New Roman"/>
          <w:sz w:val="26"/>
          <w:szCs w:val="26"/>
          <w:lang w:val="ru-RU"/>
        </w:rPr>
        <w:t>патчкорда</w:t>
      </w:r>
      <w:proofErr w:type="spell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 и </w:t>
      </w:r>
      <w:proofErr w:type="spellStart"/>
      <w:r w:rsidRPr="00FA075C">
        <w:rPr>
          <w:rFonts w:ascii="Times New Roman" w:hAnsi="Times New Roman" w:cs="Times New Roman"/>
          <w:sz w:val="26"/>
          <w:szCs w:val="26"/>
        </w:rPr>
        <w:t>sfp</w:t>
      </w:r>
      <w:proofErr w:type="spellEnd"/>
      <w:r w:rsidRPr="00FA075C">
        <w:rPr>
          <w:rFonts w:ascii="Times New Roman" w:hAnsi="Times New Roman" w:cs="Times New Roman"/>
          <w:sz w:val="26"/>
          <w:szCs w:val="26"/>
          <w:lang w:val="ru-RU"/>
        </w:rPr>
        <w:t xml:space="preserve"> модуля.</w:t>
      </w:r>
    </w:p>
    <w:p w14:paraId="08363BB3" w14:textId="77777777" w:rsidR="00A406DB" w:rsidRPr="00D2678F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39CF8CD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5801A1D8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51AABF59" w14:textId="77777777" w:rsidR="00A406DB" w:rsidRPr="00F31199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b/>
          <w:sz w:val="26"/>
          <w:szCs w:val="26"/>
          <w:lang w:val="ru-RU"/>
        </w:rPr>
        <w:t>7.9. Проведение ТО и ремонта охранных систем и систем противопожарной защиты павильона.</w:t>
      </w:r>
    </w:p>
    <w:p w14:paraId="1E7B980B" w14:textId="77777777" w:rsidR="00A406DB" w:rsidRPr="00D10060" w:rsidRDefault="00A406DB" w:rsidP="00A406DB">
      <w:pPr>
        <w:pStyle w:val="af1"/>
        <w:numPr>
          <w:ilvl w:val="0"/>
          <w:numId w:val="41"/>
        </w:numPr>
        <w:tabs>
          <w:tab w:val="left" w:pos="993"/>
          <w:tab w:val="left" w:pos="1134"/>
        </w:tabs>
        <w:suppressAutoHyphens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10060">
        <w:rPr>
          <w:rFonts w:ascii="Times New Roman" w:hAnsi="Times New Roman" w:cs="Times New Roman"/>
          <w:sz w:val="26"/>
          <w:szCs w:val="26"/>
          <w:lang w:val="ru-RU"/>
        </w:rPr>
        <w:t>Проверка блокировки дверей СКУД в режиме ограничения доступа;</w:t>
      </w:r>
    </w:p>
    <w:p w14:paraId="0684A841" w14:textId="77777777" w:rsidR="00A406DB" w:rsidRPr="00D10060" w:rsidRDefault="00A406DB" w:rsidP="00A406DB">
      <w:pPr>
        <w:pStyle w:val="af1"/>
        <w:numPr>
          <w:ilvl w:val="0"/>
          <w:numId w:val="41"/>
        </w:numPr>
        <w:tabs>
          <w:tab w:val="left" w:pos="993"/>
          <w:tab w:val="left" w:pos="1134"/>
        </w:tabs>
        <w:suppressAutoHyphens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10060">
        <w:rPr>
          <w:rFonts w:ascii="Times New Roman" w:hAnsi="Times New Roman" w:cs="Times New Roman"/>
          <w:sz w:val="26"/>
          <w:szCs w:val="26"/>
          <w:lang w:val="ru-RU"/>
        </w:rPr>
        <w:t>Внешний осмотр и замер напряжения аккумуляторный батарей источников ИБП, при необходимости их замена;</w:t>
      </w:r>
    </w:p>
    <w:p w14:paraId="2A377951" w14:textId="77777777" w:rsidR="00A406DB" w:rsidRPr="00D10060" w:rsidRDefault="00A406DB" w:rsidP="00A406DB">
      <w:pPr>
        <w:pStyle w:val="af1"/>
        <w:numPr>
          <w:ilvl w:val="0"/>
          <w:numId w:val="41"/>
        </w:numPr>
        <w:suppressAutoHyphens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10060">
        <w:rPr>
          <w:rFonts w:ascii="Times New Roman" w:hAnsi="Times New Roman" w:cs="Times New Roman"/>
          <w:sz w:val="26"/>
          <w:szCs w:val="26"/>
          <w:lang w:val="ru-RU"/>
        </w:rPr>
        <w:t>Проверка срабатывания датчиков охранной сигнализации;</w:t>
      </w:r>
    </w:p>
    <w:p w14:paraId="2D35D8A4" w14:textId="77777777" w:rsidR="00A406DB" w:rsidRPr="00F31199" w:rsidRDefault="00A406DB" w:rsidP="00A406DB">
      <w:pPr>
        <w:pStyle w:val="af1"/>
        <w:numPr>
          <w:ilvl w:val="0"/>
          <w:numId w:val="41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>обслуживание систем охранно-пожарной сигнализации проводить не реже одного раза в квартал;</w:t>
      </w:r>
    </w:p>
    <w:p w14:paraId="05C4D89C" w14:textId="77777777" w:rsidR="00A406DB" w:rsidRPr="00F31199" w:rsidRDefault="00A406DB" w:rsidP="00A406DB">
      <w:pPr>
        <w:pStyle w:val="af1"/>
        <w:numPr>
          <w:ilvl w:val="0"/>
          <w:numId w:val="41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>Работы по техническому обслуживанию осуществлять в соответствии с требованиями действующих нормативных документов в области пожарной безопасности, а также в соответствии с эксплуатационной документацией, имеющей в своем составе инструкции по эксплуатации и техническому обслуживанию/</w:t>
      </w:r>
    </w:p>
    <w:p w14:paraId="6BB681A8" w14:textId="77777777" w:rsidR="00A406DB" w:rsidRPr="00F31199" w:rsidRDefault="00A406DB" w:rsidP="00A406DB">
      <w:pPr>
        <w:pStyle w:val="af1"/>
        <w:numPr>
          <w:ilvl w:val="0"/>
          <w:numId w:val="41"/>
        </w:numPr>
        <w:tabs>
          <w:tab w:val="left" w:pos="993"/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 xml:space="preserve">При проведении работ по ТО и Ремонту систем Исполнитель должен: </w:t>
      </w:r>
    </w:p>
    <w:p w14:paraId="5398F195" w14:textId="77777777" w:rsidR="00A406DB" w:rsidRPr="00F31199" w:rsidRDefault="00A406DB" w:rsidP="00A406DB">
      <w:pPr>
        <w:pStyle w:val="af1"/>
        <w:numPr>
          <w:ilvl w:val="0"/>
          <w:numId w:val="4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 xml:space="preserve">строго соблюдать периодичность и объем работ, предусмотренный технической документацией обслуживаемых систем и их технических средств; </w:t>
      </w:r>
    </w:p>
    <w:p w14:paraId="2D78BC2B" w14:textId="77777777" w:rsidR="00A406DB" w:rsidRPr="00F31199" w:rsidRDefault="00A406DB" w:rsidP="00A406DB">
      <w:pPr>
        <w:pStyle w:val="af1"/>
        <w:numPr>
          <w:ilvl w:val="0"/>
          <w:numId w:val="4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осуществлять ведение документации, связанной с проведением ТО и Ремонта систем, предусмотренной нормативными документами на ТО и Ремонта систем; </w:t>
      </w:r>
    </w:p>
    <w:p w14:paraId="0BD78BB3" w14:textId="77777777" w:rsidR="00A406DB" w:rsidRPr="00F31199" w:rsidRDefault="00A406DB" w:rsidP="00A406DB">
      <w:pPr>
        <w:pStyle w:val="af1"/>
        <w:numPr>
          <w:ilvl w:val="0"/>
          <w:numId w:val="4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 xml:space="preserve">применять контрольно-измерительные приборы, средства испытаний, инструменты, принадлежности, запасные части и материалы (в том числе расходные), соответствующие требованиям, установленным нормативно-технической и технической документацией на системы и их составные части; </w:t>
      </w:r>
    </w:p>
    <w:p w14:paraId="67170FD7" w14:textId="77777777" w:rsidR="00A406DB" w:rsidRPr="00F31199" w:rsidRDefault="00A406DB" w:rsidP="00A406DB">
      <w:pPr>
        <w:pStyle w:val="af1"/>
        <w:numPr>
          <w:ilvl w:val="0"/>
          <w:numId w:val="4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 xml:space="preserve">при проведении Ремонта системы не допускать применения для замены неавторизованных изделий и материалов; </w:t>
      </w:r>
    </w:p>
    <w:p w14:paraId="7AC7A5AF" w14:textId="77777777" w:rsidR="00A406DB" w:rsidRPr="00F31199" w:rsidRDefault="00A406DB" w:rsidP="00A406DB">
      <w:pPr>
        <w:pStyle w:val="af1"/>
        <w:numPr>
          <w:ilvl w:val="0"/>
          <w:numId w:val="40"/>
        </w:numPr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>при проведении Ремонта системы осуществлять замену вышедших из строя составных частей на аналогичные, при невозможности - на основании ведомости замены завода изготовителя;</w:t>
      </w:r>
    </w:p>
    <w:p w14:paraId="582C3112" w14:textId="77777777" w:rsidR="00A406DB" w:rsidRPr="00E43F99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31199">
        <w:rPr>
          <w:rFonts w:ascii="Times New Roman" w:hAnsi="Times New Roman" w:cs="Times New Roman"/>
          <w:sz w:val="26"/>
          <w:szCs w:val="26"/>
          <w:lang w:val="ru-RU"/>
        </w:rPr>
        <w:t xml:space="preserve">- Техническое обслуживание автоматических установок порошкового пожаротушения (далее - АУППТ) проводить в соответствии с требованиями </w:t>
      </w:r>
      <w:r w:rsidRPr="00E43F99">
        <w:rPr>
          <w:rFonts w:ascii="Times New Roman" w:hAnsi="Times New Roman" w:cs="Times New Roman"/>
          <w:sz w:val="26"/>
          <w:szCs w:val="26"/>
          <w:lang w:val="ru-RU"/>
        </w:rPr>
        <w:t>действующих нормативных документов и проектной документацией, с учетом технической документации на элементы, входящие в состав АУППТ в объеме и сроки, установленные специальными графиками, но не реже одного раза в квартал.</w:t>
      </w:r>
    </w:p>
    <w:p w14:paraId="32635B2D" w14:textId="77777777" w:rsidR="00A406DB" w:rsidRPr="00E43F99" w:rsidRDefault="00A406DB" w:rsidP="00A406DB">
      <w:pPr>
        <w:ind w:firstLine="851"/>
        <w:jc w:val="both"/>
        <w:rPr>
          <w:sz w:val="26"/>
          <w:szCs w:val="26"/>
        </w:rPr>
      </w:pPr>
      <w:r w:rsidRPr="00E43F99">
        <w:rPr>
          <w:b/>
          <w:sz w:val="26"/>
          <w:szCs w:val="26"/>
        </w:rPr>
        <w:t xml:space="preserve">- </w:t>
      </w:r>
      <w:r w:rsidRPr="00E43F99">
        <w:rPr>
          <w:bCs/>
          <w:sz w:val="26"/>
          <w:szCs w:val="26"/>
        </w:rPr>
        <w:t>Проведенные работы по ТО фиксировать в журнале регистрации работ по техническому обслуживанию Систем</w:t>
      </w:r>
      <w:r w:rsidRPr="00E43F99">
        <w:rPr>
          <w:b/>
          <w:sz w:val="26"/>
          <w:szCs w:val="26"/>
        </w:rPr>
        <w:t xml:space="preserve">. </w:t>
      </w:r>
      <w:r w:rsidRPr="00E43F99">
        <w:rPr>
          <w:sz w:val="26"/>
          <w:szCs w:val="26"/>
        </w:rPr>
        <w:t>Страницы журнала должны быть пронумерованы, прошнурованы и скреплены печатью. Записи должны содержать описание выполненных работ.</w:t>
      </w:r>
    </w:p>
    <w:p w14:paraId="28ADACCF" w14:textId="77777777" w:rsidR="00A406DB" w:rsidRPr="002576B6" w:rsidRDefault="00A406DB" w:rsidP="00A406DB">
      <w:pPr>
        <w:ind w:firstLine="851"/>
        <w:jc w:val="both"/>
        <w:rPr>
          <w:b/>
          <w:sz w:val="26"/>
          <w:szCs w:val="26"/>
          <w:highlight w:val="green"/>
        </w:rPr>
      </w:pPr>
    </w:p>
    <w:p w14:paraId="29CB4469" w14:textId="77777777" w:rsidR="00A406DB" w:rsidRPr="00246602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760C475C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b/>
          <w:sz w:val="26"/>
          <w:szCs w:val="26"/>
          <w:lang w:val="ru-RU"/>
        </w:rPr>
        <w:t xml:space="preserve">8. Требования по поддержанию гарантий. </w:t>
      </w:r>
    </w:p>
    <w:p w14:paraId="501A7EBF" w14:textId="77777777" w:rsidR="00A406DB" w:rsidRPr="00E5214D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5214D">
        <w:rPr>
          <w:rFonts w:ascii="Times New Roman" w:hAnsi="Times New Roman" w:cs="Times New Roman"/>
          <w:sz w:val="26"/>
          <w:szCs w:val="26"/>
          <w:lang w:val="ru-RU"/>
        </w:rPr>
        <w:t>В случае невозможности ремонта Оборудования для восстановления работоспособности Остановочных павильонов</w:t>
      </w:r>
      <w:r w:rsidRPr="00E5214D" w:rsidDel="00B65C5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>Исполнитель обязан предоставить Оборудование из подменного фонда, который формируется из собственных средств Исполнителя для оперативного восстановления работоспособности Остановочных павильонов. Исполнитель обязан согласовать с Заказчиком</w:t>
      </w:r>
      <w:r w:rsidRPr="00E5214D">
        <w:rPr>
          <w:rFonts w:ascii="Times New Roman" w:hAnsi="Times New Roman" w:cs="Times New Roman"/>
          <w:sz w:val="26"/>
          <w:szCs w:val="26"/>
        </w:rPr>
        <w:t> </w:t>
      </w:r>
      <w:r w:rsidRPr="00E5214D">
        <w:rPr>
          <w:rFonts w:ascii="Times New Roman" w:hAnsi="Times New Roman" w:cs="Times New Roman"/>
          <w:sz w:val="26"/>
          <w:szCs w:val="26"/>
          <w:lang w:val="ru-RU"/>
        </w:rPr>
        <w:t xml:space="preserve">необходимость замены комплектующих, оборудования или его компонентов. </w:t>
      </w:r>
    </w:p>
    <w:p w14:paraId="237D35A3" w14:textId="77777777" w:rsidR="00A406DB" w:rsidRPr="00102AD6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02AD6">
        <w:rPr>
          <w:rFonts w:ascii="Times New Roman" w:hAnsi="Times New Roman" w:cs="Times New Roman"/>
          <w:sz w:val="26"/>
          <w:szCs w:val="26"/>
          <w:lang w:val="ru-RU"/>
        </w:rPr>
        <w:t xml:space="preserve">Гарантийный срок на выполненные работы должен составлять не менее 12 месяцев с момента подписания акта приема-сдачи работ. </w:t>
      </w:r>
    </w:p>
    <w:p w14:paraId="157F764C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02AD6">
        <w:rPr>
          <w:rFonts w:ascii="Times New Roman" w:hAnsi="Times New Roman" w:cs="Times New Roman"/>
          <w:sz w:val="26"/>
          <w:szCs w:val="26"/>
          <w:lang w:val="ru-RU"/>
        </w:rPr>
        <w:t>Гарантийный срок на Оборудование, установленное взамен неисправного, должен быть не менее срока</w:t>
      </w:r>
      <w:r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102AD6">
        <w:rPr>
          <w:rFonts w:ascii="Times New Roman" w:hAnsi="Times New Roman" w:cs="Times New Roman"/>
          <w:sz w:val="26"/>
          <w:szCs w:val="26"/>
          <w:lang w:val="ru-RU"/>
        </w:rPr>
        <w:t xml:space="preserve"> определенного производителем Оборудования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5EA1168" w14:textId="77777777" w:rsidR="00A406DB" w:rsidRDefault="00A406DB" w:rsidP="00A406DB">
      <w:pPr>
        <w:pStyle w:val="af1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0FAAADC8" w14:textId="77777777" w:rsidR="00A406DB" w:rsidRDefault="00A406DB" w:rsidP="00A406DB">
      <w:pPr>
        <w:pStyle w:val="af1"/>
        <w:ind w:left="375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1D993D2" w14:textId="77777777" w:rsidR="00A406DB" w:rsidRDefault="00A406DB" w:rsidP="00A406DB">
      <w:pPr>
        <w:pStyle w:val="af1"/>
        <w:ind w:left="375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308A1AD" w14:textId="77777777" w:rsidR="00A406DB" w:rsidRPr="00D043D6" w:rsidRDefault="00A406DB" w:rsidP="00A406DB">
      <w:pPr>
        <w:pStyle w:val="af1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</w:t>
      </w:r>
      <w:r w:rsidRPr="00D043D6">
        <w:rPr>
          <w:rFonts w:ascii="Times New Roman" w:hAnsi="Times New Roman" w:cs="Times New Roman"/>
          <w:b/>
          <w:sz w:val="26"/>
          <w:szCs w:val="26"/>
          <w:lang w:val="ru-RU"/>
        </w:rPr>
        <w:t>9. Отчетность.</w:t>
      </w:r>
    </w:p>
    <w:p w14:paraId="6D2F4123" w14:textId="77777777" w:rsidR="00A406DB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9.1 </w:t>
      </w:r>
      <w:r w:rsidRPr="006951AE">
        <w:rPr>
          <w:rFonts w:ascii="Times New Roman" w:hAnsi="Times New Roman" w:cs="Times New Roman"/>
          <w:sz w:val="26"/>
          <w:szCs w:val="26"/>
          <w:lang w:val="ru-RU"/>
        </w:rPr>
        <w:t>Исполнитель обязан обеспечить приём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 отработку аварий по рапорту «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Ценсор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», и информировать Заказчика о проделанной работе за каждые сутки.</w:t>
      </w:r>
    </w:p>
    <w:p w14:paraId="48E2CD02" w14:textId="77777777" w:rsidR="00A406DB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9.2 Исполнитель обязан предоставлять отчет о проведенных работах не позднее 5 числа последующего месяца.</w:t>
      </w:r>
    </w:p>
    <w:p w14:paraId="3FDF91C7" w14:textId="4A62F13F" w:rsidR="00A406DB" w:rsidRDefault="00A406DB" w:rsidP="00A406DB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3F893520" w14:textId="6E1132F2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24DC662E" w14:textId="4D3A80FA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5872D514" w14:textId="7C5588E2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8714B9F" w14:textId="49C9E083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0B6EE02" w14:textId="659EB2A3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1437FC4C" w14:textId="7B9B9AEE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0C660549" w14:textId="77777777" w:rsidR="00CF7510" w:rsidRDefault="00CF7510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5EDC2FDC" w14:textId="46E75F80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58E937F7" w14:textId="77777777" w:rsidR="00620208" w:rsidRPr="00E5214D" w:rsidRDefault="00620208" w:rsidP="00620208">
      <w:pPr>
        <w:jc w:val="right"/>
        <w:rPr>
          <w:b/>
          <w:sz w:val="26"/>
          <w:szCs w:val="26"/>
        </w:rPr>
      </w:pPr>
      <w:r w:rsidRPr="00E5214D">
        <w:rPr>
          <w:b/>
          <w:sz w:val="26"/>
          <w:szCs w:val="26"/>
        </w:rPr>
        <w:t>Приложение 1 к Техническому заданию.</w:t>
      </w:r>
    </w:p>
    <w:p w14:paraId="1F80DDF9" w14:textId="77777777" w:rsidR="00620208" w:rsidRDefault="00620208" w:rsidP="009162BD">
      <w:pPr>
        <w:jc w:val="right"/>
        <w:rPr>
          <w:b/>
          <w:sz w:val="26"/>
          <w:szCs w:val="26"/>
        </w:rPr>
      </w:pPr>
    </w:p>
    <w:p w14:paraId="75C8DCF1" w14:textId="2720630F" w:rsidR="00620208" w:rsidRDefault="00620208" w:rsidP="006202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оборудования ЗИП</w:t>
      </w:r>
    </w:p>
    <w:p w14:paraId="20850128" w14:textId="6537D791" w:rsidR="00BE13EA" w:rsidRDefault="00BE13EA" w:rsidP="00620208">
      <w:pPr>
        <w:jc w:val="center"/>
        <w:rPr>
          <w:b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"/>
        <w:gridCol w:w="6489"/>
        <w:gridCol w:w="1196"/>
        <w:gridCol w:w="1606"/>
      </w:tblGrid>
      <w:tr w:rsidR="00C92B2D" w:rsidRPr="00106A67" w14:paraId="3B6500A3" w14:textId="78D5CB44" w:rsidTr="00C92B2D">
        <w:trPr>
          <w:trHeight w:val="300"/>
        </w:trPr>
        <w:tc>
          <w:tcPr>
            <w:tcW w:w="478" w:type="dxa"/>
          </w:tcPr>
          <w:p w14:paraId="0D941EF6" w14:textId="77777777" w:rsidR="00C92B2D" w:rsidRPr="00106A67" w:rsidRDefault="00C92B2D" w:rsidP="008B1090">
            <w:pPr>
              <w:rPr>
                <w:b/>
                <w:sz w:val="26"/>
                <w:szCs w:val="26"/>
              </w:rPr>
            </w:pPr>
            <w:r w:rsidRPr="00106A67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6489" w:type="dxa"/>
            <w:noWrap/>
            <w:vAlign w:val="center"/>
          </w:tcPr>
          <w:p w14:paraId="06746C22" w14:textId="77777777" w:rsidR="00C92B2D" w:rsidRPr="00106A67" w:rsidRDefault="00C92B2D" w:rsidP="008B1090">
            <w:pPr>
              <w:ind w:firstLine="708"/>
              <w:rPr>
                <w:b/>
                <w:sz w:val="26"/>
                <w:szCs w:val="26"/>
              </w:rPr>
            </w:pPr>
            <w:r w:rsidRPr="00106A67">
              <w:rPr>
                <w:b/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1196" w:type="dxa"/>
          </w:tcPr>
          <w:p w14:paraId="0D528B08" w14:textId="3996040D" w:rsidR="00C92B2D" w:rsidRPr="00106A67" w:rsidRDefault="00C92B2D" w:rsidP="00647BA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Ед. изм.</w:t>
            </w:r>
          </w:p>
        </w:tc>
        <w:tc>
          <w:tcPr>
            <w:tcW w:w="1606" w:type="dxa"/>
          </w:tcPr>
          <w:p w14:paraId="3CE3DD53" w14:textId="7EDC99EE" w:rsidR="00C92B2D" w:rsidRDefault="00C92B2D" w:rsidP="00647BA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Количество</w:t>
            </w:r>
          </w:p>
        </w:tc>
      </w:tr>
      <w:tr w:rsidR="00C92B2D" w:rsidRPr="00106A67" w14:paraId="1461EF47" w14:textId="0CAE891B" w:rsidTr="00C92B2D">
        <w:trPr>
          <w:trHeight w:val="300"/>
        </w:trPr>
        <w:tc>
          <w:tcPr>
            <w:tcW w:w="478" w:type="dxa"/>
          </w:tcPr>
          <w:p w14:paraId="2CD62E1B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</w:t>
            </w:r>
          </w:p>
        </w:tc>
        <w:tc>
          <w:tcPr>
            <w:tcW w:w="6489" w:type="dxa"/>
            <w:noWrap/>
            <w:vAlign w:val="center"/>
            <w:hideMark/>
          </w:tcPr>
          <w:p w14:paraId="2FB380D3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106A67">
              <w:rPr>
                <w:sz w:val="26"/>
                <w:szCs w:val="26"/>
              </w:rPr>
              <w:t xml:space="preserve">нверторный кондиционер </w:t>
            </w:r>
            <w:proofErr w:type="spellStart"/>
            <w:r w:rsidRPr="00106A67">
              <w:rPr>
                <w:sz w:val="26"/>
                <w:szCs w:val="26"/>
              </w:rPr>
              <w:t>Rovex</w:t>
            </w:r>
            <w:proofErr w:type="spellEnd"/>
            <w:r w:rsidRPr="00106A67">
              <w:rPr>
                <w:sz w:val="26"/>
                <w:szCs w:val="26"/>
              </w:rPr>
              <w:t xml:space="preserve"> RS-07TTIN1</w:t>
            </w:r>
          </w:p>
        </w:tc>
        <w:tc>
          <w:tcPr>
            <w:tcW w:w="1196" w:type="dxa"/>
          </w:tcPr>
          <w:p w14:paraId="1B134E44" w14:textId="1E5FB233" w:rsidR="00C92B2D" w:rsidRDefault="00C92B2D" w:rsidP="00C92B2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1ECE7D05" w14:textId="3C63AA7F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6868FD1E" w14:textId="729EE2BC" w:rsidTr="00C92B2D">
        <w:trPr>
          <w:trHeight w:val="300"/>
        </w:trPr>
        <w:tc>
          <w:tcPr>
            <w:tcW w:w="478" w:type="dxa"/>
          </w:tcPr>
          <w:p w14:paraId="0C253B5B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</w:t>
            </w:r>
          </w:p>
        </w:tc>
        <w:tc>
          <w:tcPr>
            <w:tcW w:w="6489" w:type="dxa"/>
            <w:noWrap/>
            <w:vAlign w:val="center"/>
            <w:hideMark/>
          </w:tcPr>
          <w:p w14:paraId="0B62CD41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Контроллер управляющий блочный «КУБ-БС»</w:t>
            </w:r>
          </w:p>
        </w:tc>
        <w:tc>
          <w:tcPr>
            <w:tcW w:w="1196" w:type="dxa"/>
          </w:tcPr>
          <w:p w14:paraId="10C37CCE" w14:textId="0993BDDF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546D2FCC" w14:textId="56909E81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21C8598E" w14:textId="7BCF755B" w:rsidTr="00C92B2D">
        <w:trPr>
          <w:trHeight w:val="300"/>
        </w:trPr>
        <w:tc>
          <w:tcPr>
            <w:tcW w:w="478" w:type="dxa"/>
          </w:tcPr>
          <w:p w14:paraId="1EC3652E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3</w:t>
            </w:r>
          </w:p>
        </w:tc>
        <w:tc>
          <w:tcPr>
            <w:tcW w:w="6489" w:type="dxa"/>
            <w:noWrap/>
            <w:vAlign w:val="center"/>
            <w:hideMark/>
          </w:tcPr>
          <w:p w14:paraId="490D6429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Блок питания контроллера </w:t>
            </w:r>
          </w:p>
        </w:tc>
        <w:tc>
          <w:tcPr>
            <w:tcW w:w="1196" w:type="dxa"/>
          </w:tcPr>
          <w:p w14:paraId="7067E2D4" w14:textId="79FF6F27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60D61280" w14:textId="051DA8F0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2CCE3BBA" w14:textId="0F90AED1" w:rsidTr="00C92B2D">
        <w:trPr>
          <w:trHeight w:val="300"/>
        </w:trPr>
        <w:tc>
          <w:tcPr>
            <w:tcW w:w="478" w:type="dxa"/>
          </w:tcPr>
          <w:p w14:paraId="1E205C34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4</w:t>
            </w:r>
          </w:p>
        </w:tc>
        <w:tc>
          <w:tcPr>
            <w:tcW w:w="6489" w:type="dxa"/>
            <w:noWrap/>
            <w:vAlign w:val="center"/>
            <w:hideMark/>
          </w:tcPr>
          <w:p w14:paraId="5A7DF288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Датчик Дымовой </w:t>
            </w:r>
          </w:p>
        </w:tc>
        <w:tc>
          <w:tcPr>
            <w:tcW w:w="1196" w:type="dxa"/>
          </w:tcPr>
          <w:p w14:paraId="2F43AD10" w14:textId="28F0940E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3C8F3422" w14:textId="5DE6AC25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C92B2D" w:rsidRPr="00106A67" w14:paraId="47A82ABC" w14:textId="5CCFDCA2" w:rsidTr="00C92B2D">
        <w:trPr>
          <w:trHeight w:val="300"/>
        </w:trPr>
        <w:tc>
          <w:tcPr>
            <w:tcW w:w="478" w:type="dxa"/>
          </w:tcPr>
          <w:p w14:paraId="7ED60CC2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5</w:t>
            </w:r>
          </w:p>
        </w:tc>
        <w:tc>
          <w:tcPr>
            <w:tcW w:w="6489" w:type="dxa"/>
            <w:noWrap/>
            <w:vAlign w:val="center"/>
            <w:hideMark/>
          </w:tcPr>
          <w:p w14:paraId="74B46589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Датчик открытия двери </w:t>
            </w:r>
          </w:p>
        </w:tc>
        <w:tc>
          <w:tcPr>
            <w:tcW w:w="1196" w:type="dxa"/>
          </w:tcPr>
          <w:p w14:paraId="56D1C844" w14:textId="61554954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2D501C5A" w14:textId="7566E0AE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5D6C3D4" w14:textId="755C78F1" w:rsidTr="00C92B2D">
        <w:trPr>
          <w:trHeight w:val="300"/>
        </w:trPr>
        <w:tc>
          <w:tcPr>
            <w:tcW w:w="478" w:type="dxa"/>
          </w:tcPr>
          <w:p w14:paraId="197C52C7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6</w:t>
            </w:r>
          </w:p>
        </w:tc>
        <w:tc>
          <w:tcPr>
            <w:tcW w:w="6489" w:type="dxa"/>
            <w:noWrap/>
            <w:vAlign w:val="center"/>
            <w:hideMark/>
          </w:tcPr>
          <w:p w14:paraId="51806606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Замок электромеханический </w:t>
            </w:r>
          </w:p>
        </w:tc>
        <w:tc>
          <w:tcPr>
            <w:tcW w:w="1196" w:type="dxa"/>
          </w:tcPr>
          <w:p w14:paraId="208E395A" w14:textId="5609367B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7798A3FE" w14:textId="06C659DE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DE78E1F" w14:textId="35D83D96" w:rsidTr="00C92B2D">
        <w:trPr>
          <w:trHeight w:val="300"/>
        </w:trPr>
        <w:tc>
          <w:tcPr>
            <w:tcW w:w="478" w:type="dxa"/>
          </w:tcPr>
          <w:p w14:paraId="5B237913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7</w:t>
            </w:r>
          </w:p>
        </w:tc>
        <w:tc>
          <w:tcPr>
            <w:tcW w:w="6489" w:type="dxa"/>
            <w:noWrap/>
            <w:vAlign w:val="center"/>
            <w:hideMark/>
          </w:tcPr>
          <w:p w14:paraId="7AE8BEAB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Датчик удара </w:t>
            </w:r>
          </w:p>
        </w:tc>
        <w:tc>
          <w:tcPr>
            <w:tcW w:w="1196" w:type="dxa"/>
          </w:tcPr>
          <w:p w14:paraId="710011EA" w14:textId="3721409B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43BF7623" w14:textId="0272476F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26C421BB" w14:textId="232403F8" w:rsidTr="00C92B2D">
        <w:trPr>
          <w:trHeight w:val="300"/>
        </w:trPr>
        <w:tc>
          <w:tcPr>
            <w:tcW w:w="478" w:type="dxa"/>
          </w:tcPr>
          <w:p w14:paraId="47441999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8</w:t>
            </w:r>
          </w:p>
        </w:tc>
        <w:tc>
          <w:tcPr>
            <w:tcW w:w="6489" w:type="dxa"/>
            <w:noWrap/>
            <w:vAlign w:val="center"/>
            <w:hideMark/>
          </w:tcPr>
          <w:p w14:paraId="1A96D05C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Датчик температуры цифровой </w:t>
            </w:r>
          </w:p>
        </w:tc>
        <w:tc>
          <w:tcPr>
            <w:tcW w:w="1196" w:type="dxa"/>
          </w:tcPr>
          <w:p w14:paraId="1388C555" w14:textId="170A472B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37B9001C" w14:textId="752B201F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0864476" w14:textId="4F4602CB" w:rsidTr="00C92B2D">
        <w:trPr>
          <w:trHeight w:val="300"/>
        </w:trPr>
        <w:tc>
          <w:tcPr>
            <w:tcW w:w="478" w:type="dxa"/>
          </w:tcPr>
          <w:p w14:paraId="4D4EC146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10</w:t>
            </w:r>
          </w:p>
        </w:tc>
        <w:tc>
          <w:tcPr>
            <w:tcW w:w="6489" w:type="dxa"/>
            <w:noWrap/>
            <w:vAlign w:val="center"/>
            <w:hideMark/>
          </w:tcPr>
          <w:p w14:paraId="61597910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Датчик движения </w:t>
            </w:r>
          </w:p>
        </w:tc>
        <w:tc>
          <w:tcPr>
            <w:tcW w:w="1196" w:type="dxa"/>
          </w:tcPr>
          <w:p w14:paraId="08EAC246" w14:textId="22434979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4BE610AB" w14:textId="127C4B50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6379D5A5" w14:textId="541A51AD" w:rsidTr="00C92B2D">
        <w:trPr>
          <w:trHeight w:val="300"/>
        </w:trPr>
        <w:tc>
          <w:tcPr>
            <w:tcW w:w="478" w:type="dxa"/>
          </w:tcPr>
          <w:p w14:paraId="79FD410D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11</w:t>
            </w:r>
          </w:p>
        </w:tc>
        <w:tc>
          <w:tcPr>
            <w:tcW w:w="6489" w:type="dxa"/>
            <w:noWrap/>
            <w:vAlign w:val="center"/>
            <w:hideMark/>
          </w:tcPr>
          <w:p w14:paraId="03B575EE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proofErr w:type="spellStart"/>
            <w:r w:rsidRPr="00106A67">
              <w:rPr>
                <w:sz w:val="26"/>
                <w:szCs w:val="26"/>
              </w:rPr>
              <w:t>Оповещатель</w:t>
            </w:r>
            <w:proofErr w:type="spellEnd"/>
            <w:r w:rsidRPr="00106A67">
              <w:rPr>
                <w:sz w:val="26"/>
                <w:szCs w:val="26"/>
              </w:rPr>
              <w:t xml:space="preserve"> охранно-пожарный комбинированный свето-звуковой</w:t>
            </w:r>
          </w:p>
        </w:tc>
        <w:tc>
          <w:tcPr>
            <w:tcW w:w="1196" w:type="dxa"/>
          </w:tcPr>
          <w:p w14:paraId="70C7604B" w14:textId="3A8F4F80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10BC46B9" w14:textId="456204D1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64933D25" w14:textId="21F1D7C3" w:rsidTr="00C92B2D">
        <w:trPr>
          <w:trHeight w:val="300"/>
        </w:trPr>
        <w:tc>
          <w:tcPr>
            <w:tcW w:w="478" w:type="dxa"/>
          </w:tcPr>
          <w:p w14:paraId="5405FEE5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12</w:t>
            </w:r>
          </w:p>
        </w:tc>
        <w:tc>
          <w:tcPr>
            <w:tcW w:w="6489" w:type="dxa"/>
            <w:noWrap/>
            <w:vAlign w:val="center"/>
            <w:hideMark/>
          </w:tcPr>
          <w:p w14:paraId="05107CDF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Датчик влажности </w:t>
            </w:r>
          </w:p>
        </w:tc>
        <w:tc>
          <w:tcPr>
            <w:tcW w:w="1196" w:type="dxa"/>
          </w:tcPr>
          <w:p w14:paraId="6683732B" w14:textId="050A4840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55EF224A" w14:textId="5C5FAE13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5C7FBAAE" w14:textId="5203518A" w:rsidTr="00C92B2D">
        <w:trPr>
          <w:trHeight w:val="300"/>
        </w:trPr>
        <w:tc>
          <w:tcPr>
            <w:tcW w:w="478" w:type="dxa"/>
          </w:tcPr>
          <w:p w14:paraId="7F9D8EE0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13</w:t>
            </w:r>
          </w:p>
        </w:tc>
        <w:tc>
          <w:tcPr>
            <w:tcW w:w="6489" w:type="dxa"/>
            <w:noWrap/>
            <w:vAlign w:val="center"/>
            <w:hideMark/>
          </w:tcPr>
          <w:p w14:paraId="5A7F30CB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Микрофон</w:t>
            </w:r>
          </w:p>
        </w:tc>
        <w:tc>
          <w:tcPr>
            <w:tcW w:w="1196" w:type="dxa"/>
          </w:tcPr>
          <w:p w14:paraId="257B9DBD" w14:textId="56617751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645C011C" w14:textId="5DA5FB2C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C92B2D" w:rsidRPr="00106A67" w14:paraId="7D704551" w14:textId="38A3712E" w:rsidTr="00C92B2D">
        <w:trPr>
          <w:trHeight w:val="300"/>
        </w:trPr>
        <w:tc>
          <w:tcPr>
            <w:tcW w:w="478" w:type="dxa"/>
          </w:tcPr>
          <w:p w14:paraId="2B29845F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14</w:t>
            </w:r>
          </w:p>
        </w:tc>
        <w:tc>
          <w:tcPr>
            <w:tcW w:w="6489" w:type="dxa"/>
            <w:noWrap/>
            <w:vAlign w:val="center"/>
            <w:hideMark/>
          </w:tcPr>
          <w:p w14:paraId="72C7FE36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Динамик влагозащищенный </w:t>
            </w:r>
          </w:p>
        </w:tc>
        <w:tc>
          <w:tcPr>
            <w:tcW w:w="1196" w:type="dxa"/>
          </w:tcPr>
          <w:p w14:paraId="65DCCBFA" w14:textId="698412D7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7139BBAA" w14:textId="43A1B2E2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C92B2D" w:rsidRPr="00106A67" w14:paraId="08498E45" w14:textId="4EE14D50" w:rsidTr="00C92B2D">
        <w:trPr>
          <w:trHeight w:val="300"/>
        </w:trPr>
        <w:tc>
          <w:tcPr>
            <w:tcW w:w="478" w:type="dxa"/>
          </w:tcPr>
          <w:p w14:paraId="57201D40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15</w:t>
            </w:r>
          </w:p>
        </w:tc>
        <w:tc>
          <w:tcPr>
            <w:tcW w:w="6489" w:type="dxa"/>
            <w:noWrap/>
            <w:vAlign w:val="center"/>
            <w:hideMark/>
          </w:tcPr>
          <w:p w14:paraId="060EFE97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Модуль обогрева Конвектор </w:t>
            </w:r>
            <w:proofErr w:type="spellStart"/>
            <w:r w:rsidRPr="00106A67">
              <w:rPr>
                <w:sz w:val="26"/>
                <w:szCs w:val="26"/>
              </w:rPr>
              <w:t>Коузи</w:t>
            </w:r>
            <w:proofErr w:type="spellEnd"/>
            <w:r w:rsidRPr="00106A67">
              <w:rPr>
                <w:sz w:val="26"/>
                <w:szCs w:val="26"/>
              </w:rPr>
              <w:t xml:space="preserve"> 250 Вт./</w:t>
            </w:r>
            <w:r w:rsidRPr="00106A67">
              <w:t xml:space="preserve"> </w:t>
            </w:r>
            <w:r w:rsidRPr="00106A67">
              <w:rPr>
                <w:sz w:val="26"/>
                <w:szCs w:val="26"/>
              </w:rPr>
              <w:t>450 Вт.</w:t>
            </w:r>
          </w:p>
        </w:tc>
        <w:tc>
          <w:tcPr>
            <w:tcW w:w="1196" w:type="dxa"/>
          </w:tcPr>
          <w:p w14:paraId="68A993FB" w14:textId="75A73DBD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345FC6E9" w14:textId="2D585128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1D40369E" w14:textId="595EB21C" w:rsidTr="00C92B2D">
        <w:trPr>
          <w:trHeight w:val="300"/>
        </w:trPr>
        <w:tc>
          <w:tcPr>
            <w:tcW w:w="478" w:type="dxa"/>
          </w:tcPr>
          <w:p w14:paraId="08E3B560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16</w:t>
            </w:r>
          </w:p>
        </w:tc>
        <w:tc>
          <w:tcPr>
            <w:tcW w:w="6489" w:type="dxa"/>
            <w:noWrap/>
            <w:vAlign w:val="center"/>
            <w:hideMark/>
          </w:tcPr>
          <w:p w14:paraId="22B1E238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Однофазный стабилизатор переменного напряжения Штиль </w:t>
            </w:r>
            <w:proofErr w:type="spellStart"/>
            <w:r w:rsidRPr="00106A67">
              <w:rPr>
                <w:sz w:val="26"/>
                <w:szCs w:val="26"/>
              </w:rPr>
              <w:t>ИнСтаб</w:t>
            </w:r>
            <w:proofErr w:type="spellEnd"/>
            <w:r w:rsidRPr="00106A67">
              <w:rPr>
                <w:sz w:val="26"/>
                <w:szCs w:val="26"/>
              </w:rPr>
              <w:t xml:space="preserve"> IS1106RT (6кВА/5,4кВт)</w:t>
            </w:r>
          </w:p>
        </w:tc>
        <w:tc>
          <w:tcPr>
            <w:tcW w:w="1196" w:type="dxa"/>
          </w:tcPr>
          <w:p w14:paraId="0B91FA7A" w14:textId="7D62871D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20E3B15E" w14:textId="302E4931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A8451AE" w14:textId="5A182AC7" w:rsidTr="00C92B2D">
        <w:trPr>
          <w:trHeight w:val="300"/>
        </w:trPr>
        <w:tc>
          <w:tcPr>
            <w:tcW w:w="478" w:type="dxa"/>
          </w:tcPr>
          <w:p w14:paraId="437C0EAF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17</w:t>
            </w:r>
          </w:p>
        </w:tc>
        <w:tc>
          <w:tcPr>
            <w:tcW w:w="6489" w:type="dxa"/>
            <w:noWrap/>
            <w:vAlign w:val="center"/>
            <w:hideMark/>
          </w:tcPr>
          <w:p w14:paraId="094C2DC3" w14:textId="76482F9B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ИБП </w:t>
            </w:r>
            <w:proofErr w:type="spellStart"/>
            <w:r w:rsidRPr="00106A67">
              <w:rPr>
                <w:sz w:val="26"/>
                <w:szCs w:val="26"/>
              </w:rPr>
              <w:t>EngPower</w:t>
            </w:r>
            <w:proofErr w:type="spellEnd"/>
            <w:r w:rsidRPr="00106A67">
              <w:rPr>
                <w:sz w:val="26"/>
                <w:szCs w:val="26"/>
              </w:rPr>
              <w:t xml:space="preserve"> 9</w:t>
            </w:r>
            <w:r>
              <w:rPr>
                <w:sz w:val="26"/>
                <w:szCs w:val="26"/>
              </w:rPr>
              <w:t>01RTLT+батареи HRL 12В 33Ач*</w:t>
            </w:r>
            <w:proofErr w:type="spellStart"/>
            <w:r>
              <w:rPr>
                <w:sz w:val="26"/>
                <w:szCs w:val="26"/>
              </w:rPr>
              <w:t>чх</w:t>
            </w:r>
            <w:proofErr w:type="spellEnd"/>
          </w:p>
        </w:tc>
        <w:tc>
          <w:tcPr>
            <w:tcW w:w="1196" w:type="dxa"/>
          </w:tcPr>
          <w:p w14:paraId="6FFD7B5B" w14:textId="5641419F" w:rsidR="00C92B2D" w:rsidRPr="00647BA0" w:rsidRDefault="00C92B2D" w:rsidP="00C92B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6C2E0701" w14:textId="7ABAB896" w:rsidR="00C92B2D" w:rsidRDefault="00C92B2D" w:rsidP="00C92B2D">
            <w:pPr>
              <w:ind w:firstLine="708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</w:tr>
      <w:tr w:rsidR="00C92B2D" w:rsidRPr="00106A67" w14:paraId="2EDC8FA4" w14:textId="3CCFB516" w:rsidTr="00C92B2D">
        <w:trPr>
          <w:trHeight w:val="300"/>
        </w:trPr>
        <w:tc>
          <w:tcPr>
            <w:tcW w:w="478" w:type="dxa"/>
          </w:tcPr>
          <w:p w14:paraId="513E50C2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18</w:t>
            </w:r>
          </w:p>
        </w:tc>
        <w:tc>
          <w:tcPr>
            <w:tcW w:w="6489" w:type="dxa"/>
            <w:noWrap/>
            <w:vAlign w:val="center"/>
            <w:hideMark/>
          </w:tcPr>
          <w:p w14:paraId="5EAD066E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Порошковый огнетушитель Буран 2,5-2С</w:t>
            </w:r>
          </w:p>
        </w:tc>
        <w:tc>
          <w:tcPr>
            <w:tcW w:w="1196" w:type="dxa"/>
          </w:tcPr>
          <w:p w14:paraId="3DB0F2C3" w14:textId="0BB50604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0762F36C" w14:textId="68483FE3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E8476A4" w14:textId="7A213552" w:rsidTr="00C92B2D">
        <w:trPr>
          <w:trHeight w:val="615"/>
        </w:trPr>
        <w:tc>
          <w:tcPr>
            <w:tcW w:w="478" w:type="dxa"/>
          </w:tcPr>
          <w:p w14:paraId="5E7F4CB6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19</w:t>
            </w:r>
          </w:p>
        </w:tc>
        <w:tc>
          <w:tcPr>
            <w:tcW w:w="6489" w:type="dxa"/>
            <w:noWrap/>
            <w:vAlign w:val="center"/>
            <w:hideMark/>
          </w:tcPr>
          <w:p w14:paraId="54AEBC8E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Распределительный электрощит для 220/380 В оборудования, согласно проекту (включая УЗО, два автомата DIF, промышленный счетчик ЭН, две шины) </w:t>
            </w:r>
          </w:p>
        </w:tc>
        <w:tc>
          <w:tcPr>
            <w:tcW w:w="1196" w:type="dxa"/>
          </w:tcPr>
          <w:p w14:paraId="56F5E4ED" w14:textId="58805523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670788BE" w14:textId="36C7C8CC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36C20FAC" w14:textId="2715C7E7" w:rsidTr="00C92B2D">
        <w:trPr>
          <w:trHeight w:val="300"/>
        </w:trPr>
        <w:tc>
          <w:tcPr>
            <w:tcW w:w="478" w:type="dxa"/>
          </w:tcPr>
          <w:p w14:paraId="4AC8505D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20</w:t>
            </w:r>
          </w:p>
        </w:tc>
        <w:tc>
          <w:tcPr>
            <w:tcW w:w="6489" w:type="dxa"/>
            <w:noWrap/>
            <w:vAlign w:val="center"/>
            <w:hideMark/>
          </w:tcPr>
          <w:p w14:paraId="01BFD103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Счетчик электроэнергии однофазный «АИСТ А 100» с модулем ETHERNET</w:t>
            </w:r>
          </w:p>
        </w:tc>
        <w:tc>
          <w:tcPr>
            <w:tcW w:w="1196" w:type="dxa"/>
          </w:tcPr>
          <w:p w14:paraId="19A08B93" w14:textId="70996AEC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09A2AB75" w14:textId="296F1214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BB6132F" w14:textId="4098665E" w:rsidTr="00C92B2D">
        <w:trPr>
          <w:trHeight w:val="300"/>
        </w:trPr>
        <w:tc>
          <w:tcPr>
            <w:tcW w:w="478" w:type="dxa"/>
          </w:tcPr>
          <w:p w14:paraId="4DDFFA13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21</w:t>
            </w:r>
          </w:p>
        </w:tc>
        <w:tc>
          <w:tcPr>
            <w:tcW w:w="6489" w:type="dxa"/>
            <w:noWrap/>
            <w:vAlign w:val="center"/>
            <w:hideMark/>
          </w:tcPr>
          <w:p w14:paraId="24898B69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Фотореле</w:t>
            </w:r>
          </w:p>
        </w:tc>
        <w:tc>
          <w:tcPr>
            <w:tcW w:w="1196" w:type="dxa"/>
          </w:tcPr>
          <w:p w14:paraId="78482797" w14:textId="3C8FE628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319C0D33" w14:textId="2515462F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5DACFFA7" w14:textId="4AB32A54" w:rsidTr="00C92B2D">
        <w:trPr>
          <w:trHeight w:val="300"/>
        </w:trPr>
        <w:tc>
          <w:tcPr>
            <w:tcW w:w="478" w:type="dxa"/>
          </w:tcPr>
          <w:p w14:paraId="230ADC53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22</w:t>
            </w:r>
          </w:p>
        </w:tc>
        <w:tc>
          <w:tcPr>
            <w:tcW w:w="6489" w:type="dxa"/>
            <w:noWrap/>
            <w:vAlign w:val="center"/>
            <w:hideMark/>
          </w:tcPr>
          <w:p w14:paraId="72B3255B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Информационное табло для остановочного комплекса 3G ИКО 030-144.00-000-2.0. RGB</w:t>
            </w:r>
          </w:p>
        </w:tc>
        <w:tc>
          <w:tcPr>
            <w:tcW w:w="1196" w:type="dxa"/>
          </w:tcPr>
          <w:p w14:paraId="0D21E6C0" w14:textId="5850CBF4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566BB952" w14:textId="176A05CE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2EA1D126" w14:textId="7DB172B3" w:rsidTr="00C92B2D">
        <w:trPr>
          <w:trHeight w:val="300"/>
        </w:trPr>
        <w:tc>
          <w:tcPr>
            <w:tcW w:w="478" w:type="dxa"/>
          </w:tcPr>
          <w:p w14:paraId="50D8A393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23</w:t>
            </w:r>
          </w:p>
        </w:tc>
        <w:tc>
          <w:tcPr>
            <w:tcW w:w="6489" w:type="dxa"/>
            <w:noWrap/>
            <w:vAlign w:val="center"/>
            <w:hideMark/>
          </w:tcPr>
          <w:p w14:paraId="22082C8D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Камера USB 720p </w:t>
            </w:r>
          </w:p>
        </w:tc>
        <w:tc>
          <w:tcPr>
            <w:tcW w:w="1196" w:type="dxa"/>
          </w:tcPr>
          <w:p w14:paraId="147C22BA" w14:textId="71E3D84A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1B8A3D28" w14:textId="3C324667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C92B2D" w:rsidRPr="00106A67" w14:paraId="25B50851" w14:textId="2158F263" w:rsidTr="00C92B2D">
        <w:trPr>
          <w:trHeight w:val="300"/>
        </w:trPr>
        <w:tc>
          <w:tcPr>
            <w:tcW w:w="478" w:type="dxa"/>
          </w:tcPr>
          <w:p w14:paraId="10E173ED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24</w:t>
            </w:r>
          </w:p>
        </w:tc>
        <w:tc>
          <w:tcPr>
            <w:tcW w:w="6489" w:type="dxa"/>
            <w:vAlign w:val="center"/>
            <w:hideMark/>
          </w:tcPr>
          <w:p w14:paraId="34290BC3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Компьютер с характеристиками не хуже (MNT_400/Corei5 6400/8192 DDR/SSD240GB/HDD1000Gb/2GbVideoCard/SB/NIC) </w:t>
            </w:r>
          </w:p>
        </w:tc>
        <w:tc>
          <w:tcPr>
            <w:tcW w:w="1196" w:type="dxa"/>
          </w:tcPr>
          <w:p w14:paraId="17C4304F" w14:textId="7BB2E139" w:rsidR="00C92B2D" w:rsidRPr="00FB3E3A" w:rsidRDefault="00C92B2D" w:rsidP="00C92B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6C57850C" w14:textId="6FC3A246" w:rsidR="00C92B2D" w:rsidRDefault="00C92B2D" w:rsidP="00C92B2D">
            <w:pPr>
              <w:ind w:firstLine="708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</w:tr>
      <w:tr w:rsidR="00C92B2D" w:rsidRPr="00106A67" w14:paraId="26AD5AA8" w14:textId="74980954" w:rsidTr="00C92B2D">
        <w:trPr>
          <w:trHeight w:val="300"/>
        </w:trPr>
        <w:tc>
          <w:tcPr>
            <w:tcW w:w="478" w:type="dxa"/>
          </w:tcPr>
          <w:p w14:paraId="2D0CC20D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25</w:t>
            </w:r>
          </w:p>
        </w:tc>
        <w:tc>
          <w:tcPr>
            <w:tcW w:w="6489" w:type="dxa"/>
            <w:noWrap/>
            <w:vAlign w:val="center"/>
            <w:hideMark/>
          </w:tcPr>
          <w:p w14:paraId="5D7D3028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IP-камера </w:t>
            </w:r>
            <w:proofErr w:type="spellStart"/>
            <w:r w:rsidRPr="00106A67">
              <w:rPr>
                <w:sz w:val="26"/>
                <w:szCs w:val="26"/>
              </w:rPr>
              <w:t>Hikvision</w:t>
            </w:r>
            <w:proofErr w:type="spellEnd"/>
            <w:r w:rsidRPr="00106A67">
              <w:rPr>
                <w:sz w:val="26"/>
                <w:szCs w:val="26"/>
              </w:rPr>
              <w:t xml:space="preserve"> DS-2CD2725FWD высокой чувствительности с </w:t>
            </w:r>
            <w:proofErr w:type="spellStart"/>
            <w:r w:rsidRPr="00106A67">
              <w:rPr>
                <w:sz w:val="26"/>
                <w:szCs w:val="26"/>
              </w:rPr>
              <w:t>Motor-zoom</w:t>
            </w:r>
            <w:proofErr w:type="spellEnd"/>
            <w:r w:rsidRPr="00106A67">
              <w:rPr>
                <w:sz w:val="26"/>
                <w:szCs w:val="26"/>
              </w:rPr>
              <w:t xml:space="preserve"> и EXIR-подсветкой </w:t>
            </w:r>
          </w:p>
        </w:tc>
        <w:tc>
          <w:tcPr>
            <w:tcW w:w="1196" w:type="dxa"/>
          </w:tcPr>
          <w:p w14:paraId="6A49471E" w14:textId="39098A1E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07AAD1FB" w14:textId="3F3554DC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C92B2D" w:rsidRPr="00106A67" w14:paraId="37234EEE" w14:textId="3F464467" w:rsidTr="00C92B2D">
        <w:trPr>
          <w:trHeight w:val="300"/>
        </w:trPr>
        <w:tc>
          <w:tcPr>
            <w:tcW w:w="478" w:type="dxa"/>
          </w:tcPr>
          <w:p w14:paraId="637B96A0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26</w:t>
            </w:r>
          </w:p>
        </w:tc>
        <w:tc>
          <w:tcPr>
            <w:tcW w:w="6489" w:type="dxa"/>
            <w:noWrap/>
            <w:vAlign w:val="center"/>
            <w:hideMark/>
          </w:tcPr>
          <w:p w14:paraId="174E6FCA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Управляемый POE коммутатор </w:t>
            </w:r>
            <w:proofErr w:type="spellStart"/>
            <w:r w:rsidRPr="00106A67">
              <w:rPr>
                <w:sz w:val="26"/>
                <w:szCs w:val="26"/>
              </w:rPr>
              <w:t>Qtech</w:t>
            </w:r>
            <w:proofErr w:type="spellEnd"/>
            <w:r w:rsidRPr="00106A67">
              <w:rPr>
                <w:sz w:val="26"/>
                <w:szCs w:val="26"/>
              </w:rPr>
              <w:t xml:space="preserve"> QSW-3470-28T-POE-AC  уровня L2, 24 порта 10/100/1000BASE-TX, 4 порта 100/1000Base-X SFP, 16K MAC-адресов, 4К VLAN, 8 </w:t>
            </w:r>
            <w:proofErr w:type="spellStart"/>
            <w:r w:rsidRPr="00106A67">
              <w:rPr>
                <w:sz w:val="26"/>
                <w:szCs w:val="26"/>
              </w:rPr>
              <w:t>Queue</w:t>
            </w:r>
            <w:proofErr w:type="spellEnd"/>
            <w:r w:rsidRPr="00106A67">
              <w:rPr>
                <w:sz w:val="26"/>
                <w:szCs w:val="26"/>
              </w:rPr>
              <w:t>, питание 100-240V АС, мощность POE 370 Ватт</w:t>
            </w:r>
          </w:p>
        </w:tc>
        <w:tc>
          <w:tcPr>
            <w:tcW w:w="1196" w:type="dxa"/>
          </w:tcPr>
          <w:p w14:paraId="0D2E70A8" w14:textId="73B27103" w:rsidR="00C92B2D" w:rsidRPr="00FB3E3A" w:rsidRDefault="00C92B2D" w:rsidP="00C92B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шт.</w:t>
            </w:r>
          </w:p>
          <w:p w14:paraId="6257D319" w14:textId="77777777" w:rsidR="00C92B2D" w:rsidRPr="00FB3E3A" w:rsidRDefault="00C92B2D" w:rsidP="00C92B2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6" w:type="dxa"/>
          </w:tcPr>
          <w:p w14:paraId="7C055874" w14:textId="77777777" w:rsidR="00C92B2D" w:rsidRPr="00FB3E3A" w:rsidRDefault="00C92B2D" w:rsidP="00C92B2D">
            <w:pPr>
              <w:ind w:firstLine="708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  <w:p w14:paraId="05BB026E" w14:textId="77777777" w:rsidR="00C92B2D" w:rsidRDefault="00C92B2D" w:rsidP="00C92B2D">
            <w:pPr>
              <w:ind w:firstLine="708"/>
              <w:rPr>
                <w:sz w:val="26"/>
                <w:szCs w:val="26"/>
                <w:lang w:val="en-US"/>
              </w:rPr>
            </w:pPr>
          </w:p>
        </w:tc>
      </w:tr>
      <w:tr w:rsidR="00C92B2D" w:rsidRPr="00106A67" w14:paraId="5AAE6F36" w14:textId="7258F5B9" w:rsidTr="00C92B2D">
        <w:trPr>
          <w:trHeight w:val="300"/>
        </w:trPr>
        <w:tc>
          <w:tcPr>
            <w:tcW w:w="478" w:type="dxa"/>
          </w:tcPr>
          <w:p w14:paraId="6097E34A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lastRenderedPageBreak/>
              <w:t>27</w:t>
            </w:r>
          </w:p>
        </w:tc>
        <w:tc>
          <w:tcPr>
            <w:tcW w:w="6489" w:type="dxa"/>
            <w:noWrap/>
            <w:vAlign w:val="center"/>
            <w:hideMark/>
          </w:tcPr>
          <w:p w14:paraId="3DF77E20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Модуль SFP WDM 1000 </w:t>
            </w:r>
            <w:proofErr w:type="spellStart"/>
            <w:r w:rsidRPr="00106A67">
              <w:rPr>
                <w:sz w:val="26"/>
                <w:szCs w:val="26"/>
              </w:rPr>
              <w:t>Base</w:t>
            </w:r>
            <w:proofErr w:type="spellEnd"/>
            <w:r w:rsidRPr="00106A67">
              <w:rPr>
                <w:sz w:val="26"/>
                <w:szCs w:val="26"/>
              </w:rPr>
              <w:t xml:space="preserve"> - Tx1310/Rx1550/LC/DD/20KM</w:t>
            </w:r>
          </w:p>
        </w:tc>
        <w:tc>
          <w:tcPr>
            <w:tcW w:w="1196" w:type="dxa"/>
          </w:tcPr>
          <w:p w14:paraId="4C61F934" w14:textId="6A3C7F9E" w:rsidR="00C92B2D" w:rsidRPr="00FB3E3A" w:rsidRDefault="00C92B2D" w:rsidP="00C92B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59D7AA26" w14:textId="741F66DA" w:rsidR="00C92B2D" w:rsidRDefault="00C92B2D" w:rsidP="00C92B2D">
            <w:pPr>
              <w:ind w:firstLine="708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</w:tr>
      <w:tr w:rsidR="00C92B2D" w:rsidRPr="00106A67" w14:paraId="2B86F724" w14:textId="41A75C08" w:rsidTr="00C92B2D">
        <w:trPr>
          <w:trHeight w:val="300"/>
        </w:trPr>
        <w:tc>
          <w:tcPr>
            <w:tcW w:w="478" w:type="dxa"/>
          </w:tcPr>
          <w:p w14:paraId="70ED3F6F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28</w:t>
            </w:r>
          </w:p>
        </w:tc>
        <w:tc>
          <w:tcPr>
            <w:tcW w:w="6489" w:type="dxa"/>
            <w:noWrap/>
            <w:vAlign w:val="center"/>
            <w:hideMark/>
          </w:tcPr>
          <w:p w14:paraId="58A776D7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Модуль SFP WDM 1000 </w:t>
            </w:r>
            <w:proofErr w:type="spellStart"/>
            <w:r w:rsidRPr="00106A67">
              <w:rPr>
                <w:sz w:val="26"/>
                <w:szCs w:val="26"/>
              </w:rPr>
              <w:t>Base</w:t>
            </w:r>
            <w:proofErr w:type="spellEnd"/>
            <w:r w:rsidRPr="00106A67">
              <w:rPr>
                <w:sz w:val="26"/>
                <w:szCs w:val="26"/>
              </w:rPr>
              <w:t xml:space="preserve"> - Tx1550/Rx1310/LC/DD/20KM</w:t>
            </w:r>
          </w:p>
        </w:tc>
        <w:tc>
          <w:tcPr>
            <w:tcW w:w="1196" w:type="dxa"/>
          </w:tcPr>
          <w:p w14:paraId="18B6161B" w14:textId="020B62DA" w:rsidR="00C92B2D" w:rsidRPr="00FB3E3A" w:rsidRDefault="00C92B2D" w:rsidP="00C92B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4C826BC8" w14:textId="73B9BE31" w:rsidR="00C92B2D" w:rsidRDefault="00C92B2D" w:rsidP="00C92B2D">
            <w:pPr>
              <w:ind w:firstLine="708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</w:tr>
      <w:tr w:rsidR="00C92B2D" w:rsidRPr="00106A67" w14:paraId="74590EDD" w14:textId="426DBF6F" w:rsidTr="00C92B2D">
        <w:trPr>
          <w:trHeight w:val="300"/>
        </w:trPr>
        <w:tc>
          <w:tcPr>
            <w:tcW w:w="478" w:type="dxa"/>
          </w:tcPr>
          <w:p w14:paraId="73C3DC2B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29</w:t>
            </w:r>
          </w:p>
        </w:tc>
        <w:tc>
          <w:tcPr>
            <w:tcW w:w="6489" w:type="dxa"/>
            <w:noWrap/>
            <w:vAlign w:val="center"/>
            <w:hideMark/>
          </w:tcPr>
          <w:p w14:paraId="3BE25163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Точка доступа WOP-2ac, 802.11 </w:t>
            </w:r>
            <w:proofErr w:type="spellStart"/>
            <w:r w:rsidRPr="00106A67">
              <w:rPr>
                <w:sz w:val="26"/>
                <w:szCs w:val="26"/>
              </w:rPr>
              <w:t>ac</w:t>
            </w:r>
            <w:proofErr w:type="spellEnd"/>
            <w:r w:rsidRPr="00106A67">
              <w:rPr>
                <w:sz w:val="26"/>
                <w:szCs w:val="26"/>
              </w:rPr>
              <w:t xml:space="preserve"> (5G </w:t>
            </w:r>
            <w:proofErr w:type="spellStart"/>
            <w:r w:rsidRPr="00106A67">
              <w:rPr>
                <w:sz w:val="26"/>
                <w:szCs w:val="26"/>
              </w:rPr>
              <w:t>WiFi</w:t>
            </w:r>
            <w:proofErr w:type="spellEnd"/>
            <w:r w:rsidRPr="00106A67">
              <w:rPr>
                <w:sz w:val="26"/>
                <w:szCs w:val="26"/>
              </w:rPr>
              <w:t xml:space="preserve">), 2.4/5GHz;  2х2 MIMO; 1 порт 10/100/1000 </w:t>
            </w:r>
            <w:proofErr w:type="spellStart"/>
            <w:r w:rsidRPr="00106A67">
              <w:rPr>
                <w:sz w:val="26"/>
                <w:szCs w:val="26"/>
              </w:rPr>
              <w:t>Base</w:t>
            </w:r>
            <w:proofErr w:type="spellEnd"/>
            <w:r w:rsidRPr="00106A67">
              <w:rPr>
                <w:sz w:val="26"/>
                <w:szCs w:val="26"/>
              </w:rPr>
              <w:t>-T, 1 порт 100/1000Base-X (SFP, ОПЦИОНАЛЬНО), 4 разъема N-типа для подключения внешних антенн, 48 В DC-</w:t>
            </w:r>
            <w:proofErr w:type="spellStart"/>
            <w:r w:rsidRPr="00106A67">
              <w:rPr>
                <w:sz w:val="26"/>
                <w:szCs w:val="26"/>
              </w:rPr>
              <w:t>PoE</w:t>
            </w:r>
            <w:proofErr w:type="spellEnd"/>
            <w:r w:rsidRPr="00106A67">
              <w:rPr>
                <w:sz w:val="26"/>
                <w:szCs w:val="26"/>
              </w:rPr>
              <w:t>+</w:t>
            </w:r>
          </w:p>
        </w:tc>
        <w:tc>
          <w:tcPr>
            <w:tcW w:w="1196" w:type="dxa"/>
          </w:tcPr>
          <w:p w14:paraId="2D715789" w14:textId="66FEDE81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0755CEC2" w14:textId="37C24787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C92B2D" w:rsidRPr="00106A67" w14:paraId="4CBA4B1E" w14:textId="01E99C42" w:rsidTr="00C92B2D">
        <w:trPr>
          <w:trHeight w:val="300"/>
        </w:trPr>
        <w:tc>
          <w:tcPr>
            <w:tcW w:w="478" w:type="dxa"/>
          </w:tcPr>
          <w:p w14:paraId="179C3491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>30</w:t>
            </w:r>
          </w:p>
        </w:tc>
        <w:tc>
          <w:tcPr>
            <w:tcW w:w="6489" w:type="dxa"/>
            <w:noWrap/>
            <w:vAlign w:val="center"/>
            <w:hideMark/>
          </w:tcPr>
          <w:p w14:paraId="5E9950F3" w14:textId="77777777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 w:rsidRPr="00106A67">
              <w:rPr>
                <w:sz w:val="26"/>
                <w:szCs w:val="26"/>
              </w:rPr>
              <w:t xml:space="preserve">Экран </w:t>
            </w:r>
            <w:proofErr w:type="spellStart"/>
            <w:r w:rsidRPr="00106A67">
              <w:rPr>
                <w:sz w:val="26"/>
                <w:szCs w:val="26"/>
              </w:rPr>
              <w:t>Ocean</w:t>
            </w:r>
            <w:proofErr w:type="spellEnd"/>
            <w:r w:rsidRPr="00106A67">
              <w:rPr>
                <w:sz w:val="26"/>
                <w:szCs w:val="26"/>
              </w:rPr>
              <w:t xml:space="preserve"> 65-10-P121-001-SBS с защитным стеклом толщиной не менее 8мм и </w:t>
            </w:r>
            <w:proofErr w:type="spellStart"/>
            <w:r w:rsidRPr="00106A67">
              <w:rPr>
                <w:sz w:val="26"/>
                <w:szCs w:val="26"/>
              </w:rPr>
              <w:t>тачскрином</w:t>
            </w:r>
            <w:proofErr w:type="spellEnd"/>
            <w:r w:rsidRPr="00106A67">
              <w:rPr>
                <w:sz w:val="26"/>
                <w:szCs w:val="26"/>
              </w:rPr>
              <w:t xml:space="preserve">  </w:t>
            </w:r>
          </w:p>
          <w:p w14:paraId="3AC375E9" w14:textId="77777777" w:rsidR="00C92B2D" w:rsidRDefault="00C92B2D" w:rsidP="00C92B2D">
            <w:pPr>
              <w:ind w:firstLine="708"/>
              <w:rPr>
                <w:sz w:val="26"/>
                <w:szCs w:val="26"/>
              </w:rPr>
            </w:pPr>
          </w:p>
          <w:p w14:paraId="778F3A3E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</w:p>
        </w:tc>
        <w:tc>
          <w:tcPr>
            <w:tcW w:w="1196" w:type="dxa"/>
          </w:tcPr>
          <w:p w14:paraId="2CEE94D9" w14:textId="32E16B42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7A1C30CB" w14:textId="333EC4E9" w:rsidR="00C92B2D" w:rsidRDefault="00C92B2D" w:rsidP="00C92B2D">
            <w:pPr>
              <w:ind w:firstLine="7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C92B2D" w:rsidRPr="00106A67" w14:paraId="0E6324D7" w14:textId="2688CB05" w:rsidTr="00C92B2D">
        <w:trPr>
          <w:trHeight w:val="300"/>
        </w:trPr>
        <w:tc>
          <w:tcPr>
            <w:tcW w:w="478" w:type="dxa"/>
          </w:tcPr>
          <w:p w14:paraId="21E09BA3" w14:textId="77777777" w:rsidR="00C92B2D" w:rsidRPr="00106A67" w:rsidRDefault="00C92B2D" w:rsidP="00C92B2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6489" w:type="dxa"/>
            <w:noWrap/>
            <w:vAlign w:val="center"/>
          </w:tcPr>
          <w:p w14:paraId="40BF789B" w14:textId="3D3EDCE0" w:rsidR="00C92B2D" w:rsidRPr="001651FC" w:rsidRDefault="00C92B2D" w:rsidP="00C92B2D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1651FC">
              <w:rPr>
                <w:sz w:val="26"/>
                <w:szCs w:val="26"/>
              </w:rPr>
              <w:t>Оборудов</w:t>
            </w:r>
            <w:r>
              <w:rPr>
                <w:sz w:val="26"/>
                <w:szCs w:val="26"/>
              </w:rPr>
              <w:t>ание системы оповещения ГО и ЧС</w:t>
            </w:r>
            <w:r w:rsidRPr="001651FC">
              <w:rPr>
                <w:sz w:val="26"/>
                <w:szCs w:val="26"/>
              </w:rPr>
              <w:t xml:space="preserve"> УЗО ТИГА.468339.007</w:t>
            </w:r>
          </w:p>
          <w:p w14:paraId="0C82BB96" w14:textId="77777777" w:rsidR="00C92B2D" w:rsidRPr="00106A67" w:rsidRDefault="00C92B2D" w:rsidP="00C92B2D">
            <w:pPr>
              <w:ind w:firstLine="708"/>
              <w:rPr>
                <w:sz w:val="26"/>
                <w:szCs w:val="26"/>
              </w:rPr>
            </w:pPr>
          </w:p>
        </w:tc>
        <w:tc>
          <w:tcPr>
            <w:tcW w:w="1196" w:type="dxa"/>
          </w:tcPr>
          <w:p w14:paraId="0B54875F" w14:textId="1BF1EDCA" w:rsidR="00C92B2D" w:rsidRPr="001651FC" w:rsidRDefault="00C92B2D" w:rsidP="00C92B2D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</w:tcPr>
          <w:p w14:paraId="68E13F2D" w14:textId="0A14E156" w:rsidR="00C92B2D" w:rsidRDefault="00C92B2D" w:rsidP="00C92B2D">
            <w:pPr>
              <w:spacing w:after="200" w:line="276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B33313" w:rsidRPr="00106A67" w14:paraId="1F6B9EB0" w14:textId="77777777" w:rsidTr="005768A2">
        <w:trPr>
          <w:trHeight w:val="300"/>
        </w:trPr>
        <w:tc>
          <w:tcPr>
            <w:tcW w:w="478" w:type="dxa"/>
          </w:tcPr>
          <w:p w14:paraId="1A44D501" w14:textId="278C86B3" w:rsidR="00B33313" w:rsidRDefault="00B33313" w:rsidP="00B333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6489" w:type="dxa"/>
            <w:noWrap/>
          </w:tcPr>
          <w:p w14:paraId="5DAC428E" w14:textId="2F28525F" w:rsidR="00B33313" w:rsidRPr="001651FC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5.5.1 прозрачное 1400х922</w:t>
            </w:r>
          </w:p>
        </w:tc>
        <w:tc>
          <w:tcPr>
            <w:tcW w:w="1196" w:type="dxa"/>
          </w:tcPr>
          <w:p w14:paraId="34822E75" w14:textId="38ECDE41" w:rsidR="00B33313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  <w:vAlign w:val="center"/>
          </w:tcPr>
          <w:p w14:paraId="013D156D" w14:textId="70AFD565" w:rsidR="00B33313" w:rsidRDefault="00B33313" w:rsidP="00B33313">
            <w:pPr>
              <w:spacing w:after="200" w:line="276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B33313" w:rsidRPr="00106A67" w14:paraId="5D00FD5A" w14:textId="77777777" w:rsidTr="005768A2">
        <w:trPr>
          <w:trHeight w:val="300"/>
        </w:trPr>
        <w:tc>
          <w:tcPr>
            <w:tcW w:w="478" w:type="dxa"/>
          </w:tcPr>
          <w:p w14:paraId="02624223" w14:textId="0E9210F3" w:rsidR="00B33313" w:rsidRDefault="00B33313" w:rsidP="00B333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6489" w:type="dxa"/>
            <w:noWrap/>
          </w:tcPr>
          <w:p w14:paraId="0E8FF9AE" w14:textId="7EE59099" w:rsidR="00B33313" w:rsidRPr="001651FC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5.5.2 (закаленное) матовое 1740х730</w:t>
            </w:r>
          </w:p>
        </w:tc>
        <w:tc>
          <w:tcPr>
            <w:tcW w:w="1196" w:type="dxa"/>
          </w:tcPr>
          <w:p w14:paraId="446A4E32" w14:textId="47E927C1" w:rsidR="00B33313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  <w:vAlign w:val="center"/>
          </w:tcPr>
          <w:p w14:paraId="3D46B7AB" w14:textId="2C8B7831" w:rsidR="00B33313" w:rsidRDefault="00B33313" w:rsidP="00B33313">
            <w:pPr>
              <w:spacing w:after="200" w:line="276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33313" w:rsidRPr="00106A67" w14:paraId="681B0027" w14:textId="77777777" w:rsidTr="005768A2">
        <w:trPr>
          <w:trHeight w:val="300"/>
        </w:trPr>
        <w:tc>
          <w:tcPr>
            <w:tcW w:w="478" w:type="dxa"/>
          </w:tcPr>
          <w:p w14:paraId="4850355D" w14:textId="4F7EF4B1" w:rsidR="00B33313" w:rsidRDefault="00B33313" w:rsidP="00B333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6489" w:type="dxa"/>
            <w:noWrap/>
          </w:tcPr>
          <w:p w14:paraId="481C163D" w14:textId="5FAFB8B4" w:rsidR="00B33313" w:rsidRPr="001651FC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5.5.2 (закаленное) матовое 1740х858</w:t>
            </w:r>
          </w:p>
        </w:tc>
        <w:tc>
          <w:tcPr>
            <w:tcW w:w="1196" w:type="dxa"/>
          </w:tcPr>
          <w:p w14:paraId="788DF9C0" w14:textId="734DC6CD" w:rsidR="00B33313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  <w:vAlign w:val="center"/>
          </w:tcPr>
          <w:p w14:paraId="79B3218C" w14:textId="51769BA3" w:rsidR="00B33313" w:rsidRDefault="00B33313" w:rsidP="00B33313">
            <w:pPr>
              <w:spacing w:after="200" w:line="276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B33313" w:rsidRPr="00106A67" w14:paraId="5E4AB6DF" w14:textId="77777777" w:rsidTr="005768A2">
        <w:trPr>
          <w:trHeight w:val="300"/>
        </w:trPr>
        <w:tc>
          <w:tcPr>
            <w:tcW w:w="478" w:type="dxa"/>
          </w:tcPr>
          <w:p w14:paraId="655AD83B" w14:textId="3717335B" w:rsidR="00B33313" w:rsidRDefault="00B33313" w:rsidP="00B333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6489" w:type="dxa"/>
            <w:noWrap/>
          </w:tcPr>
          <w:p w14:paraId="69263FC0" w14:textId="2277C51D" w:rsidR="00B33313" w:rsidRPr="001651FC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5.5.2 (закаленное) матовое 1740х878</w:t>
            </w:r>
          </w:p>
        </w:tc>
        <w:tc>
          <w:tcPr>
            <w:tcW w:w="1196" w:type="dxa"/>
          </w:tcPr>
          <w:p w14:paraId="7B688D4D" w14:textId="67D1B61C" w:rsidR="00B33313" w:rsidRDefault="00B33313" w:rsidP="00B33313">
            <w:pPr>
              <w:spacing w:after="200" w:line="276" w:lineRule="auto"/>
              <w:contextualSpacing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606" w:type="dxa"/>
            <w:vAlign w:val="center"/>
          </w:tcPr>
          <w:p w14:paraId="7501BA08" w14:textId="4BEBE3AA" w:rsidR="00B33313" w:rsidRDefault="00B33313" w:rsidP="00B33313">
            <w:pPr>
              <w:spacing w:after="200" w:line="276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</w:tbl>
    <w:p w14:paraId="2A55C46C" w14:textId="77777777" w:rsidR="00BE13EA" w:rsidRDefault="00BE13EA" w:rsidP="00620208">
      <w:pPr>
        <w:jc w:val="center"/>
        <w:rPr>
          <w:b/>
          <w:sz w:val="26"/>
          <w:szCs w:val="26"/>
        </w:rPr>
      </w:pPr>
    </w:p>
    <w:p w14:paraId="28C2C894" w14:textId="58D43E69" w:rsidR="00620208" w:rsidRDefault="00620208" w:rsidP="00620208">
      <w:pPr>
        <w:jc w:val="center"/>
        <w:rPr>
          <w:b/>
          <w:sz w:val="26"/>
          <w:szCs w:val="26"/>
        </w:rPr>
      </w:pPr>
    </w:p>
    <w:p w14:paraId="1ED57679" w14:textId="6B1DE0C1" w:rsidR="00620208" w:rsidRPr="00E77BE4" w:rsidRDefault="00BE13EA" w:rsidP="007511F3">
      <w:pPr>
        <w:tabs>
          <w:tab w:val="left" w:pos="709"/>
        </w:tabs>
        <w:spacing w:before="120" w:line="360" w:lineRule="auto"/>
        <w:ind w:left="36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Допускается замена оборудования на эквивалентное при согласовании с Заказчиком.</w:t>
      </w:r>
    </w:p>
    <w:p w14:paraId="3287D831" w14:textId="1DB30917" w:rsidR="00BE13EA" w:rsidRDefault="00BE13EA" w:rsidP="00BE13EA">
      <w:pPr>
        <w:jc w:val="center"/>
        <w:rPr>
          <w:color w:val="000000"/>
        </w:rPr>
      </w:pPr>
    </w:p>
    <w:p w14:paraId="7870710C" w14:textId="77777777" w:rsidR="00BE13EA" w:rsidRDefault="00BE13EA" w:rsidP="00BE13EA">
      <w:pPr>
        <w:jc w:val="center"/>
        <w:rPr>
          <w:b/>
          <w:sz w:val="26"/>
          <w:szCs w:val="26"/>
        </w:rPr>
      </w:pPr>
    </w:p>
    <w:p w14:paraId="586818FE" w14:textId="77777777" w:rsidR="00BE13EA" w:rsidRDefault="00BE13EA" w:rsidP="009162BD">
      <w:pPr>
        <w:jc w:val="right"/>
        <w:rPr>
          <w:b/>
          <w:sz w:val="26"/>
          <w:szCs w:val="26"/>
        </w:rPr>
      </w:pPr>
    </w:p>
    <w:p w14:paraId="6F611EB7" w14:textId="77777777" w:rsidR="00BE13EA" w:rsidRDefault="00BE13EA" w:rsidP="009162BD">
      <w:pPr>
        <w:jc w:val="right"/>
        <w:rPr>
          <w:b/>
          <w:sz w:val="26"/>
          <w:szCs w:val="26"/>
        </w:rPr>
      </w:pPr>
    </w:p>
    <w:p w14:paraId="2043A804" w14:textId="11F351C5" w:rsidR="00BE13EA" w:rsidRDefault="00BE13EA" w:rsidP="009162BD">
      <w:pPr>
        <w:jc w:val="right"/>
        <w:rPr>
          <w:b/>
          <w:sz w:val="26"/>
          <w:szCs w:val="26"/>
        </w:rPr>
      </w:pPr>
    </w:p>
    <w:p w14:paraId="3E94AF2F" w14:textId="11D6EEF6" w:rsidR="00D51FCA" w:rsidRDefault="00D51FCA" w:rsidP="009162BD">
      <w:pPr>
        <w:jc w:val="right"/>
        <w:rPr>
          <w:b/>
          <w:sz w:val="26"/>
          <w:szCs w:val="26"/>
        </w:rPr>
      </w:pPr>
    </w:p>
    <w:p w14:paraId="7D9A2137" w14:textId="770E80BC" w:rsidR="00D51FCA" w:rsidRDefault="00D51FCA" w:rsidP="009162BD">
      <w:pPr>
        <w:jc w:val="right"/>
        <w:rPr>
          <w:b/>
          <w:sz w:val="26"/>
          <w:szCs w:val="26"/>
        </w:rPr>
      </w:pPr>
    </w:p>
    <w:p w14:paraId="026DACF4" w14:textId="3F26FE44" w:rsidR="00D51FCA" w:rsidRDefault="00D51FCA" w:rsidP="009162BD">
      <w:pPr>
        <w:jc w:val="right"/>
        <w:rPr>
          <w:b/>
          <w:sz w:val="26"/>
          <w:szCs w:val="26"/>
        </w:rPr>
      </w:pPr>
    </w:p>
    <w:p w14:paraId="55F548AC" w14:textId="3F526EFE" w:rsidR="00D51FCA" w:rsidRDefault="00D51FCA" w:rsidP="009162BD">
      <w:pPr>
        <w:jc w:val="right"/>
        <w:rPr>
          <w:b/>
          <w:sz w:val="26"/>
          <w:szCs w:val="26"/>
        </w:rPr>
      </w:pPr>
    </w:p>
    <w:p w14:paraId="5878E941" w14:textId="7306FFE5" w:rsidR="00D51FCA" w:rsidRDefault="00D51FCA" w:rsidP="009162BD">
      <w:pPr>
        <w:jc w:val="right"/>
        <w:rPr>
          <w:b/>
          <w:sz w:val="26"/>
          <w:szCs w:val="26"/>
        </w:rPr>
      </w:pPr>
    </w:p>
    <w:p w14:paraId="6E93DC1D" w14:textId="2C3C15F5" w:rsidR="00D51FCA" w:rsidRDefault="00D51FCA" w:rsidP="009162BD">
      <w:pPr>
        <w:jc w:val="right"/>
        <w:rPr>
          <w:b/>
          <w:sz w:val="26"/>
          <w:szCs w:val="26"/>
        </w:rPr>
      </w:pPr>
    </w:p>
    <w:p w14:paraId="18232123" w14:textId="0FCCE6C8" w:rsidR="00D51FCA" w:rsidRDefault="00D51FCA" w:rsidP="009162BD">
      <w:pPr>
        <w:jc w:val="right"/>
        <w:rPr>
          <w:b/>
          <w:sz w:val="26"/>
          <w:szCs w:val="26"/>
        </w:rPr>
      </w:pPr>
    </w:p>
    <w:p w14:paraId="42BE303E" w14:textId="208A403E" w:rsidR="00D51FCA" w:rsidRDefault="00D51FCA" w:rsidP="009162BD">
      <w:pPr>
        <w:jc w:val="right"/>
        <w:rPr>
          <w:b/>
          <w:sz w:val="26"/>
          <w:szCs w:val="26"/>
        </w:rPr>
      </w:pPr>
    </w:p>
    <w:p w14:paraId="72CF3C33" w14:textId="30FEA6B9" w:rsidR="00D51FCA" w:rsidRDefault="00D51FCA" w:rsidP="009162BD">
      <w:pPr>
        <w:jc w:val="right"/>
        <w:rPr>
          <w:b/>
          <w:sz w:val="26"/>
          <w:szCs w:val="26"/>
        </w:rPr>
      </w:pPr>
    </w:p>
    <w:p w14:paraId="344EC46D" w14:textId="516194F8" w:rsidR="00D51FCA" w:rsidRDefault="00D51FCA" w:rsidP="009162BD">
      <w:pPr>
        <w:jc w:val="right"/>
        <w:rPr>
          <w:b/>
          <w:sz w:val="26"/>
          <w:szCs w:val="26"/>
        </w:rPr>
      </w:pPr>
    </w:p>
    <w:p w14:paraId="279CE010" w14:textId="48330253" w:rsidR="00D51FCA" w:rsidRDefault="00D51FCA" w:rsidP="009162BD">
      <w:pPr>
        <w:jc w:val="right"/>
        <w:rPr>
          <w:b/>
          <w:sz w:val="26"/>
          <w:szCs w:val="26"/>
        </w:rPr>
      </w:pPr>
    </w:p>
    <w:p w14:paraId="67ECFF32" w14:textId="2DB061D5" w:rsidR="00D51FCA" w:rsidRDefault="00D51FCA" w:rsidP="009162BD">
      <w:pPr>
        <w:jc w:val="right"/>
        <w:rPr>
          <w:b/>
          <w:sz w:val="26"/>
          <w:szCs w:val="26"/>
        </w:rPr>
      </w:pPr>
    </w:p>
    <w:p w14:paraId="62A5F9AD" w14:textId="31B731C4" w:rsidR="00D51FCA" w:rsidRDefault="00D51FCA" w:rsidP="009162BD">
      <w:pPr>
        <w:jc w:val="right"/>
        <w:rPr>
          <w:b/>
          <w:sz w:val="26"/>
          <w:szCs w:val="26"/>
        </w:rPr>
      </w:pPr>
    </w:p>
    <w:p w14:paraId="5BFD0032" w14:textId="50D19787" w:rsidR="00D51FCA" w:rsidRDefault="00D51FCA" w:rsidP="009162BD">
      <w:pPr>
        <w:jc w:val="right"/>
        <w:rPr>
          <w:b/>
          <w:sz w:val="26"/>
          <w:szCs w:val="26"/>
        </w:rPr>
      </w:pPr>
    </w:p>
    <w:p w14:paraId="13AEE40C" w14:textId="77777777" w:rsidR="00D51FCA" w:rsidRDefault="00D51FCA" w:rsidP="009162BD">
      <w:pPr>
        <w:jc w:val="right"/>
        <w:rPr>
          <w:b/>
          <w:sz w:val="26"/>
          <w:szCs w:val="26"/>
        </w:rPr>
      </w:pPr>
    </w:p>
    <w:p w14:paraId="121A1AF3" w14:textId="77777777" w:rsidR="00BE13EA" w:rsidRDefault="00BE13EA" w:rsidP="009162BD">
      <w:pPr>
        <w:jc w:val="right"/>
        <w:rPr>
          <w:b/>
          <w:sz w:val="26"/>
          <w:szCs w:val="26"/>
        </w:rPr>
      </w:pPr>
    </w:p>
    <w:p w14:paraId="121667D3" w14:textId="77777777" w:rsidR="00BE13EA" w:rsidRDefault="00BE13EA" w:rsidP="009162BD">
      <w:pPr>
        <w:jc w:val="right"/>
        <w:rPr>
          <w:b/>
          <w:sz w:val="26"/>
          <w:szCs w:val="26"/>
        </w:rPr>
      </w:pPr>
    </w:p>
    <w:p w14:paraId="46D3BA2B" w14:textId="77777777" w:rsidR="00BE13EA" w:rsidRDefault="00BE13EA" w:rsidP="009162BD">
      <w:pPr>
        <w:jc w:val="right"/>
        <w:rPr>
          <w:b/>
          <w:sz w:val="26"/>
          <w:szCs w:val="26"/>
        </w:rPr>
      </w:pPr>
    </w:p>
    <w:p w14:paraId="1F2EAF86" w14:textId="77777777" w:rsidR="00BE13EA" w:rsidRDefault="00BE13EA" w:rsidP="009162BD">
      <w:pPr>
        <w:jc w:val="right"/>
        <w:rPr>
          <w:b/>
          <w:sz w:val="26"/>
          <w:szCs w:val="26"/>
        </w:rPr>
      </w:pPr>
    </w:p>
    <w:p w14:paraId="0BEDD3E6" w14:textId="5FF6EEA9" w:rsidR="009162BD" w:rsidRPr="00E5214D" w:rsidRDefault="00620208" w:rsidP="009162BD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Приложение 2</w:t>
      </w:r>
      <w:r w:rsidR="009162BD" w:rsidRPr="00E5214D">
        <w:rPr>
          <w:b/>
          <w:sz w:val="26"/>
          <w:szCs w:val="26"/>
        </w:rPr>
        <w:t xml:space="preserve"> к Техническому заданию.</w:t>
      </w:r>
    </w:p>
    <w:p w14:paraId="3DE6CCDC" w14:textId="77777777" w:rsidR="009162BD" w:rsidRPr="00E5214D" w:rsidRDefault="009162BD" w:rsidP="009162BD">
      <w:pPr>
        <w:jc w:val="right"/>
        <w:rPr>
          <w:b/>
          <w:sz w:val="26"/>
          <w:szCs w:val="26"/>
        </w:rPr>
      </w:pPr>
    </w:p>
    <w:p w14:paraId="5A4DF780" w14:textId="77777777" w:rsidR="009162BD" w:rsidRDefault="009162BD" w:rsidP="009162BD">
      <w:pPr>
        <w:jc w:val="center"/>
        <w:rPr>
          <w:b/>
          <w:sz w:val="26"/>
          <w:szCs w:val="26"/>
        </w:rPr>
      </w:pPr>
      <w:r w:rsidRPr="00E5214D">
        <w:rPr>
          <w:b/>
          <w:sz w:val="26"/>
          <w:szCs w:val="26"/>
        </w:rPr>
        <w:t>Перечень оборудования и материалов</w:t>
      </w:r>
    </w:p>
    <w:p w14:paraId="7C1CD2B2" w14:textId="77777777" w:rsidR="009162BD" w:rsidRPr="00E5214D" w:rsidRDefault="009162BD" w:rsidP="009162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составе одного Остановочного павильона</w:t>
      </w:r>
      <w:r w:rsidRPr="00E5214D">
        <w:rPr>
          <w:b/>
          <w:sz w:val="26"/>
          <w:szCs w:val="26"/>
        </w:rPr>
        <w:t xml:space="preserve"> </w:t>
      </w:r>
    </w:p>
    <w:p w14:paraId="78CBF7C3" w14:textId="77777777" w:rsidR="009162BD" w:rsidRPr="00E5214D" w:rsidRDefault="009162BD" w:rsidP="009162BD">
      <w:pPr>
        <w:jc w:val="center"/>
        <w:rPr>
          <w:b/>
          <w:sz w:val="26"/>
          <w:szCs w:val="26"/>
        </w:rPr>
      </w:pPr>
    </w:p>
    <w:tbl>
      <w:tblPr>
        <w:tblW w:w="812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2"/>
        <w:gridCol w:w="956"/>
        <w:gridCol w:w="1473"/>
      </w:tblGrid>
      <w:tr w:rsidR="009162BD" w:rsidRPr="00DA4D5E" w14:paraId="2B08FE9D" w14:textId="77777777" w:rsidTr="008B1090">
        <w:trPr>
          <w:trHeight w:val="645"/>
        </w:trPr>
        <w:tc>
          <w:tcPr>
            <w:tcW w:w="6220" w:type="dxa"/>
            <w:shd w:val="clear" w:color="auto" w:fill="auto"/>
            <w:vAlign w:val="center"/>
            <w:hideMark/>
          </w:tcPr>
          <w:p w14:paraId="43ECF2D8" w14:textId="77777777" w:rsidR="009162BD" w:rsidRPr="00DA4D5E" w:rsidRDefault="009162BD" w:rsidP="008B1090">
            <w:pPr>
              <w:jc w:val="center"/>
              <w:rPr>
                <w:b/>
                <w:sz w:val="26"/>
                <w:szCs w:val="26"/>
              </w:rPr>
            </w:pPr>
            <w:r w:rsidRPr="00DA4D5E">
              <w:rPr>
                <w:b/>
                <w:sz w:val="26"/>
                <w:szCs w:val="26"/>
              </w:rPr>
              <w:t>Номенклатура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42D1DCF" w14:textId="77777777" w:rsidR="009162BD" w:rsidRPr="00DA4D5E" w:rsidRDefault="009162BD" w:rsidP="008B1090">
            <w:pPr>
              <w:jc w:val="center"/>
              <w:rPr>
                <w:b/>
                <w:sz w:val="26"/>
                <w:szCs w:val="26"/>
              </w:rPr>
            </w:pPr>
            <w:r w:rsidRPr="00DA4D5E">
              <w:rPr>
                <w:b/>
                <w:sz w:val="26"/>
                <w:szCs w:val="26"/>
              </w:rPr>
              <w:t>Ед. изм.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1DD8A22" w14:textId="77777777" w:rsidR="009162BD" w:rsidRPr="00DA4D5E" w:rsidRDefault="009162BD" w:rsidP="008B1090">
            <w:pPr>
              <w:jc w:val="center"/>
              <w:rPr>
                <w:b/>
                <w:sz w:val="26"/>
                <w:szCs w:val="26"/>
              </w:rPr>
            </w:pPr>
            <w:r w:rsidRPr="00DA4D5E">
              <w:rPr>
                <w:b/>
                <w:sz w:val="26"/>
                <w:szCs w:val="26"/>
              </w:rPr>
              <w:t xml:space="preserve">Количество на 1 остановку </w:t>
            </w:r>
          </w:p>
        </w:tc>
      </w:tr>
      <w:tr w:rsidR="009162BD" w:rsidRPr="00DA4D5E" w14:paraId="69FC33DD" w14:textId="77777777" w:rsidTr="008B1090">
        <w:trPr>
          <w:trHeight w:val="645"/>
        </w:trPr>
        <w:tc>
          <w:tcPr>
            <w:tcW w:w="6220" w:type="dxa"/>
            <w:shd w:val="clear" w:color="auto" w:fill="auto"/>
            <w:vAlign w:val="center"/>
            <w:hideMark/>
          </w:tcPr>
          <w:p w14:paraId="131C92B9" w14:textId="77777777" w:rsidR="009162BD" w:rsidRPr="00DA4D5E" w:rsidRDefault="009162BD" w:rsidP="008B1090">
            <w:pPr>
              <w:jc w:val="center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Основное оборудование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A358AD7" w14:textId="77777777" w:rsidR="009162BD" w:rsidRPr="00DA4D5E" w:rsidRDefault="009162BD" w:rsidP="008B1090">
            <w:pPr>
              <w:jc w:val="center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31C2676" w14:textId="77777777" w:rsidR="009162BD" w:rsidRPr="00DA4D5E" w:rsidRDefault="009162BD" w:rsidP="008B1090">
            <w:pPr>
              <w:jc w:val="center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62BD" w:rsidRPr="00DA4D5E" w14:paraId="0BA3B55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B5E8B91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Кондиционер настенного типа RK-07SEG (</w:t>
            </w:r>
            <w:proofErr w:type="spellStart"/>
            <w:r w:rsidRPr="00DA4D5E">
              <w:rPr>
                <w:sz w:val="26"/>
                <w:szCs w:val="26"/>
              </w:rPr>
              <w:t>Dantex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51D01D5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компл</w:t>
            </w:r>
            <w:proofErr w:type="spellEnd"/>
            <w:r w:rsidRPr="00DA4D5E">
              <w:rPr>
                <w:sz w:val="26"/>
                <w:szCs w:val="26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4DC1F26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7F80BA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26FCD54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Замок электромеханический Lock-E01 (CTV)</w:t>
            </w:r>
          </w:p>
        </w:tc>
        <w:tc>
          <w:tcPr>
            <w:tcW w:w="680" w:type="dxa"/>
            <w:shd w:val="clear" w:color="auto" w:fill="auto"/>
            <w:hideMark/>
          </w:tcPr>
          <w:p w14:paraId="3624CE62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D0E484A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E208A8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1E51962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Считыватель </w:t>
            </w:r>
            <w:proofErr w:type="spellStart"/>
            <w:r w:rsidRPr="00DA4D5E">
              <w:rPr>
                <w:sz w:val="26"/>
                <w:szCs w:val="26"/>
              </w:rPr>
              <w:t>Matrix</w:t>
            </w:r>
            <w:proofErr w:type="spellEnd"/>
            <w:r w:rsidRPr="00DA4D5E">
              <w:rPr>
                <w:sz w:val="26"/>
                <w:szCs w:val="26"/>
              </w:rPr>
              <w:t xml:space="preserve">-IV-EHT </w:t>
            </w:r>
            <w:proofErr w:type="spellStart"/>
            <w:r w:rsidRPr="00DA4D5E">
              <w:rPr>
                <w:sz w:val="26"/>
                <w:szCs w:val="26"/>
              </w:rPr>
              <w:t>Metal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Антиклон</w:t>
            </w:r>
            <w:proofErr w:type="spellEnd"/>
          </w:p>
        </w:tc>
        <w:tc>
          <w:tcPr>
            <w:tcW w:w="680" w:type="dxa"/>
            <w:shd w:val="clear" w:color="auto" w:fill="auto"/>
            <w:hideMark/>
          </w:tcPr>
          <w:p w14:paraId="3D0B9227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FF2BBEE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967882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16F3AA0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Микрофон ST-65 (</w:t>
            </w:r>
            <w:proofErr w:type="spellStart"/>
            <w:r w:rsidRPr="00DA4D5E">
              <w:rPr>
                <w:sz w:val="26"/>
                <w:szCs w:val="26"/>
              </w:rPr>
              <w:t>SpaceTechnology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3290750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80A2CDA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A93605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3DF32A9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Модуль порошкового пожаротушения Буран-2,5-2С (</w:t>
            </w:r>
            <w:proofErr w:type="spellStart"/>
            <w:r w:rsidRPr="00DA4D5E">
              <w:rPr>
                <w:sz w:val="26"/>
                <w:szCs w:val="26"/>
              </w:rPr>
              <w:t>Эпотос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4A745DA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02F8878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1B5798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2E420CE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Обогреватель КОУЗИ В3 вертикальный 250 Вт, 350х990х34 мм, с кронштейном для настенного монтажа (КОУЗИ)</w:t>
            </w:r>
          </w:p>
        </w:tc>
        <w:tc>
          <w:tcPr>
            <w:tcW w:w="680" w:type="dxa"/>
            <w:shd w:val="clear" w:color="auto" w:fill="auto"/>
            <w:hideMark/>
          </w:tcPr>
          <w:p w14:paraId="74CB5CF1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8B98F26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27DBE15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A04DA68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Оповещатель</w:t>
            </w:r>
            <w:proofErr w:type="spellEnd"/>
            <w:r w:rsidRPr="00DA4D5E">
              <w:rPr>
                <w:sz w:val="26"/>
                <w:szCs w:val="26"/>
              </w:rPr>
              <w:t xml:space="preserve"> охранно-пожарный комбинированный светозвуковой Маяк-12-К (Электротехника и Автоматика)</w:t>
            </w:r>
          </w:p>
        </w:tc>
        <w:tc>
          <w:tcPr>
            <w:tcW w:w="680" w:type="dxa"/>
            <w:shd w:val="clear" w:color="auto" w:fill="auto"/>
            <w:hideMark/>
          </w:tcPr>
          <w:p w14:paraId="573BACDC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7634F09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DBA97F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95F9A1F" w14:textId="77777777" w:rsidR="009162BD" w:rsidRPr="00DA4D5E" w:rsidRDefault="009162BD" w:rsidP="008B1090">
            <w:pPr>
              <w:outlineLvl w:val="0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Светильник</w:t>
            </w:r>
            <w:r w:rsidRPr="00DA4D5E">
              <w:rPr>
                <w:sz w:val="26"/>
                <w:szCs w:val="26"/>
                <w:lang w:val="en-US"/>
              </w:rPr>
              <w:t xml:space="preserve"> PBH-PC2-RS SENSOR [2850584A] (</w:t>
            </w:r>
            <w:proofErr w:type="spellStart"/>
            <w:r w:rsidRPr="00DA4D5E">
              <w:rPr>
                <w:sz w:val="26"/>
                <w:szCs w:val="26"/>
                <w:lang w:val="en-US"/>
              </w:rPr>
              <w:t>Jazzway</w:t>
            </w:r>
            <w:proofErr w:type="spellEnd"/>
            <w:r w:rsidRPr="00DA4D5E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3A86BDC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F3E8D2C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28D7CC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A63D2EA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Контроллер управляющий блочный "КУБ-БС</w:t>
            </w:r>
          </w:p>
        </w:tc>
        <w:tc>
          <w:tcPr>
            <w:tcW w:w="680" w:type="dxa"/>
            <w:shd w:val="clear" w:color="auto" w:fill="auto"/>
            <w:hideMark/>
          </w:tcPr>
          <w:p w14:paraId="529F373E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117365E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BA7664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8F7D253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Блок питания контроллера 220В/15В GS18E15-P1J</w:t>
            </w:r>
          </w:p>
        </w:tc>
        <w:tc>
          <w:tcPr>
            <w:tcW w:w="680" w:type="dxa"/>
            <w:shd w:val="clear" w:color="auto" w:fill="auto"/>
            <w:hideMark/>
          </w:tcPr>
          <w:p w14:paraId="564CAEAA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6D59AFB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0DC35606" w14:textId="77777777" w:rsidTr="008B1090">
        <w:trPr>
          <w:trHeight w:val="1575"/>
        </w:trPr>
        <w:tc>
          <w:tcPr>
            <w:tcW w:w="6220" w:type="dxa"/>
            <w:shd w:val="clear" w:color="auto" w:fill="auto"/>
            <w:hideMark/>
          </w:tcPr>
          <w:p w14:paraId="400A81A3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Источник бесперебойного питания </w:t>
            </w:r>
            <w:proofErr w:type="spellStart"/>
            <w:r w:rsidRPr="00DA4D5E">
              <w:rPr>
                <w:sz w:val="26"/>
                <w:szCs w:val="26"/>
              </w:rPr>
              <w:t>EngPower</w:t>
            </w:r>
            <w:proofErr w:type="spellEnd"/>
            <w:r w:rsidRPr="00DA4D5E">
              <w:rPr>
                <w:sz w:val="26"/>
                <w:szCs w:val="26"/>
              </w:rPr>
              <w:t xml:space="preserve"> 901RTLT, 1000ВА/900Вт, 2U, </w:t>
            </w:r>
            <w:proofErr w:type="spellStart"/>
            <w:r w:rsidRPr="00DA4D5E">
              <w:rPr>
                <w:sz w:val="26"/>
                <w:szCs w:val="26"/>
              </w:rPr>
              <w:t>OnLine</w:t>
            </w:r>
            <w:proofErr w:type="spellEnd"/>
            <w:r w:rsidRPr="00DA4D5E">
              <w:rPr>
                <w:sz w:val="26"/>
                <w:szCs w:val="26"/>
              </w:rPr>
              <w:t xml:space="preserve">, RS232, USB, стоечный 19", внешний аккумуляторный модуль </w:t>
            </w:r>
            <w:proofErr w:type="spellStart"/>
            <w:r w:rsidRPr="00DA4D5E">
              <w:rPr>
                <w:sz w:val="26"/>
                <w:szCs w:val="26"/>
              </w:rPr>
              <w:t>EngPower</w:t>
            </w:r>
            <w:proofErr w:type="spellEnd"/>
            <w:r w:rsidRPr="00DA4D5E">
              <w:rPr>
                <w:sz w:val="26"/>
                <w:szCs w:val="26"/>
              </w:rPr>
              <w:t xml:space="preserve"> HRL 12В 33Ач (срок службы 10 лет) – 2 шт.</w:t>
            </w:r>
            <w:r w:rsidRPr="00DA4D5E">
              <w:rPr>
                <w:sz w:val="26"/>
                <w:szCs w:val="26"/>
              </w:rPr>
              <w:br/>
            </w:r>
            <w:r w:rsidRPr="00DA4D5E">
              <w:rPr>
                <w:b/>
                <w:bCs/>
                <w:sz w:val="26"/>
                <w:szCs w:val="26"/>
              </w:rPr>
              <w:t>или</w:t>
            </w:r>
            <w:r w:rsidRPr="00DA4D5E">
              <w:rPr>
                <w:sz w:val="26"/>
                <w:szCs w:val="26"/>
              </w:rPr>
              <w:br/>
              <w:t xml:space="preserve">Источник бесперебойного питания </w:t>
            </w:r>
            <w:proofErr w:type="spellStart"/>
            <w:r w:rsidRPr="00DA4D5E">
              <w:rPr>
                <w:sz w:val="26"/>
                <w:szCs w:val="26"/>
              </w:rPr>
              <w:t>EngPower</w:t>
            </w:r>
            <w:proofErr w:type="spellEnd"/>
            <w:r w:rsidRPr="00DA4D5E">
              <w:rPr>
                <w:sz w:val="26"/>
                <w:szCs w:val="26"/>
              </w:rPr>
              <w:t xml:space="preserve"> 901RTLT, 1000ВА/900Вт, 2U, </w:t>
            </w:r>
            <w:proofErr w:type="spellStart"/>
            <w:r w:rsidRPr="00DA4D5E">
              <w:rPr>
                <w:sz w:val="26"/>
                <w:szCs w:val="26"/>
              </w:rPr>
              <w:t>OnLine</w:t>
            </w:r>
            <w:proofErr w:type="spellEnd"/>
            <w:r w:rsidRPr="00DA4D5E">
              <w:rPr>
                <w:sz w:val="26"/>
                <w:szCs w:val="26"/>
              </w:rPr>
              <w:t xml:space="preserve">, RS232, USB, стоечный 19", внешний аккумуляторный модуль </w:t>
            </w:r>
            <w:proofErr w:type="spellStart"/>
            <w:r w:rsidRPr="00DA4D5E">
              <w:rPr>
                <w:sz w:val="26"/>
                <w:szCs w:val="26"/>
              </w:rPr>
              <w:t>EngPower</w:t>
            </w:r>
            <w:proofErr w:type="spellEnd"/>
            <w:r w:rsidRPr="00DA4D5E">
              <w:rPr>
                <w:sz w:val="26"/>
                <w:szCs w:val="26"/>
              </w:rPr>
              <w:t xml:space="preserve"> HRL 12В 33Ач (срок службы 10 лет) – 3 шт.</w:t>
            </w:r>
          </w:p>
        </w:tc>
        <w:tc>
          <w:tcPr>
            <w:tcW w:w="680" w:type="dxa"/>
            <w:shd w:val="clear" w:color="auto" w:fill="auto"/>
            <w:hideMark/>
          </w:tcPr>
          <w:p w14:paraId="6E1C22A1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8696137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13A820D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9C7CBE5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Однофазный стабилизатор переменного напряжения Штиль </w:t>
            </w:r>
            <w:proofErr w:type="spellStart"/>
            <w:r w:rsidRPr="00DA4D5E">
              <w:rPr>
                <w:sz w:val="26"/>
                <w:szCs w:val="26"/>
              </w:rPr>
              <w:t>ИнСтаб</w:t>
            </w:r>
            <w:proofErr w:type="spellEnd"/>
            <w:r w:rsidRPr="00DA4D5E">
              <w:rPr>
                <w:sz w:val="26"/>
                <w:szCs w:val="26"/>
              </w:rPr>
              <w:t xml:space="preserve"> IS1106RT (6кВА/5,4кВт)</w:t>
            </w:r>
          </w:p>
        </w:tc>
        <w:tc>
          <w:tcPr>
            <w:tcW w:w="680" w:type="dxa"/>
            <w:shd w:val="clear" w:color="auto" w:fill="auto"/>
            <w:hideMark/>
          </w:tcPr>
          <w:p w14:paraId="20E5CE02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B1CF6F3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644A94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C9BE1ED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Информационное табло для остановочного комплекса ТО-Р6-224х64</w:t>
            </w:r>
          </w:p>
        </w:tc>
        <w:tc>
          <w:tcPr>
            <w:tcW w:w="680" w:type="dxa"/>
            <w:shd w:val="clear" w:color="auto" w:fill="auto"/>
            <w:hideMark/>
          </w:tcPr>
          <w:p w14:paraId="5336F339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E1DBF66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031E280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31E36E6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Камера USB 720p SVEN IC-975 HD</w:t>
            </w:r>
          </w:p>
        </w:tc>
        <w:tc>
          <w:tcPr>
            <w:tcW w:w="680" w:type="dxa"/>
            <w:shd w:val="clear" w:color="auto" w:fill="auto"/>
            <w:hideMark/>
          </w:tcPr>
          <w:p w14:paraId="592CDAF0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8D80AAC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0183073E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6F24938" w14:textId="77777777" w:rsidR="009162BD" w:rsidRPr="00DA4D5E" w:rsidRDefault="009162BD" w:rsidP="008B1090">
            <w:pPr>
              <w:outlineLvl w:val="0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Компьютер</w:t>
            </w:r>
            <w:r w:rsidRPr="00DA4D5E">
              <w:rPr>
                <w:sz w:val="26"/>
                <w:szCs w:val="26"/>
                <w:lang w:val="en-US"/>
              </w:rPr>
              <w:t xml:space="preserve"> QDS-S20K121M3428C124L30NLNNTNNP3 / Aquarius </w:t>
            </w:r>
            <w:proofErr w:type="spellStart"/>
            <w:r w:rsidRPr="00DA4D5E">
              <w:rPr>
                <w:sz w:val="26"/>
                <w:szCs w:val="26"/>
                <w:lang w:val="en-US"/>
              </w:rPr>
              <w:t>Std</w:t>
            </w:r>
            <w:proofErr w:type="spellEnd"/>
            <w:r w:rsidRPr="00DA4D5E">
              <w:rPr>
                <w:sz w:val="26"/>
                <w:szCs w:val="26"/>
                <w:lang w:val="en-US"/>
              </w:rPr>
              <w:t xml:space="preserve"> S20 K12 (MNT_500/i5_7500/2</w:t>
            </w:r>
            <w:r w:rsidRPr="00DA4D5E">
              <w:rPr>
                <w:sz w:val="26"/>
                <w:szCs w:val="26"/>
              </w:rPr>
              <w:t>х</w:t>
            </w:r>
            <w:r w:rsidRPr="00DA4D5E">
              <w:rPr>
                <w:sz w:val="26"/>
                <w:szCs w:val="26"/>
                <w:lang w:val="en-US"/>
              </w:rPr>
              <w:t>8192D4_2400/SSD240/S1000_7200/GT1030/KM)</w:t>
            </w:r>
          </w:p>
        </w:tc>
        <w:tc>
          <w:tcPr>
            <w:tcW w:w="680" w:type="dxa"/>
            <w:shd w:val="clear" w:color="auto" w:fill="auto"/>
            <w:hideMark/>
          </w:tcPr>
          <w:p w14:paraId="07EFB76D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25C7F0E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74DFE7F9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AB9901F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IP-камера </w:t>
            </w:r>
            <w:proofErr w:type="spellStart"/>
            <w:r w:rsidRPr="00DA4D5E">
              <w:rPr>
                <w:sz w:val="26"/>
                <w:szCs w:val="26"/>
              </w:rPr>
              <w:t>Hikvision</w:t>
            </w:r>
            <w:proofErr w:type="spellEnd"/>
            <w:r w:rsidRPr="00DA4D5E">
              <w:rPr>
                <w:sz w:val="26"/>
                <w:szCs w:val="26"/>
              </w:rPr>
              <w:t xml:space="preserve"> DS-2CD2725FWD высокой чувствительности с </w:t>
            </w:r>
            <w:proofErr w:type="spellStart"/>
            <w:r w:rsidRPr="00DA4D5E">
              <w:rPr>
                <w:sz w:val="26"/>
                <w:szCs w:val="26"/>
              </w:rPr>
              <w:t>Motor-zoom</w:t>
            </w:r>
            <w:proofErr w:type="spellEnd"/>
            <w:r w:rsidRPr="00DA4D5E">
              <w:rPr>
                <w:sz w:val="26"/>
                <w:szCs w:val="26"/>
              </w:rPr>
              <w:t xml:space="preserve"> и EXIR-подсветкой </w:t>
            </w:r>
          </w:p>
        </w:tc>
        <w:tc>
          <w:tcPr>
            <w:tcW w:w="680" w:type="dxa"/>
            <w:shd w:val="clear" w:color="auto" w:fill="auto"/>
            <w:hideMark/>
          </w:tcPr>
          <w:p w14:paraId="5BDAAA63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EC774FC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022052DB" w14:textId="77777777" w:rsidTr="008B1090">
        <w:trPr>
          <w:trHeight w:val="900"/>
        </w:trPr>
        <w:tc>
          <w:tcPr>
            <w:tcW w:w="6220" w:type="dxa"/>
            <w:shd w:val="clear" w:color="auto" w:fill="auto"/>
            <w:hideMark/>
          </w:tcPr>
          <w:p w14:paraId="4CD3222F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Управляемый POE коммутатор </w:t>
            </w:r>
            <w:proofErr w:type="spellStart"/>
            <w:r w:rsidRPr="00DA4D5E">
              <w:rPr>
                <w:sz w:val="26"/>
                <w:szCs w:val="26"/>
              </w:rPr>
              <w:t>Qtech</w:t>
            </w:r>
            <w:proofErr w:type="spellEnd"/>
            <w:r w:rsidRPr="00DA4D5E">
              <w:rPr>
                <w:sz w:val="26"/>
                <w:szCs w:val="26"/>
              </w:rPr>
              <w:t xml:space="preserve"> (</w:t>
            </w:r>
            <w:r w:rsidRPr="00DA4D5E">
              <w:rPr>
                <w:b/>
                <w:bCs/>
                <w:sz w:val="26"/>
                <w:szCs w:val="26"/>
              </w:rPr>
              <w:t>QSW-3470-28T-POE-AC</w:t>
            </w:r>
            <w:r w:rsidRPr="00DA4D5E">
              <w:rPr>
                <w:sz w:val="26"/>
                <w:szCs w:val="26"/>
              </w:rPr>
              <w:t xml:space="preserve"> </w:t>
            </w:r>
            <w:r w:rsidRPr="00DA4D5E">
              <w:rPr>
                <w:b/>
                <w:bCs/>
                <w:sz w:val="26"/>
                <w:szCs w:val="26"/>
              </w:rPr>
              <w:t>или QSW-3470-28Т-РОЕ-АС rev.2C</w:t>
            </w:r>
            <w:r w:rsidRPr="00DA4D5E">
              <w:rPr>
                <w:sz w:val="26"/>
                <w:szCs w:val="26"/>
              </w:rPr>
              <w:t xml:space="preserve">)  уровня L2, 24 порта 10/100/1000BASE-TX, 4 порта 100/1000Base-X SFP, 16K MAC-адресов, 4К VLAN, 8 </w:t>
            </w:r>
            <w:proofErr w:type="spellStart"/>
            <w:r w:rsidRPr="00DA4D5E">
              <w:rPr>
                <w:sz w:val="26"/>
                <w:szCs w:val="26"/>
              </w:rPr>
              <w:t>Queue</w:t>
            </w:r>
            <w:proofErr w:type="spellEnd"/>
            <w:r w:rsidRPr="00DA4D5E">
              <w:rPr>
                <w:sz w:val="26"/>
                <w:szCs w:val="26"/>
              </w:rPr>
              <w:t>, питание 100-240V АС, мощность POE 370 Ватт</w:t>
            </w:r>
          </w:p>
        </w:tc>
        <w:tc>
          <w:tcPr>
            <w:tcW w:w="680" w:type="dxa"/>
            <w:shd w:val="clear" w:color="auto" w:fill="auto"/>
            <w:hideMark/>
          </w:tcPr>
          <w:p w14:paraId="5AD3401C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54F669C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0D2F183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D17497E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 xml:space="preserve">Модуль SFP WDM 1000 </w:t>
            </w:r>
            <w:proofErr w:type="spellStart"/>
            <w:r w:rsidRPr="00DA4D5E">
              <w:rPr>
                <w:sz w:val="26"/>
                <w:szCs w:val="26"/>
              </w:rPr>
              <w:t>Base</w:t>
            </w:r>
            <w:proofErr w:type="spellEnd"/>
            <w:r w:rsidRPr="00DA4D5E">
              <w:rPr>
                <w:sz w:val="26"/>
                <w:szCs w:val="26"/>
              </w:rPr>
              <w:t xml:space="preserve"> - Tx1310/Rx1550/LC/DD/20KM</w:t>
            </w:r>
          </w:p>
        </w:tc>
        <w:tc>
          <w:tcPr>
            <w:tcW w:w="680" w:type="dxa"/>
            <w:shd w:val="clear" w:color="auto" w:fill="auto"/>
            <w:hideMark/>
          </w:tcPr>
          <w:p w14:paraId="716B2783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6D7BB09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1195ED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2C0EEEA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Модуль SFP WDM 1000 </w:t>
            </w:r>
            <w:proofErr w:type="spellStart"/>
            <w:r w:rsidRPr="00DA4D5E">
              <w:rPr>
                <w:sz w:val="26"/>
                <w:szCs w:val="26"/>
              </w:rPr>
              <w:t>Base</w:t>
            </w:r>
            <w:proofErr w:type="spellEnd"/>
            <w:r w:rsidRPr="00DA4D5E">
              <w:rPr>
                <w:sz w:val="26"/>
                <w:szCs w:val="26"/>
              </w:rPr>
              <w:t xml:space="preserve"> - Tx1550/Rx1310/LC/DD/20KM</w:t>
            </w:r>
          </w:p>
        </w:tc>
        <w:tc>
          <w:tcPr>
            <w:tcW w:w="680" w:type="dxa"/>
            <w:shd w:val="clear" w:color="auto" w:fill="auto"/>
            <w:hideMark/>
          </w:tcPr>
          <w:p w14:paraId="1E9A674B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4796B62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2D4C5AB9" w14:textId="77777777" w:rsidTr="008B1090">
        <w:trPr>
          <w:trHeight w:val="900"/>
        </w:trPr>
        <w:tc>
          <w:tcPr>
            <w:tcW w:w="6220" w:type="dxa"/>
            <w:shd w:val="clear" w:color="auto" w:fill="auto"/>
            <w:hideMark/>
          </w:tcPr>
          <w:p w14:paraId="25589947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Точка доступа WOP-2ac, 802.11 </w:t>
            </w:r>
            <w:proofErr w:type="spellStart"/>
            <w:r w:rsidRPr="00DA4D5E">
              <w:rPr>
                <w:sz w:val="26"/>
                <w:szCs w:val="26"/>
              </w:rPr>
              <w:t>ac</w:t>
            </w:r>
            <w:proofErr w:type="spellEnd"/>
            <w:r w:rsidRPr="00DA4D5E">
              <w:rPr>
                <w:sz w:val="26"/>
                <w:szCs w:val="26"/>
              </w:rPr>
              <w:t xml:space="preserve"> (5G </w:t>
            </w:r>
            <w:proofErr w:type="spellStart"/>
            <w:r w:rsidRPr="00DA4D5E">
              <w:rPr>
                <w:sz w:val="26"/>
                <w:szCs w:val="26"/>
              </w:rPr>
              <w:t>WiFi</w:t>
            </w:r>
            <w:proofErr w:type="spellEnd"/>
            <w:r w:rsidRPr="00DA4D5E">
              <w:rPr>
                <w:sz w:val="26"/>
                <w:szCs w:val="26"/>
              </w:rPr>
              <w:t xml:space="preserve">), 2.4/5GHz;  2х2 MIMO; 1 порт 10/100/1000 </w:t>
            </w:r>
            <w:proofErr w:type="spellStart"/>
            <w:r w:rsidRPr="00DA4D5E">
              <w:rPr>
                <w:sz w:val="26"/>
                <w:szCs w:val="26"/>
              </w:rPr>
              <w:t>Base</w:t>
            </w:r>
            <w:proofErr w:type="spellEnd"/>
            <w:r w:rsidRPr="00DA4D5E">
              <w:rPr>
                <w:sz w:val="26"/>
                <w:szCs w:val="26"/>
              </w:rPr>
              <w:t>-T, 1 порт 100/1000Base-X (SFP, ОПЦИОНАЛЬНО), 4 разъема N-типа для подключения внешних антенн, 48 В DC-</w:t>
            </w:r>
            <w:proofErr w:type="spellStart"/>
            <w:r w:rsidRPr="00DA4D5E">
              <w:rPr>
                <w:sz w:val="26"/>
                <w:szCs w:val="26"/>
              </w:rPr>
              <w:t>PoE</w:t>
            </w:r>
            <w:proofErr w:type="spellEnd"/>
            <w:r w:rsidRPr="00DA4D5E">
              <w:rPr>
                <w:sz w:val="26"/>
                <w:szCs w:val="26"/>
              </w:rPr>
              <w:t>+</w:t>
            </w:r>
          </w:p>
        </w:tc>
        <w:tc>
          <w:tcPr>
            <w:tcW w:w="680" w:type="dxa"/>
            <w:shd w:val="clear" w:color="auto" w:fill="auto"/>
            <w:hideMark/>
          </w:tcPr>
          <w:p w14:paraId="52FD0897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03F73DA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EFAE55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5412D97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Антенна </w:t>
            </w:r>
            <w:proofErr w:type="spellStart"/>
            <w:r w:rsidRPr="00DA4D5E">
              <w:rPr>
                <w:sz w:val="26"/>
                <w:szCs w:val="26"/>
              </w:rPr>
              <w:t>Omni</w:t>
            </w:r>
            <w:proofErr w:type="spellEnd"/>
            <w:r w:rsidRPr="00DA4D5E">
              <w:rPr>
                <w:sz w:val="26"/>
                <w:szCs w:val="26"/>
              </w:rPr>
              <w:t xml:space="preserve"> 2,4 5dBi</w:t>
            </w:r>
          </w:p>
        </w:tc>
        <w:tc>
          <w:tcPr>
            <w:tcW w:w="680" w:type="dxa"/>
            <w:shd w:val="clear" w:color="auto" w:fill="auto"/>
            <w:hideMark/>
          </w:tcPr>
          <w:p w14:paraId="107EF783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1EA2784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7BBB6EB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A3E2F13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Экран BOE FSKT650-D25-PD 65"LCD 2500nit </w:t>
            </w:r>
            <w:proofErr w:type="spellStart"/>
            <w:r w:rsidRPr="00DA4D5E">
              <w:rPr>
                <w:sz w:val="26"/>
                <w:szCs w:val="26"/>
              </w:rPr>
              <w:t>kit</w:t>
            </w:r>
            <w:proofErr w:type="spellEnd"/>
            <w:r w:rsidRPr="00DA4D5E">
              <w:rPr>
                <w:sz w:val="26"/>
                <w:szCs w:val="26"/>
              </w:rPr>
              <w:t xml:space="preserve"> с поддержкой </w:t>
            </w:r>
            <w:proofErr w:type="spellStart"/>
            <w:r w:rsidRPr="00DA4D5E">
              <w:rPr>
                <w:sz w:val="26"/>
                <w:szCs w:val="26"/>
              </w:rPr>
              <w:t>тач</w:t>
            </w:r>
            <w:proofErr w:type="spellEnd"/>
            <w:r w:rsidRPr="00DA4D5E">
              <w:rPr>
                <w:sz w:val="26"/>
                <w:szCs w:val="26"/>
              </w:rPr>
              <w:t xml:space="preserve"> и защитным стеклом 8мм </w:t>
            </w:r>
          </w:p>
        </w:tc>
        <w:tc>
          <w:tcPr>
            <w:tcW w:w="680" w:type="dxa"/>
            <w:shd w:val="clear" w:color="auto" w:fill="auto"/>
            <w:hideMark/>
          </w:tcPr>
          <w:p w14:paraId="7EA0C344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86FFFF6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86D842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0941190" w14:textId="77777777" w:rsidR="009162BD" w:rsidRPr="00DA4D5E" w:rsidRDefault="009162BD" w:rsidP="008B1090">
            <w:pPr>
              <w:outlineLvl w:val="2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 xml:space="preserve">Точка информирования оповещения </w:t>
            </w:r>
            <w:proofErr w:type="spellStart"/>
            <w:r w:rsidRPr="00DA4D5E">
              <w:rPr>
                <w:b/>
                <w:bCs/>
                <w:sz w:val="26"/>
                <w:szCs w:val="26"/>
              </w:rPr>
              <w:t>Го</w:t>
            </w:r>
            <w:proofErr w:type="spellEnd"/>
            <w:r w:rsidRPr="00DA4D5E">
              <w:rPr>
                <w:b/>
                <w:bCs/>
                <w:sz w:val="26"/>
                <w:szCs w:val="26"/>
              </w:rPr>
              <w:t xml:space="preserve"> и ЧС в Составе</w:t>
            </w:r>
          </w:p>
        </w:tc>
        <w:tc>
          <w:tcPr>
            <w:tcW w:w="680" w:type="dxa"/>
            <w:shd w:val="clear" w:color="auto" w:fill="auto"/>
            <w:hideMark/>
          </w:tcPr>
          <w:p w14:paraId="2B72B77A" w14:textId="77777777" w:rsidR="009162BD" w:rsidRPr="00DA4D5E" w:rsidRDefault="009162BD" w:rsidP="008B1090">
            <w:pPr>
              <w:outlineLvl w:val="2"/>
              <w:rPr>
                <w:b/>
                <w:bCs/>
                <w:sz w:val="26"/>
                <w:szCs w:val="26"/>
              </w:rPr>
            </w:pPr>
            <w:proofErr w:type="spellStart"/>
            <w:r w:rsidRPr="00DA4D5E">
              <w:rPr>
                <w:b/>
                <w:bCs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AF587F4" w14:textId="77777777" w:rsidR="009162BD" w:rsidRPr="00DA4D5E" w:rsidRDefault="009162BD" w:rsidP="008B1090">
            <w:pPr>
              <w:jc w:val="right"/>
              <w:outlineLvl w:val="2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7746E9A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C74281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Блок контроля и управления ВАУ 200</w:t>
            </w:r>
          </w:p>
        </w:tc>
        <w:tc>
          <w:tcPr>
            <w:tcW w:w="680" w:type="dxa"/>
            <w:shd w:val="clear" w:color="auto" w:fill="auto"/>
            <w:hideMark/>
          </w:tcPr>
          <w:p w14:paraId="1F328BE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12D70A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33D55D7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67E1CE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Аккумуляторная батарея 24В в 19" стойку, для блока контроля и управления ВАУ-200</w:t>
            </w:r>
          </w:p>
        </w:tc>
        <w:tc>
          <w:tcPr>
            <w:tcW w:w="680" w:type="dxa"/>
            <w:shd w:val="clear" w:color="auto" w:fill="auto"/>
            <w:hideMark/>
          </w:tcPr>
          <w:p w14:paraId="5F27D28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5C3CA8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2284498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312E6C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оповещатель</w:t>
            </w:r>
            <w:proofErr w:type="spellEnd"/>
            <w:r w:rsidRPr="00DA4D5E">
              <w:rPr>
                <w:sz w:val="26"/>
                <w:szCs w:val="26"/>
              </w:rPr>
              <w:t xml:space="preserve"> CS-820T </w:t>
            </w:r>
          </w:p>
        </w:tc>
        <w:tc>
          <w:tcPr>
            <w:tcW w:w="680" w:type="dxa"/>
            <w:shd w:val="clear" w:color="auto" w:fill="auto"/>
            <w:hideMark/>
          </w:tcPr>
          <w:p w14:paraId="772D548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110F49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52C331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8069A5D" w14:textId="77777777" w:rsidR="009162BD" w:rsidRPr="00DA4D5E" w:rsidRDefault="009162BD" w:rsidP="008B1090">
            <w:pPr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Датчики</w:t>
            </w:r>
          </w:p>
        </w:tc>
        <w:tc>
          <w:tcPr>
            <w:tcW w:w="680" w:type="dxa"/>
            <w:shd w:val="clear" w:color="auto" w:fill="auto"/>
            <w:hideMark/>
          </w:tcPr>
          <w:p w14:paraId="405CAA17" w14:textId="77777777" w:rsidR="009162BD" w:rsidRPr="00DA4D5E" w:rsidRDefault="009162BD" w:rsidP="008B1090">
            <w:pPr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DF6190F" w14:textId="77777777" w:rsidR="009162BD" w:rsidRPr="00DA4D5E" w:rsidRDefault="009162BD" w:rsidP="008B1090">
            <w:pPr>
              <w:jc w:val="right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 </w:t>
            </w:r>
          </w:p>
        </w:tc>
      </w:tr>
      <w:tr w:rsidR="009162BD" w:rsidRPr="00DA4D5E" w14:paraId="467BB6B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BB09648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Датчик Дымовой (ИПД-3.10)</w:t>
            </w:r>
          </w:p>
        </w:tc>
        <w:tc>
          <w:tcPr>
            <w:tcW w:w="680" w:type="dxa"/>
            <w:shd w:val="clear" w:color="auto" w:fill="auto"/>
            <w:hideMark/>
          </w:tcPr>
          <w:p w14:paraId="3081FFFB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6460007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AD5C40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31DE187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Датчик открытия двери ИО102-20 Б2П</w:t>
            </w:r>
          </w:p>
        </w:tc>
        <w:tc>
          <w:tcPr>
            <w:tcW w:w="680" w:type="dxa"/>
            <w:shd w:val="clear" w:color="auto" w:fill="auto"/>
            <w:hideMark/>
          </w:tcPr>
          <w:p w14:paraId="7C61B75B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BC40A8E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BA070A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5CDFD3C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Датчик открытия двери ИО102-20 Б2П</w:t>
            </w:r>
          </w:p>
        </w:tc>
        <w:tc>
          <w:tcPr>
            <w:tcW w:w="680" w:type="dxa"/>
            <w:shd w:val="clear" w:color="auto" w:fill="auto"/>
            <w:hideMark/>
          </w:tcPr>
          <w:p w14:paraId="3A78C595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640B65A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22AD25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50E042B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Датчик удара Шорох-2 (ИО-313-5/1)</w:t>
            </w:r>
          </w:p>
        </w:tc>
        <w:tc>
          <w:tcPr>
            <w:tcW w:w="680" w:type="dxa"/>
            <w:shd w:val="clear" w:color="auto" w:fill="auto"/>
            <w:hideMark/>
          </w:tcPr>
          <w:p w14:paraId="55C2AF20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8C53FBC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809F91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FD4DCB4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Датчик температуры цифровой ДТ-LM-К (1м)</w:t>
            </w:r>
          </w:p>
        </w:tc>
        <w:tc>
          <w:tcPr>
            <w:tcW w:w="680" w:type="dxa"/>
            <w:shd w:val="clear" w:color="auto" w:fill="auto"/>
            <w:hideMark/>
          </w:tcPr>
          <w:p w14:paraId="1423B198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860E3A5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823DCA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1A60ADA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Датчик влажности ДВ-К (1м)</w:t>
            </w:r>
          </w:p>
        </w:tc>
        <w:tc>
          <w:tcPr>
            <w:tcW w:w="680" w:type="dxa"/>
            <w:shd w:val="clear" w:color="auto" w:fill="auto"/>
            <w:hideMark/>
          </w:tcPr>
          <w:p w14:paraId="49FB0DDC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F4F8165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D81F43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2D5C2A6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Умная остановка 1</w:t>
            </w:r>
          </w:p>
        </w:tc>
        <w:tc>
          <w:tcPr>
            <w:tcW w:w="680" w:type="dxa"/>
            <w:shd w:val="clear" w:color="auto" w:fill="auto"/>
            <w:hideMark/>
          </w:tcPr>
          <w:p w14:paraId="1D992011" w14:textId="77777777" w:rsidR="009162BD" w:rsidRPr="00DA4D5E" w:rsidRDefault="009162BD" w:rsidP="008B1090">
            <w:pPr>
              <w:outlineLvl w:val="0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компл</w:t>
            </w:r>
            <w:proofErr w:type="spellEnd"/>
            <w:r w:rsidRPr="00DA4D5E">
              <w:rPr>
                <w:sz w:val="26"/>
                <w:szCs w:val="26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66FE3C7" w14:textId="77777777" w:rsidR="009162BD" w:rsidRPr="00DA4D5E" w:rsidRDefault="009162BD" w:rsidP="008B1090">
            <w:pPr>
              <w:jc w:val="right"/>
              <w:outlineLvl w:val="0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3A7067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D8331FB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Дополнительные материалы</w:t>
            </w:r>
          </w:p>
        </w:tc>
        <w:tc>
          <w:tcPr>
            <w:tcW w:w="680" w:type="dxa"/>
            <w:shd w:val="clear" w:color="auto" w:fill="auto"/>
            <w:hideMark/>
          </w:tcPr>
          <w:p w14:paraId="0D214D04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proofErr w:type="spellStart"/>
            <w:r w:rsidRPr="00DA4D5E">
              <w:rPr>
                <w:b/>
                <w:bCs/>
                <w:sz w:val="26"/>
                <w:szCs w:val="26"/>
              </w:rPr>
              <w:t>компл</w:t>
            </w:r>
            <w:proofErr w:type="spellEnd"/>
            <w:r w:rsidRPr="00DA4D5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1945C55" w14:textId="77777777" w:rsidR="009162BD" w:rsidRPr="00DA4D5E" w:rsidRDefault="009162BD" w:rsidP="008B1090">
            <w:pPr>
              <w:jc w:val="right"/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4C327F3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9AFD80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Брус сосновый 3695х70х45 </w:t>
            </w:r>
          </w:p>
        </w:tc>
        <w:tc>
          <w:tcPr>
            <w:tcW w:w="680" w:type="dxa"/>
            <w:shd w:val="clear" w:color="auto" w:fill="auto"/>
            <w:hideMark/>
          </w:tcPr>
          <w:p w14:paraId="6A0035E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51FB36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8,000</w:t>
            </w:r>
          </w:p>
        </w:tc>
      </w:tr>
      <w:tr w:rsidR="009162BD" w:rsidRPr="00DA4D5E" w14:paraId="28E1DEF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848149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Профиль зажимной в сборе 40мм (крышки - </w:t>
            </w:r>
            <w:proofErr w:type="spellStart"/>
            <w:r w:rsidRPr="00DA4D5E">
              <w:rPr>
                <w:sz w:val="26"/>
                <w:szCs w:val="26"/>
              </w:rPr>
              <w:t>нерж.сталь</w:t>
            </w:r>
            <w:proofErr w:type="spellEnd"/>
            <w:r w:rsidRPr="00DA4D5E">
              <w:rPr>
                <w:sz w:val="26"/>
                <w:szCs w:val="26"/>
              </w:rPr>
              <w:t xml:space="preserve"> AISI304, SSS) [PR405]</w:t>
            </w:r>
          </w:p>
        </w:tc>
        <w:tc>
          <w:tcPr>
            <w:tcW w:w="680" w:type="dxa"/>
            <w:shd w:val="clear" w:color="auto" w:fill="auto"/>
            <w:hideMark/>
          </w:tcPr>
          <w:p w14:paraId="1049A42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42ACC0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7,410</w:t>
            </w:r>
          </w:p>
        </w:tc>
      </w:tr>
      <w:tr w:rsidR="009162BD" w:rsidRPr="00DA4D5E" w14:paraId="647E215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C32989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Стекло 4мм закаленное прозрачное с </w:t>
            </w:r>
            <w:proofErr w:type="spellStart"/>
            <w:r w:rsidRPr="00DA4D5E">
              <w:rPr>
                <w:sz w:val="26"/>
                <w:szCs w:val="26"/>
              </w:rPr>
              <w:t>безоскол.пленкой</w:t>
            </w:r>
            <w:proofErr w:type="spellEnd"/>
            <w:r w:rsidRPr="00DA4D5E">
              <w:rPr>
                <w:sz w:val="26"/>
                <w:szCs w:val="26"/>
              </w:rPr>
              <w:t xml:space="preserve"> 1373х300</w:t>
            </w:r>
          </w:p>
        </w:tc>
        <w:tc>
          <w:tcPr>
            <w:tcW w:w="680" w:type="dxa"/>
            <w:shd w:val="clear" w:color="auto" w:fill="auto"/>
            <w:hideMark/>
          </w:tcPr>
          <w:p w14:paraId="3C14DF4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7C67B8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B8A3D5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5D1058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Стекло 4мм закаленное прозрачное с </w:t>
            </w:r>
            <w:proofErr w:type="spellStart"/>
            <w:r w:rsidRPr="00DA4D5E">
              <w:rPr>
                <w:sz w:val="26"/>
                <w:szCs w:val="26"/>
              </w:rPr>
              <w:t>безоскол.пленкой</w:t>
            </w:r>
            <w:proofErr w:type="spellEnd"/>
            <w:r w:rsidRPr="00DA4D5E">
              <w:rPr>
                <w:sz w:val="26"/>
                <w:szCs w:val="26"/>
              </w:rPr>
              <w:t xml:space="preserve"> 1803х413</w:t>
            </w:r>
          </w:p>
        </w:tc>
        <w:tc>
          <w:tcPr>
            <w:tcW w:w="680" w:type="dxa"/>
            <w:shd w:val="clear" w:color="auto" w:fill="auto"/>
            <w:hideMark/>
          </w:tcPr>
          <w:p w14:paraId="4ECD00F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9AB4BD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27F037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1602D8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Стекло 4мм закаленное прозрачное с </w:t>
            </w:r>
            <w:proofErr w:type="spellStart"/>
            <w:r w:rsidRPr="00DA4D5E">
              <w:rPr>
                <w:sz w:val="26"/>
                <w:szCs w:val="26"/>
              </w:rPr>
              <w:t>безоскол.пленкой</w:t>
            </w:r>
            <w:proofErr w:type="spellEnd"/>
            <w:r w:rsidRPr="00DA4D5E">
              <w:rPr>
                <w:sz w:val="26"/>
                <w:szCs w:val="26"/>
              </w:rPr>
              <w:t xml:space="preserve"> 612х300</w:t>
            </w:r>
          </w:p>
        </w:tc>
        <w:tc>
          <w:tcPr>
            <w:tcW w:w="680" w:type="dxa"/>
            <w:shd w:val="clear" w:color="auto" w:fill="auto"/>
            <w:hideMark/>
          </w:tcPr>
          <w:p w14:paraId="11C0C9E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C0F500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EB8F0C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DB42ED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5.5.1 прозрачное 1400х922</w:t>
            </w:r>
          </w:p>
        </w:tc>
        <w:tc>
          <w:tcPr>
            <w:tcW w:w="680" w:type="dxa"/>
            <w:shd w:val="clear" w:color="auto" w:fill="auto"/>
            <w:hideMark/>
          </w:tcPr>
          <w:p w14:paraId="4476B73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95EA3A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6C52DC0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7F98AC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5.5.2 (закаленное) матовое 1740х730</w:t>
            </w:r>
          </w:p>
        </w:tc>
        <w:tc>
          <w:tcPr>
            <w:tcW w:w="680" w:type="dxa"/>
            <w:shd w:val="clear" w:color="auto" w:fill="auto"/>
            <w:hideMark/>
          </w:tcPr>
          <w:p w14:paraId="3B4D227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930485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124919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1D111B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5.5.2 (закаленное) матовое 1740х858</w:t>
            </w:r>
          </w:p>
        </w:tc>
        <w:tc>
          <w:tcPr>
            <w:tcW w:w="680" w:type="dxa"/>
            <w:shd w:val="clear" w:color="auto" w:fill="auto"/>
            <w:hideMark/>
          </w:tcPr>
          <w:p w14:paraId="0CA1E42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9BADFB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6F66AD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2F25D9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Стекло триплекс 5.5.2 (закаленное) матовое 1740х878</w:t>
            </w:r>
          </w:p>
        </w:tc>
        <w:tc>
          <w:tcPr>
            <w:tcW w:w="680" w:type="dxa"/>
            <w:shd w:val="clear" w:color="auto" w:fill="auto"/>
            <w:hideMark/>
          </w:tcPr>
          <w:p w14:paraId="26FC6C5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CD5890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70F64EF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66EAFA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Уплотнитель (TPE) УС-01-04 черный</w:t>
            </w:r>
          </w:p>
        </w:tc>
        <w:tc>
          <w:tcPr>
            <w:tcW w:w="680" w:type="dxa"/>
            <w:shd w:val="clear" w:color="auto" w:fill="auto"/>
            <w:hideMark/>
          </w:tcPr>
          <w:p w14:paraId="2F5452F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0FF65E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35,000</w:t>
            </w:r>
          </w:p>
        </w:tc>
      </w:tr>
      <w:tr w:rsidR="009162BD" w:rsidRPr="00DA4D5E" w14:paraId="40AEC70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44190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Уплотнитель (TPE) УС-01-10 черный</w:t>
            </w:r>
          </w:p>
        </w:tc>
        <w:tc>
          <w:tcPr>
            <w:tcW w:w="680" w:type="dxa"/>
            <w:shd w:val="clear" w:color="auto" w:fill="auto"/>
            <w:hideMark/>
          </w:tcPr>
          <w:p w14:paraId="52491FE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A59C38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35,000</w:t>
            </w:r>
          </w:p>
        </w:tc>
      </w:tr>
      <w:tr w:rsidR="009162BD" w:rsidRPr="00DA4D5E" w14:paraId="302CE6A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C15CE6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Уплотнитель 340.09.101 (1405) (MESAN)</w:t>
            </w:r>
          </w:p>
        </w:tc>
        <w:tc>
          <w:tcPr>
            <w:tcW w:w="680" w:type="dxa"/>
            <w:shd w:val="clear" w:color="auto" w:fill="auto"/>
            <w:hideMark/>
          </w:tcPr>
          <w:p w14:paraId="3B9C191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E7C434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4368793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599B75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Уплотнитель 340.09.530 (1020) (MESAN)</w:t>
            </w:r>
          </w:p>
        </w:tc>
        <w:tc>
          <w:tcPr>
            <w:tcW w:w="680" w:type="dxa"/>
            <w:shd w:val="clear" w:color="auto" w:fill="auto"/>
            <w:hideMark/>
          </w:tcPr>
          <w:p w14:paraId="351B453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23A58A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7B24ED6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9FF8F7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Уплотнитель на самоклеящейся основе 1200.2.15 (MESAN)</w:t>
            </w:r>
          </w:p>
        </w:tc>
        <w:tc>
          <w:tcPr>
            <w:tcW w:w="680" w:type="dxa"/>
            <w:shd w:val="clear" w:color="auto" w:fill="auto"/>
            <w:hideMark/>
          </w:tcPr>
          <w:p w14:paraId="7C30C46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5EC091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45,000</w:t>
            </w:r>
          </w:p>
        </w:tc>
      </w:tr>
      <w:tr w:rsidR="009162BD" w:rsidRPr="00DA4D5E" w14:paraId="0ECEA3F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2B4579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Уплотнитель на самоклеящейся основе 1200.5.15 (MESAN)</w:t>
            </w:r>
          </w:p>
        </w:tc>
        <w:tc>
          <w:tcPr>
            <w:tcW w:w="680" w:type="dxa"/>
            <w:shd w:val="clear" w:color="auto" w:fill="auto"/>
            <w:hideMark/>
          </w:tcPr>
          <w:p w14:paraId="6B92221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032901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45,000</w:t>
            </w:r>
          </w:p>
        </w:tc>
      </w:tr>
      <w:tr w:rsidR="009162BD" w:rsidRPr="00DA4D5E" w14:paraId="58716FE4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875EE63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Остановочный павильон</w:t>
            </w:r>
          </w:p>
        </w:tc>
        <w:tc>
          <w:tcPr>
            <w:tcW w:w="680" w:type="dxa"/>
            <w:shd w:val="clear" w:color="auto" w:fill="auto"/>
            <w:hideMark/>
          </w:tcPr>
          <w:p w14:paraId="4F471EC3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673EDA9" w14:textId="77777777" w:rsidR="009162BD" w:rsidRPr="00DA4D5E" w:rsidRDefault="009162BD" w:rsidP="008B1090">
            <w:pPr>
              <w:jc w:val="right"/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5630DB1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2DE75A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Болт М10х35 шестигранная голова полная резьба оцинкованный</w:t>
            </w:r>
          </w:p>
        </w:tc>
        <w:tc>
          <w:tcPr>
            <w:tcW w:w="680" w:type="dxa"/>
            <w:shd w:val="clear" w:color="auto" w:fill="auto"/>
            <w:hideMark/>
          </w:tcPr>
          <w:p w14:paraId="7B53D90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ABB156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0ADA2C0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B5311C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>Гайка М6 шестигранная оцинкованная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2CDDA6C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E5415E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1E1D54A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ED8810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Громкоговоритель потолочный [CM5EH] (APART)</w:t>
            </w:r>
          </w:p>
        </w:tc>
        <w:tc>
          <w:tcPr>
            <w:tcW w:w="680" w:type="dxa"/>
            <w:shd w:val="clear" w:color="auto" w:fill="auto"/>
            <w:hideMark/>
          </w:tcPr>
          <w:p w14:paraId="02D9E97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CDF506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C59BD0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6450FD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с защелкой для труб [51020]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027D730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1B3087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50,000</w:t>
            </w:r>
          </w:p>
        </w:tc>
      </w:tr>
      <w:tr w:rsidR="009162BD" w:rsidRPr="00DA4D5E" w14:paraId="5BF86D3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9B51AD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Заглушка LAN 25x30 [00867]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43D49D6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EA646D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5FDCCF0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48298E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Заглушка LAN 40x40 [00868]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0131433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EC78A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684CF12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4FED4E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Извещатель</w:t>
            </w:r>
            <w:proofErr w:type="spellEnd"/>
            <w:r w:rsidRPr="00DA4D5E">
              <w:rPr>
                <w:sz w:val="26"/>
                <w:szCs w:val="26"/>
              </w:rPr>
              <w:t xml:space="preserve"> охранный Юпитер-5210 (</w:t>
            </w:r>
            <w:proofErr w:type="spellStart"/>
            <w:r w:rsidRPr="00DA4D5E">
              <w:rPr>
                <w:sz w:val="26"/>
                <w:szCs w:val="26"/>
              </w:rPr>
              <w:t>Элеста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F3A4C7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A94C4C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0BB1CB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ACD8671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Кабель</w:t>
            </w:r>
            <w:r w:rsidRPr="00DA4D5E">
              <w:rPr>
                <w:sz w:val="26"/>
                <w:szCs w:val="26"/>
                <w:lang w:val="en-US"/>
              </w:rPr>
              <w:t xml:space="preserve"> HDMI to HDMI (19M-19M) ver. 2.0, 15 </w:t>
            </w:r>
            <w:r w:rsidRPr="00DA4D5E">
              <w:rPr>
                <w:sz w:val="26"/>
                <w:szCs w:val="26"/>
              </w:rPr>
              <w:t>м</w:t>
            </w:r>
            <w:r w:rsidRPr="00DA4D5E">
              <w:rPr>
                <w:sz w:val="26"/>
                <w:szCs w:val="26"/>
                <w:lang w:val="en-US"/>
              </w:rPr>
              <w:t xml:space="preserve"> [HDMI-50PRO] (Defender)</w:t>
            </w:r>
          </w:p>
        </w:tc>
        <w:tc>
          <w:tcPr>
            <w:tcW w:w="680" w:type="dxa"/>
            <w:shd w:val="clear" w:color="auto" w:fill="auto"/>
            <w:hideMark/>
          </w:tcPr>
          <w:p w14:paraId="69AB8C3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53015A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4F51710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549F7F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USB 2.0 удлинительный активный A (m) - A (f) 10м [VUS7049] (VCOM)</w:t>
            </w:r>
          </w:p>
        </w:tc>
        <w:tc>
          <w:tcPr>
            <w:tcW w:w="680" w:type="dxa"/>
            <w:shd w:val="clear" w:color="auto" w:fill="auto"/>
            <w:hideMark/>
          </w:tcPr>
          <w:p w14:paraId="71BB9EB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5C5C63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4A1BD95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02695BC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ВВГнг(А)-LS Зх2,5</w:t>
            </w:r>
          </w:p>
        </w:tc>
        <w:tc>
          <w:tcPr>
            <w:tcW w:w="680" w:type="dxa"/>
            <w:shd w:val="clear" w:color="auto" w:fill="auto"/>
            <w:hideMark/>
          </w:tcPr>
          <w:p w14:paraId="1EF3ADE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563360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6BBF2949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96CFC8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Кабель витая пара U/UTP кат.5E 4х2х24AWG </w:t>
            </w:r>
            <w:proofErr w:type="spellStart"/>
            <w:r w:rsidRPr="00DA4D5E">
              <w:rPr>
                <w:sz w:val="26"/>
                <w:szCs w:val="26"/>
              </w:rPr>
              <w:t>solid</w:t>
            </w:r>
            <w:proofErr w:type="spellEnd"/>
            <w:r w:rsidRPr="00DA4D5E">
              <w:rPr>
                <w:sz w:val="26"/>
                <w:szCs w:val="26"/>
              </w:rPr>
              <w:t xml:space="preserve"> LDPE [LC3-C5E04-139] (ITK (группа IEK))</w:t>
            </w:r>
          </w:p>
        </w:tc>
        <w:tc>
          <w:tcPr>
            <w:tcW w:w="680" w:type="dxa"/>
            <w:shd w:val="clear" w:color="auto" w:fill="auto"/>
            <w:hideMark/>
          </w:tcPr>
          <w:p w14:paraId="5520836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B5F229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91,000</w:t>
            </w:r>
          </w:p>
        </w:tc>
      </w:tr>
      <w:tr w:rsidR="009162BD" w:rsidRPr="00DA4D5E" w14:paraId="278FCB8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F9FD05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для охранно-пожарных систем КПСВВ 2х2х0,75</w:t>
            </w:r>
          </w:p>
        </w:tc>
        <w:tc>
          <w:tcPr>
            <w:tcW w:w="680" w:type="dxa"/>
            <w:shd w:val="clear" w:color="auto" w:fill="auto"/>
            <w:hideMark/>
          </w:tcPr>
          <w:p w14:paraId="5107F54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95907D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45,000</w:t>
            </w:r>
          </w:p>
        </w:tc>
      </w:tr>
      <w:tr w:rsidR="009162BD" w:rsidRPr="00DA4D5E" w14:paraId="212CEA6D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27EF75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КММ 4х0,35</w:t>
            </w:r>
          </w:p>
        </w:tc>
        <w:tc>
          <w:tcPr>
            <w:tcW w:w="680" w:type="dxa"/>
            <w:shd w:val="clear" w:color="auto" w:fill="auto"/>
            <w:hideMark/>
          </w:tcPr>
          <w:p w14:paraId="6BE4B36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FC26F1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57DC0AFD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32A10F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оболочка серая, жилы - бел., цифровая маркировка [</w:t>
            </w:r>
            <w:proofErr w:type="spellStart"/>
            <w:r w:rsidRPr="00DA4D5E">
              <w:rPr>
                <w:sz w:val="26"/>
                <w:szCs w:val="26"/>
              </w:rPr>
              <w:t>КСКВЭВнг</w:t>
            </w:r>
            <w:proofErr w:type="spellEnd"/>
            <w:r w:rsidRPr="00DA4D5E">
              <w:rPr>
                <w:sz w:val="26"/>
                <w:szCs w:val="26"/>
              </w:rPr>
              <w:t>(А)-LS 2x0,35] (СПКБ Техно)</w:t>
            </w:r>
          </w:p>
        </w:tc>
        <w:tc>
          <w:tcPr>
            <w:tcW w:w="680" w:type="dxa"/>
            <w:shd w:val="clear" w:color="auto" w:fill="auto"/>
            <w:hideMark/>
          </w:tcPr>
          <w:p w14:paraId="0FDABF5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5EBF32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64244FE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F9E745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оболочка серая, жилы - бел., цифровая маркировка [</w:t>
            </w:r>
            <w:proofErr w:type="spellStart"/>
            <w:r w:rsidRPr="00DA4D5E">
              <w:rPr>
                <w:sz w:val="26"/>
                <w:szCs w:val="26"/>
              </w:rPr>
              <w:t>КСКВЭВнг</w:t>
            </w:r>
            <w:proofErr w:type="spellEnd"/>
            <w:r w:rsidRPr="00DA4D5E">
              <w:rPr>
                <w:sz w:val="26"/>
                <w:szCs w:val="26"/>
              </w:rPr>
              <w:t>(А)-LS 4x0,35] (СПКБ Техно)</w:t>
            </w:r>
          </w:p>
        </w:tc>
        <w:tc>
          <w:tcPr>
            <w:tcW w:w="680" w:type="dxa"/>
            <w:shd w:val="clear" w:color="auto" w:fill="auto"/>
            <w:hideMark/>
          </w:tcPr>
          <w:p w14:paraId="6CE2CF3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433D94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12,000</w:t>
            </w:r>
          </w:p>
        </w:tc>
      </w:tr>
      <w:tr w:rsidR="009162BD" w:rsidRPr="00DA4D5E" w14:paraId="70457E29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019AD6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оболочка серая, жилы - бел., цифровая маркировка [</w:t>
            </w:r>
            <w:proofErr w:type="spellStart"/>
            <w:r w:rsidRPr="00DA4D5E">
              <w:rPr>
                <w:sz w:val="26"/>
                <w:szCs w:val="26"/>
              </w:rPr>
              <w:t>КСКВЭВнг</w:t>
            </w:r>
            <w:proofErr w:type="spellEnd"/>
            <w:r w:rsidRPr="00DA4D5E">
              <w:rPr>
                <w:sz w:val="26"/>
                <w:szCs w:val="26"/>
              </w:rPr>
              <w:t>(А)-LS 6x0,35] (СПКБ Техно)</w:t>
            </w:r>
          </w:p>
        </w:tc>
        <w:tc>
          <w:tcPr>
            <w:tcW w:w="680" w:type="dxa"/>
            <w:shd w:val="clear" w:color="auto" w:fill="auto"/>
            <w:hideMark/>
          </w:tcPr>
          <w:p w14:paraId="541E1E8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85561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12,000</w:t>
            </w:r>
          </w:p>
        </w:tc>
      </w:tr>
      <w:tr w:rsidR="009162BD" w:rsidRPr="00DA4D5E" w14:paraId="15634CC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505CCC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Кабель оболочка серая, жилы - </w:t>
            </w:r>
            <w:proofErr w:type="spellStart"/>
            <w:r w:rsidRPr="00DA4D5E">
              <w:rPr>
                <w:sz w:val="26"/>
                <w:szCs w:val="26"/>
              </w:rPr>
              <w:t>корич</w:t>
            </w:r>
            <w:proofErr w:type="spellEnd"/>
            <w:r w:rsidRPr="00DA4D5E">
              <w:rPr>
                <w:sz w:val="26"/>
                <w:szCs w:val="26"/>
              </w:rPr>
              <w:t xml:space="preserve">., </w:t>
            </w:r>
            <w:proofErr w:type="spellStart"/>
            <w:r w:rsidRPr="00DA4D5E">
              <w:rPr>
                <w:sz w:val="26"/>
                <w:szCs w:val="26"/>
              </w:rPr>
              <w:t>син</w:t>
            </w:r>
            <w:proofErr w:type="spellEnd"/>
            <w:r w:rsidRPr="00DA4D5E">
              <w:rPr>
                <w:sz w:val="26"/>
                <w:szCs w:val="26"/>
              </w:rPr>
              <w:t>. [</w:t>
            </w:r>
            <w:proofErr w:type="spellStart"/>
            <w:r w:rsidRPr="00DA4D5E">
              <w:rPr>
                <w:sz w:val="26"/>
                <w:szCs w:val="26"/>
              </w:rPr>
              <w:t>КСКВЭВнг</w:t>
            </w:r>
            <w:proofErr w:type="spellEnd"/>
            <w:r w:rsidRPr="00DA4D5E">
              <w:rPr>
                <w:sz w:val="26"/>
                <w:szCs w:val="26"/>
              </w:rPr>
              <w:t>(А)-LS 2x1] (СПКБ Техно)</w:t>
            </w:r>
          </w:p>
        </w:tc>
        <w:tc>
          <w:tcPr>
            <w:tcW w:w="680" w:type="dxa"/>
            <w:shd w:val="clear" w:color="auto" w:fill="auto"/>
            <w:hideMark/>
          </w:tcPr>
          <w:p w14:paraId="3A8CC44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552D28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4AD61C0F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D84351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питания [PWC-IEC13-SHM "евровилка"-5,0-BK] (</w:t>
            </w:r>
            <w:proofErr w:type="spellStart"/>
            <w:r w:rsidRPr="00DA4D5E">
              <w:rPr>
                <w:sz w:val="26"/>
                <w:szCs w:val="26"/>
              </w:rPr>
              <w:t>Hyperline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3F4CCC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160D4F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99A9439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2FF449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питания [PWC-IEC13-SHM-10.0-BK] (</w:t>
            </w:r>
            <w:proofErr w:type="spellStart"/>
            <w:r w:rsidRPr="00DA4D5E">
              <w:rPr>
                <w:sz w:val="26"/>
                <w:szCs w:val="26"/>
              </w:rPr>
              <w:t>Hyperline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5F81AB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A25DCF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0E01EE60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A3513D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Кабель </w:t>
            </w:r>
            <w:proofErr w:type="spellStart"/>
            <w:r w:rsidRPr="00DA4D5E">
              <w:rPr>
                <w:sz w:val="26"/>
                <w:szCs w:val="26"/>
              </w:rPr>
              <w:t>ШВВПнг</w:t>
            </w:r>
            <w:proofErr w:type="spellEnd"/>
            <w:r w:rsidRPr="00DA4D5E">
              <w:rPr>
                <w:sz w:val="26"/>
                <w:szCs w:val="26"/>
              </w:rPr>
              <w:t>-LS 2х0,5</w:t>
            </w:r>
          </w:p>
        </w:tc>
        <w:tc>
          <w:tcPr>
            <w:tcW w:w="680" w:type="dxa"/>
            <w:shd w:val="clear" w:color="auto" w:fill="auto"/>
            <w:hideMark/>
          </w:tcPr>
          <w:p w14:paraId="4147F83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10A94F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150,000</w:t>
            </w:r>
          </w:p>
        </w:tc>
      </w:tr>
      <w:tr w:rsidR="009162BD" w:rsidRPr="00DA4D5E" w14:paraId="0C23345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B228B2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Ковер диэлектрический 500х500мм [9533739] (</w:t>
            </w:r>
            <w:proofErr w:type="spellStart"/>
            <w:r w:rsidRPr="00DA4D5E">
              <w:rPr>
                <w:sz w:val="26"/>
                <w:szCs w:val="26"/>
              </w:rPr>
              <w:t>ЮгСпецЗащита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74137E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C0BCF7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ADFD88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D9BD03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Колпачок защитный [TWT-BO-6.0-GN] (LANMASTER)</w:t>
            </w:r>
          </w:p>
        </w:tc>
        <w:tc>
          <w:tcPr>
            <w:tcW w:w="680" w:type="dxa"/>
            <w:shd w:val="clear" w:color="auto" w:fill="auto"/>
            <w:hideMark/>
          </w:tcPr>
          <w:p w14:paraId="1D8F82F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59FB49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43709FA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8836EF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Короб белый 23x30 TA-EN [00323]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6543E59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8CBF48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13DB4A4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2A8D38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Короб белый 40x40 TA-EN [00324]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31C6EAE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72EA77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32,000</w:t>
            </w:r>
          </w:p>
        </w:tc>
      </w:tr>
      <w:tr w:rsidR="009162BD" w:rsidRPr="00DA4D5E" w14:paraId="1C54928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EBCB17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Короб белый 80x40 TA-GN [01781]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07F2481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4C3F32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8B3F224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3866A6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Лента клейкая двусторонняя высокотемпературная VHB 12мм х 2м, 1,1 мм, серая [GPH110-12] (3M)</w:t>
            </w:r>
          </w:p>
        </w:tc>
        <w:tc>
          <w:tcPr>
            <w:tcW w:w="680" w:type="dxa"/>
            <w:shd w:val="clear" w:color="auto" w:fill="auto"/>
            <w:hideMark/>
          </w:tcPr>
          <w:p w14:paraId="06AD136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8CE984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12,000</w:t>
            </w:r>
          </w:p>
        </w:tc>
      </w:tr>
      <w:tr w:rsidR="009162BD" w:rsidRPr="00DA4D5E" w14:paraId="78FDDC3E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A5D4AEF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Лента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светодиодная</w:t>
            </w:r>
            <w:r w:rsidRPr="00DA4D5E">
              <w:rPr>
                <w:sz w:val="26"/>
                <w:szCs w:val="26"/>
                <w:lang w:val="en-US"/>
              </w:rPr>
              <w:t xml:space="preserve"> RTW 2-5000PS 12V White6000 2x (3528, 600 LED, LUX) [022318] (</w:t>
            </w:r>
            <w:proofErr w:type="spellStart"/>
            <w:r w:rsidRPr="00DA4D5E">
              <w:rPr>
                <w:sz w:val="26"/>
                <w:szCs w:val="26"/>
                <w:lang w:val="en-US"/>
              </w:rPr>
              <w:t>Arlight</w:t>
            </w:r>
            <w:proofErr w:type="spellEnd"/>
            <w:r w:rsidRPr="00DA4D5E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810965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F63F6B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35,000</w:t>
            </w:r>
          </w:p>
        </w:tc>
      </w:tr>
      <w:tr w:rsidR="009162BD" w:rsidRPr="00DA4D5E" w14:paraId="27C822A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DF7351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Металлорукав</w:t>
            </w:r>
            <w:proofErr w:type="spellEnd"/>
            <w:r w:rsidRPr="00DA4D5E">
              <w:rPr>
                <w:sz w:val="26"/>
                <w:szCs w:val="26"/>
              </w:rPr>
              <w:t xml:space="preserve"> Р3-ЦПнг-LS-20 [73248] (КВТ)</w:t>
            </w:r>
          </w:p>
        </w:tc>
        <w:tc>
          <w:tcPr>
            <w:tcW w:w="680" w:type="dxa"/>
            <w:shd w:val="clear" w:color="auto" w:fill="auto"/>
            <w:hideMark/>
          </w:tcPr>
          <w:p w14:paraId="4FBC122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D119D3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6B2344B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3E6A0B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6/M6 [3240029]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1B02E8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EF4A9C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4B777537" w14:textId="77777777" w:rsidTr="008B1090">
        <w:trPr>
          <w:trHeight w:val="675"/>
        </w:trPr>
        <w:tc>
          <w:tcPr>
            <w:tcW w:w="6220" w:type="dxa"/>
            <w:shd w:val="clear" w:color="auto" w:fill="auto"/>
            <w:hideMark/>
          </w:tcPr>
          <w:p w14:paraId="430FFB2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Патч</w:t>
            </w:r>
            <w:proofErr w:type="spellEnd"/>
            <w:r w:rsidRPr="00DA4D5E">
              <w:rPr>
                <w:sz w:val="26"/>
                <w:szCs w:val="26"/>
              </w:rPr>
              <w:t>-корд [PC-LPM-UTP-RJ45-RJ45-C5e-5M-GY] (</w:t>
            </w:r>
            <w:proofErr w:type="spellStart"/>
            <w:r w:rsidRPr="00DA4D5E">
              <w:rPr>
                <w:sz w:val="26"/>
                <w:szCs w:val="26"/>
              </w:rPr>
              <w:t>Hyperline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7228C3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368EDC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354F298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0D88B1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ПВСнг</w:t>
            </w:r>
            <w:proofErr w:type="spellEnd"/>
            <w:r w:rsidRPr="00DA4D5E">
              <w:rPr>
                <w:sz w:val="26"/>
                <w:szCs w:val="26"/>
              </w:rPr>
              <w:t>(А)-LS 3х2,5</w:t>
            </w:r>
          </w:p>
        </w:tc>
        <w:tc>
          <w:tcPr>
            <w:tcW w:w="680" w:type="dxa"/>
            <w:shd w:val="clear" w:color="auto" w:fill="auto"/>
            <w:hideMark/>
          </w:tcPr>
          <w:p w14:paraId="4E5D79A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30FE1C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31,000</w:t>
            </w:r>
          </w:p>
        </w:tc>
      </w:tr>
      <w:tr w:rsidR="009162BD" w:rsidRPr="00DA4D5E" w14:paraId="68F537E8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CEB9BB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ПВСнг</w:t>
            </w:r>
            <w:proofErr w:type="spellEnd"/>
            <w:r w:rsidRPr="00DA4D5E">
              <w:rPr>
                <w:sz w:val="26"/>
                <w:szCs w:val="26"/>
              </w:rPr>
              <w:t>(А)-LS 3х4</w:t>
            </w:r>
          </w:p>
        </w:tc>
        <w:tc>
          <w:tcPr>
            <w:tcW w:w="680" w:type="dxa"/>
            <w:shd w:val="clear" w:color="auto" w:fill="auto"/>
            <w:hideMark/>
          </w:tcPr>
          <w:p w14:paraId="65C0B36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CAFA26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8,000</w:t>
            </w:r>
          </w:p>
        </w:tc>
      </w:tr>
      <w:tr w:rsidR="009162BD" w:rsidRPr="00DA4D5E" w14:paraId="3F442B9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26EA2D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6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096ABB2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E996F0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72B91DF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54827F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Профиль для светодиодной ленты [CAB262] (FERON)</w:t>
            </w:r>
          </w:p>
        </w:tc>
        <w:tc>
          <w:tcPr>
            <w:tcW w:w="680" w:type="dxa"/>
            <w:shd w:val="clear" w:color="auto" w:fill="auto"/>
            <w:hideMark/>
          </w:tcPr>
          <w:p w14:paraId="2C32748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6ADC05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2D9A86F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2BEEAA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Профиль для светодиодной ленты [CAB280] (FERON)</w:t>
            </w:r>
          </w:p>
        </w:tc>
        <w:tc>
          <w:tcPr>
            <w:tcW w:w="680" w:type="dxa"/>
            <w:shd w:val="clear" w:color="auto" w:fill="auto"/>
            <w:hideMark/>
          </w:tcPr>
          <w:p w14:paraId="313C56B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2D6983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166476EE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C389DD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Разъем RJ45 (8P8C) под витую пару, категория 5, универсальный [PLUG-8P8C-U-C5] (</w:t>
            </w:r>
            <w:proofErr w:type="spellStart"/>
            <w:r w:rsidRPr="00DA4D5E">
              <w:rPr>
                <w:sz w:val="26"/>
                <w:szCs w:val="26"/>
              </w:rPr>
              <w:t>Hyperline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30C922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44FD9D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53967FB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73344E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Резистор С2-33H-0,5-3,9кОм</w:t>
            </w:r>
          </w:p>
        </w:tc>
        <w:tc>
          <w:tcPr>
            <w:tcW w:w="680" w:type="dxa"/>
            <w:shd w:val="clear" w:color="auto" w:fill="auto"/>
            <w:hideMark/>
          </w:tcPr>
          <w:p w14:paraId="74E8285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9606F3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7E9D0E3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FADA1C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Резистор С2-33н-0,125-330 Ом 5%</w:t>
            </w:r>
          </w:p>
        </w:tc>
        <w:tc>
          <w:tcPr>
            <w:tcW w:w="680" w:type="dxa"/>
            <w:shd w:val="clear" w:color="auto" w:fill="auto"/>
            <w:hideMark/>
          </w:tcPr>
          <w:p w14:paraId="532478D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93D456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0AF510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A37F10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Саморез</w:t>
            </w:r>
            <w:proofErr w:type="spellEnd"/>
            <w:r w:rsidRPr="00DA4D5E">
              <w:rPr>
                <w:sz w:val="26"/>
                <w:szCs w:val="26"/>
              </w:rPr>
              <w:t xml:space="preserve"> по металлу 4,2х19 </w:t>
            </w:r>
            <w:proofErr w:type="spellStart"/>
            <w:r w:rsidRPr="00DA4D5E">
              <w:rPr>
                <w:sz w:val="26"/>
                <w:szCs w:val="26"/>
              </w:rPr>
              <w:t>сверлоконечный</w:t>
            </w:r>
            <w:proofErr w:type="spellEnd"/>
          </w:p>
        </w:tc>
        <w:tc>
          <w:tcPr>
            <w:tcW w:w="680" w:type="dxa"/>
            <w:shd w:val="clear" w:color="auto" w:fill="auto"/>
            <w:hideMark/>
          </w:tcPr>
          <w:p w14:paraId="7F25B21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42D15E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300,000</w:t>
            </w:r>
          </w:p>
        </w:tc>
      </w:tr>
      <w:tr w:rsidR="009162BD" w:rsidRPr="00DA4D5E" w14:paraId="7E5F0D0D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0C5811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Скоба металлическая </w:t>
            </w:r>
            <w:proofErr w:type="spellStart"/>
            <w:r w:rsidRPr="00DA4D5E">
              <w:rPr>
                <w:sz w:val="26"/>
                <w:szCs w:val="26"/>
              </w:rPr>
              <w:t>двухлапковая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PROxima</w:t>
            </w:r>
            <w:proofErr w:type="spellEnd"/>
            <w:r w:rsidRPr="00DA4D5E">
              <w:rPr>
                <w:sz w:val="26"/>
                <w:szCs w:val="26"/>
              </w:rPr>
              <w:t xml:space="preserve"> d19-20мм [sm-2-19-20] (EKF)</w:t>
            </w:r>
          </w:p>
        </w:tc>
        <w:tc>
          <w:tcPr>
            <w:tcW w:w="680" w:type="dxa"/>
            <w:shd w:val="clear" w:color="auto" w:fill="auto"/>
            <w:hideMark/>
          </w:tcPr>
          <w:p w14:paraId="43F73F7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F4B148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23EE25E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F84AAB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Труба гофрированная DN17мм [PA611721F2]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3F9676E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A5CC49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60,000</w:t>
            </w:r>
          </w:p>
        </w:tc>
      </w:tr>
      <w:tr w:rsidR="009162BD" w:rsidRPr="00DA4D5E" w14:paraId="167A733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22FE07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Трубка </w:t>
            </w:r>
            <w:proofErr w:type="spellStart"/>
            <w:r w:rsidRPr="00DA4D5E">
              <w:rPr>
                <w:sz w:val="26"/>
                <w:szCs w:val="26"/>
              </w:rPr>
              <w:t>термоусадочная</w:t>
            </w:r>
            <w:proofErr w:type="spellEnd"/>
            <w:r w:rsidRPr="00DA4D5E">
              <w:rPr>
                <w:sz w:val="26"/>
                <w:szCs w:val="26"/>
              </w:rPr>
              <w:t xml:space="preserve"> клеевая ТТК-(3:1)-24/8 черная [59699] (КВТ)</w:t>
            </w:r>
          </w:p>
        </w:tc>
        <w:tc>
          <w:tcPr>
            <w:tcW w:w="680" w:type="dxa"/>
            <w:shd w:val="clear" w:color="auto" w:fill="auto"/>
            <w:hideMark/>
          </w:tcPr>
          <w:p w14:paraId="01C3D4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0B3A2D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77A9A15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2A376E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Угол внешний изменяемый (70-120°) NEAV 40x40 [01706]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0416296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14037C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33A2E66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19E853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Угол внутренний изменяемый (70-120°) NIAV 40x40 [01722]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7969019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C6E042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73B08FE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B6EA04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Шайба М10 плоская оцинкованная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2E0815A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734125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6C36586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78DC49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Шайба М6 плоская оцинкованная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74BBEB3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83C4BD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0DE196D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BEB98A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Шайба пружинная диаметр 6мм (цинк)</w:t>
            </w:r>
          </w:p>
        </w:tc>
        <w:tc>
          <w:tcPr>
            <w:tcW w:w="680" w:type="dxa"/>
            <w:shd w:val="clear" w:color="auto" w:fill="auto"/>
            <w:hideMark/>
          </w:tcPr>
          <w:p w14:paraId="184C221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BC4F46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057B639F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263C9FC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ШСС СТВМ.77.096.01.00.0750</w:t>
            </w:r>
          </w:p>
        </w:tc>
        <w:tc>
          <w:tcPr>
            <w:tcW w:w="680" w:type="dxa"/>
            <w:shd w:val="clear" w:color="auto" w:fill="auto"/>
            <w:hideMark/>
          </w:tcPr>
          <w:p w14:paraId="69489E43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1EC68C0" w14:textId="77777777" w:rsidR="009162BD" w:rsidRPr="00DA4D5E" w:rsidRDefault="009162BD" w:rsidP="008B1090">
            <w:pPr>
              <w:jc w:val="right"/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47D50B6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9A9846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DIN-рейка перфорированная OMEGA 3F, 35х7,5мм [02140]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2748713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12C9EC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151BF1B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323E5C1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Аудио</w:t>
            </w:r>
            <w:r w:rsidRPr="00DA4D5E">
              <w:rPr>
                <w:sz w:val="26"/>
                <w:szCs w:val="26"/>
                <w:lang w:val="en-US"/>
              </w:rPr>
              <w:t>-</w:t>
            </w:r>
            <w:r w:rsidRPr="00DA4D5E">
              <w:rPr>
                <w:sz w:val="26"/>
                <w:szCs w:val="26"/>
              </w:rPr>
              <w:t>кабель</w:t>
            </w:r>
            <w:r w:rsidRPr="00DA4D5E">
              <w:rPr>
                <w:sz w:val="26"/>
                <w:szCs w:val="26"/>
                <w:lang w:val="en-US"/>
              </w:rPr>
              <w:t xml:space="preserve"> Jack 3,5 </w:t>
            </w:r>
            <w:r w:rsidRPr="00DA4D5E">
              <w:rPr>
                <w:sz w:val="26"/>
                <w:szCs w:val="26"/>
              </w:rPr>
              <w:t>мм</w:t>
            </w:r>
            <w:r w:rsidRPr="00DA4D5E">
              <w:rPr>
                <w:sz w:val="26"/>
                <w:szCs w:val="26"/>
                <w:lang w:val="en-US"/>
              </w:rPr>
              <w:t xml:space="preserve"> (m) - Jack 3,5 </w:t>
            </w:r>
            <w:r w:rsidRPr="00DA4D5E">
              <w:rPr>
                <w:sz w:val="26"/>
                <w:szCs w:val="26"/>
              </w:rPr>
              <w:t>мм</w:t>
            </w:r>
            <w:r w:rsidRPr="00DA4D5E">
              <w:rPr>
                <w:sz w:val="26"/>
                <w:szCs w:val="26"/>
                <w:lang w:val="en-US"/>
              </w:rPr>
              <w:t xml:space="preserve"> (m), 5</w:t>
            </w:r>
            <w:r w:rsidRPr="00DA4D5E">
              <w:rPr>
                <w:sz w:val="26"/>
                <w:szCs w:val="26"/>
              </w:rPr>
              <w:t>м</w:t>
            </w:r>
            <w:r w:rsidRPr="00DA4D5E">
              <w:rPr>
                <w:sz w:val="26"/>
                <w:szCs w:val="26"/>
                <w:lang w:val="en-US"/>
              </w:rPr>
              <w:t xml:space="preserve"> [PL1054] (Pro Legend)</w:t>
            </w:r>
          </w:p>
        </w:tc>
        <w:tc>
          <w:tcPr>
            <w:tcW w:w="680" w:type="dxa"/>
            <w:shd w:val="clear" w:color="auto" w:fill="auto"/>
            <w:hideMark/>
          </w:tcPr>
          <w:p w14:paraId="23320DC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24878D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14D7553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81D3C35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Блок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питания</w:t>
            </w:r>
            <w:r w:rsidRPr="00DA4D5E">
              <w:rPr>
                <w:sz w:val="26"/>
                <w:szCs w:val="26"/>
                <w:lang w:val="en-US"/>
              </w:rPr>
              <w:t xml:space="preserve"> [GS06E-3P1J] (Mean Well)</w:t>
            </w:r>
          </w:p>
        </w:tc>
        <w:tc>
          <w:tcPr>
            <w:tcW w:w="680" w:type="dxa"/>
            <w:shd w:val="clear" w:color="auto" w:fill="auto"/>
            <w:hideMark/>
          </w:tcPr>
          <w:p w14:paraId="149BAF7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3A67B5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7A983BC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3EBC0F8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Блок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питания</w:t>
            </w:r>
            <w:r w:rsidRPr="00DA4D5E">
              <w:rPr>
                <w:sz w:val="26"/>
                <w:szCs w:val="26"/>
                <w:lang w:val="en-US"/>
              </w:rPr>
              <w:t xml:space="preserve"> [MDR-20-15] (Mean Well)</w:t>
            </w:r>
          </w:p>
        </w:tc>
        <w:tc>
          <w:tcPr>
            <w:tcW w:w="680" w:type="dxa"/>
            <w:shd w:val="clear" w:color="auto" w:fill="auto"/>
            <w:hideMark/>
          </w:tcPr>
          <w:p w14:paraId="2656BC3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87F66D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196749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D3A8262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Блок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розеток</w:t>
            </w:r>
            <w:r w:rsidRPr="00DA4D5E">
              <w:rPr>
                <w:sz w:val="26"/>
                <w:szCs w:val="26"/>
                <w:lang w:val="en-US"/>
              </w:rPr>
              <w:t xml:space="preserve"> [SHT19-8SH-S-2.5IEC] (</w:t>
            </w:r>
            <w:proofErr w:type="spellStart"/>
            <w:r w:rsidRPr="00DA4D5E">
              <w:rPr>
                <w:sz w:val="26"/>
                <w:szCs w:val="26"/>
                <w:lang w:val="en-US"/>
              </w:rPr>
              <w:t>Hyperline</w:t>
            </w:r>
            <w:proofErr w:type="spellEnd"/>
            <w:r w:rsidRPr="00DA4D5E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8A8C6E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DE2D1C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689756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402BE2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Винт М6х16 [7094.100] (</w:t>
            </w:r>
            <w:proofErr w:type="spellStart"/>
            <w:r w:rsidRPr="00DA4D5E">
              <w:rPr>
                <w:sz w:val="26"/>
                <w:szCs w:val="26"/>
              </w:rPr>
              <w:t>Rittal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84507E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B4DE65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35,000</w:t>
            </w:r>
          </w:p>
        </w:tc>
      </w:tr>
      <w:tr w:rsidR="009162BD" w:rsidRPr="00DA4D5E" w14:paraId="78B4955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269272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Винт с круглой шайбой М5х18 [AF1VA518] (</w:t>
            </w:r>
            <w:proofErr w:type="spellStart"/>
            <w:r w:rsidRPr="00DA4D5E">
              <w:rPr>
                <w:sz w:val="26"/>
                <w:szCs w:val="26"/>
              </w:rPr>
              <w:t>Schneider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Electric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70F513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1AA98C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8,000</w:t>
            </w:r>
          </w:p>
        </w:tc>
      </w:tr>
      <w:tr w:rsidR="009162BD" w:rsidRPr="00DA4D5E" w14:paraId="7B674A0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2D1EC2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Гайка закладная M6 [2094.200] (</w:t>
            </w:r>
            <w:proofErr w:type="spellStart"/>
            <w:r w:rsidRPr="00DA4D5E">
              <w:rPr>
                <w:sz w:val="26"/>
                <w:szCs w:val="26"/>
              </w:rPr>
              <w:t>Rittal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A5E051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3F50FA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35,000</w:t>
            </w:r>
          </w:p>
        </w:tc>
      </w:tr>
      <w:tr w:rsidR="009162BD" w:rsidRPr="00DA4D5E" w14:paraId="1AC79DD4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48F8A6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для маркировочных полос KLM-A [1004348]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1BDF43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F4F283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33A8C3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6FE969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 [3022218]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FE52BF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5D4E3F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430B2B0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822F69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35-5 [3022276]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05C124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735B91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37761808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E7FA7A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Кабель оболочка серая, жилы - </w:t>
            </w:r>
            <w:proofErr w:type="spellStart"/>
            <w:r w:rsidRPr="00DA4D5E">
              <w:rPr>
                <w:sz w:val="26"/>
                <w:szCs w:val="26"/>
              </w:rPr>
              <w:t>корич</w:t>
            </w:r>
            <w:proofErr w:type="spellEnd"/>
            <w:r w:rsidRPr="00DA4D5E">
              <w:rPr>
                <w:sz w:val="26"/>
                <w:szCs w:val="26"/>
              </w:rPr>
              <w:t xml:space="preserve">., </w:t>
            </w:r>
            <w:proofErr w:type="spellStart"/>
            <w:r w:rsidRPr="00DA4D5E">
              <w:rPr>
                <w:sz w:val="26"/>
                <w:szCs w:val="26"/>
              </w:rPr>
              <w:t>син</w:t>
            </w:r>
            <w:proofErr w:type="spellEnd"/>
            <w:r w:rsidRPr="00DA4D5E">
              <w:rPr>
                <w:sz w:val="26"/>
                <w:szCs w:val="26"/>
              </w:rPr>
              <w:t>. [</w:t>
            </w:r>
            <w:proofErr w:type="spellStart"/>
            <w:r w:rsidRPr="00DA4D5E">
              <w:rPr>
                <w:sz w:val="26"/>
                <w:szCs w:val="26"/>
              </w:rPr>
              <w:t>КСКВЭВнг</w:t>
            </w:r>
            <w:proofErr w:type="spellEnd"/>
            <w:r w:rsidRPr="00DA4D5E">
              <w:rPr>
                <w:sz w:val="26"/>
                <w:szCs w:val="26"/>
              </w:rPr>
              <w:t>(А)-LS 2x1] (СПКБ Техно)</w:t>
            </w:r>
          </w:p>
        </w:tc>
        <w:tc>
          <w:tcPr>
            <w:tcW w:w="680" w:type="dxa"/>
            <w:shd w:val="clear" w:color="auto" w:fill="auto"/>
            <w:hideMark/>
          </w:tcPr>
          <w:p w14:paraId="224F9D4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3510D3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BB12C8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884C53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питания [PWC-IEC13-IEC14-5.0-BK] (</w:t>
            </w:r>
            <w:proofErr w:type="spellStart"/>
            <w:r w:rsidRPr="00DA4D5E">
              <w:rPr>
                <w:sz w:val="26"/>
                <w:szCs w:val="26"/>
              </w:rPr>
              <w:t>Hyperline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88DE4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67B852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E694FAF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706D3D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Кабель питания [PWC-IEC13-SHM "евровилка"-3,0-BK] (</w:t>
            </w:r>
            <w:proofErr w:type="spellStart"/>
            <w:r w:rsidRPr="00DA4D5E">
              <w:rPr>
                <w:sz w:val="26"/>
                <w:szCs w:val="26"/>
              </w:rPr>
              <w:t>Hyperline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BF9EF4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E5CEFD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152C795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922EB48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2,5-TWIN [3031720]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3BA8E2A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0AFA2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13A409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6372AFC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6-TWIN-PE [3038176]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6D78EA7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2C8177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9D10E8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2CC0E4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Коробка </w:t>
            </w:r>
            <w:proofErr w:type="spellStart"/>
            <w:r w:rsidRPr="00DA4D5E">
              <w:rPr>
                <w:sz w:val="26"/>
                <w:szCs w:val="26"/>
              </w:rPr>
              <w:t>распаячная</w:t>
            </w:r>
            <w:proofErr w:type="spellEnd"/>
            <w:r w:rsidRPr="00DA4D5E">
              <w:rPr>
                <w:sz w:val="26"/>
                <w:szCs w:val="26"/>
              </w:rPr>
              <w:t xml:space="preserve"> КМ41219 [UKO10-100-100-029-K01] (IEK)</w:t>
            </w:r>
          </w:p>
        </w:tc>
        <w:tc>
          <w:tcPr>
            <w:tcW w:w="680" w:type="dxa"/>
            <w:shd w:val="clear" w:color="auto" w:fill="auto"/>
            <w:hideMark/>
          </w:tcPr>
          <w:p w14:paraId="394CD9E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450C63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417323F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4268BF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>Коробка распределительная [53810]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75D4241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678C03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5859DE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936E190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Крышка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концевая</w:t>
            </w:r>
            <w:r w:rsidRPr="00DA4D5E">
              <w:rPr>
                <w:sz w:val="26"/>
                <w:szCs w:val="26"/>
                <w:lang w:val="en-US"/>
              </w:rPr>
              <w:t xml:space="preserve"> D-STS 2,5 [3031762]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49784BA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6FBD0C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C75F4F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207ED42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Крышка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концевая</w:t>
            </w:r>
            <w:r w:rsidRPr="00DA4D5E">
              <w:rPr>
                <w:sz w:val="26"/>
                <w:szCs w:val="26"/>
                <w:lang w:val="en-US"/>
              </w:rPr>
              <w:t xml:space="preserve"> D-STS 6-TWIN [3038202]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5525A8E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0CCD0E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73A1DD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444A96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кабелей UC-WMTBA /12 (24х5) [0820426]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923113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157FAB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120,000</w:t>
            </w:r>
          </w:p>
        </w:tc>
      </w:tr>
      <w:tr w:rsidR="009162BD" w:rsidRPr="00DA4D5E" w14:paraId="444968F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B9889E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1,9 /20 (15х4) [0828004]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5EECB2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4F4F43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260,000</w:t>
            </w:r>
          </w:p>
        </w:tc>
      </w:tr>
      <w:tr w:rsidR="009162BD" w:rsidRPr="00DA4D5E" w14:paraId="7B75AD08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F4C07F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3,1 /20 (15х4) [0818205]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2DB93A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CBD767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60,000</w:t>
            </w:r>
          </w:p>
        </w:tc>
      </w:tr>
      <w:tr w:rsidR="009162BD" w:rsidRPr="00DA4D5E" w14:paraId="0F8F270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C7BFFE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4,4 /15 (15х5,5) [0818182]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C14D4E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6394EC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193236B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1D99E40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 0,5-10 WH [3201275]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1498BB2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2502F4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60,000</w:t>
            </w:r>
          </w:p>
        </w:tc>
      </w:tr>
      <w:tr w:rsidR="009162BD" w:rsidRPr="00DA4D5E" w14:paraId="0E1C062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66A03B7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AI-TWIN 2x0,5-8 WH [3200933]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1C1D594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CF6AB7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23BD3CE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4253340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AI-TWIN 2</w:t>
            </w:r>
            <w:r w:rsidRPr="00DA4D5E">
              <w:rPr>
                <w:sz w:val="26"/>
                <w:szCs w:val="26"/>
              </w:rPr>
              <w:t>х</w:t>
            </w:r>
            <w:r w:rsidRPr="00DA4D5E">
              <w:rPr>
                <w:sz w:val="26"/>
                <w:szCs w:val="26"/>
                <w:lang w:val="en-US"/>
              </w:rPr>
              <w:t>1-10 RD [3200988]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022C0EB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F3D74F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7AA2CF6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DD6C04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вилочный C-FCI 2,5/M5 [3240040]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29BA43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7F7707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14,000</w:t>
            </w:r>
          </w:p>
        </w:tc>
      </w:tr>
      <w:tr w:rsidR="009162BD" w:rsidRPr="00DA4D5E" w14:paraId="6C77AA6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2FAE55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кабельный AI 1-8 RD-B [3201385]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E3D862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951A6C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30,000</w:t>
            </w:r>
          </w:p>
        </w:tc>
      </w:tr>
      <w:tr w:rsidR="009162BD" w:rsidRPr="00DA4D5E" w14:paraId="4938E5A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5D145A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10/M6 [2D6]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0868F00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CCE164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86C2B3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6CE0A7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2,5/M3,5 [3240022]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9731FF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09DFFD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0E571E0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8C327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2,5/M5 [3240024]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1C705D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B37FFA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5E3CE03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F28D30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6/M6 [3240029]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C33B7F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7262A9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4E4BEE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0724D0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Одноканальный усилитель низких частот (УНЧ) 14 Вт на микросхеме TDA2030 [RS151M]</w:t>
            </w:r>
          </w:p>
        </w:tc>
        <w:tc>
          <w:tcPr>
            <w:tcW w:w="680" w:type="dxa"/>
            <w:shd w:val="clear" w:color="auto" w:fill="auto"/>
            <w:hideMark/>
          </w:tcPr>
          <w:p w14:paraId="1C022EC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ACA7B3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5571CB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67D3F7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Патч</w:t>
            </w:r>
            <w:proofErr w:type="spellEnd"/>
            <w:r w:rsidRPr="00DA4D5E">
              <w:rPr>
                <w:sz w:val="26"/>
                <w:szCs w:val="26"/>
              </w:rPr>
              <w:t>-корд [PC01-C5EUL-3M] (ITK (группа IEK))</w:t>
            </w:r>
          </w:p>
        </w:tc>
        <w:tc>
          <w:tcPr>
            <w:tcW w:w="680" w:type="dxa"/>
            <w:shd w:val="clear" w:color="auto" w:fill="auto"/>
            <w:hideMark/>
          </w:tcPr>
          <w:p w14:paraId="7DF7DED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92CC38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2E80294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9F480A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Полка 19" [П19-500] (СТР ЗАО)</w:t>
            </w:r>
          </w:p>
        </w:tc>
        <w:tc>
          <w:tcPr>
            <w:tcW w:w="680" w:type="dxa"/>
            <w:shd w:val="clear" w:color="auto" w:fill="auto"/>
            <w:hideMark/>
          </w:tcPr>
          <w:p w14:paraId="63F9468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D13DFD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7F2CBF5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05BC7CB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</w:t>
            </w:r>
            <w:proofErr w:type="spellEnd"/>
            <w:r w:rsidRPr="00DA4D5E">
              <w:rPr>
                <w:sz w:val="26"/>
                <w:szCs w:val="26"/>
              </w:rPr>
              <w:t xml:space="preserve"> 10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2B09058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4258A0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2F6C9DB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2B4C75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</w:t>
            </w:r>
            <w:proofErr w:type="spellEnd"/>
            <w:r w:rsidRPr="00DA4D5E">
              <w:rPr>
                <w:sz w:val="26"/>
                <w:szCs w:val="26"/>
              </w:rPr>
              <w:t xml:space="preserve"> 2,5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1C51308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1BE5FC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30CBE86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4EA983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6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66DD8A8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C1871A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0DDA2F4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99EC89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Резистор С2-33н-0,25-4,7 кОм</w:t>
            </w:r>
          </w:p>
        </w:tc>
        <w:tc>
          <w:tcPr>
            <w:tcW w:w="680" w:type="dxa"/>
            <w:shd w:val="clear" w:color="auto" w:fill="auto"/>
            <w:hideMark/>
          </w:tcPr>
          <w:p w14:paraId="7B827CF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8019C7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5805D1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1C15D4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Стойка </w:t>
            </w:r>
            <w:proofErr w:type="spellStart"/>
            <w:r w:rsidRPr="00DA4D5E">
              <w:rPr>
                <w:sz w:val="26"/>
                <w:szCs w:val="26"/>
              </w:rPr>
              <w:t>двухрамная</w:t>
            </w:r>
            <w:proofErr w:type="spellEnd"/>
            <w:r w:rsidRPr="00DA4D5E">
              <w:rPr>
                <w:sz w:val="26"/>
                <w:szCs w:val="26"/>
              </w:rPr>
              <w:t xml:space="preserve"> 19" [СТ-Д-24U-500] (СТР ЗАО)</w:t>
            </w:r>
          </w:p>
        </w:tc>
        <w:tc>
          <w:tcPr>
            <w:tcW w:w="680" w:type="dxa"/>
            <w:shd w:val="clear" w:color="auto" w:fill="auto"/>
            <w:hideMark/>
          </w:tcPr>
          <w:p w14:paraId="5224698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F20A4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00B1560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8812B4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Табличка маркировочная </w:t>
            </w:r>
            <w:proofErr w:type="spellStart"/>
            <w:r w:rsidRPr="00DA4D5E">
              <w:rPr>
                <w:sz w:val="26"/>
                <w:szCs w:val="26"/>
              </w:rPr>
              <w:t>самоклеющаяся</w:t>
            </w:r>
            <w:proofErr w:type="spellEnd"/>
            <w:r w:rsidRPr="00DA4D5E">
              <w:rPr>
                <w:sz w:val="26"/>
                <w:szCs w:val="26"/>
              </w:rPr>
              <w:t xml:space="preserve"> UC-EMPL  /10 (11x9) [0819291]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E6530E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B121B6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1B3D9A8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E3EBCF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Уголок опорный [УО-500] (СТР ЗАО)</w:t>
            </w:r>
          </w:p>
        </w:tc>
        <w:tc>
          <w:tcPr>
            <w:tcW w:w="680" w:type="dxa"/>
            <w:shd w:val="clear" w:color="auto" w:fill="auto"/>
            <w:hideMark/>
          </w:tcPr>
          <w:p w14:paraId="37E30DF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компл</w:t>
            </w:r>
            <w:proofErr w:type="spellEnd"/>
            <w:r w:rsidRPr="00DA4D5E">
              <w:rPr>
                <w:sz w:val="26"/>
                <w:szCs w:val="26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C9BACB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1A9038B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55E3A2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Шина заземления [R5SGB19]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2AE9055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87DBB8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FA8835A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9DC4B9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Шнур оптический SM 9/125 (G.657A)1 LC/UPC-SC/UPC (ОМ3) LSZH Simplex-1м (ПКФ ВОК)</w:t>
            </w:r>
          </w:p>
        </w:tc>
        <w:tc>
          <w:tcPr>
            <w:tcW w:w="680" w:type="dxa"/>
            <w:shd w:val="clear" w:color="auto" w:fill="auto"/>
            <w:hideMark/>
          </w:tcPr>
          <w:p w14:paraId="034D103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E74BDF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9CEEB46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EC3DD47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ЩАУ СТВМ.77.096.01.00.0600</w:t>
            </w:r>
          </w:p>
        </w:tc>
        <w:tc>
          <w:tcPr>
            <w:tcW w:w="680" w:type="dxa"/>
            <w:shd w:val="clear" w:color="auto" w:fill="auto"/>
            <w:hideMark/>
          </w:tcPr>
          <w:p w14:paraId="5B0CAE81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08F702B" w14:textId="77777777" w:rsidR="009162BD" w:rsidRPr="00DA4D5E" w:rsidRDefault="009162BD" w:rsidP="008B1090">
            <w:pPr>
              <w:jc w:val="right"/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6B865C5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224CB7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DIN-рейка перфорированная OMEGA 3F, 35х7,5мм [02140]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189EC22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D8AA91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2193691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C90F575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Блок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питания</w:t>
            </w:r>
            <w:r w:rsidRPr="00DA4D5E">
              <w:rPr>
                <w:sz w:val="26"/>
                <w:szCs w:val="26"/>
                <w:lang w:val="en-US"/>
              </w:rPr>
              <w:t xml:space="preserve"> [MDR-40-12] (Mean Well)</w:t>
            </w:r>
          </w:p>
        </w:tc>
        <w:tc>
          <w:tcPr>
            <w:tcW w:w="680" w:type="dxa"/>
            <w:shd w:val="clear" w:color="auto" w:fill="auto"/>
            <w:hideMark/>
          </w:tcPr>
          <w:p w14:paraId="0025558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350107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F3B465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F33556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>Винт M3x8 4.8 VZ DIN 7985</w:t>
            </w:r>
          </w:p>
        </w:tc>
        <w:tc>
          <w:tcPr>
            <w:tcW w:w="680" w:type="dxa"/>
            <w:shd w:val="clear" w:color="auto" w:fill="auto"/>
            <w:hideMark/>
          </w:tcPr>
          <w:p w14:paraId="5F5FECD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E0CE1B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6FAB9A3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006B8B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Винт с изоляционной головкой M5x10 [NSYSM10M5HP] (</w:t>
            </w:r>
            <w:proofErr w:type="spellStart"/>
            <w:r w:rsidRPr="00DA4D5E">
              <w:rPr>
                <w:sz w:val="26"/>
                <w:szCs w:val="26"/>
              </w:rPr>
              <w:t>Schneider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Electric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CE861E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9FFA6B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313E43B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548F53F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Винт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с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круглой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шайбой</w:t>
            </w:r>
            <w:r w:rsidRPr="00DA4D5E">
              <w:rPr>
                <w:sz w:val="26"/>
                <w:szCs w:val="26"/>
                <w:lang w:val="en-US"/>
              </w:rPr>
              <w:t xml:space="preserve"> M5x12 [AF1VA512] (Schneider Electric)</w:t>
            </w:r>
          </w:p>
        </w:tc>
        <w:tc>
          <w:tcPr>
            <w:tcW w:w="680" w:type="dxa"/>
            <w:shd w:val="clear" w:color="auto" w:fill="auto"/>
            <w:hideMark/>
          </w:tcPr>
          <w:p w14:paraId="7AF538B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C8CD11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6C59E62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CB772B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Выключатель автоматический ВА47-29 1Р 16А С [ SQ0206-0074] (TDM)</w:t>
            </w:r>
          </w:p>
        </w:tc>
        <w:tc>
          <w:tcPr>
            <w:tcW w:w="680" w:type="dxa"/>
            <w:shd w:val="clear" w:color="auto" w:fill="auto"/>
            <w:hideMark/>
          </w:tcPr>
          <w:p w14:paraId="64B947D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30545F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062B6C5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FE0373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Гайка M6 8 VZ DIN 934</w:t>
            </w:r>
          </w:p>
        </w:tc>
        <w:tc>
          <w:tcPr>
            <w:tcW w:w="680" w:type="dxa"/>
            <w:shd w:val="clear" w:color="auto" w:fill="auto"/>
            <w:hideMark/>
          </w:tcPr>
          <w:p w14:paraId="67B253E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F499D7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02BF53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AE8650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для маркировочных полос KLM-A [1004348]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07991F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2E0ABC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7F91755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16A669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 [3022218]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9ED95A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A9209D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4B60C9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A4EA54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35-5 [3022276]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628650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6B7654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343E721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70D0F7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маркировочных табличек CARRIER-EMP (27х15) [0827451]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B16F43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AA3AD5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57C44C3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AAAF99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плавких вставок ДПВ 10х38 1П [SQ0216-0001] (TDM)</w:t>
            </w:r>
          </w:p>
        </w:tc>
        <w:tc>
          <w:tcPr>
            <w:tcW w:w="680" w:type="dxa"/>
            <w:shd w:val="clear" w:color="auto" w:fill="auto"/>
            <w:hideMark/>
          </w:tcPr>
          <w:p w14:paraId="6C36535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B28655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646CAE4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0ACA7D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заземления РМНД.754410.163</w:t>
            </w:r>
          </w:p>
        </w:tc>
        <w:tc>
          <w:tcPr>
            <w:tcW w:w="680" w:type="dxa"/>
            <w:shd w:val="clear" w:color="auto" w:fill="auto"/>
            <w:hideMark/>
          </w:tcPr>
          <w:p w14:paraId="1AAF65A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5DB984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74CCA7E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866001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электрического напряжения 25x25 РМНД.754410.024</w:t>
            </w:r>
          </w:p>
        </w:tc>
        <w:tc>
          <w:tcPr>
            <w:tcW w:w="680" w:type="dxa"/>
            <w:shd w:val="clear" w:color="auto" w:fill="auto"/>
            <w:hideMark/>
          </w:tcPr>
          <w:p w14:paraId="3C1ED56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5ED1F0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565BDDD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A536BD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электрического напряжения 50x50 РМНД.754410.025</w:t>
            </w:r>
          </w:p>
        </w:tc>
        <w:tc>
          <w:tcPr>
            <w:tcW w:w="680" w:type="dxa"/>
            <w:shd w:val="clear" w:color="auto" w:fill="auto"/>
            <w:hideMark/>
          </w:tcPr>
          <w:p w14:paraId="1D5D063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4C4A0D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E6A5BB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D59F9EA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2,5-TWIN [3031720]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1FD54F1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546F67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32,000</w:t>
            </w:r>
          </w:p>
        </w:tc>
      </w:tr>
      <w:tr w:rsidR="009162BD" w:rsidRPr="00DA4D5E" w14:paraId="2B2171B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14E756B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2,5-TWIN-PE [3031733]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69FB6B3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D4C81E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7F0B97C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D141C79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4-TWIN [3031665]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4795212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F24BA4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AC8272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ACA8089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4-TWIN-PE [3031678]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45B2007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8C93A2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5585305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B94011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Кнопка управления модульная </w:t>
            </w:r>
            <w:proofErr w:type="spellStart"/>
            <w:r w:rsidRPr="00DA4D5E">
              <w:rPr>
                <w:sz w:val="26"/>
                <w:szCs w:val="26"/>
              </w:rPr>
              <w:t>OptiDin</w:t>
            </w:r>
            <w:proofErr w:type="spellEnd"/>
            <w:r w:rsidRPr="00DA4D5E">
              <w:rPr>
                <w:sz w:val="26"/>
                <w:szCs w:val="26"/>
              </w:rPr>
              <w:t xml:space="preserve"> KM63-CF-11-УХЛ3 [138908] (КЭАЗ)</w:t>
            </w:r>
          </w:p>
        </w:tc>
        <w:tc>
          <w:tcPr>
            <w:tcW w:w="680" w:type="dxa"/>
            <w:shd w:val="clear" w:color="auto" w:fill="auto"/>
            <w:hideMark/>
          </w:tcPr>
          <w:p w14:paraId="67FA2F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3F4E74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EDEF2D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875DFA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Короб перфорированный, серый RL6 25x80 [01126RL]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2D12C92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4BC178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6FACE33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A167A9E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Крышка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концевая</w:t>
            </w:r>
            <w:r w:rsidRPr="00DA4D5E">
              <w:rPr>
                <w:sz w:val="26"/>
                <w:szCs w:val="26"/>
                <w:lang w:val="en-US"/>
              </w:rPr>
              <w:t xml:space="preserve"> D-STS 2,5 [3031762]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5B6AE3E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EB4F87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0484391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6969E95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Крышка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концевая</w:t>
            </w:r>
            <w:r w:rsidRPr="00DA4D5E">
              <w:rPr>
                <w:sz w:val="26"/>
                <w:szCs w:val="26"/>
                <w:lang w:val="en-US"/>
              </w:rPr>
              <w:t xml:space="preserve"> D-STS 4 [3031704]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6B4EAB0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404BAE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20C9D9C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F8E1DA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Лампа светодиодная красная AD16DS [SQ0702-0051] (TDM)</w:t>
            </w:r>
          </w:p>
        </w:tc>
        <w:tc>
          <w:tcPr>
            <w:tcW w:w="680" w:type="dxa"/>
            <w:shd w:val="clear" w:color="auto" w:fill="auto"/>
            <w:hideMark/>
          </w:tcPr>
          <w:p w14:paraId="6A13D59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5F6313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741624F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AB46AE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клемм UC-TM 5 /96 [0818108]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6750D6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391311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96,000</w:t>
            </w:r>
          </w:p>
        </w:tc>
      </w:tr>
      <w:tr w:rsidR="009162BD" w:rsidRPr="00DA4D5E" w14:paraId="5B6FBF4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095D6A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клемм UC-TM 6 /80 [0818085]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F57945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DE37E4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80,000</w:t>
            </w:r>
          </w:p>
        </w:tc>
      </w:tr>
      <w:tr w:rsidR="009162BD" w:rsidRPr="00DA4D5E" w14:paraId="2DE3FE50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90B13E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3,1 /20 (15х4) [0818205]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907C62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A49D7A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140,000</w:t>
            </w:r>
          </w:p>
        </w:tc>
      </w:tr>
      <w:tr w:rsidR="009162BD" w:rsidRPr="00DA4D5E" w14:paraId="392EBE7E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E9FFD3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4,4 /15 (15х5,5) [0818182]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AC1B24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3E1D17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45,000</w:t>
            </w:r>
          </w:p>
        </w:tc>
      </w:tr>
      <w:tr w:rsidR="009162BD" w:rsidRPr="00DA4D5E" w14:paraId="422519D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14EBB05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 2,5-8 BU [3200522]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5469811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E8A13C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50,000</w:t>
            </w:r>
          </w:p>
        </w:tc>
      </w:tr>
      <w:tr w:rsidR="009162BD" w:rsidRPr="00DA4D5E" w14:paraId="7942110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45C826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2,5/M6 [3240025]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C037F9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D4272F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B6AFBE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69501F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6/M6 [3240029]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D78CC9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E4D02A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F82C0B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24DF0A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Перемычка FBS 20-5 [3030226]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3172C6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B0F92E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173BF955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6290E4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Площадка </w:t>
            </w:r>
            <w:proofErr w:type="spellStart"/>
            <w:r w:rsidRPr="00DA4D5E">
              <w:rPr>
                <w:sz w:val="26"/>
                <w:szCs w:val="26"/>
              </w:rPr>
              <w:t>самоклеющаяся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Colring</w:t>
            </w:r>
            <w:proofErr w:type="spellEnd"/>
            <w:r w:rsidRPr="00DA4D5E">
              <w:rPr>
                <w:sz w:val="26"/>
                <w:szCs w:val="26"/>
              </w:rPr>
              <w:t xml:space="preserve"> - для хомутов шириной 4,6 мм - бесцветная [032065] (</w:t>
            </w:r>
            <w:proofErr w:type="spellStart"/>
            <w:r w:rsidRPr="00DA4D5E">
              <w:rPr>
                <w:sz w:val="26"/>
                <w:szCs w:val="26"/>
              </w:rPr>
              <w:t>Legrand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016220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C2309C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AA14D6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2D8FCB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Предохранитель цилиндрический ПЦ-102 10A 10x38 [21364]</w:t>
            </w:r>
          </w:p>
        </w:tc>
        <w:tc>
          <w:tcPr>
            <w:tcW w:w="680" w:type="dxa"/>
            <w:shd w:val="clear" w:color="auto" w:fill="auto"/>
            <w:hideMark/>
          </w:tcPr>
          <w:p w14:paraId="09647D6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F2ADE5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0787B8D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9227A0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Предохранитель цилиндрический ПЦ-102 4A 10x38 [21361]</w:t>
            </w:r>
          </w:p>
        </w:tc>
        <w:tc>
          <w:tcPr>
            <w:tcW w:w="680" w:type="dxa"/>
            <w:shd w:val="clear" w:color="auto" w:fill="auto"/>
            <w:hideMark/>
          </w:tcPr>
          <w:p w14:paraId="3AB1093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4BB10F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B769E1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CCADE6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Провод НВ-0,75 4 600В К ГОСТ 17515-72</w:t>
            </w:r>
          </w:p>
        </w:tc>
        <w:tc>
          <w:tcPr>
            <w:tcW w:w="680" w:type="dxa"/>
            <w:shd w:val="clear" w:color="auto" w:fill="auto"/>
            <w:hideMark/>
          </w:tcPr>
          <w:p w14:paraId="0DC30E8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F1032B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369F6FF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09C1C7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Провод НВ-0,75 4 600В Ч ГОСТ 17515-72</w:t>
            </w:r>
          </w:p>
        </w:tc>
        <w:tc>
          <w:tcPr>
            <w:tcW w:w="680" w:type="dxa"/>
            <w:shd w:val="clear" w:color="auto" w:fill="auto"/>
            <w:hideMark/>
          </w:tcPr>
          <w:p w14:paraId="4FFC028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1F9C8F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1D9BCEA0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D9828F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</w:t>
            </w:r>
            <w:proofErr w:type="spellEnd"/>
            <w:r w:rsidRPr="00DA4D5E">
              <w:rPr>
                <w:sz w:val="26"/>
                <w:szCs w:val="26"/>
              </w:rPr>
              <w:t xml:space="preserve"> 2,5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716815F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120AD0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6534F58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D52901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1,5 К</w:t>
            </w:r>
          </w:p>
        </w:tc>
        <w:tc>
          <w:tcPr>
            <w:tcW w:w="680" w:type="dxa"/>
            <w:shd w:val="clear" w:color="auto" w:fill="auto"/>
            <w:hideMark/>
          </w:tcPr>
          <w:p w14:paraId="636F870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89BA69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EF1901A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5179DF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1,5 Ч</w:t>
            </w:r>
          </w:p>
        </w:tc>
        <w:tc>
          <w:tcPr>
            <w:tcW w:w="680" w:type="dxa"/>
            <w:shd w:val="clear" w:color="auto" w:fill="auto"/>
            <w:hideMark/>
          </w:tcPr>
          <w:p w14:paraId="4612D82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BFB337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296C3F12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43220A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2,5 Б</w:t>
            </w:r>
          </w:p>
        </w:tc>
        <w:tc>
          <w:tcPr>
            <w:tcW w:w="680" w:type="dxa"/>
            <w:shd w:val="clear" w:color="auto" w:fill="auto"/>
            <w:hideMark/>
          </w:tcPr>
          <w:p w14:paraId="321C173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AB268D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7,000</w:t>
            </w:r>
          </w:p>
        </w:tc>
      </w:tr>
      <w:tr w:rsidR="009162BD" w:rsidRPr="00DA4D5E" w14:paraId="2077AB8E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8BC55E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2,5 С</w:t>
            </w:r>
          </w:p>
        </w:tc>
        <w:tc>
          <w:tcPr>
            <w:tcW w:w="680" w:type="dxa"/>
            <w:shd w:val="clear" w:color="auto" w:fill="auto"/>
            <w:hideMark/>
          </w:tcPr>
          <w:p w14:paraId="2C3859E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8DCFA3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3072959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9FD3A6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Рейки дверные вертикальные [R5S50]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72B7719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компл</w:t>
            </w:r>
            <w:proofErr w:type="spellEnd"/>
            <w:r w:rsidRPr="00DA4D5E">
              <w:rPr>
                <w:sz w:val="26"/>
                <w:szCs w:val="26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28E843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E43E36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6E1550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Реле PK-3P 12 [EA06.001.010]</w:t>
            </w:r>
          </w:p>
        </w:tc>
        <w:tc>
          <w:tcPr>
            <w:tcW w:w="680" w:type="dxa"/>
            <w:shd w:val="clear" w:color="auto" w:fill="auto"/>
            <w:hideMark/>
          </w:tcPr>
          <w:p w14:paraId="7D883E4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ECA9F0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7D5E76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D76C24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Реле МРП-1 [4640016935222] (МЕАНДР)</w:t>
            </w:r>
          </w:p>
        </w:tc>
        <w:tc>
          <w:tcPr>
            <w:tcW w:w="680" w:type="dxa"/>
            <w:shd w:val="clear" w:color="auto" w:fill="auto"/>
            <w:hideMark/>
          </w:tcPr>
          <w:p w14:paraId="1006EC2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49DE13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10E47FEF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41B2DF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Табличка маркировочная UC-EMP /8 (27х15) SR [0825441]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1BF248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CE88FE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8,000</w:t>
            </w:r>
          </w:p>
        </w:tc>
      </w:tr>
      <w:tr w:rsidR="009162BD" w:rsidRPr="00DA4D5E" w14:paraId="7DC7EEA5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90CBB7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Табличка маркировочная </w:t>
            </w:r>
            <w:proofErr w:type="spellStart"/>
            <w:r w:rsidRPr="00DA4D5E">
              <w:rPr>
                <w:sz w:val="26"/>
                <w:szCs w:val="26"/>
              </w:rPr>
              <w:t>самоклеющаяся</w:t>
            </w:r>
            <w:proofErr w:type="spellEnd"/>
            <w:r w:rsidRPr="00DA4D5E">
              <w:rPr>
                <w:sz w:val="26"/>
                <w:szCs w:val="26"/>
              </w:rPr>
              <w:t xml:space="preserve"> UC-EMPL  /10 (15x5) [0819301]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88043D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BB805E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7A963DF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A1B2DD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Труба гофрированная 8,5 мм разрезная автомобильная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7FB9B11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1CCD86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0,500</w:t>
            </w:r>
          </w:p>
        </w:tc>
      </w:tr>
      <w:tr w:rsidR="009162BD" w:rsidRPr="00DA4D5E" w14:paraId="563768C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0D4B53A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Шайба</w:t>
            </w:r>
            <w:r w:rsidRPr="00DA4D5E">
              <w:rPr>
                <w:sz w:val="26"/>
                <w:szCs w:val="26"/>
                <w:lang w:val="en-US"/>
              </w:rPr>
              <w:t xml:space="preserve"> 6 B ST VZ DIN 127</w:t>
            </w:r>
          </w:p>
        </w:tc>
        <w:tc>
          <w:tcPr>
            <w:tcW w:w="680" w:type="dxa"/>
            <w:shd w:val="clear" w:color="auto" w:fill="auto"/>
            <w:hideMark/>
          </w:tcPr>
          <w:p w14:paraId="2B39536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1416E7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6AA7145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6BA7D5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Шайба М6 плоская оцинкованная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5B66780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51751B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0F74297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6C49AF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Щит навесной [R5ST0532]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5F7A8AA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B2682C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23D8F55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668A3E8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ЩО СТВМ.77.096.01.00.0800</w:t>
            </w:r>
          </w:p>
        </w:tc>
        <w:tc>
          <w:tcPr>
            <w:tcW w:w="680" w:type="dxa"/>
            <w:shd w:val="clear" w:color="auto" w:fill="auto"/>
            <w:hideMark/>
          </w:tcPr>
          <w:p w14:paraId="2764F305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6CBC47B" w14:textId="77777777" w:rsidR="009162BD" w:rsidRPr="00DA4D5E" w:rsidRDefault="009162BD" w:rsidP="008B1090">
            <w:pPr>
              <w:jc w:val="right"/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45140BB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EB071E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DIN-рейка перфорированная OMEGA 3F, 35х7,5мм [02140]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520E12A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0EDFD1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787BD3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D123E9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Блок питания ARPV-12150-B1 [021386] (</w:t>
            </w:r>
            <w:proofErr w:type="spellStart"/>
            <w:r w:rsidRPr="00DA4D5E">
              <w:rPr>
                <w:sz w:val="26"/>
                <w:szCs w:val="26"/>
              </w:rPr>
              <w:t>Arlight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FF7839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57F164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6BB17A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D731C7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Винт M5x10 4.8 VZ DIN 84</w:t>
            </w:r>
          </w:p>
        </w:tc>
        <w:tc>
          <w:tcPr>
            <w:tcW w:w="680" w:type="dxa"/>
            <w:shd w:val="clear" w:color="auto" w:fill="auto"/>
            <w:hideMark/>
          </w:tcPr>
          <w:p w14:paraId="74178BC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65ADC1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8,000</w:t>
            </w:r>
          </w:p>
        </w:tc>
      </w:tr>
      <w:tr w:rsidR="009162BD" w:rsidRPr="00DA4D5E" w14:paraId="2FC7E3B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286662F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Винт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с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круглой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шайбой</w:t>
            </w:r>
            <w:r w:rsidRPr="00DA4D5E">
              <w:rPr>
                <w:sz w:val="26"/>
                <w:szCs w:val="26"/>
                <w:lang w:val="en-US"/>
              </w:rPr>
              <w:t xml:space="preserve"> M5x12 [AF1VA512] (Schneider Electric)</w:t>
            </w:r>
          </w:p>
        </w:tc>
        <w:tc>
          <w:tcPr>
            <w:tcW w:w="680" w:type="dxa"/>
            <w:shd w:val="clear" w:color="auto" w:fill="auto"/>
            <w:hideMark/>
          </w:tcPr>
          <w:p w14:paraId="290B0C1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7DBA14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127757E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278783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Выключатель автоматический ВА47-29 1Р 6А С [SQ0206-0070] (TDM)</w:t>
            </w:r>
          </w:p>
        </w:tc>
        <w:tc>
          <w:tcPr>
            <w:tcW w:w="680" w:type="dxa"/>
            <w:shd w:val="clear" w:color="auto" w:fill="auto"/>
            <w:hideMark/>
          </w:tcPr>
          <w:p w14:paraId="02A7C1E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8C7579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26B627C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7741E0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Гайка M6 8 VZ DIN 934</w:t>
            </w:r>
          </w:p>
        </w:tc>
        <w:tc>
          <w:tcPr>
            <w:tcW w:w="680" w:type="dxa"/>
            <w:shd w:val="clear" w:color="auto" w:fill="auto"/>
            <w:hideMark/>
          </w:tcPr>
          <w:p w14:paraId="0CAF9AC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7D08CC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66EE7D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521DE6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для маркировочных полос KLM-A [1004348]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F5EFE9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A59145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6D1CC5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7C1C5F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 [3022218]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FD4E69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59F998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031CEBF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99959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35-5 [3022276]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B030F0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F643A4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072E52D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7946C3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заземления РМНД.754410.163</w:t>
            </w:r>
          </w:p>
        </w:tc>
        <w:tc>
          <w:tcPr>
            <w:tcW w:w="680" w:type="dxa"/>
            <w:shd w:val="clear" w:color="auto" w:fill="auto"/>
            <w:hideMark/>
          </w:tcPr>
          <w:p w14:paraId="6407865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FBAAA9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4FAED36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72CFDF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электрического напряжения 50x50 РМНД.754410.025</w:t>
            </w:r>
          </w:p>
        </w:tc>
        <w:tc>
          <w:tcPr>
            <w:tcW w:w="680" w:type="dxa"/>
            <w:shd w:val="clear" w:color="auto" w:fill="auto"/>
            <w:hideMark/>
          </w:tcPr>
          <w:p w14:paraId="3417A9D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ADCB23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14A9CD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0F02ECC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2,5-TWIN [3031720]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193FF39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56FE90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11,000</w:t>
            </w:r>
          </w:p>
        </w:tc>
      </w:tr>
      <w:tr w:rsidR="009162BD" w:rsidRPr="00DA4D5E" w14:paraId="2289246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6700BF2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2,5-TWIN-BU [3036275]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238717F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0AEF21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276B43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2468666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STS 2,5-TWIN-PE [3031733]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669E97A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D2C95A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F030EA0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EEC557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Клемма для предохранителя ST 4-HESILED 24 (5x20) [3036547]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B973B2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3C606E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39FED0D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354FA00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Крышка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концевая</w:t>
            </w:r>
            <w:r w:rsidRPr="00DA4D5E">
              <w:rPr>
                <w:sz w:val="26"/>
                <w:szCs w:val="26"/>
                <w:lang w:val="en-US"/>
              </w:rPr>
              <w:t xml:space="preserve"> D-STS 2,5 [3031762]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3E079EB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5611F6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6DB5253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F9DBB5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клемм UC-TM 5 /96 [0818108]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127E0A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1E2326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96,000</w:t>
            </w:r>
          </w:p>
        </w:tc>
      </w:tr>
      <w:tr w:rsidR="009162BD" w:rsidRPr="00DA4D5E" w14:paraId="70BA6CD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961698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клемм UC-TMF 5 /96 [0818153]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919281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523FD5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96,000</w:t>
            </w:r>
          </w:p>
        </w:tc>
      </w:tr>
      <w:tr w:rsidR="009162BD" w:rsidRPr="00DA4D5E" w14:paraId="1B326EB7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AEE281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1,9 /20 (15х4) [0828004]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D85700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32846D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58CA8245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8CE165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>Маркировка проводов UC-WMC 3,1 /20 (15х4) [0818205]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53B890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804BCC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20,000</w:t>
            </w:r>
          </w:p>
        </w:tc>
      </w:tr>
      <w:tr w:rsidR="009162BD" w:rsidRPr="00DA4D5E" w14:paraId="52D3390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BF46D73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 0,75-8 GY [3200519]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1B17D38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C1BD54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3CA8224E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C3F88CE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 1-8 RD [3200030]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7C6FF05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D6451E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15,000</w:t>
            </w:r>
          </w:p>
        </w:tc>
      </w:tr>
      <w:tr w:rsidR="009162BD" w:rsidRPr="00DA4D5E" w14:paraId="31D8CD1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938D425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 4-12 GY [3200959]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342F3FB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3AB689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8,000</w:t>
            </w:r>
          </w:p>
        </w:tc>
      </w:tr>
      <w:tr w:rsidR="009162BD" w:rsidRPr="00DA4D5E" w14:paraId="066A3AA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540A97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2,5/M6 [3240025]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CB250A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FCE3F9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4A13B25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45803D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6/M6 [3240029]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F98F2C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9A7812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D0EA7D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0AD1A9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Предохранитель 5х20 1А ВПБ6-7 [ВПБ6-7В] (Россия)</w:t>
            </w:r>
          </w:p>
        </w:tc>
        <w:tc>
          <w:tcPr>
            <w:tcW w:w="680" w:type="dxa"/>
            <w:shd w:val="clear" w:color="auto" w:fill="auto"/>
            <w:hideMark/>
          </w:tcPr>
          <w:p w14:paraId="3BE1865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5EBAB1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D5AB58B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64A5FF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6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2E51482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F4AA2F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0DCF9DD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BF3913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Стойка M5x25 [PCHSN5-25]</w:t>
            </w:r>
          </w:p>
        </w:tc>
        <w:tc>
          <w:tcPr>
            <w:tcW w:w="680" w:type="dxa"/>
            <w:shd w:val="clear" w:color="auto" w:fill="auto"/>
            <w:hideMark/>
          </w:tcPr>
          <w:p w14:paraId="5A164D8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4A94BD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2808CABB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0E660E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Табличка маркировочная </w:t>
            </w:r>
            <w:proofErr w:type="spellStart"/>
            <w:r w:rsidRPr="00DA4D5E">
              <w:rPr>
                <w:sz w:val="26"/>
                <w:szCs w:val="26"/>
              </w:rPr>
              <w:t>самоклеющаяся</w:t>
            </w:r>
            <w:proofErr w:type="spellEnd"/>
            <w:r w:rsidRPr="00DA4D5E">
              <w:rPr>
                <w:sz w:val="26"/>
                <w:szCs w:val="26"/>
              </w:rPr>
              <w:t xml:space="preserve"> UC-EMPL  /10 (11x9) [0819291]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512028B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C6507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68921C19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4562CF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Табличка маркировочная </w:t>
            </w:r>
            <w:proofErr w:type="spellStart"/>
            <w:r w:rsidRPr="00DA4D5E">
              <w:rPr>
                <w:sz w:val="26"/>
                <w:szCs w:val="26"/>
              </w:rPr>
              <w:t>самоклеющаяся</w:t>
            </w:r>
            <w:proofErr w:type="spellEnd"/>
            <w:r w:rsidRPr="00DA4D5E">
              <w:rPr>
                <w:sz w:val="26"/>
                <w:szCs w:val="26"/>
              </w:rPr>
              <w:t xml:space="preserve"> UC-EMPL  /10 (15x5) [0819301]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906FE8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C6061B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1949E40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84CCAC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Фотореле ФР-2М [4680019911298] (МЕАНДР)</w:t>
            </w:r>
          </w:p>
        </w:tc>
        <w:tc>
          <w:tcPr>
            <w:tcW w:w="680" w:type="dxa"/>
            <w:shd w:val="clear" w:color="auto" w:fill="auto"/>
            <w:hideMark/>
          </w:tcPr>
          <w:p w14:paraId="450B995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905A9A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9C7D8C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2BDA627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Шайба</w:t>
            </w:r>
            <w:r w:rsidRPr="00DA4D5E">
              <w:rPr>
                <w:sz w:val="26"/>
                <w:szCs w:val="26"/>
                <w:lang w:val="en-US"/>
              </w:rPr>
              <w:t xml:space="preserve"> 5 A ST VZ DIN 9021</w:t>
            </w:r>
          </w:p>
        </w:tc>
        <w:tc>
          <w:tcPr>
            <w:tcW w:w="680" w:type="dxa"/>
            <w:shd w:val="clear" w:color="auto" w:fill="auto"/>
            <w:hideMark/>
          </w:tcPr>
          <w:p w14:paraId="009BF63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A408F5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1464937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2D3CC9E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Шайба</w:t>
            </w:r>
            <w:r w:rsidRPr="00DA4D5E">
              <w:rPr>
                <w:sz w:val="26"/>
                <w:szCs w:val="26"/>
                <w:lang w:val="en-US"/>
              </w:rPr>
              <w:t xml:space="preserve"> 6 B ST VZ DIN 127</w:t>
            </w:r>
          </w:p>
        </w:tc>
        <w:tc>
          <w:tcPr>
            <w:tcW w:w="680" w:type="dxa"/>
            <w:shd w:val="clear" w:color="auto" w:fill="auto"/>
            <w:hideMark/>
          </w:tcPr>
          <w:p w14:paraId="325D951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B2CE54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37FE6BC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178DD7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Шайба М6 плоская оцинкованная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44D51DC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EE37B4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16,000</w:t>
            </w:r>
          </w:p>
        </w:tc>
      </w:tr>
      <w:tr w:rsidR="009162BD" w:rsidRPr="00DA4D5E" w14:paraId="0E19F58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6788DB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Щит навесной [R5ST0331]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49E1DE6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91DFA5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C5A3BAA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4EC59AA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ЩУР СТВМ.77.096.01.00.0500</w:t>
            </w:r>
          </w:p>
        </w:tc>
        <w:tc>
          <w:tcPr>
            <w:tcW w:w="680" w:type="dxa"/>
            <w:shd w:val="clear" w:color="auto" w:fill="auto"/>
            <w:hideMark/>
          </w:tcPr>
          <w:p w14:paraId="4A3895A4" w14:textId="77777777" w:rsidR="009162BD" w:rsidRPr="00DA4D5E" w:rsidRDefault="009162BD" w:rsidP="008B1090">
            <w:pPr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7D187F8" w14:textId="77777777" w:rsidR="009162BD" w:rsidRPr="00DA4D5E" w:rsidRDefault="009162BD" w:rsidP="008B1090">
            <w:pPr>
              <w:jc w:val="right"/>
              <w:outlineLvl w:val="1"/>
              <w:rPr>
                <w:b/>
                <w:bCs/>
                <w:sz w:val="26"/>
                <w:szCs w:val="26"/>
              </w:rPr>
            </w:pPr>
            <w:r w:rsidRPr="00DA4D5E">
              <w:rPr>
                <w:b/>
                <w:bCs/>
                <w:sz w:val="26"/>
                <w:szCs w:val="26"/>
              </w:rPr>
              <w:t>1,000</w:t>
            </w:r>
          </w:p>
        </w:tc>
      </w:tr>
      <w:tr w:rsidR="009162BD" w:rsidRPr="00DA4D5E" w14:paraId="5458A7D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CAFCB4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DIN-рейка перфорированная OMEGA 3F, 35х7,5мм [02140]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2F16AA4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38E477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2CF3BD9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82C273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proofErr w:type="spellStart"/>
            <w:r w:rsidRPr="00DA4D5E">
              <w:rPr>
                <w:sz w:val="26"/>
                <w:szCs w:val="26"/>
              </w:rPr>
              <w:t>Ethernet</w:t>
            </w:r>
            <w:proofErr w:type="spellEnd"/>
            <w:r w:rsidRPr="00DA4D5E">
              <w:rPr>
                <w:sz w:val="26"/>
                <w:szCs w:val="26"/>
              </w:rPr>
              <w:t>-модуль для счетчика АИСТ (</w:t>
            </w:r>
            <w:proofErr w:type="spellStart"/>
            <w:r w:rsidRPr="00DA4D5E">
              <w:rPr>
                <w:sz w:val="26"/>
                <w:szCs w:val="26"/>
              </w:rPr>
              <w:t>ICBcom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0E86A3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F3F19D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0916F7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337EB0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Вилка стационарная ССИ-523 32А-6ч/200-250В 2Р+РЕ IP44 MAGNUM [PSN51-032-3] (IEK)</w:t>
            </w:r>
          </w:p>
        </w:tc>
        <w:tc>
          <w:tcPr>
            <w:tcW w:w="680" w:type="dxa"/>
            <w:shd w:val="clear" w:color="auto" w:fill="auto"/>
            <w:hideMark/>
          </w:tcPr>
          <w:p w14:paraId="5340DE7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AA32A0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7FCEA5F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466D34C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Винт с изоляционной головкой M5x10 [NSYSM10M5HP] (</w:t>
            </w:r>
            <w:proofErr w:type="spellStart"/>
            <w:r w:rsidRPr="00DA4D5E">
              <w:rPr>
                <w:sz w:val="26"/>
                <w:szCs w:val="26"/>
              </w:rPr>
              <w:t>Schneider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Electric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68E209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5841A9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1AD8D56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CB81E58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Винт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с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круглой</w:t>
            </w:r>
            <w:r w:rsidRPr="00DA4D5E">
              <w:rPr>
                <w:sz w:val="26"/>
                <w:szCs w:val="26"/>
                <w:lang w:val="en-US"/>
              </w:rPr>
              <w:t xml:space="preserve"> </w:t>
            </w:r>
            <w:r w:rsidRPr="00DA4D5E">
              <w:rPr>
                <w:sz w:val="26"/>
                <w:szCs w:val="26"/>
              </w:rPr>
              <w:t>шайбой</w:t>
            </w:r>
            <w:r w:rsidRPr="00DA4D5E">
              <w:rPr>
                <w:sz w:val="26"/>
                <w:szCs w:val="26"/>
                <w:lang w:val="en-US"/>
              </w:rPr>
              <w:t xml:space="preserve"> M5x12 [AF1VA512] (Schneider Electric)</w:t>
            </w:r>
          </w:p>
        </w:tc>
        <w:tc>
          <w:tcPr>
            <w:tcW w:w="680" w:type="dxa"/>
            <w:shd w:val="clear" w:color="auto" w:fill="auto"/>
            <w:hideMark/>
          </w:tcPr>
          <w:p w14:paraId="6E70FC0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F8134F0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3B2DAA06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0B7F676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Выключатель автоматический BMR415C32 1P+N 32А C [2CSR645041R1324] (ABB)</w:t>
            </w:r>
          </w:p>
        </w:tc>
        <w:tc>
          <w:tcPr>
            <w:tcW w:w="680" w:type="dxa"/>
            <w:shd w:val="clear" w:color="auto" w:fill="auto"/>
            <w:hideMark/>
          </w:tcPr>
          <w:p w14:paraId="31AF6B0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1A8FE3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954FB7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1E06F6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Выключатель автоматический S201-C10 [2CDS251001R0104] (ABB)</w:t>
            </w:r>
          </w:p>
        </w:tc>
        <w:tc>
          <w:tcPr>
            <w:tcW w:w="680" w:type="dxa"/>
            <w:shd w:val="clear" w:color="auto" w:fill="auto"/>
            <w:hideMark/>
          </w:tcPr>
          <w:p w14:paraId="7A1FEB8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59CBEE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486BB54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C40B42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Выключатель автоматический S201-C25 [2CDS251001R0254 ] (ABB)</w:t>
            </w:r>
          </w:p>
        </w:tc>
        <w:tc>
          <w:tcPr>
            <w:tcW w:w="680" w:type="dxa"/>
            <w:shd w:val="clear" w:color="auto" w:fill="auto"/>
            <w:hideMark/>
          </w:tcPr>
          <w:p w14:paraId="494B98B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42EF4A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0F21C64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671566B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Выключатель автоматический S202-C40 [2CDS252001R0404] (ABB)</w:t>
            </w:r>
          </w:p>
        </w:tc>
        <w:tc>
          <w:tcPr>
            <w:tcW w:w="680" w:type="dxa"/>
            <w:shd w:val="clear" w:color="auto" w:fill="auto"/>
            <w:hideMark/>
          </w:tcPr>
          <w:p w14:paraId="3B11533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B33B2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89E924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338098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Гайка M6 8 VZ DIN 934</w:t>
            </w:r>
          </w:p>
        </w:tc>
        <w:tc>
          <w:tcPr>
            <w:tcW w:w="680" w:type="dxa"/>
            <w:shd w:val="clear" w:color="auto" w:fill="auto"/>
            <w:hideMark/>
          </w:tcPr>
          <w:p w14:paraId="47D1B09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27188E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4AB3D26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65FD2F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 [3022218]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52D27A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056BD9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05EFA5CF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F9B61C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Держатель концевой CLIPFIX 35-5 [3022276]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703F20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D67E60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4387546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5B8A9D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заземления РМНД.754410.163</w:t>
            </w:r>
          </w:p>
        </w:tc>
        <w:tc>
          <w:tcPr>
            <w:tcW w:w="680" w:type="dxa"/>
            <w:shd w:val="clear" w:color="auto" w:fill="auto"/>
            <w:hideMark/>
          </w:tcPr>
          <w:p w14:paraId="2857E34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EB6527D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3,000</w:t>
            </w:r>
          </w:p>
        </w:tc>
      </w:tr>
      <w:tr w:rsidR="009162BD" w:rsidRPr="00DA4D5E" w14:paraId="0011D57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9BD1EA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электрического напряжения 25x25 РМНД.754410.024</w:t>
            </w:r>
          </w:p>
        </w:tc>
        <w:tc>
          <w:tcPr>
            <w:tcW w:w="680" w:type="dxa"/>
            <w:shd w:val="clear" w:color="auto" w:fill="auto"/>
            <w:hideMark/>
          </w:tcPr>
          <w:p w14:paraId="274E9BF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DC2AA7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3138AB7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7363DD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Знак электрического напряжения 50x50 РМНД.754410.025</w:t>
            </w:r>
          </w:p>
        </w:tc>
        <w:tc>
          <w:tcPr>
            <w:tcW w:w="680" w:type="dxa"/>
            <w:shd w:val="clear" w:color="auto" w:fill="auto"/>
            <w:hideMark/>
          </w:tcPr>
          <w:p w14:paraId="06EE7F1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68ED97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54C37A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6164E17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Клемма</w:t>
            </w:r>
            <w:r w:rsidRPr="00DA4D5E">
              <w:rPr>
                <w:sz w:val="26"/>
                <w:szCs w:val="26"/>
                <w:lang w:val="en-US"/>
              </w:rPr>
              <w:t xml:space="preserve"> UT 16 PE [3044212] (Phoenix Contact) </w:t>
            </w:r>
          </w:p>
        </w:tc>
        <w:tc>
          <w:tcPr>
            <w:tcW w:w="680" w:type="dxa"/>
            <w:shd w:val="clear" w:color="auto" w:fill="auto"/>
            <w:hideMark/>
          </w:tcPr>
          <w:p w14:paraId="00BEB71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F8325C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336364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7FEEAA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Короб перфорированный, серый RL6 25x80 [01126RL]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397CCBA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39DAE5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62DFD7D4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1CDAA4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lastRenderedPageBreak/>
              <w:t>Короб перфорированный, серый RL6 40x80 [01127RL]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2A0AF14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0D768E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1AF5D6B5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067DA8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Крышка концевая D-UT 16 [3047206]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B372B4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E854D5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8A80A3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643AA32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кабелей UC-WMTBA /12 (24х5) [0820426]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891573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ACAFF11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12,000</w:t>
            </w:r>
          </w:p>
        </w:tc>
      </w:tr>
      <w:tr w:rsidR="009162BD" w:rsidRPr="00DA4D5E" w14:paraId="49B1C868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19CAE0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клемм UC-TM 12 /40 [0819194]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2CE334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B918BE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5B940BBC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462185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клемм UC-TM 8 /56 [0818072]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24DBF25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BAA9E9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56,000</w:t>
            </w:r>
          </w:p>
        </w:tc>
      </w:tr>
      <w:tr w:rsidR="009162BD" w:rsidRPr="00DA4D5E" w14:paraId="68336E34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993114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Маркировка проводов UC-WMC 4,4 /15 (15х5,5) [0818182]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7A0A8C6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1BA6EA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45,000</w:t>
            </w:r>
          </w:p>
        </w:tc>
      </w:tr>
      <w:tr w:rsidR="009162BD" w:rsidRPr="00DA4D5E" w14:paraId="0312A7A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817BEED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Наконечник</w:t>
            </w:r>
            <w:r w:rsidRPr="00DA4D5E">
              <w:rPr>
                <w:sz w:val="26"/>
                <w:szCs w:val="26"/>
                <w:lang w:val="en-US"/>
              </w:rPr>
              <w:t xml:space="preserve"> AI 6-12 YE [3200548] (Phoenix Contact)</w:t>
            </w:r>
          </w:p>
        </w:tc>
        <w:tc>
          <w:tcPr>
            <w:tcW w:w="680" w:type="dxa"/>
            <w:shd w:val="clear" w:color="auto" w:fill="auto"/>
            <w:hideMark/>
          </w:tcPr>
          <w:p w14:paraId="62044224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86A5A2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6,000</w:t>
            </w:r>
          </w:p>
        </w:tc>
      </w:tr>
      <w:tr w:rsidR="009162BD" w:rsidRPr="00DA4D5E" w14:paraId="290A9D3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DB563D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кабельный AI 10-18 RD [3200616]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2C40A3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5C8F27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2D5FC9B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73D321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кабельный AI 4-10 GY [3200535]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21B7C5F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33841B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501397A0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4EC9428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2,5/M6 [3240025]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A09E38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86970A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2,000</w:t>
            </w:r>
          </w:p>
        </w:tc>
      </w:tr>
      <w:tr w:rsidR="009162BD" w:rsidRPr="00DA4D5E" w14:paraId="566182F6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AACB09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Наконечник кольцевой C-RCI 6/M6 [3240029]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E00488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BEC6168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8955437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5E9E95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Ограничитель импульсных перенапряжений NU6-1Р [213547] (CHINT)</w:t>
            </w:r>
          </w:p>
        </w:tc>
        <w:tc>
          <w:tcPr>
            <w:tcW w:w="680" w:type="dxa"/>
            <w:shd w:val="clear" w:color="auto" w:fill="auto"/>
            <w:hideMark/>
          </w:tcPr>
          <w:p w14:paraId="29A97D82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640A20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E0E677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73CCA21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Переключатель кулачковый [GX3252O18] (</w:t>
            </w:r>
            <w:proofErr w:type="spellStart"/>
            <w:r w:rsidRPr="00DA4D5E">
              <w:rPr>
                <w:sz w:val="26"/>
                <w:szCs w:val="26"/>
              </w:rPr>
              <w:t>Lovato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Electric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0C740E1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B4DADB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3AC006FD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9A481E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10 Б</w:t>
            </w:r>
          </w:p>
        </w:tc>
        <w:tc>
          <w:tcPr>
            <w:tcW w:w="680" w:type="dxa"/>
            <w:shd w:val="clear" w:color="auto" w:fill="auto"/>
            <w:hideMark/>
          </w:tcPr>
          <w:p w14:paraId="571902F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5939B7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6CEE767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3D8DAF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10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61554BB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0475E0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7,000</w:t>
            </w:r>
          </w:p>
        </w:tc>
      </w:tr>
      <w:tr w:rsidR="009162BD" w:rsidRPr="00DA4D5E" w14:paraId="49CBD93C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343000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10 С</w:t>
            </w:r>
          </w:p>
        </w:tc>
        <w:tc>
          <w:tcPr>
            <w:tcW w:w="680" w:type="dxa"/>
            <w:shd w:val="clear" w:color="auto" w:fill="auto"/>
            <w:hideMark/>
          </w:tcPr>
          <w:p w14:paraId="0C65F0A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DCF03A6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BDACCC1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2C59BC26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4 Б</w:t>
            </w:r>
          </w:p>
        </w:tc>
        <w:tc>
          <w:tcPr>
            <w:tcW w:w="680" w:type="dxa"/>
            <w:shd w:val="clear" w:color="auto" w:fill="auto"/>
            <w:hideMark/>
          </w:tcPr>
          <w:p w14:paraId="0993C01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43E0F3A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47C156BB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73EDFA2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4 З-Ж</w:t>
            </w:r>
          </w:p>
        </w:tc>
        <w:tc>
          <w:tcPr>
            <w:tcW w:w="680" w:type="dxa"/>
            <w:shd w:val="clear" w:color="auto" w:fill="auto"/>
            <w:hideMark/>
          </w:tcPr>
          <w:p w14:paraId="0BA2958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74FB435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505B737D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5F2918FA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Провод </w:t>
            </w:r>
            <w:proofErr w:type="spellStart"/>
            <w:r w:rsidRPr="00DA4D5E">
              <w:rPr>
                <w:sz w:val="26"/>
                <w:szCs w:val="26"/>
              </w:rPr>
              <w:t>ПуГВнг</w:t>
            </w:r>
            <w:proofErr w:type="spellEnd"/>
            <w:r w:rsidRPr="00DA4D5E">
              <w:rPr>
                <w:sz w:val="26"/>
                <w:szCs w:val="26"/>
              </w:rPr>
              <w:t>(А)-LS 4 С</w:t>
            </w:r>
          </w:p>
        </w:tc>
        <w:tc>
          <w:tcPr>
            <w:tcW w:w="680" w:type="dxa"/>
            <w:shd w:val="clear" w:color="auto" w:fill="auto"/>
            <w:hideMark/>
          </w:tcPr>
          <w:p w14:paraId="46B00EE1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м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B37A254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5,000</w:t>
            </w:r>
          </w:p>
        </w:tc>
      </w:tr>
      <w:tr w:rsidR="009162BD" w:rsidRPr="00DA4D5E" w14:paraId="2D947D92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5F6A6FBB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Розетка для установки на DIN 2К+З 16А [A9A15310] (</w:t>
            </w:r>
            <w:proofErr w:type="spellStart"/>
            <w:r w:rsidRPr="00DA4D5E">
              <w:rPr>
                <w:sz w:val="26"/>
                <w:szCs w:val="26"/>
              </w:rPr>
              <w:t>Schneider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Electric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114D334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B5C6B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1C0D1EAA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4A21AE3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Счетчик электроэнергии АИСТ А100 [А100-0-R] (</w:t>
            </w:r>
            <w:proofErr w:type="spellStart"/>
            <w:r w:rsidRPr="00DA4D5E">
              <w:rPr>
                <w:sz w:val="26"/>
                <w:szCs w:val="26"/>
              </w:rPr>
              <w:t>ICBcom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49EE4FE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67D32A7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E767F16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E5E2C1C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 xml:space="preserve">Табличка маркировочная </w:t>
            </w:r>
            <w:proofErr w:type="spellStart"/>
            <w:r w:rsidRPr="00DA4D5E">
              <w:rPr>
                <w:sz w:val="26"/>
                <w:szCs w:val="26"/>
              </w:rPr>
              <w:t>самоклеющаяся</w:t>
            </w:r>
            <w:proofErr w:type="spellEnd"/>
            <w:r w:rsidRPr="00DA4D5E">
              <w:rPr>
                <w:sz w:val="26"/>
                <w:szCs w:val="26"/>
              </w:rPr>
              <w:t xml:space="preserve"> UC-EMPL  /10 (11x9) [0819291] (</w:t>
            </w:r>
            <w:proofErr w:type="spellStart"/>
            <w:r w:rsidRPr="00DA4D5E">
              <w:rPr>
                <w:sz w:val="26"/>
                <w:szCs w:val="26"/>
              </w:rPr>
              <w:t>Phoenix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Contact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3DCF0B8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AFA46AF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10,000</w:t>
            </w:r>
          </w:p>
        </w:tc>
      </w:tr>
      <w:tr w:rsidR="009162BD" w:rsidRPr="00DA4D5E" w14:paraId="0031F1B1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22F67531" w14:textId="77777777" w:rsidR="009162BD" w:rsidRPr="00DA4D5E" w:rsidRDefault="009162BD" w:rsidP="008B1090">
            <w:pPr>
              <w:outlineLvl w:val="2"/>
              <w:rPr>
                <w:sz w:val="26"/>
                <w:szCs w:val="26"/>
                <w:lang w:val="en-US"/>
              </w:rPr>
            </w:pPr>
            <w:r w:rsidRPr="00DA4D5E">
              <w:rPr>
                <w:sz w:val="26"/>
                <w:szCs w:val="26"/>
              </w:rPr>
              <w:t>Шайба</w:t>
            </w:r>
            <w:r w:rsidRPr="00DA4D5E">
              <w:rPr>
                <w:sz w:val="26"/>
                <w:szCs w:val="26"/>
                <w:lang w:val="en-US"/>
              </w:rPr>
              <w:t xml:space="preserve"> 6 B ST VZ DIN 127</w:t>
            </w:r>
          </w:p>
        </w:tc>
        <w:tc>
          <w:tcPr>
            <w:tcW w:w="680" w:type="dxa"/>
            <w:shd w:val="clear" w:color="auto" w:fill="auto"/>
            <w:hideMark/>
          </w:tcPr>
          <w:p w14:paraId="63FA989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FBBBC42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40,000</w:t>
            </w:r>
          </w:p>
        </w:tc>
      </w:tr>
      <w:tr w:rsidR="009162BD" w:rsidRPr="00DA4D5E" w14:paraId="5199B3BB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1711D23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Шайба М6 плоская оцинкованная</w:t>
            </w:r>
          </w:p>
        </w:tc>
        <w:tc>
          <w:tcPr>
            <w:tcW w:w="680" w:type="dxa"/>
            <w:shd w:val="clear" w:color="auto" w:fill="auto"/>
            <w:hideMark/>
          </w:tcPr>
          <w:p w14:paraId="21BB5E2E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C18E1C3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4,000</w:t>
            </w:r>
          </w:p>
        </w:tc>
      </w:tr>
      <w:tr w:rsidR="009162BD" w:rsidRPr="00DA4D5E" w14:paraId="15DC111F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1090E82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Шина N "ноль" на DIN-изоляторе ШНИ-8х12-10-Д-С [YNN10-812-10D-K07] (IEK)</w:t>
            </w:r>
          </w:p>
        </w:tc>
        <w:tc>
          <w:tcPr>
            <w:tcW w:w="680" w:type="dxa"/>
            <w:shd w:val="clear" w:color="auto" w:fill="auto"/>
            <w:hideMark/>
          </w:tcPr>
          <w:p w14:paraId="2225C947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EA75E5E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4D245E43" w14:textId="77777777" w:rsidTr="008B1090">
        <w:trPr>
          <w:trHeight w:val="450"/>
        </w:trPr>
        <w:tc>
          <w:tcPr>
            <w:tcW w:w="6220" w:type="dxa"/>
            <w:shd w:val="clear" w:color="auto" w:fill="auto"/>
            <w:hideMark/>
          </w:tcPr>
          <w:p w14:paraId="368984FD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Шина PE "земля" на DIN-изоляторе ШНИ-6х9-8-Д-Ж [YNN10-69-8D-K05] (IEK)</w:t>
            </w:r>
          </w:p>
        </w:tc>
        <w:tc>
          <w:tcPr>
            <w:tcW w:w="680" w:type="dxa"/>
            <w:shd w:val="clear" w:color="auto" w:fill="auto"/>
            <w:hideMark/>
          </w:tcPr>
          <w:p w14:paraId="54BFB6A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CDF45C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DA4D5E" w14:paraId="7860B7AD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07411F50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Шинка гребенчатая однополюсная Easy9 [10387] (</w:t>
            </w:r>
            <w:proofErr w:type="spellStart"/>
            <w:r w:rsidRPr="00DA4D5E">
              <w:rPr>
                <w:sz w:val="26"/>
                <w:szCs w:val="26"/>
              </w:rPr>
              <w:t>Schneider</w:t>
            </w:r>
            <w:proofErr w:type="spellEnd"/>
            <w:r w:rsidRPr="00DA4D5E">
              <w:rPr>
                <w:sz w:val="26"/>
                <w:szCs w:val="26"/>
              </w:rPr>
              <w:t xml:space="preserve"> </w:t>
            </w:r>
            <w:proofErr w:type="spellStart"/>
            <w:r w:rsidRPr="00DA4D5E">
              <w:rPr>
                <w:sz w:val="26"/>
                <w:szCs w:val="26"/>
              </w:rPr>
              <w:t>Electric</w:t>
            </w:r>
            <w:proofErr w:type="spellEnd"/>
            <w:r w:rsidRPr="00DA4D5E">
              <w:rPr>
                <w:sz w:val="26"/>
                <w:szCs w:val="26"/>
              </w:rPr>
              <w:t>)</w:t>
            </w:r>
          </w:p>
        </w:tc>
        <w:tc>
          <w:tcPr>
            <w:tcW w:w="680" w:type="dxa"/>
            <w:shd w:val="clear" w:color="auto" w:fill="auto"/>
            <w:hideMark/>
          </w:tcPr>
          <w:p w14:paraId="685AF3E9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44C2629" w14:textId="77777777" w:rsidR="009162BD" w:rsidRPr="00DA4D5E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  <w:tr w:rsidR="009162BD" w:rsidRPr="00E5214D" w14:paraId="16F51B63" w14:textId="77777777" w:rsidTr="008B1090">
        <w:trPr>
          <w:trHeight w:val="225"/>
        </w:trPr>
        <w:tc>
          <w:tcPr>
            <w:tcW w:w="6220" w:type="dxa"/>
            <w:shd w:val="clear" w:color="auto" w:fill="auto"/>
            <w:hideMark/>
          </w:tcPr>
          <w:p w14:paraId="31735E4F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Щит навесной [R5ST0532] (DKC)</w:t>
            </w:r>
          </w:p>
        </w:tc>
        <w:tc>
          <w:tcPr>
            <w:tcW w:w="680" w:type="dxa"/>
            <w:shd w:val="clear" w:color="auto" w:fill="auto"/>
            <w:hideMark/>
          </w:tcPr>
          <w:p w14:paraId="31F5DD48" w14:textId="77777777" w:rsidR="009162BD" w:rsidRPr="00DA4D5E" w:rsidRDefault="009162BD" w:rsidP="008B1090">
            <w:pPr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шт.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036F22A" w14:textId="77777777" w:rsidR="009162BD" w:rsidRPr="00E5214D" w:rsidRDefault="009162BD" w:rsidP="008B1090">
            <w:pPr>
              <w:jc w:val="right"/>
              <w:outlineLvl w:val="2"/>
              <w:rPr>
                <w:sz w:val="26"/>
                <w:szCs w:val="26"/>
              </w:rPr>
            </w:pPr>
            <w:r w:rsidRPr="00DA4D5E">
              <w:rPr>
                <w:sz w:val="26"/>
                <w:szCs w:val="26"/>
              </w:rPr>
              <w:t>1,000</w:t>
            </w:r>
          </w:p>
        </w:tc>
      </w:tr>
    </w:tbl>
    <w:p w14:paraId="6730E201" w14:textId="2C1237E4" w:rsidR="009162BD" w:rsidRDefault="009162BD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DBA3FCC" w14:textId="77777777" w:rsidR="00BE13EA" w:rsidRDefault="00BE13EA" w:rsidP="00342C62">
      <w:pPr>
        <w:pStyle w:val="af1"/>
        <w:tabs>
          <w:tab w:val="left" w:pos="709"/>
        </w:tabs>
        <w:ind w:firstLine="709"/>
        <w:jc w:val="both"/>
        <w:rPr>
          <w:sz w:val="26"/>
          <w:szCs w:val="26"/>
          <w:lang w:val="ru-RU"/>
        </w:rPr>
      </w:pPr>
    </w:p>
    <w:p w14:paraId="51F6DED9" w14:textId="449CBFFB" w:rsidR="00500540" w:rsidRPr="00BE13EA" w:rsidRDefault="00BE13EA" w:rsidP="00342C62">
      <w:pPr>
        <w:pStyle w:val="af1"/>
        <w:tabs>
          <w:tab w:val="left" w:pos="709"/>
        </w:tabs>
        <w:ind w:firstLine="709"/>
        <w:jc w:val="both"/>
        <w:rPr>
          <w:sz w:val="26"/>
          <w:szCs w:val="26"/>
          <w:lang w:val="ru-RU"/>
        </w:rPr>
      </w:pPr>
      <w:r w:rsidRPr="00BE13EA">
        <w:rPr>
          <w:sz w:val="26"/>
          <w:szCs w:val="26"/>
          <w:lang w:val="ru-RU"/>
        </w:rPr>
        <w:t xml:space="preserve">В ряде случаев допускается наличие эквивалентного оборудования и материалов в составе одного Остановочного павильона в зависимости от производителя павильона. Технические паспорта на остановочные павильоны </w:t>
      </w:r>
      <w:r w:rsidR="00A406DB">
        <w:rPr>
          <w:sz w:val="26"/>
          <w:szCs w:val="26"/>
          <w:lang w:val="ru-RU"/>
        </w:rPr>
        <w:lastRenderedPageBreak/>
        <w:t>передаются Исполнителю в течение</w:t>
      </w:r>
      <w:r w:rsidRPr="00BE13EA">
        <w:rPr>
          <w:sz w:val="26"/>
          <w:szCs w:val="26"/>
          <w:lang w:val="ru-RU"/>
        </w:rPr>
        <w:t xml:space="preserve"> 10 дней после подписания настоящего Договора.</w:t>
      </w:r>
    </w:p>
    <w:p w14:paraId="5B320874" w14:textId="316F434E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1475DDBB" w14:textId="571631C9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980C231" w14:textId="36D5E343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467C5329" w14:textId="55F82F9A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D46FF36" w14:textId="0DE5CE34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44246872" w14:textId="21E52308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6E7DAEB0" w14:textId="19695066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83E21BB" w14:textId="5C3F0DCE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A0181EE" w14:textId="72BE4523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86F4AE7" w14:textId="7512E2C6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092C59B" w14:textId="345AD658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1BDDAEDC" w14:textId="3916EBCC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3F60C807" w14:textId="09A15C17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E569176" w14:textId="351B6B3F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7EE1CC3" w14:textId="781A4796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339380F" w14:textId="1F53E090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6FDAB7AC" w14:textId="6ED4E104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7C93B74" w14:textId="04609AD1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91FF3CF" w14:textId="08AE938F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C5F8787" w14:textId="4A83C502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3C29AE5A" w14:textId="4E67A3C8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90314F5" w14:textId="4232E7FF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35FAE73F" w14:textId="594135A6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35B3FAD8" w14:textId="526FC7E0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553B937" w14:textId="5F36138C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3898B987" w14:textId="380C898B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540563D3" w14:textId="03E3DF92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58049CAF" w14:textId="771E5FF5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63544332" w14:textId="0D39F768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3D4FECB" w14:textId="0A9CA9C1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372919A5" w14:textId="08726618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7C35C12" w14:textId="349AB731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E728F92" w14:textId="7E9CD872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62288CA4" w14:textId="27B22CDF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9701FCE" w14:textId="0B004848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4E1B49F" w14:textId="57B02BE6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1C9107EC" w14:textId="1AF1B78D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461B5E9C" w14:textId="54B12132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2A535D8C" w14:textId="6BF37C5C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6F6BDF2" w14:textId="3EC0B40A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1C7AFC4" w14:textId="5239402A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95F7547" w14:textId="73264F08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1FB2D148" w14:textId="7D128971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4B2FB4DA" w14:textId="6893E017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C08BC9B" w14:textId="23284074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5A3D668D" w14:textId="19AF5814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76D2C2A4" w14:textId="69D9EDC4" w:rsidR="00D51FCA" w:rsidRDefault="00D51FCA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546AEA25" w14:textId="2AE61E9E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59316299" w14:textId="5013C5C3" w:rsidR="00500540" w:rsidRDefault="00500540" w:rsidP="00342C62">
      <w:pPr>
        <w:pStyle w:val="af1"/>
        <w:tabs>
          <w:tab w:val="left" w:pos="709"/>
        </w:tabs>
        <w:ind w:firstLine="709"/>
        <w:jc w:val="both"/>
        <w:rPr>
          <w:b/>
          <w:sz w:val="26"/>
          <w:szCs w:val="26"/>
          <w:lang w:val="ru-RU"/>
        </w:rPr>
      </w:pPr>
    </w:p>
    <w:p w14:paraId="0C3735C8" w14:textId="3ADEE1BE" w:rsidR="00500540" w:rsidRPr="00E5214D" w:rsidRDefault="00500540" w:rsidP="0050054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3</w:t>
      </w:r>
      <w:r w:rsidRPr="00E5214D">
        <w:rPr>
          <w:b/>
          <w:sz w:val="26"/>
          <w:szCs w:val="26"/>
        </w:rPr>
        <w:t xml:space="preserve"> к Техническому заданию.</w:t>
      </w:r>
    </w:p>
    <w:p w14:paraId="3D16E1D1" w14:textId="77777777" w:rsidR="00500540" w:rsidRPr="00E5214D" w:rsidRDefault="00500540" w:rsidP="00500540">
      <w:pPr>
        <w:jc w:val="right"/>
        <w:rPr>
          <w:b/>
          <w:sz w:val="26"/>
          <w:szCs w:val="26"/>
        </w:rPr>
      </w:pPr>
    </w:p>
    <w:p w14:paraId="44BC6114" w14:textId="2F1EE942" w:rsidR="00500540" w:rsidRDefault="00500540" w:rsidP="0050054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Адреса размещения остановочных павильонов.</w:t>
      </w:r>
    </w:p>
    <w:p w14:paraId="4FE751BB" w14:textId="77777777" w:rsidR="00500540" w:rsidRPr="003845D1" w:rsidRDefault="00500540" w:rsidP="00500540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tblpX="-601" w:tblpY="1"/>
        <w:tblOverlap w:val="never"/>
        <w:tblW w:w="10774" w:type="dxa"/>
        <w:tblLook w:val="04A0" w:firstRow="1" w:lastRow="0" w:firstColumn="1" w:lastColumn="0" w:noHBand="0" w:noVBand="1"/>
      </w:tblPr>
      <w:tblGrid>
        <w:gridCol w:w="1404"/>
        <w:gridCol w:w="1987"/>
        <w:gridCol w:w="7383"/>
      </w:tblGrid>
      <w:tr w:rsidR="00A406DB" w:rsidRPr="00651D33" w14:paraId="4C63F2CB" w14:textId="77777777" w:rsidTr="00651D33">
        <w:trPr>
          <w:trHeight w:val="60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76B5" w14:textId="2A02F079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D3C6" w14:textId="4DD00AD4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район </w:t>
            </w:r>
            <w:proofErr w:type="spellStart"/>
            <w:r>
              <w:rPr>
                <w:sz w:val="26"/>
                <w:szCs w:val="26"/>
              </w:rPr>
              <w:t>г.Н.Новгорода</w:t>
            </w:r>
            <w:proofErr w:type="spellEnd"/>
          </w:p>
        </w:tc>
        <w:tc>
          <w:tcPr>
            <w:tcW w:w="7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1A7C" w14:textId="413C3BAF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размещения</w:t>
            </w:r>
          </w:p>
        </w:tc>
      </w:tr>
      <w:tr w:rsidR="00A406DB" w:rsidRPr="00651D33" w14:paraId="3B4FB4A7" w14:textId="77777777" w:rsidTr="00651D33">
        <w:trPr>
          <w:trHeight w:val="60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B24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4E4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80C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 – остановка "ул. Бориса Корнилова" четная</w:t>
            </w:r>
          </w:p>
        </w:tc>
      </w:tr>
      <w:tr w:rsidR="00A406DB" w:rsidRPr="00651D33" w14:paraId="58B8B6A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3A6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F25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79C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 ул. - остановка «4-й Нагорный "микрорайон»</w:t>
            </w:r>
          </w:p>
        </w:tc>
      </w:tr>
      <w:tr w:rsidR="00A406DB" w:rsidRPr="00651D33" w14:paraId="2B75FC5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61E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E13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DB7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Адмирала Васюнина ул. - остановка «Корнилова ул.», троллейбус, четная, у д.8 </w:t>
            </w:r>
          </w:p>
        </w:tc>
      </w:tr>
      <w:tr w:rsidR="00A406DB" w:rsidRPr="00651D33" w14:paraId="75146AC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1BA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D0E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C02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Васюнина, д ост. "Адмирала Васюнина", нечетная</w:t>
            </w:r>
          </w:p>
        </w:tc>
      </w:tr>
      <w:tr w:rsidR="00A406DB" w:rsidRPr="00651D33" w14:paraId="42102AF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6EB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709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4D3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Васюнина, д. 2Б, ост. "Адмирала Васюнина"</w:t>
            </w:r>
          </w:p>
        </w:tc>
      </w:tr>
      <w:tr w:rsidR="00A406DB" w:rsidRPr="00651D33" w14:paraId="31B2838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26B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C33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719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Васюнина, ост. "4-ый Нагорный микрорайон"</w:t>
            </w:r>
          </w:p>
        </w:tc>
      </w:tr>
      <w:tr w:rsidR="00A406DB" w:rsidRPr="00651D33" w14:paraId="24C8444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B6A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BC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EB9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Васюнина, ост. "Поликлиника №30"</w:t>
            </w:r>
          </w:p>
        </w:tc>
      </w:tr>
      <w:tr w:rsidR="00A406DB" w:rsidRPr="00651D33" w14:paraId="19A3718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954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F9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41A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Адмирала Васюнина ул., ост. "Торговые ряды", в районе д.12к1.</w:t>
            </w:r>
          </w:p>
        </w:tc>
      </w:tr>
      <w:tr w:rsidR="00A406DB" w:rsidRPr="00651D33" w14:paraId="5652C91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CAA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C34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889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Академика Сахарова ул., остановка "</w:t>
            </w:r>
            <w:proofErr w:type="spellStart"/>
            <w:r w:rsidRPr="00651D33">
              <w:rPr>
                <w:sz w:val="26"/>
                <w:szCs w:val="26"/>
              </w:rPr>
              <w:t>мкр</w:t>
            </w:r>
            <w:proofErr w:type="spellEnd"/>
            <w:r w:rsidRPr="00651D33">
              <w:rPr>
                <w:sz w:val="26"/>
                <w:szCs w:val="26"/>
              </w:rPr>
              <w:t>. Цветы", на стороне жилых домов</w:t>
            </w:r>
          </w:p>
        </w:tc>
      </w:tr>
      <w:tr w:rsidR="00A406DB" w:rsidRPr="00651D33" w14:paraId="7AE1980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84A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5DE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FD9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Академика Сахарова ул., остановка "</w:t>
            </w:r>
            <w:proofErr w:type="spellStart"/>
            <w:r w:rsidRPr="00651D33">
              <w:rPr>
                <w:sz w:val="26"/>
                <w:szCs w:val="26"/>
              </w:rPr>
              <w:t>мкр</w:t>
            </w:r>
            <w:proofErr w:type="spellEnd"/>
            <w:r w:rsidRPr="00651D33">
              <w:rPr>
                <w:sz w:val="26"/>
                <w:szCs w:val="26"/>
              </w:rPr>
              <w:t>. Цветы", напротив жилых домов</w:t>
            </w:r>
          </w:p>
        </w:tc>
      </w:tr>
      <w:tr w:rsidR="00A406DB" w:rsidRPr="00651D33" w14:paraId="39273EE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014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198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241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Академика Сахарова ул., остановка "Сбербанк", на стороне д. 2</w:t>
            </w:r>
          </w:p>
        </w:tc>
      </w:tr>
      <w:tr w:rsidR="00A406DB" w:rsidRPr="00651D33" w14:paraId="7F2D926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2F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310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B11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Академика Сахарова ул., остановка "Сбербанк", напротив д. 2</w:t>
            </w:r>
          </w:p>
        </w:tc>
      </w:tr>
      <w:tr w:rsidR="00A406DB" w:rsidRPr="00651D33" w14:paraId="3255F21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67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938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834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«2 микрорайон», автобус, на стороне ж/д путей</w:t>
            </w:r>
          </w:p>
        </w:tc>
      </w:tr>
      <w:tr w:rsidR="00A406DB" w:rsidRPr="00651D33" w14:paraId="118E2BB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5E3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0ED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4A2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«2 микрорайон», автобус, на стороне жилых домов</w:t>
            </w:r>
          </w:p>
        </w:tc>
      </w:tr>
      <w:tr w:rsidR="00A406DB" w:rsidRPr="00651D33" w14:paraId="7D4130E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967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548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FF4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ул., остановка "ул. Июльских Дней"</w:t>
            </w:r>
          </w:p>
        </w:tc>
      </w:tr>
      <w:tr w:rsidR="00A406DB" w:rsidRPr="00651D33" w14:paraId="387E19E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7C7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886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4AA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«3 микрорайон», на стороне жилых домов</w:t>
            </w:r>
          </w:p>
        </w:tc>
      </w:tr>
      <w:tr w:rsidR="00A406DB" w:rsidRPr="00651D33" w14:paraId="42FAD4C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29F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70D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19C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«4 микрорайон», на стороне ж/д путей</w:t>
            </w:r>
          </w:p>
        </w:tc>
      </w:tr>
      <w:tr w:rsidR="00A406DB" w:rsidRPr="00651D33" w14:paraId="71A6BFF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4B3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0E5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2B3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Долгополова ул., остановка "Центральный рынок", в сторону </w:t>
            </w:r>
            <w:proofErr w:type="spellStart"/>
            <w:r w:rsidRPr="00651D33">
              <w:rPr>
                <w:sz w:val="26"/>
                <w:szCs w:val="26"/>
              </w:rPr>
              <w:t>пр.Ленина</w:t>
            </w:r>
            <w:proofErr w:type="spellEnd"/>
          </w:p>
        </w:tc>
      </w:tr>
      <w:tr w:rsidR="00A406DB" w:rsidRPr="00651D33" w14:paraId="1ECD675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3E6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BCA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4EF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«Акимова ул.», на стороне жилых домов</w:t>
            </w:r>
          </w:p>
        </w:tc>
      </w:tr>
      <w:tr w:rsidR="00A406DB" w:rsidRPr="00651D33" w14:paraId="3330BD2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5A4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4E0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80E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«Есенина ул.», автобус, на стороне ж/д путей</w:t>
            </w:r>
          </w:p>
        </w:tc>
      </w:tr>
      <w:tr w:rsidR="00A406DB" w:rsidRPr="00651D33" w14:paraId="68EE9F7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C44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D7B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A3E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Акимова Сергея ул. - остановка «Есенина ул.», автобус, на стороне жилых домов</w:t>
            </w:r>
          </w:p>
        </w:tc>
      </w:tr>
      <w:tr w:rsidR="00A406DB" w:rsidRPr="00651D33" w14:paraId="749569C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B48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9B8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4C0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 ул., остановка "Технический университет", нечетная</w:t>
            </w:r>
          </w:p>
        </w:tc>
      </w:tr>
      <w:tr w:rsidR="00A406DB" w:rsidRPr="00651D33" w14:paraId="0192117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E5B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99D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54C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Акмолинская</w:t>
            </w:r>
            <w:proofErr w:type="spellEnd"/>
            <w:r w:rsidRPr="00651D33">
              <w:rPr>
                <w:sz w:val="26"/>
                <w:szCs w:val="26"/>
              </w:rPr>
              <w:t>, д. 17, ост. "ул. Воронова"</w:t>
            </w:r>
          </w:p>
        </w:tc>
      </w:tr>
      <w:tr w:rsidR="00A406DB" w:rsidRPr="00651D33" w14:paraId="590152E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88D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DFE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1FF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Акмолинская</w:t>
            </w:r>
            <w:proofErr w:type="spellEnd"/>
            <w:r w:rsidRPr="00651D33">
              <w:rPr>
                <w:sz w:val="26"/>
                <w:szCs w:val="26"/>
              </w:rPr>
              <w:t xml:space="preserve">, д. 46, ост. "Микрорайон </w:t>
            </w:r>
            <w:proofErr w:type="spellStart"/>
            <w:r w:rsidRPr="00651D33">
              <w:rPr>
                <w:sz w:val="26"/>
                <w:szCs w:val="26"/>
              </w:rPr>
              <w:t>Бурнаковский</w:t>
            </w:r>
            <w:proofErr w:type="spellEnd"/>
            <w:r w:rsidRPr="00651D33">
              <w:rPr>
                <w:sz w:val="26"/>
                <w:szCs w:val="26"/>
              </w:rPr>
              <w:t xml:space="preserve">" (ул. </w:t>
            </w:r>
            <w:proofErr w:type="spellStart"/>
            <w:r w:rsidRPr="00651D33">
              <w:rPr>
                <w:sz w:val="26"/>
                <w:szCs w:val="26"/>
              </w:rPr>
              <w:t>Акмолинская</w:t>
            </w:r>
            <w:proofErr w:type="spellEnd"/>
            <w:r w:rsidRPr="00651D33">
              <w:rPr>
                <w:sz w:val="26"/>
                <w:szCs w:val="26"/>
              </w:rPr>
              <w:t xml:space="preserve">, напротив д. 46, ост. "Микрорайон </w:t>
            </w:r>
            <w:proofErr w:type="spellStart"/>
            <w:r w:rsidRPr="00651D33">
              <w:rPr>
                <w:sz w:val="26"/>
                <w:szCs w:val="26"/>
              </w:rPr>
              <w:t>Бурнаковский</w:t>
            </w:r>
            <w:proofErr w:type="spellEnd"/>
            <w:r w:rsidRPr="00651D33">
              <w:rPr>
                <w:sz w:val="26"/>
                <w:szCs w:val="26"/>
              </w:rPr>
              <w:t>")</w:t>
            </w:r>
          </w:p>
        </w:tc>
      </w:tr>
      <w:tr w:rsidR="00A406DB" w:rsidRPr="00651D33" w14:paraId="1EC6500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D5B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7BA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F1DC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Варварская ул. "Варварская", четная</w:t>
            </w:r>
          </w:p>
        </w:tc>
      </w:tr>
      <w:tr w:rsidR="00A406DB" w:rsidRPr="00651D33" w14:paraId="32C30C6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F57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AAA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33A5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Б. Покровская ул.,  остановка  "Серая лошадь", нечетная</w:t>
            </w:r>
          </w:p>
        </w:tc>
      </w:tr>
      <w:tr w:rsidR="00A406DB" w:rsidRPr="00651D33" w14:paraId="15C4FD0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552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D0E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DAA7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Б. Покровская ул., " Серая лошадь ",  движение к Горького пл., четная</w:t>
            </w:r>
          </w:p>
        </w:tc>
      </w:tr>
      <w:tr w:rsidR="00A406DB" w:rsidRPr="00651D33" w14:paraId="039945E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DC0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585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3DF2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Б. Покровская ул., остановка "пл. Горького", д. 56, четная</w:t>
            </w:r>
          </w:p>
        </w:tc>
      </w:tr>
      <w:tr w:rsidR="00A406DB" w:rsidRPr="00651D33" w14:paraId="43A5783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8D3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0A9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F323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"Головнина ул." позиция № 2, четная</w:t>
            </w:r>
          </w:p>
        </w:tc>
      </w:tr>
      <w:tr w:rsidR="00A406DB" w:rsidRPr="00651D33" w14:paraId="713E3C0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51B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7F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1C16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"Головнина ул., " позиция № 1, нечетная</w:t>
            </w:r>
          </w:p>
        </w:tc>
      </w:tr>
      <w:tr w:rsidR="00A406DB" w:rsidRPr="00651D33" w14:paraId="79E0DC8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AFA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C6E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8A20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</w:t>
            </w:r>
            <w:proofErr w:type="spellStart"/>
            <w:r w:rsidRPr="00D51FCA">
              <w:rPr>
                <w:sz w:val="26"/>
                <w:szCs w:val="26"/>
              </w:rPr>
              <w:t>Горловская</w:t>
            </w:r>
            <w:proofErr w:type="spellEnd"/>
            <w:r w:rsidRPr="00D51FCA">
              <w:rPr>
                <w:sz w:val="26"/>
                <w:szCs w:val="26"/>
              </w:rPr>
              <w:t xml:space="preserve"> ул." позиция № 1, нечетная</w:t>
            </w:r>
          </w:p>
        </w:tc>
      </w:tr>
      <w:tr w:rsidR="00A406DB" w:rsidRPr="00651D33" w14:paraId="184AD86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AD9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3FA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01C5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</w:t>
            </w:r>
            <w:proofErr w:type="spellStart"/>
            <w:r w:rsidRPr="00D51FCA">
              <w:rPr>
                <w:sz w:val="26"/>
                <w:szCs w:val="26"/>
              </w:rPr>
              <w:t>Горловская</w:t>
            </w:r>
            <w:proofErr w:type="spellEnd"/>
            <w:r w:rsidRPr="00D51FCA">
              <w:rPr>
                <w:sz w:val="26"/>
                <w:szCs w:val="26"/>
              </w:rPr>
              <w:t xml:space="preserve"> ул." позиция № 2, четная</w:t>
            </w:r>
          </w:p>
        </w:tc>
      </w:tr>
      <w:tr w:rsidR="00A406DB" w:rsidRPr="00651D33" w14:paraId="3A6CEBD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C3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D58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BF5C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"Дворец спорта" позиция № 1, нечетная</w:t>
            </w:r>
          </w:p>
        </w:tc>
      </w:tr>
      <w:tr w:rsidR="00A406DB" w:rsidRPr="00651D33" w14:paraId="3EF2672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57A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EB1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1B54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</w:t>
            </w:r>
            <w:proofErr w:type="spellStart"/>
            <w:r w:rsidRPr="00D51FCA">
              <w:rPr>
                <w:sz w:val="26"/>
                <w:szCs w:val="26"/>
              </w:rPr>
              <w:t>Заярская</w:t>
            </w:r>
            <w:proofErr w:type="spellEnd"/>
            <w:r w:rsidRPr="00D51FCA">
              <w:rPr>
                <w:sz w:val="26"/>
                <w:szCs w:val="26"/>
              </w:rPr>
              <w:t xml:space="preserve"> ул." позиция № 1, нечетная</w:t>
            </w:r>
          </w:p>
        </w:tc>
      </w:tr>
      <w:tr w:rsidR="00A406DB" w:rsidRPr="00651D33" w14:paraId="5C165DE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B30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1E4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EC0C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</w:t>
            </w:r>
            <w:proofErr w:type="spellStart"/>
            <w:r w:rsidRPr="00D51FCA">
              <w:rPr>
                <w:sz w:val="26"/>
                <w:szCs w:val="26"/>
              </w:rPr>
              <w:t>Заярская</w:t>
            </w:r>
            <w:proofErr w:type="spellEnd"/>
            <w:r w:rsidRPr="00D51FCA">
              <w:rPr>
                <w:sz w:val="26"/>
                <w:szCs w:val="26"/>
              </w:rPr>
              <w:t xml:space="preserve"> ул." позиция № 2, четная</w:t>
            </w:r>
          </w:p>
        </w:tc>
      </w:tr>
      <w:tr w:rsidR="00A406DB" w:rsidRPr="00651D33" w14:paraId="7E2D0B4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379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BA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230A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Бекетова ул., остановка "Моховая ул." позиция № 1, нечетная</w:t>
            </w:r>
          </w:p>
        </w:tc>
      </w:tr>
      <w:tr w:rsidR="00A406DB" w:rsidRPr="00651D33" w14:paraId="0D4BCDE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6C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468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57D7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 xml:space="preserve">Московское ш., остановка «Тоннель Московского вокзала», в направлении </w:t>
            </w:r>
            <w:proofErr w:type="spellStart"/>
            <w:r w:rsidRPr="00D51FCA">
              <w:rPr>
                <w:sz w:val="26"/>
                <w:szCs w:val="26"/>
              </w:rPr>
              <w:t>Сормовского</w:t>
            </w:r>
            <w:proofErr w:type="spellEnd"/>
            <w:r w:rsidRPr="00D51FCA">
              <w:rPr>
                <w:sz w:val="26"/>
                <w:szCs w:val="26"/>
              </w:rPr>
              <w:t xml:space="preserve"> шоссе</w:t>
            </w:r>
          </w:p>
        </w:tc>
      </w:tr>
      <w:tr w:rsidR="00A406DB" w:rsidRPr="00651D33" w14:paraId="196408A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58A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00C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858B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D51FCA">
              <w:rPr>
                <w:sz w:val="26"/>
                <w:szCs w:val="26"/>
              </w:rPr>
              <w:t>Мурашкинская</w:t>
            </w:r>
            <w:proofErr w:type="spellEnd"/>
            <w:r w:rsidRPr="00D51FCA">
              <w:rPr>
                <w:sz w:val="26"/>
                <w:szCs w:val="26"/>
              </w:rPr>
              <w:t xml:space="preserve"> ул., остановка «Улица Должанская» в направлении ул. Должанская</w:t>
            </w:r>
          </w:p>
        </w:tc>
      </w:tr>
      <w:tr w:rsidR="00A406DB" w:rsidRPr="00651D33" w14:paraId="725BAFA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C7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CFD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416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Бекетова ул., остановка "Нартова ул.", четная</w:t>
            </w:r>
          </w:p>
        </w:tc>
      </w:tr>
      <w:tr w:rsidR="00A406DB" w:rsidRPr="00651D33" w14:paraId="1DD10C3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E80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EAF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2BA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Бекетова ул., остановка "</w:t>
            </w:r>
            <w:proofErr w:type="spellStart"/>
            <w:r w:rsidRPr="00651D33">
              <w:rPr>
                <w:sz w:val="26"/>
                <w:szCs w:val="26"/>
              </w:rPr>
              <w:t>Саврасова</w:t>
            </w:r>
            <w:proofErr w:type="spellEnd"/>
            <w:r w:rsidRPr="00651D33">
              <w:rPr>
                <w:sz w:val="26"/>
                <w:szCs w:val="26"/>
              </w:rPr>
              <w:t xml:space="preserve"> ул." позиция № 1, нечетная</w:t>
            </w:r>
          </w:p>
        </w:tc>
      </w:tr>
      <w:tr w:rsidR="00A406DB" w:rsidRPr="00651D33" w14:paraId="5C0884A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BD0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72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A60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Бекетова ул., остановка "</w:t>
            </w:r>
            <w:proofErr w:type="spellStart"/>
            <w:r w:rsidRPr="00651D33">
              <w:rPr>
                <w:sz w:val="26"/>
                <w:szCs w:val="26"/>
              </w:rPr>
              <w:t>Саврасова</w:t>
            </w:r>
            <w:proofErr w:type="spellEnd"/>
            <w:r w:rsidRPr="00651D33">
              <w:rPr>
                <w:sz w:val="26"/>
                <w:szCs w:val="26"/>
              </w:rPr>
              <w:t xml:space="preserve"> ул." позиция № 2, четная</w:t>
            </w:r>
          </w:p>
        </w:tc>
      </w:tr>
      <w:tr w:rsidR="00A406DB" w:rsidRPr="00651D33" w14:paraId="2DD6B06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B48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0E3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260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Бекетова ул., остановка «Музыкальное училище», четная</w:t>
            </w:r>
          </w:p>
        </w:tc>
      </w:tr>
      <w:tr w:rsidR="00A406DB" w:rsidRPr="00651D33" w14:paraId="7D246A2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8C2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9B9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B6C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"Ашхабадская ул.", нечетная</w:t>
            </w:r>
          </w:p>
        </w:tc>
      </w:tr>
      <w:tr w:rsidR="00A406DB" w:rsidRPr="00651D33" w14:paraId="52C9E8A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1D3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B9E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389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"Ашхабадская ул.", четная</w:t>
            </w:r>
          </w:p>
        </w:tc>
      </w:tr>
      <w:tr w:rsidR="00A406DB" w:rsidRPr="00651D33" w14:paraId="713F1AF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288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FAF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B95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Белинского ул., остановка "Белинского", в сторону пл. </w:t>
            </w:r>
            <w:r w:rsidRPr="00651D33">
              <w:rPr>
                <w:sz w:val="26"/>
                <w:szCs w:val="26"/>
              </w:rPr>
              <w:br/>
            </w:r>
            <w:proofErr w:type="spellStart"/>
            <w:r w:rsidRPr="00651D33">
              <w:rPr>
                <w:sz w:val="26"/>
                <w:szCs w:val="26"/>
              </w:rPr>
              <w:t>Лядова</w:t>
            </w:r>
            <w:proofErr w:type="spellEnd"/>
            <w:r w:rsidRPr="00651D33">
              <w:rPr>
                <w:sz w:val="26"/>
                <w:szCs w:val="26"/>
              </w:rPr>
              <w:t>, нечетная (Белинского ул., остановка "Белинского", в сторону пл. Сенной, трамвай, нечетная)</w:t>
            </w:r>
          </w:p>
        </w:tc>
      </w:tr>
      <w:tr w:rsidR="00A406DB" w:rsidRPr="00651D33" w14:paraId="5049BC7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5AB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F8A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6CB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Белинского ул., остановка "Белинского", в сторону пл. </w:t>
            </w:r>
            <w:proofErr w:type="spellStart"/>
            <w:r w:rsidRPr="00651D33">
              <w:rPr>
                <w:sz w:val="26"/>
                <w:szCs w:val="26"/>
              </w:rPr>
              <w:t>Лядова</w:t>
            </w:r>
            <w:proofErr w:type="spellEnd"/>
            <w:r w:rsidRPr="00651D33">
              <w:rPr>
                <w:sz w:val="26"/>
                <w:szCs w:val="26"/>
              </w:rPr>
              <w:t>, четная</w:t>
            </w:r>
          </w:p>
        </w:tc>
      </w:tr>
      <w:tr w:rsidR="00A406DB" w:rsidRPr="00651D33" w14:paraId="7A9387F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F11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646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F48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"Белинского", в сторону пл. Сенной, нечетная</w:t>
            </w:r>
          </w:p>
        </w:tc>
      </w:tr>
      <w:tr w:rsidR="00A406DB" w:rsidRPr="00651D33" w14:paraId="64E250E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A25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DA4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183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"Полтавская ул.", в сторону пл. Сенной, нечетная</w:t>
            </w:r>
          </w:p>
        </w:tc>
      </w:tr>
      <w:tr w:rsidR="00A406DB" w:rsidRPr="00651D33" w14:paraId="7958A45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181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EFD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0D1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"Полтавская ул.", в сторону пл. Сенной, трамвай, нечетная</w:t>
            </w:r>
          </w:p>
        </w:tc>
      </w:tr>
      <w:tr w:rsidR="00A406DB" w:rsidRPr="00651D33" w14:paraId="658F620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8E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1B0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93F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Белинского ул., остановка "Полтавская ул.", в сторону пл. Сенной, четная (Белинского ул., остановка "Полтавская ул.", в сторону пл. </w:t>
            </w:r>
            <w:proofErr w:type="spellStart"/>
            <w:r w:rsidRPr="00651D33">
              <w:rPr>
                <w:sz w:val="26"/>
                <w:szCs w:val="26"/>
              </w:rPr>
              <w:t>Лядова</w:t>
            </w:r>
            <w:proofErr w:type="spellEnd"/>
            <w:r w:rsidRPr="00651D33">
              <w:rPr>
                <w:sz w:val="26"/>
                <w:szCs w:val="26"/>
              </w:rPr>
              <w:t>, четная)</w:t>
            </w:r>
          </w:p>
        </w:tc>
      </w:tr>
      <w:tr w:rsidR="00A406DB" w:rsidRPr="00651D33" w14:paraId="7B62A3F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3A0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00C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B0E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Бетанкура</w:t>
            </w:r>
            <w:proofErr w:type="spellEnd"/>
            <w:r w:rsidRPr="00651D33">
              <w:rPr>
                <w:sz w:val="26"/>
                <w:szCs w:val="26"/>
              </w:rPr>
              <w:t xml:space="preserve"> ул., остановка "</w:t>
            </w:r>
            <w:proofErr w:type="spellStart"/>
            <w:r w:rsidRPr="00651D33">
              <w:rPr>
                <w:sz w:val="26"/>
                <w:szCs w:val="26"/>
              </w:rPr>
              <w:t>Бетанкура</w:t>
            </w:r>
            <w:proofErr w:type="spellEnd"/>
            <w:r w:rsidRPr="00651D33">
              <w:rPr>
                <w:sz w:val="26"/>
                <w:szCs w:val="26"/>
              </w:rPr>
              <w:t xml:space="preserve"> ул.", в сторону Мещерского озера, нечетная (Самаркандская ул., остановка "Стадион Нижний Новгород", в сторону Мещерского озера, нечетная)</w:t>
            </w:r>
          </w:p>
        </w:tc>
      </w:tr>
      <w:tr w:rsidR="00A406DB" w:rsidRPr="00651D33" w14:paraId="2B0B34C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411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69F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106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Бетанкура</w:t>
            </w:r>
            <w:proofErr w:type="spellEnd"/>
            <w:r w:rsidRPr="00651D33">
              <w:rPr>
                <w:sz w:val="26"/>
                <w:szCs w:val="26"/>
              </w:rPr>
              <w:t xml:space="preserve"> ул., остановка "</w:t>
            </w:r>
            <w:proofErr w:type="spellStart"/>
            <w:r w:rsidRPr="00651D33">
              <w:rPr>
                <w:sz w:val="26"/>
                <w:szCs w:val="26"/>
              </w:rPr>
              <w:t>Бетанкура</w:t>
            </w:r>
            <w:proofErr w:type="spellEnd"/>
            <w:r w:rsidRPr="00651D33">
              <w:rPr>
                <w:sz w:val="26"/>
                <w:szCs w:val="26"/>
              </w:rPr>
              <w:t xml:space="preserve"> ул.", в сторону Самаркандской ул., четная (Самаркандская ул., остановка "Стадион Нижний Новгород", в сторону </w:t>
            </w:r>
            <w:proofErr w:type="spellStart"/>
            <w:r w:rsidRPr="00651D33">
              <w:rPr>
                <w:sz w:val="26"/>
                <w:szCs w:val="26"/>
              </w:rPr>
              <w:t>Канавинского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моста, четная)</w:t>
            </w:r>
          </w:p>
        </w:tc>
      </w:tr>
      <w:tr w:rsidR="00A406DB" w:rsidRPr="00651D33" w14:paraId="466BE7D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E14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4DF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C92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«3-й микрорайон», автобус, троллейбус, </w:t>
            </w:r>
          </w:p>
        </w:tc>
      </w:tr>
      <w:tr w:rsidR="00A406DB" w:rsidRPr="00651D33" w14:paraId="67CB09E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C51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682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A2D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«3-й микрорайон», автобус, троллейбус, на стороне жилых домов</w:t>
            </w:r>
          </w:p>
        </w:tc>
      </w:tr>
      <w:tr w:rsidR="00A406DB" w:rsidRPr="00651D33" w14:paraId="0480B0B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40D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EC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388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</w:t>
            </w: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троллейбус, </w:t>
            </w:r>
          </w:p>
        </w:tc>
      </w:tr>
      <w:tr w:rsidR="00A406DB" w:rsidRPr="00651D33" w14:paraId="1A6CA9B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108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40D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3ED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</w:t>
            </w: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троллейбус, на стороне гаражей</w:t>
            </w:r>
          </w:p>
        </w:tc>
      </w:tr>
      <w:tr w:rsidR="00A406DB" w:rsidRPr="00651D33" w14:paraId="3F4FC79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580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F05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083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</w:t>
            </w:r>
            <w:proofErr w:type="spellStart"/>
            <w:r w:rsidRPr="00651D33">
              <w:rPr>
                <w:sz w:val="26"/>
                <w:szCs w:val="26"/>
              </w:rPr>
              <w:t>Верхнепечерская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</w:t>
            </w:r>
          </w:p>
        </w:tc>
      </w:tr>
      <w:tr w:rsidR="00A406DB" w:rsidRPr="00651D33" w14:paraId="330664C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542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334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875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Бринского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</w:t>
            </w:r>
            <w:proofErr w:type="spellStart"/>
            <w:r w:rsidRPr="00651D33">
              <w:rPr>
                <w:sz w:val="26"/>
                <w:szCs w:val="26"/>
              </w:rPr>
              <w:t>Верхнепечерская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на стороне жилых домов</w:t>
            </w:r>
          </w:p>
        </w:tc>
      </w:tr>
      <w:tr w:rsidR="00A406DB" w:rsidRPr="00651D33" w14:paraId="446C3B6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30E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59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0FB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A3F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Бусыгина пр-т - остановка «Бусыгина проспект», автобус, нечетная</w:t>
            </w:r>
          </w:p>
        </w:tc>
      </w:tr>
      <w:tr w:rsidR="00A406DB" w:rsidRPr="00651D33" w14:paraId="7E954CE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19D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254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805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Бусыгина пр-т - остановка «Бусыгина проспект», автобус, четная</w:t>
            </w:r>
          </w:p>
        </w:tc>
      </w:tr>
      <w:tr w:rsidR="00A406DB" w:rsidRPr="00651D33" w14:paraId="0DB68C9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A50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4A5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CFA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Бусыгина пр-т - остановка «</w:t>
            </w:r>
            <w:proofErr w:type="spellStart"/>
            <w:r w:rsidRPr="00651D33">
              <w:rPr>
                <w:sz w:val="26"/>
                <w:szCs w:val="26"/>
              </w:rPr>
              <w:t>Газовская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нечетная</w:t>
            </w:r>
          </w:p>
        </w:tc>
      </w:tr>
      <w:tr w:rsidR="00A406DB" w:rsidRPr="00651D33" w14:paraId="4FAF5E5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62F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272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DEB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Бусыгина пр-т - остановка «</w:t>
            </w:r>
            <w:proofErr w:type="spellStart"/>
            <w:r w:rsidRPr="00651D33">
              <w:rPr>
                <w:sz w:val="26"/>
                <w:szCs w:val="26"/>
              </w:rPr>
              <w:t>Газовская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четная</w:t>
            </w:r>
          </w:p>
        </w:tc>
      </w:tr>
      <w:tr w:rsidR="00A406DB" w:rsidRPr="00651D33" w14:paraId="49AEFF6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AC8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CC7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38F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Бусыгина пр-т - остановка «Героя Васильева», автобус, нечетная</w:t>
            </w:r>
          </w:p>
        </w:tc>
      </w:tr>
      <w:tr w:rsidR="00A406DB" w:rsidRPr="00651D33" w14:paraId="39EC892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B13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64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57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D4D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Бусыгина пр-т - остановка «Героя Васильева», автобус, четная</w:t>
            </w:r>
          </w:p>
        </w:tc>
      </w:tr>
      <w:tr w:rsidR="00A406DB" w:rsidRPr="00651D33" w14:paraId="20747CC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AFA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9DB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912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Бусыгина пр-т - остановка «Стадион Северный», автобус, </w:t>
            </w:r>
          </w:p>
        </w:tc>
      </w:tr>
      <w:tr w:rsidR="00A406DB" w:rsidRPr="00651D33" w14:paraId="5B4756AE" w14:textId="77777777" w:rsidTr="00651D33">
        <w:trPr>
          <w:trHeight w:val="87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F42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3A6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8BF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В. Печерская ул. - остановка «</w:t>
            </w:r>
            <w:proofErr w:type="spellStart"/>
            <w:r w:rsidRPr="00651D33">
              <w:rPr>
                <w:sz w:val="26"/>
                <w:szCs w:val="26"/>
              </w:rPr>
              <w:t>Поликлинника</w:t>
            </w:r>
            <w:proofErr w:type="spellEnd"/>
            <w:r w:rsidRPr="00651D33">
              <w:rPr>
                <w:sz w:val="26"/>
                <w:szCs w:val="26"/>
              </w:rPr>
              <w:t>», автобус, четная</w:t>
            </w:r>
          </w:p>
        </w:tc>
      </w:tr>
      <w:tr w:rsidR="00A406DB" w:rsidRPr="00651D33" w14:paraId="6C7CD59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2F0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BC8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DF49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пр. Союзный, ост. «ул. Бугристая» четная</w:t>
            </w:r>
          </w:p>
        </w:tc>
      </w:tr>
      <w:tr w:rsidR="00A406DB" w:rsidRPr="00651D33" w14:paraId="3B748566" w14:textId="77777777" w:rsidTr="00651D33">
        <w:trPr>
          <w:trHeight w:val="93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45D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361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94B3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Страж Революции ул., остановка «Улица Гвардейцев» в направлении ул. Просвещенская</w:t>
            </w:r>
          </w:p>
        </w:tc>
      </w:tr>
      <w:tr w:rsidR="00A406DB" w:rsidRPr="00651D33" w14:paraId="7A00A79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62F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69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471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2163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 "Оперный театр", нечетная</w:t>
            </w:r>
          </w:p>
        </w:tc>
      </w:tr>
      <w:tr w:rsidR="00A406DB" w:rsidRPr="00651D33" w14:paraId="4385EA6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1D7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E3C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33CB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 "Оперный театр", четная</w:t>
            </w:r>
          </w:p>
        </w:tc>
      </w:tr>
      <w:tr w:rsidR="00A406DB" w:rsidRPr="00651D33" w14:paraId="54FBD43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74C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6D0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851F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"Институт развития образования",  нечетная</w:t>
            </w:r>
          </w:p>
        </w:tc>
      </w:tr>
      <w:tr w:rsidR="00A406DB" w:rsidRPr="00651D33" w14:paraId="3F71EF4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600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E34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D743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"Институт развития образования",  четная</w:t>
            </w:r>
          </w:p>
        </w:tc>
      </w:tr>
      <w:tr w:rsidR="00A406DB" w:rsidRPr="00651D33" w14:paraId="199ECB0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F4C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2D2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BC83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"Кардиоцентр", нечетная</w:t>
            </w:r>
          </w:p>
        </w:tc>
      </w:tr>
      <w:tr w:rsidR="00A406DB" w:rsidRPr="00651D33" w14:paraId="201DA31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92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32F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1A8F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"Кардиоцентр", четная</w:t>
            </w:r>
          </w:p>
        </w:tc>
      </w:tr>
      <w:tr w:rsidR="00A406DB" w:rsidRPr="00651D33" w14:paraId="043A59C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533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39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BF1B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Ванеева ул., остановка "Панина ул.", в сторону Советской пл., нечетная</w:t>
            </w:r>
          </w:p>
        </w:tc>
      </w:tr>
      <w:tr w:rsidR="00A406DB" w:rsidRPr="00651D33" w14:paraId="6CC50FB8" w14:textId="77777777" w:rsidTr="00651D33">
        <w:trPr>
          <w:trHeight w:val="102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1C5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DE2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1547" w14:textId="77777777" w:rsidR="00A406DB" w:rsidRPr="00D51FCA" w:rsidRDefault="00A406DB" w:rsidP="00A406DB">
            <w:pPr>
              <w:rPr>
                <w:sz w:val="26"/>
                <w:szCs w:val="26"/>
              </w:rPr>
            </w:pPr>
            <w:r w:rsidRPr="00D51FCA">
              <w:rPr>
                <w:sz w:val="26"/>
                <w:szCs w:val="26"/>
              </w:rPr>
              <w:t>Улица Просвещенская, остановочный пункт «Улица Просвещенская», в сторону проспекта Героев</w:t>
            </w:r>
          </w:p>
        </w:tc>
      </w:tr>
      <w:tr w:rsidR="00A406DB" w:rsidRPr="00651D33" w14:paraId="59147E6A" w14:textId="77777777" w:rsidTr="00651D33">
        <w:trPr>
          <w:trHeight w:val="825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F84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E3E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EC4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Улица Просвещенская, остановочный пункт «Улица Просвещенская», в сторону Улицы Рябцева</w:t>
            </w:r>
          </w:p>
        </w:tc>
      </w:tr>
      <w:tr w:rsidR="00A406DB" w:rsidRPr="00651D33" w14:paraId="770BEDB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96C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1EB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85E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Ванеева ул., остановка "ул. Ванеева",  нечетная</w:t>
            </w:r>
          </w:p>
        </w:tc>
      </w:tr>
      <w:tr w:rsidR="00A406DB" w:rsidRPr="00651D33" w14:paraId="69FE6E0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AC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79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535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0B3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Ванеева ул., остановка "ул. Ванеева",  четная</w:t>
            </w:r>
          </w:p>
        </w:tc>
      </w:tr>
      <w:tr w:rsidR="00A406DB" w:rsidRPr="00651D33" w14:paraId="7A86AFA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316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FA7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69B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Улица </w:t>
            </w:r>
            <w:proofErr w:type="spellStart"/>
            <w:r w:rsidRPr="00651D33">
              <w:rPr>
                <w:sz w:val="26"/>
                <w:szCs w:val="26"/>
              </w:rPr>
              <w:t>Мурашкинская</w:t>
            </w:r>
            <w:proofErr w:type="spellEnd"/>
            <w:r w:rsidRPr="00651D33">
              <w:rPr>
                <w:sz w:val="26"/>
                <w:szCs w:val="26"/>
              </w:rPr>
              <w:t>, ост. «Улица Должанская» в направлении улицы Сергея Акимова</w:t>
            </w:r>
          </w:p>
        </w:tc>
      </w:tr>
      <w:tr w:rsidR="00A406DB" w:rsidRPr="00651D33" w14:paraId="7A0BFEF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848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96B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DCD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Веденяпина ул. - остановка "пл. Киселева", четная</w:t>
            </w:r>
          </w:p>
        </w:tc>
      </w:tr>
      <w:tr w:rsidR="00A406DB" w:rsidRPr="00651D33" w14:paraId="65BF9B1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830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5ED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D8D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Веденяпина ул. - остановка "</w:t>
            </w:r>
            <w:proofErr w:type="spellStart"/>
            <w:r w:rsidRPr="00651D33">
              <w:rPr>
                <w:sz w:val="26"/>
                <w:szCs w:val="26"/>
              </w:rPr>
              <w:t>ул.Автомеханическая</w:t>
            </w:r>
            <w:proofErr w:type="spellEnd"/>
            <w:r w:rsidRPr="00651D33">
              <w:rPr>
                <w:sz w:val="26"/>
                <w:szCs w:val="26"/>
              </w:rPr>
              <w:t>", нечетная</w:t>
            </w:r>
          </w:p>
        </w:tc>
      </w:tr>
      <w:tr w:rsidR="00A406DB" w:rsidRPr="00651D33" w14:paraId="064B5DE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F6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DA7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36E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Веденяпина ул. - остановка "</w:t>
            </w:r>
            <w:proofErr w:type="spellStart"/>
            <w:r w:rsidRPr="00651D33">
              <w:rPr>
                <w:sz w:val="26"/>
                <w:szCs w:val="26"/>
              </w:rPr>
              <w:t>ул.Автомеханическая</w:t>
            </w:r>
            <w:proofErr w:type="spellEnd"/>
            <w:r w:rsidRPr="00651D33">
              <w:rPr>
                <w:sz w:val="26"/>
                <w:szCs w:val="26"/>
              </w:rPr>
              <w:t>", четная</w:t>
            </w:r>
          </w:p>
        </w:tc>
      </w:tr>
      <w:tr w:rsidR="00A406DB" w:rsidRPr="00651D33" w14:paraId="31AC486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A8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30E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EBA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Веденяпина ул. - остановка "</w:t>
            </w:r>
            <w:proofErr w:type="spellStart"/>
            <w:r w:rsidRPr="00651D33">
              <w:rPr>
                <w:sz w:val="26"/>
                <w:szCs w:val="26"/>
              </w:rPr>
              <w:t>ул.Лескова</w:t>
            </w:r>
            <w:proofErr w:type="spellEnd"/>
            <w:r w:rsidRPr="00651D33">
              <w:rPr>
                <w:sz w:val="26"/>
                <w:szCs w:val="26"/>
              </w:rPr>
              <w:t>", нечетная</w:t>
            </w:r>
          </w:p>
        </w:tc>
      </w:tr>
      <w:tr w:rsidR="00A406DB" w:rsidRPr="00651D33" w14:paraId="718592B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408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9CE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514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Веденяпина ул. - остановка "</w:t>
            </w:r>
            <w:proofErr w:type="spellStart"/>
            <w:r w:rsidRPr="00651D33">
              <w:rPr>
                <w:sz w:val="26"/>
                <w:szCs w:val="26"/>
              </w:rPr>
              <w:t>ул.Лескова</w:t>
            </w:r>
            <w:proofErr w:type="spellEnd"/>
            <w:r w:rsidRPr="00651D33">
              <w:rPr>
                <w:sz w:val="26"/>
                <w:szCs w:val="26"/>
              </w:rPr>
              <w:t>", четная</w:t>
            </w:r>
          </w:p>
        </w:tc>
      </w:tr>
      <w:tr w:rsidR="00A406DB" w:rsidRPr="00651D33" w14:paraId="149BA10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523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86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2E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C2C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Веденяпина ул., остановка "Веденяпина ул.", нечетная</w:t>
            </w:r>
          </w:p>
        </w:tc>
      </w:tr>
      <w:tr w:rsidR="00A406DB" w:rsidRPr="00651D33" w14:paraId="5AF9D39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E3E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F44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56C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Красных зорь, 23 остановка Авиационная нечет в сторону Ярошенко</w:t>
            </w:r>
          </w:p>
        </w:tc>
      </w:tr>
      <w:tr w:rsidR="00A406DB" w:rsidRPr="00651D33" w14:paraId="3EBC943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D90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5E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961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- остановка «Ипподром», автобус, четная</w:t>
            </w:r>
          </w:p>
        </w:tc>
      </w:tr>
      <w:tr w:rsidR="00A406DB" w:rsidRPr="00651D33" w14:paraId="38B1C5D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0EF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66D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AC9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- остановка «Лебедева ул.», автобус, нечетная</w:t>
            </w:r>
          </w:p>
        </w:tc>
      </w:tr>
      <w:tr w:rsidR="00A406DB" w:rsidRPr="00651D33" w14:paraId="017BCF7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B0A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F7E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D8E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- остановка «Лебедева ул.», автобус, четная</w:t>
            </w:r>
          </w:p>
        </w:tc>
      </w:tr>
      <w:tr w:rsidR="00A406DB" w:rsidRPr="00651D33" w14:paraId="051EE45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A8C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5AE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F9A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- остановка «Музей Сахарова», автобус, нечетная</w:t>
            </w:r>
          </w:p>
        </w:tc>
      </w:tr>
      <w:tr w:rsidR="00A406DB" w:rsidRPr="00651D33" w14:paraId="72DA14A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B12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130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4F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Советской армии ул., остановка  ул. Советской Армии, четная</w:t>
            </w:r>
          </w:p>
        </w:tc>
      </w:tr>
      <w:tr w:rsidR="00A406DB" w:rsidRPr="00651D33" w14:paraId="5B23C87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F1A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98B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552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д. 12, ост. "Студенческая"</w:t>
            </w:r>
          </w:p>
        </w:tc>
      </w:tr>
      <w:tr w:rsidR="00A406DB" w:rsidRPr="00651D33" w14:paraId="70C6A34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2F4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C3E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901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д. 162А, ост. "МЫЗА"</w:t>
            </w:r>
          </w:p>
        </w:tc>
      </w:tr>
      <w:tr w:rsidR="00A406DB" w:rsidRPr="00651D33" w14:paraId="4F3831B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E97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015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96F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д. 210 ост. "Музей им. Академика Сахарова"</w:t>
            </w:r>
          </w:p>
        </w:tc>
      </w:tr>
      <w:tr w:rsidR="00A406DB" w:rsidRPr="00651D33" w14:paraId="7D42337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101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680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78F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д. 222, ост. "Щербинки 2"</w:t>
            </w:r>
          </w:p>
        </w:tc>
      </w:tr>
      <w:tr w:rsidR="00A406DB" w:rsidRPr="00651D33" w14:paraId="7600E54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E5C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D2F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44B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д. 82, ост. "Ул. Сурикова"</w:t>
            </w:r>
          </w:p>
        </w:tc>
      </w:tr>
      <w:tr w:rsidR="00A406DB" w:rsidRPr="00651D33" w14:paraId="1C68D85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EB9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6B8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D17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ост. "к/т Электрон"</w:t>
            </w:r>
          </w:p>
        </w:tc>
      </w:tr>
      <w:tr w:rsidR="00A406DB" w:rsidRPr="00651D33" w14:paraId="6A85677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020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99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F69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066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ост. "Медицинская"</w:t>
            </w:r>
          </w:p>
        </w:tc>
      </w:tr>
      <w:tr w:rsidR="00A406DB" w:rsidRPr="00651D33" w14:paraId="0CF4B6B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6BF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A2C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051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ост. "м-н Щербинки 2"</w:t>
            </w:r>
          </w:p>
        </w:tc>
      </w:tr>
      <w:tr w:rsidR="00A406DB" w:rsidRPr="00651D33" w14:paraId="67FB0D97" w14:textId="77777777" w:rsidTr="00651D33">
        <w:trPr>
          <w:trHeight w:val="1035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AFD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ED1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CD0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Страж Революции ул., остановка «Улица Евгения Никонова» в направлении ул. Просвещенская</w:t>
            </w:r>
          </w:p>
        </w:tc>
      </w:tr>
      <w:tr w:rsidR="00A406DB" w:rsidRPr="00651D33" w14:paraId="402098B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379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7E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0FF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"гостиница Ока" , четная</w:t>
            </w:r>
          </w:p>
        </w:tc>
      </w:tr>
      <w:tr w:rsidR="00A406DB" w:rsidRPr="00651D33" w14:paraId="6461506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C01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89D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0CD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"Университет", нечетная</w:t>
            </w:r>
          </w:p>
        </w:tc>
      </w:tr>
      <w:tr w:rsidR="00A406DB" w:rsidRPr="00651D33" w14:paraId="0538CC6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67C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8B7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361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"гостиница Ока" , нечетная</w:t>
            </w:r>
          </w:p>
        </w:tc>
      </w:tr>
      <w:tr w:rsidR="00A406DB" w:rsidRPr="00651D33" w14:paraId="0B39AA8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454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B7A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2DF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"з-д НИТЕЛ", нечетная</w:t>
            </w:r>
          </w:p>
        </w:tc>
      </w:tr>
      <w:tr w:rsidR="00A406DB" w:rsidRPr="00651D33" w14:paraId="1DCB3D3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E2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19D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D17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"Мыза"</w:t>
            </w:r>
          </w:p>
        </w:tc>
      </w:tr>
      <w:tr w:rsidR="00A406DB" w:rsidRPr="00651D33" w14:paraId="643A921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3A0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1BD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3C1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"Тобольские казармы", четная</w:t>
            </w:r>
          </w:p>
        </w:tc>
      </w:tr>
      <w:tr w:rsidR="00A406DB" w:rsidRPr="00651D33" w14:paraId="42F6F2E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D5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108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723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7E7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пр-т, остановка "Тобольские казармы" , нечетная  (правильная - четная)</w:t>
            </w:r>
          </w:p>
        </w:tc>
      </w:tr>
      <w:tr w:rsidR="00A406DB" w:rsidRPr="00651D33" w14:paraId="4F614557" w14:textId="77777777" w:rsidTr="00651D33">
        <w:trPr>
          <w:trHeight w:val="765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4C3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109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002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6D2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Страж Революции ул., остановка «Улица Страж Революции» в направлении ул. Просвещенская</w:t>
            </w:r>
          </w:p>
        </w:tc>
      </w:tr>
      <w:tr w:rsidR="00A406DB" w:rsidRPr="00651D33" w14:paraId="3E7A153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0D5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E0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F81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 пр-т., остановка "Батумская ул.",  нечетная</w:t>
            </w:r>
          </w:p>
        </w:tc>
      </w:tr>
      <w:tr w:rsidR="00A406DB" w:rsidRPr="00651D33" w14:paraId="659C628A" w14:textId="77777777" w:rsidTr="00651D33">
        <w:trPr>
          <w:trHeight w:val="675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EC2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295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0AF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Гагарина, д. 164а ост. "Пл. им. Маршала Жукова" (пр. Гагарина, ост. "Пл. им. Маршала Жукова" четная)</w:t>
            </w:r>
          </w:p>
        </w:tc>
      </w:tr>
      <w:tr w:rsidR="00A406DB" w:rsidRPr="00651D33" w14:paraId="617CF33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41A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08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062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Гагарина, д. 164а ост. "Пл. им. Маршала Жукова" (пр. Гагарина, ост. "Пл. им. Маршала Жукова", нечетная)</w:t>
            </w:r>
          </w:p>
        </w:tc>
      </w:tr>
      <w:tr w:rsidR="00A406DB" w:rsidRPr="00651D33" w14:paraId="3D16884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171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D1F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2AE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Генерала </w:t>
            </w:r>
            <w:proofErr w:type="spellStart"/>
            <w:r w:rsidRPr="00651D33">
              <w:rPr>
                <w:sz w:val="26"/>
                <w:szCs w:val="26"/>
              </w:rPr>
              <w:t>Ивлиева</w:t>
            </w:r>
            <w:proofErr w:type="spellEnd"/>
            <w:r w:rsidRPr="00651D33">
              <w:rPr>
                <w:sz w:val="26"/>
                <w:szCs w:val="26"/>
              </w:rPr>
              <w:t xml:space="preserve"> – остановка «</w:t>
            </w:r>
            <w:proofErr w:type="spellStart"/>
            <w:r w:rsidRPr="00651D33">
              <w:rPr>
                <w:sz w:val="26"/>
                <w:szCs w:val="26"/>
              </w:rPr>
              <w:t>Кузнечиха</w:t>
            </w:r>
            <w:proofErr w:type="spellEnd"/>
            <w:r w:rsidRPr="00651D33">
              <w:rPr>
                <w:sz w:val="26"/>
                <w:szCs w:val="26"/>
              </w:rPr>
              <w:t xml:space="preserve"> 2», нечетная</w:t>
            </w:r>
          </w:p>
        </w:tc>
      </w:tr>
      <w:tr w:rsidR="00A406DB" w:rsidRPr="00651D33" w14:paraId="5733C48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EE8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A05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A68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Генерала </w:t>
            </w:r>
            <w:proofErr w:type="spellStart"/>
            <w:r w:rsidRPr="00651D33">
              <w:rPr>
                <w:sz w:val="26"/>
                <w:szCs w:val="26"/>
              </w:rPr>
              <w:t>Ивлиева</w:t>
            </w:r>
            <w:proofErr w:type="spellEnd"/>
            <w:r w:rsidRPr="00651D33">
              <w:rPr>
                <w:sz w:val="26"/>
                <w:szCs w:val="26"/>
              </w:rPr>
              <w:t xml:space="preserve"> – остановка «</w:t>
            </w:r>
            <w:proofErr w:type="spellStart"/>
            <w:r w:rsidRPr="00651D33">
              <w:rPr>
                <w:sz w:val="26"/>
                <w:szCs w:val="26"/>
              </w:rPr>
              <w:t>Кузнечиха</w:t>
            </w:r>
            <w:proofErr w:type="spellEnd"/>
            <w:r w:rsidRPr="00651D33">
              <w:rPr>
                <w:sz w:val="26"/>
                <w:szCs w:val="26"/>
              </w:rPr>
              <w:t xml:space="preserve"> 2», четная</w:t>
            </w:r>
          </w:p>
        </w:tc>
      </w:tr>
      <w:tr w:rsidR="00A406DB" w:rsidRPr="00651D33" w14:paraId="4C54E4C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E76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461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E11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Героев пр-т,  д. 54, остановка "Героев пр-т", четная</w:t>
            </w:r>
          </w:p>
        </w:tc>
      </w:tr>
      <w:tr w:rsidR="00A406DB" w:rsidRPr="00651D33" w14:paraId="1364BD0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B9C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0CA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BBE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Героев пр-т, д. 1, остановка "Комсомольское шоссе", нечетная_</w:t>
            </w:r>
          </w:p>
        </w:tc>
      </w:tr>
      <w:tr w:rsidR="00A406DB" w:rsidRPr="00651D33" w14:paraId="06A3BE4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371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92D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322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Героев пр-т, д. 1, остановка "Комсомольское шоссе", четная</w:t>
            </w:r>
          </w:p>
        </w:tc>
      </w:tr>
      <w:tr w:rsidR="00A406DB" w:rsidRPr="00651D33" w14:paraId="5908E86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97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935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827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Героев пр-т, остановка "Николая Гастелло", нечетная</w:t>
            </w:r>
          </w:p>
        </w:tc>
      </w:tr>
      <w:tr w:rsidR="00A406DB" w:rsidRPr="00651D33" w14:paraId="1702EDE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707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119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816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8BF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Героев пр-т, д. 26, остановка "Николая Гастелло", четная</w:t>
            </w:r>
          </w:p>
        </w:tc>
      </w:tr>
      <w:tr w:rsidR="00A406DB" w:rsidRPr="00651D33" w14:paraId="22A0B7B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A3D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79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E3D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Голубева ул. - остановка «Голубева ул.», автобус, нечетная</w:t>
            </w:r>
          </w:p>
        </w:tc>
      </w:tr>
      <w:tr w:rsidR="00A406DB" w:rsidRPr="00651D33" w14:paraId="61619C0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E6A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DE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423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Голубева ул. - остановка «Голубева ул.», автобус, четная</w:t>
            </w:r>
          </w:p>
        </w:tc>
      </w:tr>
      <w:tr w:rsidR="00A406DB" w:rsidRPr="00651D33" w14:paraId="3977E91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C25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388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8FF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Голубева ул. - остановка «Школа-интернат», автобус, на стороне дома № 10, четная</w:t>
            </w:r>
          </w:p>
        </w:tc>
      </w:tr>
      <w:tr w:rsidR="00A406DB" w:rsidRPr="00651D33" w14:paraId="53CD196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5E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C0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559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Голубева ул. - остановка «Школа-интернат», автобус, на стороне дома № 8, корпус 1, четная</w:t>
            </w:r>
          </w:p>
        </w:tc>
      </w:tr>
      <w:tr w:rsidR="00A406DB" w:rsidRPr="00651D33" w14:paraId="5124CB2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C5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48C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578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Горького пл., д. 6, остановка метро Горьковская" в сторону пл. Свободы, нечетная</w:t>
            </w:r>
          </w:p>
        </w:tc>
      </w:tr>
      <w:tr w:rsidR="00A406DB" w:rsidRPr="00651D33" w14:paraId="3D07BA6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B9C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73E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C9A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Горького ул., остановка "Диагностический центр", в сторону пл. Свободы, нечетная</w:t>
            </w:r>
          </w:p>
        </w:tc>
      </w:tr>
      <w:tr w:rsidR="00A406DB" w:rsidRPr="00651D33" w14:paraId="6988D2E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EE7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DD5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575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Советской Армии ул., остановка  «Микрорайон </w:t>
            </w:r>
            <w:proofErr w:type="spellStart"/>
            <w:r w:rsidRPr="00651D33">
              <w:rPr>
                <w:sz w:val="26"/>
                <w:szCs w:val="26"/>
              </w:rPr>
              <w:t>Соцгород</w:t>
            </w:r>
            <w:proofErr w:type="spellEnd"/>
            <w:r w:rsidRPr="00651D33">
              <w:rPr>
                <w:sz w:val="26"/>
                <w:szCs w:val="26"/>
              </w:rPr>
              <w:t xml:space="preserve"> 2» со стороны рынка</w:t>
            </w:r>
          </w:p>
        </w:tc>
      </w:tr>
      <w:tr w:rsidR="00A406DB" w:rsidRPr="00651D33" w14:paraId="18F788A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3B5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29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D85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Даргомыжского, д. 19/6, ост. "Пивзавод Волга"</w:t>
            </w:r>
          </w:p>
        </w:tc>
      </w:tr>
      <w:tr w:rsidR="00A406DB" w:rsidRPr="00651D33" w14:paraId="7568473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567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D69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6A1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Движенцев , 7 в сторону Московского шоссе</w:t>
            </w:r>
          </w:p>
        </w:tc>
      </w:tr>
      <w:tr w:rsidR="00A406DB" w:rsidRPr="00651D33" w14:paraId="0C3EDA5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74F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129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61A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29E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Добролюбова, в сторону ул. Ильинская</w:t>
            </w:r>
          </w:p>
        </w:tc>
      </w:tr>
      <w:tr w:rsidR="00A406DB" w:rsidRPr="00651D33" w14:paraId="44D2158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F7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DBF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AF3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Дьяконова – остановка «ул. Дьяконова» автобус, нечетная</w:t>
            </w:r>
          </w:p>
        </w:tc>
      </w:tr>
      <w:tr w:rsidR="00A406DB" w:rsidRPr="00651D33" w14:paraId="00758FC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53E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99E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2C5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Дьяконова – остановка «ул. Дьяконова» автобус, четная</w:t>
            </w:r>
          </w:p>
        </w:tc>
      </w:tr>
      <w:tr w:rsidR="00A406DB" w:rsidRPr="00651D33" w14:paraId="40901BB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538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132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75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ACC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Дьяконова ул. - остановка "Дворец бракосочетания", автобус, нечетная</w:t>
            </w:r>
          </w:p>
        </w:tc>
      </w:tr>
      <w:tr w:rsidR="00A406DB" w:rsidRPr="00651D33" w14:paraId="44B9249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014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853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5E0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Дьяконова ул. - остановка "Дворец бракосочетания", автобус, четная</w:t>
            </w:r>
          </w:p>
        </w:tc>
      </w:tr>
      <w:tr w:rsidR="00A406DB" w:rsidRPr="00651D33" w14:paraId="799294E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538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3A8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3B0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Дьяконова ул., остановка "Никольский Собор", нечетная</w:t>
            </w:r>
          </w:p>
        </w:tc>
      </w:tr>
      <w:tr w:rsidR="00A406DB" w:rsidRPr="00651D33" w14:paraId="206C98A6" w14:textId="77777777" w:rsidTr="00651D33">
        <w:trPr>
          <w:trHeight w:val="72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CE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4FC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7D7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Новикова-Прибоя ул., остановка «Улица Порядковая», в сторону </w:t>
            </w:r>
            <w:proofErr w:type="spellStart"/>
            <w:r w:rsidRPr="00651D33">
              <w:rPr>
                <w:sz w:val="26"/>
                <w:szCs w:val="26"/>
              </w:rPr>
              <w:t>пр</w:t>
            </w:r>
            <w:proofErr w:type="spellEnd"/>
            <w:r w:rsidRPr="00651D33">
              <w:rPr>
                <w:sz w:val="26"/>
                <w:szCs w:val="26"/>
              </w:rPr>
              <w:t>-та Гагарина</w:t>
            </w:r>
          </w:p>
        </w:tc>
      </w:tr>
      <w:tr w:rsidR="00A406DB" w:rsidRPr="00651D33" w14:paraId="3FA6E41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DE4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896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5FE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Дьяконова ул., остановка "Спортивная", четная</w:t>
            </w:r>
          </w:p>
        </w:tc>
      </w:tr>
      <w:tr w:rsidR="00A406DB" w:rsidRPr="00651D33" w14:paraId="1C62CB9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2D5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F93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20F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Ильинская, д. 151А,</w:t>
            </w:r>
          </w:p>
        </w:tc>
      </w:tr>
      <w:tr w:rsidR="00A406DB" w:rsidRPr="00651D33" w14:paraId="5BEDC04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2B4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261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743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Ильича  пр-т - остановка «Баня», автобус, четная, на стороне д. 3 по ул. </w:t>
            </w:r>
            <w:proofErr w:type="spellStart"/>
            <w:r w:rsidRPr="00651D33">
              <w:rPr>
                <w:sz w:val="26"/>
                <w:szCs w:val="26"/>
              </w:rPr>
              <w:t>Поющева</w:t>
            </w:r>
            <w:proofErr w:type="spellEnd"/>
          </w:p>
        </w:tc>
      </w:tr>
      <w:tr w:rsidR="00A406DB" w:rsidRPr="00651D33" w14:paraId="7A23078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D45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139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DD7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5D3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Новикова-Прибоя ул., остановка «</w:t>
            </w:r>
            <w:proofErr w:type="spellStart"/>
            <w:r w:rsidRPr="00651D33">
              <w:rPr>
                <w:sz w:val="26"/>
                <w:szCs w:val="26"/>
              </w:rPr>
              <w:t>Карповская</w:t>
            </w:r>
            <w:proofErr w:type="spellEnd"/>
            <w:r w:rsidRPr="00651D33">
              <w:rPr>
                <w:sz w:val="26"/>
                <w:szCs w:val="26"/>
              </w:rPr>
              <w:t xml:space="preserve"> церковь», в сторону </w:t>
            </w:r>
            <w:proofErr w:type="spellStart"/>
            <w:r w:rsidRPr="00651D33">
              <w:rPr>
                <w:sz w:val="26"/>
                <w:szCs w:val="26"/>
              </w:rPr>
              <w:t>пр</w:t>
            </w:r>
            <w:proofErr w:type="spellEnd"/>
            <w:r w:rsidRPr="00651D33">
              <w:rPr>
                <w:sz w:val="26"/>
                <w:szCs w:val="26"/>
              </w:rPr>
              <w:t>-та Ленина</w:t>
            </w:r>
          </w:p>
        </w:tc>
      </w:tr>
      <w:tr w:rsidR="00A406DB" w:rsidRPr="00651D33" w14:paraId="40D871D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A10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90F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E36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Ильича пр-т - остановка «Лоскутова ул.», автобус, нечетная</w:t>
            </w:r>
          </w:p>
        </w:tc>
      </w:tr>
      <w:tr w:rsidR="00A406DB" w:rsidRPr="00651D33" w14:paraId="151CAB1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032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8B9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0D7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«</w:t>
            </w:r>
            <w:proofErr w:type="spellStart"/>
            <w:r w:rsidRPr="00651D33">
              <w:rPr>
                <w:sz w:val="26"/>
                <w:szCs w:val="26"/>
              </w:rPr>
              <w:t>Средной</w:t>
            </w:r>
            <w:proofErr w:type="spellEnd"/>
            <w:r w:rsidRPr="00651D33">
              <w:rPr>
                <w:sz w:val="26"/>
                <w:szCs w:val="26"/>
              </w:rPr>
              <w:t xml:space="preserve"> рынок», в сторону пл. Сенной</w:t>
            </w:r>
          </w:p>
        </w:tc>
      </w:tr>
      <w:tr w:rsidR="00A406DB" w:rsidRPr="00651D33" w14:paraId="20EBCAC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D26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5CC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349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Культуры ул., остановка "</w:t>
            </w:r>
            <w:proofErr w:type="spellStart"/>
            <w:r w:rsidRPr="00651D33">
              <w:rPr>
                <w:sz w:val="26"/>
                <w:szCs w:val="26"/>
              </w:rPr>
              <w:t>Шимборского</w:t>
            </w:r>
            <w:proofErr w:type="spellEnd"/>
            <w:r w:rsidRPr="00651D33">
              <w:rPr>
                <w:sz w:val="26"/>
                <w:szCs w:val="26"/>
              </w:rPr>
              <w:t xml:space="preserve"> ул.", нечетная</w:t>
            </w:r>
          </w:p>
        </w:tc>
      </w:tr>
      <w:tr w:rsidR="00A406DB" w:rsidRPr="00651D33" w14:paraId="5E6A89C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63A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CC7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B4D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 - остановка «Больница № 2», автобус, троллейбус, четная</w:t>
            </w:r>
          </w:p>
        </w:tc>
      </w:tr>
      <w:tr w:rsidR="00A406DB" w:rsidRPr="00651D33" w14:paraId="3D683C3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2E3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0A8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1A3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 - остановка «Управление ГЖД», автобус, троллейбус, нечетная</w:t>
            </w:r>
          </w:p>
        </w:tc>
      </w:tr>
      <w:tr w:rsidR="00A406DB" w:rsidRPr="00651D33" w14:paraId="5278BED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14F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460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6AA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ул., остановка "Больница №2", нечетная</w:t>
            </w:r>
          </w:p>
        </w:tc>
      </w:tr>
      <w:tr w:rsidR="00A406DB" w:rsidRPr="00651D33" w14:paraId="01258AE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015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7DB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7D5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ул., остановка "ДК железнодорожников", нечетная</w:t>
            </w:r>
          </w:p>
        </w:tc>
      </w:tr>
      <w:tr w:rsidR="00A406DB" w:rsidRPr="00651D33" w14:paraId="3035985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1D8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8F9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BCF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ул., остановка "ДК железнодорожников", четная</w:t>
            </w:r>
          </w:p>
        </w:tc>
      </w:tr>
      <w:tr w:rsidR="00A406DB" w:rsidRPr="00651D33" w14:paraId="10FAABD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2887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19E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1A4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Июльских дней ул., остановка "Июльских дней ул.", нечетная</w:t>
            </w:r>
          </w:p>
        </w:tc>
      </w:tr>
      <w:tr w:rsidR="00A406DB" w:rsidRPr="00651D33" w14:paraId="248AF76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A6A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68C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A65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 ул., остановка "Институт травматологии и ортопедии", нечетная</w:t>
            </w:r>
          </w:p>
        </w:tc>
      </w:tr>
      <w:tr w:rsidR="00A406DB" w:rsidRPr="00651D33" w14:paraId="7D30A2C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F85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F81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75A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Карла Маркса, ост. "</w:t>
            </w:r>
            <w:proofErr w:type="spellStart"/>
            <w:r w:rsidRPr="00651D33">
              <w:rPr>
                <w:sz w:val="26"/>
                <w:szCs w:val="26"/>
              </w:rPr>
              <w:t>Касторама</w:t>
            </w:r>
            <w:proofErr w:type="spellEnd"/>
            <w:r w:rsidRPr="00651D33">
              <w:rPr>
                <w:sz w:val="26"/>
                <w:szCs w:val="26"/>
              </w:rPr>
              <w:t xml:space="preserve">" (ул. Карла Маркса, ост. "м/р Седьмое Небо" в сторону </w:t>
            </w:r>
            <w:proofErr w:type="spellStart"/>
            <w:r w:rsidRPr="00651D33">
              <w:rPr>
                <w:sz w:val="26"/>
                <w:szCs w:val="26"/>
              </w:rPr>
              <w:t>Канавинского</w:t>
            </w:r>
            <w:proofErr w:type="spellEnd"/>
            <w:r w:rsidRPr="00651D33">
              <w:rPr>
                <w:sz w:val="26"/>
                <w:szCs w:val="26"/>
              </w:rPr>
              <w:t xml:space="preserve"> моста)</w:t>
            </w:r>
          </w:p>
        </w:tc>
      </w:tr>
      <w:tr w:rsidR="00A406DB" w:rsidRPr="00651D33" w14:paraId="682279D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5F5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C14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D85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Кемеровская (Петровский проезд) магазин Гарант в сторону проспекта Гагарина</w:t>
            </w:r>
          </w:p>
        </w:tc>
      </w:tr>
      <w:tr w:rsidR="00A406DB" w:rsidRPr="00651D33" w14:paraId="0475B43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0D1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982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BD0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Кирова пр-т - остановка «Челюскинцев ул.», автобус, четная</w:t>
            </w:r>
          </w:p>
        </w:tc>
      </w:tr>
      <w:tr w:rsidR="00A406DB" w:rsidRPr="00651D33" w14:paraId="0A53096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8E8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98A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376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Кирова пр-т, остановка "Краснодонцев ул.", нечетная</w:t>
            </w:r>
          </w:p>
        </w:tc>
      </w:tr>
      <w:tr w:rsidR="00A406DB" w:rsidRPr="00651D33" w14:paraId="1F3A026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35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250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665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Киселева, проспект Ленина в сторону станции метро Пролетарская</w:t>
            </w:r>
          </w:p>
        </w:tc>
      </w:tr>
      <w:tr w:rsidR="00A406DB" w:rsidRPr="00651D33" w14:paraId="710F180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3CF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155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291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558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"Станция метро "Заречная", автобус, нечетная</w:t>
            </w:r>
          </w:p>
        </w:tc>
      </w:tr>
      <w:tr w:rsidR="00A406DB" w:rsidRPr="00651D33" w14:paraId="7B78385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4FB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AF2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D09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"Ленинский районный суд", нечетная</w:t>
            </w:r>
          </w:p>
        </w:tc>
      </w:tr>
      <w:tr w:rsidR="00A406DB" w:rsidRPr="00651D33" w14:paraId="4160954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6B5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499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F7C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"Ленинский районный суд", четная</w:t>
            </w:r>
          </w:p>
        </w:tc>
      </w:tr>
      <w:tr w:rsidR="00A406DB" w:rsidRPr="00651D33" w14:paraId="61CD6AC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055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6D3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CC2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«Профинтерна ул.», автобус, нечетная</w:t>
            </w:r>
          </w:p>
        </w:tc>
      </w:tr>
      <w:tr w:rsidR="00A406DB" w:rsidRPr="00651D33" w14:paraId="7E57947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65E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159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F99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A3B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«Профинтерна ул.», автобус, четная</w:t>
            </w:r>
          </w:p>
        </w:tc>
      </w:tr>
      <w:tr w:rsidR="00A406DB" w:rsidRPr="00651D33" w14:paraId="6AD8070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BC8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4C8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6CB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«Комарова ул», нечетная</w:t>
            </w:r>
          </w:p>
        </w:tc>
      </w:tr>
      <w:tr w:rsidR="00A406DB" w:rsidRPr="00651D33" w14:paraId="7BEFE5E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10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F5B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8E3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Комарова ул. - остановка «Комарова ул.», четная</w:t>
            </w:r>
          </w:p>
        </w:tc>
      </w:tr>
      <w:tr w:rsidR="00A406DB" w:rsidRPr="00651D33" w14:paraId="6E7612E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685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DB7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6D1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Коминтерна ул. - остановка "Стадион "Старт", автобус, нечетная</w:t>
            </w:r>
          </w:p>
        </w:tc>
      </w:tr>
      <w:tr w:rsidR="00A406DB" w:rsidRPr="00651D33" w14:paraId="69DF73B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F20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9C6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2B0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Коминтерна ул. - остановка «Дарьино», автобус, нечетная</w:t>
            </w:r>
          </w:p>
        </w:tc>
      </w:tr>
      <w:tr w:rsidR="00A406DB" w:rsidRPr="00651D33" w14:paraId="6F74169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70C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029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76A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Коминтерна ул. - остановка «Дарьино», автобус, четная</w:t>
            </w:r>
          </w:p>
        </w:tc>
      </w:tr>
      <w:tr w:rsidR="00A406DB" w:rsidRPr="00651D33" w14:paraId="4023528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BAC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8A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B25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Коминтерна ул. - остановка «Станция Варя», автобус, нечетная</w:t>
            </w:r>
          </w:p>
        </w:tc>
      </w:tr>
      <w:tr w:rsidR="00A406DB" w:rsidRPr="00651D33" w14:paraId="08AE66B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C5B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A75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CF7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Коминтерна ул. - остановка «Станция Варя», автобус, четная</w:t>
            </w:r>
          </w:p>
        </w:tc>
      </w:tr>
      <w:tr w:rsidR="00A406DB" w:rsidRPr="00651D33" w14:paraId="71275C0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331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7EF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083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Патриотов ул., остановка «Больница № 13», в сторону ул. Минеева</w:t>
            </w:r>
          </w:p>
        </w:tc>
      </w:tr>
      <w:tr w:rsidR="00A406DB" w:rsidRPr="00651D33" w14:paraId="13BA9A8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47A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3DC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6F7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Южный б-р, остановка «Бульвар Южный», в сторону Южного шоссе</w:t>
            </w:r>
          </w:p>
        </w:tc>
      </w:tr>
      <w:tr w:rsidR="00A406DB" w:rsidRPr="00651D33" w14:paraId="2CCE756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B0F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169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D21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5DC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Свободы ул., остановка "площадь Славы" в направлении ул. Дубравной</w:t>
            </w:r>
          </w:p>
        </w:tc>
      </w:tr>
      <w:tr w:rsidR="00A406DB" w:rsidRPr="00651D33" w14:paraId="502ECF6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30B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40A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8AB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Коминтерна ул., остановка "площадь Славы" в направлении центра Сормово</w:t>
            </w:r>
          </w:p>
        </w:tc>
      </w:tr>
      <w:tr w:rsidR="00A406DB" w:rsidRPr="00651D33" w14:paraId="4942639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319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08A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D61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Анкудиновское</w:t>
            </w:r>
            <w:proofErr w:type="spellEnd"/>
            <w:r w:rsidRPr="00651D33">
              <w:rPr>
                <w:sz w:val="26"/>
                <w:szCs w:val="26"/>
              </w:rPr>
              <w:t xml:space="preserve"> ш., остановка «Юридический институт МВД», в сторону ул. Корейская</w:t>
            </w:r>
          </w:p>
        </w:tc>
      </w:tr>
      <w:tr w:rsidR="00A406DB" w:rsidRPr="00651D33" w14:paraId="742466B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37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EFB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Приокский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407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Шатковская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 - </w:t>
            </w:r>
            <w:proofErr w:type="spellStart"/>
            <w:r w:rsidRPr="00651D33">
              <w:rPr>
                <w:sz w:val="26"/>
                <w:szCs w:val="26"/>
              </w:rPr>
              <w:t>ост."Дубенки</w:t>
            </w:r>
            <w:proofErr w:type="spellEnd"/>
            <w:r w:rsidRPr="00651D33">
              <w:rPr>
                <w:sz w:val="26"/>
                <w:szCs w:val="26"/>
              </w:rPr>
              <w:t xml:space="preserve">" в сторону </w:t>
            </w:r>
            <w:proofErr w:type="spellStart"/>
            <w:r w:rsidRPr="00651D33">
              <w:rPr>
                <w:sz w:val="26"/>
                <w:szCs w:val="26"/>
              </w:rPr>
              <w:t>Анкудиновского</w:t>
            </w:r>
            <w:proofErr w:type="spellEnd"/>
            <w:r w:rsidRPr="00651D33">
              <w:rPr>
                <w:sz w:val="26"/>
                <w:szCs w:val="26"/>
              </w:rPr>
              <w:t xml:space="preserve"> шоссе </w:t>
            </w:r>
          </w:p>
        </w:tc>
      </w:tr>
      <w:tr w:rsidR="00A406DB" w:rsidRPr="00651D33" w14:paraId="49C0AC9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E8A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1F7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2AA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Кораблестроителей  пр-т - остановка «7 микрорайон», автобус, нечетная</w:t>
            </w:r>
          </w:p>
        </w:tc>
      </w:tr>
      <w:tr w:rsidR="00A406DB" w:rsidRPr="00651D33" w14:paraId="0C3A79E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327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8F0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590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Кораблестроителей  пр-т - остановка «7 микрорайон», автобус, четная</w:t>
            </w:r>
          </w:p>
        </w:tc>
      </w:tr>
      <w:tr w:rsidR="00A406DB" w:rsidRPr="00651D33" w14:paraId="06A325B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6AA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A3C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964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Кораблестроителей пр-т - остановка «</w:t>
            </w:r>
            <w:proofErr w:type="spellStart"/>
            <w:r w:rsidRPr="00651D33">
              <w:rPr>
                <w:sz w:val="26"/>
                <w:szCs w:val="26"/>
              </w:rPr>
              <w:t>Гаугеля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нечетная</w:t>
            </w:r>
          </w:p>
        </w:tc>
      </w:tr>
      <w:tr w:rsidR="00A406DB" w:rsidRPr="00651D33" w14:paraId="0FF10D7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98C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CB3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42D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Кораблестроителей пр-т - остановка «</w:t>
            </w:r>
            <w:proofErr w:type="spellStart"/>
            <w:r w:rsidRPr="00651D33">
              <w:rPr>
                <w:sz w:val="26"/>
                <w:szCs w:val="26"/>
              </w:rPr>
              <w:t>Гаугеля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четная</w:t>
            </w:r>
          </w:p>
        </w:tc>
      </w:tr>
      <w:tr w:rsidR="00A406DB" w:rsidRPr="00651D33" w14:paraId="5CC7EC8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B81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421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503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«Администрация Автозаводского района», автобус, нечетная</w:t>
            </w:r>
          </w:p>
        </w:tc>
      </w:tr>
      <w:tr w:rsidR="00A406DB" w:rsidRPr="00651D33" w14:paraId="0A776E8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017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178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A5B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771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«Администрация Автозаводского района», автобус, четная</w:t>
            </w:r>
          </w:p>
        </w:tc>
      </w:tr>
      <w:tr w:rsidR="00A406DB" w:rsidRPr="00651D33" w14:paraId="7842D89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EB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179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81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118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«пр-т Кирова», автобус, нечетная</w:t>
            </w:r>
          </w:p>
        </w:tc>
      </w:tr>
      <w:tr w:rsidR="00A406DB" w:rsidRPr="00651D33" w14:paraId="49876EA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A27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F90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C80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«пр-т Кирова», автобус, четная</w:t>
            </w:r>
          </w:p>
        </w:tc>
      </w:tr>
      <w:tr w:rsidR="00A406DB" w:rsidRPr="00651D33" w14:paraId="5ABE51A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07E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55A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88F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«Стадион ручных игр», автобус, нечетная</w:t>
            </w:r>
          </w:p>
        </w:tc>
      </w:tr>
      <w:tr w:rsidR="00A406DB" w:rsidRPr="00651D33" w14:paraId="1A104B4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8EE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8EE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181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«Стадион ручных игр», автобус, четная</w:t>
            </w:r>
          </w:p>
        </w:tc>
      </w:tr>
      <w:tr w:rsidR="00A406DB" w:rsidRPr="00651D33" w14:paraId="3A9BFA7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A91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4C6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B12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Горбатовская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ул., остановка «Музей-заповедник «Щелковский хутор»</w:t>
            </w:r>
          </w:p>
        </w:tc>
      </w:tr>
      <w:tr w:rsidR="00A406DB" w:rsidRPr="00651D33" w14:paraId="3A35FBD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694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041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AA4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Краснодонцев ул. – остановка «ул. Комсомольская», автобус, четная</w:t>
            </w:r>
          </w:p>
        </w:tc>
      </w:tr>
      <w:tr w:rsidR="00A406DB" w:rsidRPr="00651D33" w14:paraId="00DF130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909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C60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1824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Культуры ул. - остановка «Культуры ул.», автобус, четная</w:t>
            </w:r>
          </w:p>
        </w:tc>
      </w:tr>
      <w:tr w:rsidR="00A406DB" w:rsidRPr="00651D33" w14:paraId="6E7C568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4FA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934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1FC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Культуры ул. - остановка «Рыбакова ул.», автобус, четная</w:t>
            </w:r>
          </w:p>
        </w:tc>
      </w:tr>
      <w:tr w:rsidR="00A406DB" w:rsidRPr="00651D33" w14:paraId="6D8F047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8A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39D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8ED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Ошарская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улица, остановка "</w:t>
            </w:r>
            <w:proofErr w:type="spellStart"/>
            <w:r w:rsidRPr="00651D33">
              <w:rPr>
                <w:sz w:val="26"/>
                <w:szCs w:val="26"/>
              </w:rPr>
              <w:t>ул.Салганская</w:t>
            </w:r>
            <w:proofErr w:type="spellEnd"/>
            <w:r w:rsidRPr="00651D33">
              <w:rPr>
                <w:sz w:val="26"/>
                <w:szCs w:val="26"/>
              </w:rPr>
              <w:t>", четная</w:t>
            </w:r>
          </w:p>
        </w:tc>
      </w:tr>
      <w:tr w:rsidR="00A406DB" w:rsidRPr="00651D33" w14:paraId="07831A2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9AC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867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F8E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Культуры ул., остановка "Пожарная часть", четная</w:t>
            </w:r>
          </w:p>
        </w:tc>
      </w:tr>
      <w:tr w:rsidR="00A406DB" w:rsidRPr="00651D33" w14:paraId="146AE8C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E23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3DD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BC0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Культуры ул., остановка "Рыбакова ул.", нечетная</w:t>
            </w:r>
          </w:p>
        </w:tc>
      </w:tr>
      <w:tr w:rsidR="00A406DB" w:rsidRPr="00651D33" w14:paraId="37CC8ED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307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3FB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550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Проспект Молодежный Станция метро "Парк Культуры" в направлении поселка </w:t>
            </w:r>
            <w:proofErr w:type="spellStart"/>
            <w:r w:rsidRPr="00651D33">
              <w:rPr>
                <w:sz w:val="26"/>
                <w:szCs w:val="26"/>
              </w:rPr>
              <w:t>Доскино</w:t>
            </w:r>
            <w:proofErr w:type="spellEnd"/>
          </w:p>
        </w:tc>
      </w:tr>
      <w:tr w:rsidR="00A406DB" w:rsidRPr="00651D33" w14:paraId="64AA041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B40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8BC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AC4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Улица 50 лет Победы, остановочный пункт «Улица Генерала Клюева» в направлении </w:t>
            </w:r>
            <w:proofErr w:type="spellStart"/>
            <w:r w:rsidRPr="00651D33">
              <w:rPr>
                <w:sz w:val="26"/>
                <w:szCs w:val="26"/>
              </w:rPr>
              <w:t>Сормовского</w:t>
            </w:r>
            <w:proofErr w:type="spellEnd"/>
            <w:r w:rsidRPr="00651D33">
              <w:rPr>
                <w:sz w:val="26"/>
                <w:szCs w:val="26"/>
              </w:rPr>
              <w:t xml:space="preserve"> шоссе, нечетная</w:t>
            </w:r>
          </w:p>
        </w:tc>
      </w:tr>
      <w:tr w:rsidR="00A406DB" w:rsidRPr="00651D33" w14:paraId="07BF119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FB6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0FC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882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В.И. пл., остановка "пл. Ленина" со стороны набережной, нечетная, поз.2</w:t>
            </w:r>
          </w:p>
        </w:tc>
      </w:tr>
      <w:tr w:rsidR="00A406DB" w:rsidRPr="00651D33" w14:paraId="61B11F0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9EE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1EB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36E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В.И. пл., остановка "пл. Ленина", нечетная, поз.1</w:t>
            </w:r>
          </w:p>
        </w:tc>
      </w:tr>
      <w:tr w:rsidR="00A406DB" w:rsidRPr="00651D33" w14:paraId="2B39465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3B5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212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462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В.И. пл., остановка "Стрелка" со стороны набережной, нечетная</w:t>
            </w:r>
          </w:p>
        </w:tc>
      </w:tr>
      <w:tr w:rsidR="00A406DB" w:rsidRPr="00651D33" w14:paraId="667C1FF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C27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CAD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720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Коммуны ул., ост. "Лобачевского ул.", трамвай, </w:t>
            </w:r>
            <w:proofErr w:type="spellStart"/>
            <w:r w:rsidRPr="00651D33">
              <w:rPr>
                <w:sz w:val="26"/>
                <w:szCs w:val="26"/>
              </w:rPr>
              <w:t>четн</w:t>
            </w:r>
            <w:proofErr w:type="spellEnd"/>
            <w:r w:rsidRPr="00651D33">
              <w:rPr>
                <w:sz w:val="26"/>
                <w:szCs w:val="26"/>
              </w:rPr>
              <w:t xml:space="preserve">. </w:t>
            </w:r>
          </w:p>
        </w:tc>
      </w:tr>
      <w:tr w:rsidR="00A406DB" w:rsidRPr="00651D33" w14:paraId="7280387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7EB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6A0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75A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"Адмирала Нахимова", нечетная</w:t>
            </w:r>
          </w:p>
        </w:tc>
      </w:tr>
      <w:tr w:rsidR="00A406DB" w:rsidRPr="00651D33" w14:paraId="32A2478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76D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CE5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68C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"Адмирала Нахимова", четная</w:t>
            </w:r>
          </w:p>
        </w:tc>
      </w:tr>
      <w:tr w:rsidR="00A406DB" w:rsidRPr="00651D33" w14:paraId="5E818C7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94E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6B3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9B1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Коммуны ул., ост. "Лобачевского ул.", трамвай, </w:t>
            </w:r>
            <w:proofErr w:type="spellStart"/>
            <w:r w:rsidRPr="00651D33">
              <w:rPr>
                <w:sz w:val="26"/>
                <w:szCs w:val="26"/>
              </w:rPr>
              <w:t>нечетн</w:t>
            </w:r>
            <w:proofErr w:type="spellEnd"/>
            <w:r w:rsidRPr="00651D33">
              <w:rPr>
                <w:sz w:val="26"/>
                <w:szCs w:val="26"/>
              </w:rPr>
              <w:t xml:space="preserve">. </w:t>
            </w:r>
          </w:p>
        </w:tc>
      </w:tr>
      <w:tr w:rsidR="00A406DB" w:rsidRPr="00651D33" w14:paraId="78A6905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121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199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DA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66F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"Больница № 33", двигатель революции к автозаводу, нечетная</w:t>
            </w:r>
          </w:p>
        </w:tc>
      </w:tr>
      <w:tr w:rsidR="00A406DB" w:rsidRPr="00651D33" w14:paraId="314A659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157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A1E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86F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Ошарская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улица, остановка "</w:t>
            </w:r>
            <w:proofErr w:type="spellStart"/>
            <w:r w:rsidRPr="00651D33">
              <w:rPr>
                <w:sz w:val="26"/>
                <w:szCs w:val="26"/>
              </w:rPr>
              <w:t>ул.Салганская</w:t>
            </w:r>
            <w:proofErr w:type="spellEnd"/>
            <w:r w:rsidRPr="00651D33">
              <w:rPr>
                <w:sz w:val="26"/>
                <w:szCs w:val="26"/>
              </w:rPr>
              <w:t>", нечетная</w:t>
            </w:r>
          </w:p>
        </w:tc>
      </w:tr>
      <w:tr w:rsidR="00A406DB" w:rsidRPr="00651D33" w14:paraId="381722A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F96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9A5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B38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Ленина пр-т, остановка "Детский мир", </w:t>
            </w:r>
            <w:proofErr w:type="spellStart"/>
            <w:r w:rsidRPr="00651D33">
              <w:rPr>
                <w:sz w:val="26"/>
                <w:szCs w:val="26"/>
              </w:rPr>
              <w:t>адм</w:t>
            </w:r>
            <w:proofErr w:type="spellEnd"/>
            <w:r w:rsidRPr="00651D33">
              <w:rPr>
                <w:sz w:val="26"/>
                <w:szCs w:val="26"/>
              </w:rPr>
              <w:t xml:space="preserve"> ленинского района к Московскому вокзалу, четная</w:t>
            </w:r>
          </w:p>
        </w:tc>
      </w:tr>
      <w:tr w:rsidR="00A406DB" w:rsidRPr="00651D33" w14:paraId="1ECCE2E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ECE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8AF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549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"Детский мир", администрация ленинского района нечетная</w:t>
            </w:r>
          </w:p>
        </w:tc>
      </w:tr>
      <w:tr w:rsidR="00A406DB" w:rsidRPr="00651D33" w14:paraId="18A7BA2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7A7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203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BF7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F89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"Дом одежды", нечетная (Ленина пр-т, остановка «Институт экономики и предпринимательства» нечетная)</w:t>
            </w:r>
          </w:p>
        </w:tc>
      </w:tr>
      <w:tr w:rsidR="00A406DB" w:rsidRPr="00651D33" w14:paraId="31840B7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642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210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43E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"Дом одежды", четная (Ленина пр-т, остановка «Институт экономики и предпринимательства», четная)</w:t>
            </w:r>
          </w:p>
        </w:tc>
      </w:tr>
      <w:tr w:rsidR="00A406DB" w:rsidRPr="00651D33" w14:paraId="085345D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377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8D0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1E7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"Магазин Новость", ж/д больница четная</w:t>
            </w:r>
          </w:p>
        </w:tc>
      </w:tr>
      <w:tr w:rsidR="00A406DB" w:rsidRPr="00651D33" w14:paraId="1BB9380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944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65D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173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 пр-т, остановка "Станция метро "Заречная", у Муравья</w:t>
            </w:r>
          </w:p>
        </w:tc>
      </w:tr>
      <w:tr w:rsidR="00A406DB" w:rsidRPr="00651D33" w14:paraId="0691C1E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39A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C95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6E4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ул.Чаадаева</w:t>
            </w:r>
            <w:proofErr w:type="spellEnd"/>
            <w:r w:rsidRPr="00651D33">
              <w:rPr>
                <w:sz w:val="26"/>
                <w:szCs w:val="26"/>
              </w:rPr>
              <w:t xml:space="preserve">, </w:t>
            </w:r>
            <w:proofErr w:type="spellStart"/>
            <w:r w:rsidRPr="00651D33">
              <w:rPr>
                <w:sz w:val="26"/>
                <w:szCs w:val="26"/>
              </w:rPr>
              <w:t>ост."Стадион</w:t>
            </w:r>
            <w:proofErr w:type="spellEnd"/>
            <w:r w:rsidRPr="00651D33">
              <w:rPr>
                <w:sz w:val="26"/>
                <w:szCs w:val="26"/>
              </w:rPr>
              <w:t xml:space="preserve"> Полет", </w:t>
            </w:r>
            <w:proofErr w:type="spellStart"/>
            <w:r w:rsidRPr="00651D33">
              <w:rPr>
                <w:sz w:val="26"/>
                <w:szCs w:val="26"/>
              </w:rPr>
              <w:t>четн</w:t>
            </w:r>
            <w:proofErr w:type="spellEnd"/>
            <w:r w:rsidRPr="00651D33">
              <w:rPr>
                <w:sz w:val="26"/>
                <w:szCs w:val="26"/>
              </w:rPr>
              <w:t>.</w:t>
            </w:r>
          </w:p>
        </w:tc>
      </w:tr>
      <w:tr w:rsidR="00A406DB" w:rsidRPr="00651D33" w14:paraId="10D1DD0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FE9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2B5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A64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Ленина, остановка "метро Пролетарская", в сторону центра, четная</w:t>
            </w:r>
          </w:p>
        </w:tc>
      </w:tr>
      <w:tr w:rsidR="00A406DB" w:rsidRPr="00651D33" w14:paraId="4C96956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DF9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209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641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F9A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"улица Минеева" , четная</w:t>
            </w:r>
          </w:p>
        </w:tc>
      </w:tr>
      <w:tr w:rsidR="00A406DB" w:rsidRPr="00651D33" w14:paraId="5AA5099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1F9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7EA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B41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"улица Минеева", автобус, нечетная</w:t>
            </w:r>
          </w:p>
        </w:tc>
      </w:tr>
      <w:tr w:rsidR="00A406DB" w:rsidRPr="00651D33" w14:paraId="1677ECC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85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45B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7E7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«Больница № 40», автобус, четная</w:t>
            </w:r>
          </w:p>
        </w:tc>
      </w:tr>
      <w:tr w:rsidR="00A406DB" w:rsidRPr="00651D33" w14:paraId="4335800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768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BF4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38F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«Больница № 40», нечетная</w:t>
            </w:r>
          </w:p>
        </w:tc>
      </w:tr>
      <w:tr w:rsidR="00A406DB" w:rsidRPr="00651D33" w14:paraId="4F19E58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332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8DD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C11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«Лескова ул.», автобус, нечетная</w:t>
            </w:r>
          </w:p>
        </w:tc>
      </w:tr>
      <w:tr w:rsidR="00A406DB" w:rsidRPr="00651D33" w14:paraId="46912B3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F81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4D3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E55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«Лескова ул.», четная</w:t>
            </w:r>
          </w:p>
        </w:tc>
      </w:tr>
      <w:tr w:rsidR="00A406DB" w:rsidRPr="00651D33" w14:paraId="67CE927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DDD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DE7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3E6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«Магазин продукты», автобус, нечетная</w:t>
            </w:r>
          </w:p>
        </w:tc>
      </w:tr>
      <w:tr w:rsidR="00A406DB" w:rsidRPr="00651D33" w14:paraId="4F4A891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B18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8C5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C39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«Магазин продукты», автобус, четная</w:t>
            </w:r>
          </w:p>
        </w:tc>
      </w:tr>
      <w:tr w:rsidR="00A406DB" w:rsidRPr="00651D33" w14:paraId="246D54B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2BC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C8D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69E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«Торговый центр», автобус, нечетная</w:t>
            </w:r>
          </w:p>
        </w:tc>
      </w:tr>
      <w:tr w:rsidR="00A406DB" w:rsidRPr="00651D33" w14:paraId="49C3B1F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72A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54C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FD2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Лескова ул. - остановка «Торговый центр», автобус, четная</w:t>
            </w:r>
          </w:p>
        </w:tc>
      </w:tr>
      <w:tr w:rsidR="00A406DB" w:rsidRPr="00651D33" w14:paraId="1AEEC41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2BE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219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B26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358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Литвинова ул., остановка "Литвинова ул.", нечетная</w:t>
            </w:r>
          </w:p>
        </w:tc>
      </w:tr>
      <w:tr w:rsidR="00A406DB" w:rsidRPr="00651D33" w14:paraId="74EBE1F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F28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4A7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534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Львовская ул. - остановка «</w:t>
            </w:r>
            <w:proofErr w:type="spellStart"/>
            <w:r w:rsidRPr="00651D33">
              <w:rPr>
                <w:sz w:val="26"/>
                <w:szCs w:val="26"/>
              </w:rPr>
              <w:t>Дружаева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нечетная</w:t>
            </w:r>
          </w:p>
        </w:tc>
      </w:tr>
      <w:tr w:rsidR="00A406DB" w:rsidRPr="00651D33" w14:paraId="1C0A520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E2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2E9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78B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Львовская ул. - остановка «</w:t>
            </w:r>
            <w:proofErr w:type="spellStart"/>
            <w:r w:rsidRPr="00651D33">
              <w:rPr>
                <w:sz w:val="26"/>
                <w:szCs w:val="26"/>
              </w:rPr>
              <w:t>Дружаева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четная</w:t>
            </w:r>
          </w:p>
        </w:tc>
      </w:tr>
      <w:tr w:rsidR="00A406DB" w:rsidRPr="00651D33" w14:paraId="0FBFEAE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B38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51E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279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Львовская ул. - остановка «Львовская ул.», автобус, нечетная</w:t>
            </w:r>
          </w:p>
        </w:tc>
      </w:tr>
      <w:tr w:rsidR="00A406DB" w:rsidRPr="00651D33" w14:paraId="4DA7607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BE1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3D1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381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Южный б-р, остановка «Микрорайон Юг», в сторону Южного шоссе</w:t>
            </w:r>
          </w:p>
        </w:tc>
      </w:tr>
      <w:tr w:rsidR="00A406DB" w:rsidRPr="00651D33" w14:paraId="6088F3F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58C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74F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494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Львовская ул. - остановка «</w:t>
            </w:r>
            <w:proofErr w:type="spellStart"/>
            <w:r w:rsidRPr="00651D33">
              <w:rPr>
                <w:sz w:val="26"/>
                <w:szCs w:val="26"/>
              </w:rPr>
              <w:t>Пермякова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нечетная</w:t>
            </w:r>
          </w:p>
        </w:tc>
      </w:tr>
      <w:tr w:rsidR="00A406DB" w:rsidRPr="00651D33" w14:paraId="5259CA2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6BE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257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710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Чаадаева ул., остановка «Улица Чаадаева», в сторону ул. Ярошенко</w:t>
            </w:r>
          </w:p>
        </w:tc>
      </w:tr>
      <w:tr w:rsidR="00A406DB" w:rsidRPr="00651D33" w14:paraId="4D44409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CF6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226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8CD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0511" w14:textId="77777777" w:rsidR="00A406DB" w:rsidRPr="00651D33" w:rsidRDefault="00A406DB" w:rsidP="00A406DB">
            <w:pPr>
              <w:rPr>
                <w:color w:val="FF0000"/>
                <w:sz w:val="26"/>
                <w:szCs w:val="26"/>
              </w:rPr>
            </w:pPr>
            <w:proofErr w:type="spellStart"/>
            <w:r w:rsidRPr="00A406DB">
              <w:rPr>
                <w:sz w:val="26"/>
                <w:szCs w:val="26"/>
              </w:rPr>
              <w:t>Мирошникова</w:t>
            </w:r>
            <w:proofErr w:type="spellEnd"/>
            <w:r w:rsidRPr="00A406DB">
              <w:rPr>
                <w:sz w:val="26"/>
                <w:szCs w:val="26"/>
              </w:rPr>
              <w:t xml:space="preserve"> ул., остановка «Улица Мечникова», в сторону ул. Чаадаева</w:t>
            </w:r>
          </w:p>
        </w:tc>
      </w:tr>
      <w:tr w:rsidR="00A406DB" w:rsidRPr="00651D33" w14:paraId="3A13843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559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A50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88A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Мещерский б-р, остановка "Мещерский б-р", со стороны домов</w:t>
            </w:r>
          </w:p>
        </w:tc>
      </w:tr>
      <w:tr w:rsidR="00A406DB" w:rsidRPr="00651D33" w14:paraId="5F33A40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47B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BB6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62E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Мещерский б-р, остановка "Школа №55", со стороны домов</w:t>
            </w:r>
          </w:p>
        </w:tc>
      </w:tr>
      <w:tr w:rsidR="00A406DB" w:rsidRPr="00651D33" w14:paraId="31B8882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CE8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229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082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2E56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 и Пожарского пл., остановка "Минина и Пожарского пл.", около Дмитриевской башни, четная</w:t>
            </w:r>
          </w:p>
        </w:tc>
      </w:tr>
      <w:tr w:rsidR="00A406DB" w:rsidRPr="00651D33" w14:paraId="65A5FBD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F5D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2ED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A94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Минина и Пожарского пл., остановка "Минина и Пожарского пл.", у </w:t>
            </w:r>
            <w:proofErr w:type="spellStart"/>
            <w:r w:rsidRPr="00651D33">
              <w:rPr>
                <w:sz w:val="26"/>
                <w:szCs w:val="26"/>
              </w:rPr>
              <w:t>Пед</w:t>
            </w:r>
            <w:proofErr w:type="spellEnd"/>
            <w:r w:rsidRPr="00651D33">
              <w:rPr>
                <w:sz w:val="26"/>
                <w:szCs w:val="26"/>
              </w:rPr>
              <w:t xml:space="preserve"> института</w:t>
            </w:r>
          </w:p>
        </w:tc>
      </w:tr>
      <w:tr w:rsidR="00A406DB" w:rsidRPr="00651D33" w14:paraId="58E35A7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C0D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18D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483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 ул., остановка  "Академия водного транспорта", четная</w:t>
            </w:r>
          </w:p>
        </w:tc>
      </w:tr>
      <w:tr w:rsidR="00A406DB" w:rsidRPr="00651D33" w14:paraId="75DD3AF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C52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EE5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478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 ул., остановка "Академия водного транспорта", к Сенной пл., нечетная</w:t>
            </w:r>
          </w:p>
        </w:tc>
      </w:tr>
      <w:tr w:rsidR="00A406DB" w:rsidRPr="00651D33" w14:paraId="2D86D8B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158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2A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15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 ул., остановка "НГТУ", четная</w:t>
            </w:r>
          </w:p>
        </w:tc>
      </w:tr>
      <w:tr w:rsidR="00A406DB" w:rsidRPr="00651D33" w14:paraId="51259C3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9FF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CFB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9B2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Минина, остановка "пл. Минина и Пожарского" (ул. Варварская), нечетная, у фонтана</w:t>
            </w:r>
          </w:p>
        </w:tc>
      </w:tr>
      <w:tr w:rsidR="00A406DB" w:rsidRPr="00651D33" w14:paraId="28F7680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495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7A8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6FE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Вождей Революции ул., ост. "Вождей Революции ул.", в сторону </w:t>
            </w:r>
            <w:proofErr w:type="spellStart"/>
            <w:r w:rsidRPr="00651D33">
              <w:rPr>
                <w:sz w:val="26"/>
                <w:szCs w:val="26"/>
              </w:rPr>
              <w:t>ул.Новосоветской</w:t>
            </w:r>
            <w:proofErr w:type="spellEnd"/>
            <w:r w:rsidRPr="00651D33">
              <w:rPr>
                <w:sz w:val="26"/>
                <w:szCs w:val="26"/>
              </w:rPr>
              <w:t xml:space="preserve"> </w:t>
            </w:r>
          </w:p>
        </w:tc>
      </w:tr>
      <w:tr w:rsidR="00A406DB" w:rsidRPr="00651D33" w14:paraId="1F69C0A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D6B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31B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5AF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 остановка "Металлургическая", четная</w:t>
            </w:r>
          </w:p>
        </w:tc>
      </w:tr>
      <w:tr w:rsidR="00A406DB" w:rsidRPr="00651D33" w14:paraId="3016F97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971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634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D31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105а, ост. "</w:t>
            </w:r>
            <w:proofErr w:type="spellStart"/>
            <w:r w:rsidRPr="00651D33">
              <w:rPr>
                <w:sz w:val="26"/>
                <w:szCs w:val="26"/>
              </w:rPr>
              <w:t>Масложиркомбинат</w:t>
            </w:r>
            <w:proofErr w:type="spellEnd"/>
            <w:r w:rsidRPr="00651D33">
              <w:rPr>
                <w:sz w:val="26"/>
                <w:szCs w:val="26"/>
              </w:rPr>
              <w:t>"</w:t>
            </w:r>
          </w:p>
        </w:tc>
      </w:tr>
      <w:tr w:rsidR="00A406DB" w:rsidRPr="00651D33" w14:paraId="055C57E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523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227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915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137, ост. "Металлургическая"</w:t>
            </w:r>
          </w:p>
        </w:tc>
      </w:tr>
      <w:tr w:rsidR="00A406DB" w:rsidRPr="00651D33" w14:paraId="29E8EE2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F8B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239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D4E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94B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17, ост. "Московское шоссе"</w:t>
            </w:r>
          </w:p>
        </w:tc>
      </w:tr>
      <w:tr w:rsidR="00A406DB" w:rsidRPr="00651D33" w14:paraId="12CA12C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142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0EC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37D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171, ост. "ул. Актюбинская"</w:t>
            </w:r>
          </w:p>
        </w:tc>
      </w:tr>
      <w:tr w:rsidR="00A406DB" w:rsidRPr="00651D33" w14:paraId="7DBBF0E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816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3FF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777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179Б, ост. "ул. Березовская"</w:t>
            </w:r>
          </w:p>
        </w:tc>
      </w:tr>
      <w:tr w:rsidR="00A406DB" w:rsidRPr="00651D33" w14:paraId="1C35C96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D43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48A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0BA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191, ост. "ул. Красных Зорь"</w:t>
            </w:r>
          </w:p>
        </w:tc>
      </w:tr>
      <w:tr w:rsidR="00A406DB" w:rsidRPr="00651D33" w14:paraId="021B3C1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2FF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99C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387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219, ост. "Школа №98"</w:t>
            </w:r>
          </w:p>
        </w:tc>
      </w:tr>
      <w:tr w:rsidR="00A406DB" w:rsidRPr="00651D33" w14:paraId="2BC36BF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33A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3E9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558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Московское ш., д. 225, ост. "ул. </w:t>
            </w:r>
            <w:proofErr w:type="spellStart"/>
            <w:r w:rsidRPr="00651D33">
              <w:rPr>
                <w:sz w:val="26"/>
                <w:szCs w:val="26"/>
              </w:rPr>
              <w:t>Вторчермета</w:t>
            </w:r>
            <w:proofErr w:type="spellEnd"/>
            <w:r w:rsidRPr="00651D33">
              <w:rPr>
                <w:sz w:val="26"/>
                <w:szCs w:val="26"/>
              </w:rPr>
              <w:t>"</w:t>
            </w:r>
          </w:p>
        </w:tc>
      </w:tr>
      <w:tr w:rsidR="00A406DB" w:rsidRPr="00651D33" w14:paraId="65D142E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BED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F4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D3B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34, ост. "</w:t>
            </w: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  <w:r w:rsidRPr="00651D33">
              <w:rPr>
                <w:sz w:val="26"/>
                <w:szCs w:val="26"/>
              </w:rPr>
              <w:t xml:space="preserve"> поворот"</w:t>
            </w:r>
          </w:p>
        </w:tc>
      </w:tr>
      <w:tr w:rsidR="00A406DB" w:rsidRPr="00651D33" w14:paraId="6422CC0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E0C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CB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B5C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д. 85, ост. "ул. Героя Степанова"</w:t>
            </w:r>
          </w:p>
        </w:tc>
      </w:tr>
      <w:tr w:rsidR="00A406DB" w:rsidRPr="00651D33" w14:paraId="5C98521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591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05A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595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остановка "Березовская ул.", четная</w:t>
            </w:r>
          </w:p>
        </w:tc>
      </w:tr>
      <w:tr w:rsidR="00A406DB" w:rsidRPr="00651D33" w14:paraId="3F07257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0CA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847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568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остановка "</w:t>
            </w:r>
            <w:proofErr w:type="spellStart"/>
            <w:r w:rsidRPr="00651D33">
              <w:rPr>
                <w:sz w:val="26"/>
                <w:szCs w:val="26"/>
              </w:rPr>
              <w:t>им.Героя</w:t>
            </w:r>
            <w:proofErr w:type="spellEnd"/>
            <w:r w:rsidRPr="00651D33">
              <w:rPr>
                <w:sz w:val="26"/>
                <w:szCs w:val="26"/>
              </w:rPr>
              <w:t xml:space="preserve"> Степанова Н.И.", четная</w:t>
            </w:r>
          </w:p>
        </w:tc>
      </w:tr>
      <w:tr w:rsidR="00A406DB" w:rsidRPr="00651D33" w14:paraId="542A15B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88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D09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8F2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остановка "Красных зорь ул.", четная</w:t>
            </w:r>
          </w:p>
        </w:tc>
      </w:tr>
      <w:tr w:rsidR="00A406DB" w:rsidRPr="00651D33" w14:paraId="4F8329C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06A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250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B67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010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остановка "Московское ш.", четная</w:t>
            </w:r>
          </w:p>
        </w:tc>
      </w:tr>
      <w:tr w:rsidR="00A406DB" w:rsidRPr="00651D33" w14:paraId="4CFDE76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C48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583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F73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остановка "Поликлиника №28", четная</w:t>
            </w:r>
          </w:p>
        </w:tc>
      </w:tr>
      <w:tr w:rsidR="00A406DB" w:rsidRPr="00651D33" w14:paraId="37D0191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569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D83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C61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Московское ш., остановка "</w:t>
            </w: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  <w:r w:rsidRPr="00651D33">
              <w:rPr>
                <w:sz w:val="26"/>
                <w:szCs w:val="26"/>
              </w:rPr>
              <w:t xml:space="preserve"> поворот", по Московскому шоссе</w:t>
            </w:r>
          </w:p>
        </w:tc>
      </w:tr>
      <w:tr w:rsidR="00A406DB" w:rsidRPr="00651D33" w14:paraId="2753C24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011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B8D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79C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Н.Волжская</w:t>
            </w:r>
            <w:proofErr w:type="spellEnd"/>
            <w:r w:rsidRPr="00651D33">
              <w:rPr>
                <w:sz w:val="26"/>
                <w:szCs w:val="26"/>
              </w:rPr>
              <w:t xml:space="preserve"> </w:t>
            </w:r>
            <w:proofErr w:type="spellStart"/>
            <w:r w:rsidRPr="00651D33">
              <w:rPr>
                <w:sz w:val="26"/>
                <w:szCs w:val="26"/>
              </w:rPr>
              <w:t>наб</w:t>
            </w:r>
            <w:proofErr w:type="spellEnd"/>
            <w:r w:rsidRPr="00651D33">
              <w:rPr>
                <w:sz w:val="26"/>
                <w:szCs w:val="26"/>
              </w:rPr>
              <w:t>, ост. "Речной Вокзал"</w:t>
            </w:r>
          </w:p>
        </w:tc>
      </w:tr>
      <w:tr w:rsidR="00A406DB" w:rsidRPr="00651D33" w14:paraId="5005AED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141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226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C38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остановка Нижегородский Аэропорт</w:t>
            </w:r>
          </w:p>
        </w:tc>
      </w:tr>
      <w:tr w:rsidR="00A406DB" w:rsidRPr="00651D33" w14:paraId="5A442A7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582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7E6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11C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Н.Волжская</w:t>
            </w:r>
            <w:proofErr w:type="spellEnd"/>
            <w:r w:rsidRPr="00651D33">
              <w:rPr>
                <w:sz w:val="26"/>
                <w:szCs w:val="26"/>
              </w:rPr>
              <w:t xml:space="preserve"> наб. , остановка "Нижневолжская наб.", нечетная</w:t>
            </w:r>
          </w:p>
        </w:tc>
      </w:tr>
      <w:tr w:rsidR="00A406DB" w:rsidRPr="00651D33" w14:paraId="109D385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4C7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F37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C09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Казанское шоссе, остановка "Казанское шоссе", нечетная</w:t>
            </w:r>
          </w:p>
        </w:tc>
      </w:tr>
      <w:tr w:rsidR="00A406DB" w:rsidRPr="00651D33" w14:paraId="0F8357D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BA9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348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EF9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ул.Чаадаева</w:t>
            </w:r>
            <w:proofErr w:type="spellEnd"/>
            <w:r w:rsidRPr="00651D33">
              <w:rPr>
                <w:sz w:val="26"/>
                <w:szCs w:val="26"/>
              </w:rPr>
              <w:t xml:space="preserve">, </w:t>
            </w:r>
            <w:proofErr w:type="spellStart"/>
            <w:r w:rsidRPr="00651D33">
              <w:rPr>
                <w:sz w:val="26"/>
                <w:szCs w:val="26"/>
              </w:rPr>
              <w:t>ост."Платформа</w:t>
            </w:r>
            <w:proofErr w:type="spellEnd"/>
            <w:r w:rsidRPr="00651D33">
              <w:rPr>
                <w:sz w:val="26"/>
                <w:szCs w:val="26"/>
              </w:rPr>
              <w:t xml:space="preserve"> Чаадаева", </w:t>
            </w:r>
            <w:proofErr w:type="spellStart"/>
            <w:r w:rsidRPr="00651D33">
              <w:rPr>
                <w:sz w:val="26"/>
                <w:szCs w:val="26"/>
              </w:rPr>
              <w:t>четн</w:t>
            </w:r>
            <w:proofErr w:type="spellEnd"/>
            <w:r w:rsidRPr="00651D33">
              <w:rPr>
                <w:sz w:val="26"/>
                <w:szCs w:val="26"/>
              </w:rPr>
              <w:t xml:space="preserve">. </w:t>
            </w:r>
          </w:p>
        </w:tc>
      </w:tr>
      <w:tr w:rsidR="00A406DB" w:rsidRPr="00651D33" w14:paraId="5CDAEDD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85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CEE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1B73" w14:textId="77777777" w:rsidR="00A406DB" w:rsidRPr="00A406DB" w:rsidRDefault="00A406DB" w:rsidP="00A406DB">
            <w:pPr>
              <w:rPr>
                <w:sz w:val="26"/>
                <w:szCs w:val="26"/>
              </w:rPr>
            </w:pPr>
            <w:r w:rsidRPr="00A406DB">
              <w:rPr>
                <w:sz w:val="26"/>
                <w:szCs w:val="26"/>
              </w:rPr>
              <w:t xml:space="preserve">Улица </w:t>
            </w:r>
            <w:proofErr w:type="spellStart"/>
            <w:r w:rsidRPr="00A406DB">
              <w:rPr>
                <w:sz w:val="26"/>
                <w:szCs w:val="26"/>
              </w:rPr>
              <w:t>Бурнаковская</w:t>
            </w:r>
            <w:proofErr w:type="spellEnd"/>
            <w:r w:rsidRPr="00A406DB">
              <w:rPr>
                <w:sz w:val="26"/>
                <w:szCs w:val="26"/>
              </w:rPr>
              <w:t xml:space="preserve">, ост. «Улица </w:t>
            </w:r>
            <w:proofErr w:type="spellStart"/>
            <w:r w:rsidRPr="00A406DB">
              <w:rPr>
                <w:sz w:val="26"/>
                <w:szCs w:val="26"/>
              </w:rPr>
              <w:t>Бурнаковская</w:t>
            </w:r>
            <w:proofErr w:type="spellEnd"/>
            <w:r w:rsidRPr="00A406DB">
              <w:rPr>
                <w:sz w:val="26"/>
                <w:szCs w:val="26"/>
              </w:rPr>
              <w:t xml:space="preserve">» в направлении ул. </w:t>
            </w:r>
            <w:proofErr w:type="spellStart"/>
            <w:r w:rsidRPr="00A406DB">
              <w:rPr>
                <w:sz w:val="26"/>
                <w:szCs w:val="26"/>
              </w:rPr>
              <w:t>Акмолинской</w:t>
            </w:r>
            <w:proofErr w:type="spellEnd"/>
          </w:p>
        </w:tc>
      </w:tr>
      <w:tr w:rsidR="00A406DB" w:rsidRPr="00651D33" w14:paraId="630C0026" w14:textId="77777777" w:rsidTr="00651D33">
        <w:trPr>
          <w:trHeight w:val="915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E3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259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937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ABA1" w14:textId="77777777" w:rsidR="00A406DB" w:rsidRPr="00A406DB" w:rsidRDefault="00A406DB" w:rsidP="00A406DB">
            <w:pPr>
              <w:rPr>
                <w:sz w:val="26"/>
                <w:szCs w:val="26"/>
              </w:rPr>
            </w:pPr>
            <w:r w:rsidRPr="00A406DB">
              <w:rPr>
                <w:sz w:val="26"/>
                <w:szCs w:val="26"/>
              </w:rPr>
              <w:t xml:space="preserve">ул. 50 лет Победы - остановка ул. 50 лет Победы, четная, движение в сторону центра </w:t>
            </w:r>
            <w:proofErr w:type="spellStart"/>
            <w:r w:rsidRPr="00A406DB">
              <w:rPr>
                <w:sz w:val="26"/>
                <w:szCs w:val="26"/>
              </w:rPr>
              <w:t>Сормова</w:t>
            </w:r>
            <w:proofErr w:type="spellEnd"/>
          </w:p>
        </w:tc>
      </w:tr>
      <w:tr w:rsidR="00A406DB" w:rsidRPr="00651D33" w14:paraId="5CCB1C4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EA8A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789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161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Октябрьской революции ул. - остановка "Детская железная дорога", на стороне дома № 35, нечетная</w:t>
            </w:r>
          </w:p>
        </w:tc>
      </w:tr>
      <w:tr w:rsidR="00A406DB" w:rsidRPr="00651D33" w14:paraId="6E4ED60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473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8D8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373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Белинского ул., остановка "Театр оперы и балета", четная</w:t>
            </w:r>
          </w:p>
        </w:tc>
      </w:tr>
      <w:tr w:rsidR="00A406DB" w:rsidRPr="00651D33" w14:paraId="61714BC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9CD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E88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752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Октябрьской революции ул. - остановка «Парк 1 мая», трамвай, четная</w:t>
            </w:r>
          </w:p>
        </w:tc>
      </w:tr>
      <w:tr w:rsidR="00A406DB" w:rsidRPr="00651D33" w14:paraId="4B718CC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F47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98D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F8E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Октябрьской революции ул., д. 51, ост. "Управление ГЖД"</w:t>
            </w:r>
          </w:p>
        </w:tc>
      </w:tr>
      <w:tr w:rsidR="00A406DB" w:rsidRPr="00651D33" w14:paraId="6900135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DC5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1A9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1248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Октябрьской революции ул., остановка "ДК Ленина", </w:t>
            </w:r>
          </w:p>
        </w:tc>
      </w:tr>
      <w:tr w:rsidR="00A406DB" w:rsidRPr="00651D33" w14:paraId="5BAFF58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0F5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AC0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D16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Октябрьской революции ул., остановка "Парк им.1 Мая",</w:t>
            </w:r>
          </w:p>
        </w:tc>
      </w:tr>
      <w:tr w:rsidR="00A406DB" w:rsidRPr="00651D33" w14:paraId="1B6E49C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C36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7F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2BB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Октября – остановка «Счастливая» </w:t>
            </w:r>
          </w:p>
        </w:tc>
      </w:tr>
      <w:tr w:rsidR="00A406DB" w:rsidRPr="00651D33" w14:paraId="5B9330D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EFF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E78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5DB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Октября пр-т  - остановка «Ильича пр-т», автобус, четная</w:t>
            </w:r>
          </w:p>
        </w:tc>
      </w:tr>
      <w:tr w:rsidR="00A406DB" w:rsidRPr="00651D33" w14:paraId="5A3D081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2E6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08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6E3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Октября пр-т - остановка «Ильича пр-т», автобус, нечетная</w:t>
            </w:r>
          </w:p>
        </w:tc>
      </w:tr>
      <w:tr w:rsidR="00A406DB" w:rsidRPr="00651D33" w14:paraId="2732793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66B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269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9CA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3C7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Южный б-р, остановка «Пристань "Южная"», в сторону Южного шоссе</w:t>
            </w:r>
          </w:p>
        </w:tc>
      </w:tr>
      <w:tr w:rsidR="00A406DB" w:rsidRPr="00651D33" w14:paraId="5B3129A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103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263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A93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Вождей Революции ул., ост. "Вождей Революции ул.", в сторону </w:t>
            </w:r>
            <w:proofErr w:type="spellStart"/>
            <w:r w:rsidRPr="00651D33">
              <w:rPr>
                <w:sz w:val="26"/>
                <w:szCs w:val="26"/>
              </w:rPr>
              <w:t>ул.Исполкома</w:t>
            </w:r>
            <w:proofErr w:type="spellEnd"/>
            <w:r w:rsidRPr="00651D33">
              <w:rPr>
                <w:sz w:val="26"/>
                <w:szCs w:val="26"/>
              </w:rPr>
              <w:t xml:space="preserve"> </w:t>
            </w:r>
          </w:p>
        </w:tc>
      </w:tr>
      <w:tr w:rsidR="00A406DB" w:rsidRPr="00651D33" w14:paraId="03D78C6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CB9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D98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7F7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Октября пр-т - остановка «Комсомольская ул.», автобус, нечетная</w:t>
            </w:r>
          </w:p>
        </w:tc>
      </w:tr>
      <w:tr w:rsidR="00A406DB" w:rsidRPr="00651D33" w14:paraId="17A5B43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ACB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3CD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622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Октября пр-т - остановка «Комсомольская ул.», автобус, четная</w:t>
            </w:r>
          </w:p>
        </w:tc>
      </w:tr>
      <w:tr w:rsidR="00A406DB" w:rsidRPr="00651D33" w14:paraId="250E649B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268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273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125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11B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Ореховская</w:t>
            </w:r>
            <w:proofErr w:type="spellEnd"/>
            <w:r w:rsidRPr="00651D33">
              <w:rPr>
                <w:sz w:val="26"/>
                <w:szCs w:val="26"/>
              </w:rPr>
              <w:t xml:space="preserve"> 18, в сторону Южного шоссе</w:t>
            </w:r>
          </w:p>
        </w:tc>
      </w:tr>
      <w:tr w:rsidR="00A406DB" w:rsidRPr="00651D33" w14:paraId="5097E27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55B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2B4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9F9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Ошарская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ул., остановка "Генкиной ул."</w:t>
            </w:r>
          </w:p>
        </w:tc>
      </w:tr>
      <w:tr w:rsidR="00A406DB" w:rsidRPr="00651D33" w14:paraId="7B18A795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AB1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BCF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41E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Ошарская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ул., остановка "Республиканская"</w:t>
            </w:r>
          </w:p>
        </w:tc>
      </w:tr>
      <w:tr w:rsidR="00A406DB" w:rsidRPr="00651D33" w14:paraId="1BE078A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04B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285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Ленинский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6FB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Переходникова</w:t>
            </w:r>
            <w:proofErr w:type="spellEnd"/>
            <w:r w:rsidRPr="00651D33">
              <w:rPr>
                <w:sz w:val="26"/>
                <w:szCs w:val="26"/>
              </w:rPr>
              <w:t xml:space="preserve"> ул. – остановка «Пролетарская», автобус, нечетная (</w:t>
            </w:r>
            <w:proofErr w:type="spellStart"/>
            <w:r w:rsidRPr="00651D33">
              <w:rPr>
                <w:sz w:val="26"/>
                <w:szCs w:val="26"/>
              </w:rPr>
              <w:t>Переходникова</w:t>
            </w:r>
            <w:proofErr w:type="spellEnd"/>
            <w:r w:rsidRPr="00651D33">
              <w:rPr>
                <w:sz w:val="26"/>
                <w:szCs w:val="26"/>
              </w:rPr>
              <w:t xml:space="preserve"> ул. – остановка «Новикова прибоя», автобус, нечетная)</w:t>
            </w:r>
          </w:p>
        </w:tc>
      </w:tr>
      <w:tr w:rsidR="00A406DB" w:rsidRPr="00651D33" w14:paraId="68A8FFE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42C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BB8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2CF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Плотникова ул., остановка "Улица </w:t>
            </w:r>
            <w:proofErr w:type="spellStart"/>
            <w:r w:rsidRPr="00651D33">
              <w:rPr>
                <w:sz w:val="26"/>
                <w:szCs w:val="26"/>
              </w:rPr>
              <w:t>Политбойцов</w:t>
            </w:r>
            <w:proofErr w:type="spellEnd"/>
            <w:r w:rsidRPr="00651D33">
              <w:rPr>
                <w:sz w:val="26"/>
                <w:szCs w:val="26"/>
              </w:rPr>
              <w:t>"</w:t>
            </w:r>
          </w:p>
        </w:tc>
      </w:tr>
      <w:tr w:rsidR="00A406DB" w:rsidRPr="00651D33" w14:paraId="5D9CBDF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1F6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8E2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6E6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Похвалинский</w:t>
            </w:r>
            <w:proofErr w:type="spellEnd"/>
            <w:r w:rsidRPr="00651D33">
              <w:rPr>
                <w:sz w:val="26"/>
                <w:szCs w:val="26"/>
              </w:rPr>
              <w:t xml:space="preserve"> съезд, остановка «Ул. </w:t>
            </w:r>
            <w:proofErr w:type="spellStart"/>
            <w:r w:rsidRPr="00651D33">
              <w:rPr>
                <w:sz w:val="26"/>
                <w:szCs w:val="26"/>
              </w:rPr>
              <w:t>Рожденственская</w:t>
            </w:r>
            <w:proofErr w:type="spellEnd"/>
            <w:r w:rsidRPr="00651D33">
              <w:rPr>
                <w:sz w:val="26"/>
                <w:szCs w:val="26"/>
              </w:rPr>
              <w:t>»</w:t>
            </w:r>
          </w:p>
        </w:tc>
      </w:tr>
      <w:tr w:rsidR="00A406DB" w:rsidRPr="00651D33" w14:paraId="6C061E8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5DF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279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66C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CEC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Пролетарская ул. / Маркса ул., остановка "Мещерское озеро" (ул. Карла Маркса, дом 15, остановка "Мещерское озеро")</w:t>
            </w:r>
          </w:p>
        </w:tc>
      </w:tr>
      <w:tr w:rsidR="00A406DB" w:rsidRPr="00651D33" w14:paraId="7A8892F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EFE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1AF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D8A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Пролетарская ул., остановка "Пролетарская", д. 2, четная</w:t>
            </w:r>
          </w:p>
        </w:tc>
      </w:tr>
      <w:tr w:rsidR="00A406DB" w:rsidRPr="00651D33" w14:paraId="151DE66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600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A7D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A40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Революции пл., - остановка «Московский вокзал», четная</w:t>
            </w:r>
          </w:p>
        </w:tc>
      </w:tr>
      <w:tr w:rsidR="00A406DB" w:rsidRPr="00651D33" w14:paraId="3CDFC8C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D8C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742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F3E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Революции пл., - остановка «Московский вокзал», четная (Революции пл., - остановка «Московский вокзал», нечетная)</w:t>
            </w:r>
          </w:p>
        </w:tc>
      </w:tr>
      <w:tr w:rsidR="00A406DB" w:rsidRPr="00651D33" w14:paraId="3A32B46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18D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FA8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80A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ул, остановка "Медвежья долина", в сторону Сенной, четная</w:t>
            </w:r>
          </w:p>
        </w:tc>
      </w:tr>
      <w:tr w:rsidR="00A406DB" w:rsidRPr="00651D33" w14:paraId="582DF83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75F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2E1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0C6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ул, остановка "Родионова", в сторону Сенной, четная</w:t>
            </w:r>
          </w:p>
        </w:tc>
      </w:tr>
      <w:tr w:rsidR="00A406DB" w:rsidRPr="00651D33" w14:paraId="137040A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714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F2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A1B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«завод Петровского», нечетная (Родионова ул., автостанция Сенная, нечетная)</w:t>
            </w:r>
          </w:p>
        </w:tc>
      </w:tr>
      <w:tr w:rsidR="00A406DB" w:rsidRPr="00651D33" w14:paraId="797E8F1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D40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10F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BA9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 "Донецкая", четная</w:t>
            </w:r>
          </w:p>
        </w:tc>
      </w:tr>
      <w:tr w:rsidR="00A406DB" w:rsidRPr="00651D33" w14:paraId="05F41F5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331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AE0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36F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"б-</w:t>
            </w:r>
            <w:proofErr w:type="spellStart"/>
            <w:r w:rsidRPr="00651D33">
              <w:rPr>
                <w:sz w:val="26"/>
                <w:szCs w:val="26"/>
              </w:rPr>
              <w:t>ца</w:t>
            </w:r>
            <w:proofErr w:type="spellEnd"/>
            <w:r w:rsidRPr="00651D33">
              <w:rPr>
                <w:sz w:val="26"/>
                <w:szCs w:val="26"/>
              </w:rPr>
              <w:t xml:space="preserve">  Семашко", четная (</w:t>
            </w:r>
            <w:proofErr w:type="spellStart"/>
            <w:r w:rsidRPr="00651D33">
              <w:rPr>
                <w:sz w:val="26"/>
                <w:szCs w:val="26"/>
              </w:rPr>
              <w:t>мкр.Медвежья</w:t>
            </w:r>
            <w:proofErr w:type="spellEnd"/>
            <w:r w:rsidRPr="00651D33">
              <w:rPr>
                <w:sz w:val="26"/>
                <w:szCs w:val="26"/>
              </w:rPr>
              <w:t xml:space="preserve"> Долина, в </w:t>
            </w:r>
            <w:proofErr w:type="spellStart"/>
            <w:r w:rsidRPr="00651D33">
              <w:rPr>
                <w:sz w:val="26"/>
                <w:szCs w:val="26"/>
              </w:rPr>
              <w:t>ст.Сенной</w:t>
            </w:r>
            <w:proofErr w:type="spellEnd"/>
            <w:r w:rsidRPr="00651D33">
              <w:rPr>
                <w:sz w:val="26"/>
                <w:szCs w:val="26"/>
              </w:rPr>
              <w:t>) (Родионова ул., остановка "б-</w:t>
            </w:r>
            <w:proofErr w:type="spellStart"/>
            <w:r w:rsidRPr="00651D33">
              <w:rPr>
                <w:sz w:val="26"/>
                <w:szCs w:val="26"/>
              </w:rPr>
              <w:t>ца</w:t>
            </w:r>
            <w:proofErr w:type="spellEnd"/>
            <w:r w:rsidRPr="00651D33">
              <w:rPr>
                <w:sz w:val="26"/>
                <w:szCs w:val="26"/>
              </w:rPr>
              <w:t xml:space="preserve"> Семашко", четная (в </w:t>
            </w:r>
            <w:proofErr w:type="spellStart"/>
            <w:r w:rsidRPr="00651D33">
              <w:rPr>
                <w:sz w:val="26"/>
                <w:szCs w:val="26"/>
              </w:rPr>
              <w:t>ст.Сенной</w:t>
            </w:r>
            <w:proofErr w:type="spellEnd"/>
            <w:r w:rsidRPr="00651D33">
              <w:rPr>
                <w:sz w:val="26"/>
                <w:szCs w:val="26"/>
              </w:rPr>
              <w:t>))</w:t>
            </w:r>
          </w:p>
        </w:tc>
      </w:tr>
      <w:tr w:rsidR="00A406DB" w:rsidRPr="00651D33" w14:paraId="7783070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070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917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90B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"Б-</w:t>
            </w:r>
            <w:proofErr w:type="spellStart"/>
            <w:r w:rsidRPr="00651D33">
              <w:rPr>
                <w:sz w:val="26"/>
                <w:szCs w:val="26"/>
              </w:rPr>
              <w:t>ца</w:t>
            </w:r>
            <w:proofErr w:type="spellEnd"/>
            <w:r w:rsidRPr="00651D33">
              <w:rPr>
                <w:sz w:val="26"/>
                <w:szCs w:val="26"/>
              </w:rPr>
              <w:t xml:space="preserve"> Семашко", нечетная</w:t>
            </w:r>
          </w:p>
        </w:tc>
      </w:tr>
      <w:tr w:rsidR="00A406DB" w:rsidRPr="00651D33" w14:paraId="22C42FD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90B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3E7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F75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"Донецкая", нечетная</w:t>
            </w:r>
          </w:p>
        </w:tc>
      </w:tr>
      <w:tr w:rsidR="00A406DB" w:rsidRPr="00651D33" w14:paraId="1E7FCB2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8BF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97C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F88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"Родионова ул.", нечетная (</w:t>
            </w:r>
            <w:proofErr w:type="spellStart"/>
            <w:r w:rsidRPr="00651D33">
              <w:rPr>
                <w:sz w:val="26"/>
                <w:szCs w:val="26"/>
              </w:rPr>
              <w:t>мкр.Медвежья</w:t>
            </w:r>
            <w:proofErr w:type="spellEnd"/>
            <w:r w:rsidRPr="00651D33">
              <w:rPr>
                <w:sz w:val="26"/>
                <w:szCs w:val="26"/>
              </w:rPr>
              <w:t xml:space="preserve"> Долина, в сторону </w:t>
            </w:r>
            <w:proofErr w:type="spellStart"/>
            <w:r w:rsidRPr="00651D33">
              <w:rPr>
                <w:sz w:val="26"/>
                <w:szCs w:val="26"/>
              </w:rPr>
              <w:t>В.Печер</w:t>
            </w:r>
            <w:proofErr w:type="spellEnd"/>
            <w:r w:rsidRPr="00651D33">
              <w:rPr>
                <w:sz w:val="26"/>
                <w:szCs w:val="26"/>
              </w:rPr>
              <w:t>)</w:t>
            </w:r>
          </w:p>
        </w:tc>
      </w:tr>
      <w:tr w:rsidR="00A406DB" w:rsidRPr="00651D33" w14:paraId="1D67AC8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9AA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3D6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584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"Тубдиспансер", нечетная</w:t>
            </w:r>
          </w:p>
        </w:tc>
      </w:tr>
      <w:tr w:rsidR="00A406DB" w:rsidRPr="00651D33" w14:paraId="60DE839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74A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508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378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"Тубдиспансер", четная</w:t>
            </w:r>
          </w:p>
        </w:tc>
      </w:tr>
      <w:tr w:rsidR="00A406DB" w:rsidRPr="00651D33" w14:paraId="28A2762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5B2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666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3DF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</w:t>
            </w:r>
            <w:proofErr w:type="spellStart"/>
            <w:r w:rsidRPr="00651D33">
              <w:rPr>
                <w:sz w:val="26"/>
                <w:szCs w:val="26"/>
              </w:rPr>
              <w:t>ул.Деловая</w:t>
            </w:r>
            <w:proofErr w:type="spellEnd"/>
            <w:r w:rsidRPr="00651D33">
              <w:rPr>
                <w:sz w:val="26"/>
                <w:szCs w:val="26"/>
              </w:rPr>
              <w:t>", четная</w:t>
            </w:r>
          </w:p>
        </w:tc>
      </w:tr>
      <w:tr w:rsidR="00A406DB" w:rsidRPr="00651D33" w14:paraId="560AD61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002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66B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EA8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"Учебный комбинат Маяк", нечетная</w:t>
            </w:r>
          </w:p>
        </w:tc>
      </w:tr>
      <w:tr w:rsidR="00A406DB" w:rsidRPr="00651D33" w14:paraId="6D5F351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3DA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92E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3E9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"Учебный комбинат Маяк", четная</w:t>
            </w:r>
          </w:p>
        </w:tc>
      </w:tr>
      <w:tr w:rsidR="00A406DB" w:rsidRPr="00651D33" w14:paraId="5F36D2C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EA1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296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E88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1B8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"Фруктовая", нечетная</w:t>
            </w:r>
          </w:p>
        </w:tc>
      </w:tr>
      <w:tr w:rsidR="00A406DB" w:rsidRPr="00651D33" w14:paraId="16CACC3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9E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9FD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4BE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Родионова ул., остановка "Фруктовая", четная</w:t>
            </w:r>
          </w:p>
        </w:tc>
      </w:tr>
      <w:tr w:rsidR="00A406DB" w:rsidRPr="00651D33" w14:paraId="2D55D87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434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F65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7C3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Рокоссовского ул., остановка "Магазин" II, четная</w:t>
            </w:r>
          </w:p>
        </w:tc>
      </w:tr>
      <w:tr w:rsidR="00A406DB" w:rsidRPr="00651D33" w14:paraId="644C61C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692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299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FD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579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Рокоссовского ул., остановка "Рокоссовского ул.", четная</w:t>
            </w:r>
          </w:p>
        </w:tc>
      </w:tr>
      <w:tr w:rsidR="00A406DB" w:rsidRPr="00651D33" w14:paraId="1BB9B61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75D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DC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813C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Светлоярская</w:t>
            </w:r>
            <w:proofErr w:type="spellEnd"/>
            <w:r w:rsidRPr="00651D33">
              <w:rPr>
                <w:sz w:val="26"/>
                <w:szCs w:val="26"/>
              </w:rPr>
              <w:t xml:space="preserve"> ул. - остановка «Озеро </w:t>
            </w:r>
            <w:proofErr w:type="spellStart"/>
            <w:r w:rsidRPr="00651D33">
              <w:rPr>
                <w:sz w:val="26"/>
                <w:szCs w:val="26"/>
              </w:rPr>
              <w:t>Светлоярское</w:t>
            </w:r>
            <w:proofErr w:type="spellEnd"/>
            <w:r w:rsidRPr="00651D33">
              <w:rPr>
                <w:sz w:val="26"/>
                <w:szCs w:val="26"/>
              </w:rPr>
              <w:t>», автобус, четная</w:t>
            </w:r>
          </w:p>
        </w:tc>
      </w:tr>
      <w:tr w:rsidR="00A406DB" w:rsidRPr="00651D33" w14:paraId="266E58C9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406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93C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0EA3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Улица 50 лет Победы, остановочный пункт «Площадь Кольцова» в направлении </w:t>
            </w:r>
            <w:proofErr w:type="spellStart"/>
            <w:r w:rsidRPr="00651D33">
              <w:rPr>
                <w:sz w:val="26"/>
                <w:szCs w:val="26"/>
              </w:rPr>
              <w:t>Сормовского</w:t>
            </w:r>
            <w:proofErr w:type="spellEnd"/>
            <w:r w:rsidRPr="00651D33">
              <w:rPr>
                <w:sz w:val="26"/>
                <w:szCs w:val="26"/>
              </w:rPr>
              <w:t xml:space="preserve"> шоссе</w:t>
            </w:r>
          </w:p>
        </w:tc>
      </w:tr>
      <w:tr w:rsidR="00A406DB" w:rsidRPr="00651D33" w14:paraId="66CEF51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DB2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5F1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215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Свободы пл., д.1., остановка «пл. Свободы»</w:t>
            </w:r>
          </w:p>
        </w:tc>
      </w:tr>
      <w:tr w:rsidR="00A406DB" w:rsidRPr="00651D33" w14:paraId="5DBE902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7D7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758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74B7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Сенная пл., остановка «Канатная дорога», нечетная</w:t>
            </w:r>
          </w:p>
        </w:tc>
      </w:tr>
      <w:tr w:rsidR="00A406DB" w:rsidRPr="00651D33" w14:paraId="7C1EB2CD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3C2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740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95B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Сенная пл., остановка «Канатная дорога», четная</w:t>
            </w:r>
          </w:p>
        </w:tc>
      </w:tr>
      <w:tr w:rsidR="00A406DB" w:rsidRPr="00651D33" w14:paraId="743E52D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4A5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22B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10F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Советская ул. - остановка «Советская ул.», автобус, нечетная</w:t>
            </w:r>
          </w:p>
        </w:tc>
      </w:tr>
      <w:tr w:rsidR="00A406DB" w:rsidRPr="00651D33" w14:paraId="20C4A0E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AE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194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CEC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>, д. 1а, ост. "Новое Сормово"</w:t>
            </w:r>
          </w:p>
        </w:tc>
      </w:tr>
      <w:tr w:rsidR="00A406DB" w:rsidRPr="00651D33" w14:paraId="098E534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68C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703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94B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>, д. 21, ост. "Станция метро Буревестник"</w:t>
            </w:r>
          </w:p>
        </w:tc>
      </w:tr>
      <w:tr w:rsidR="00A406DB" w:rsidRPr="00651D33" w14:paraId="790DF78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C5B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0D4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D95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 xml:space="preserve">, д. 5, ост. "Метро </w:t>
            </w:r>
            <w:proofErr w:type="spellStart"/>
            <w:r w:rsidRPr="00651D33">
              <w:rPr>
                <w:sz w:val="26"/>
                <w:szCs w:val="26"/>
              </w:rPr>
              <w:t>Бурнаковская</w:t>
            </w:r>
            <w:proofErr w:type="spellEnd"/>
            <w:r w:rsidRPr="00651D33">
              <w:rPr>
                <w:sz w:val="26"/>
                <w:szCs w:val="26"/>
              </w:rPr>
              <w:t>"</w:t>
            </w:r>
          </w:p>
        </w:tc>
      </w:tr>
      <w:tr w:rsidR="00A406DB" w:rsidRPr="00651D33" w14:paraId="3E021E7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123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309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D05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B08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 xml:space="preserve">, д. 5, ост. "Метро </w:t>
            </w:r>
            <w:proofErr w:type="spellStart"/>
            <w:r w:rsidRPr="00651D33">
              <w:rPr>
                <w:sz w:val="26"/>
                <w:szCs w:val="26"/>
              </w:rPr>
              <w:t>Бурнаковская</w:t>
            </w:r>
            <w:proofErr w:type="spellEnd"/>
            <w:r w:rsidRPr="00651D33">
              <w:rPr>
                <w:sz w:val="26"/>
                <w:szCs w:val="26"/>
              </w:rPr>
              <w:t>" (</w:t>
            </w: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 xml:space="preserve"> ш., напротив д. 5, ост. "Метро </w:t>
            </w:r>
            <w:proofErr w:type="spellStart"/>
            <w:r w:rsidRPr="00651D33">
              <w:rPr>
                <w:sz w:val="26"/>
                <w:szCs w:val="26"/>
              </w:rPr>
              <w:t>Бурнаковская</w:t>
            </w:r>
            <w:proofErr w:type="spellEnd"/>
            <w:r w:rsidRPr="00651D33">
              <w:rPr>
                <w:sz w:val="26"/>
                <w:szCs w:val="26"/>
              </w:rPr>
              <w:t>")</w:t>
            </w:r>
          </w:p>
        </w:tc>
      </w:tr>
      <w:tr w:rsidR="00A406DB" w:rsidRPr="00651D33" w14:paraId="327CA5C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7DC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AD6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3E1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>, ост. "Новое Сормово"</w:t>
            </w:r>
          </w:p>
        </w:tc>
      </w:tr>
      <w:tr w:rsidR="00A406DB" w:rsidRPr="00651D33" w14:paraId="457B25C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068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36F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Московский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9E5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Сормовское</w:t>
            </w:r>
            <w:proofErr w:type="spellEnd"/>
            <w:r w:rsidRPr="00651D33">
              <w:rPr>
                <w:sz w:val="26"/>
                <w:szCs w:val="26"/>
              </w:rPr>
              <w:t>, ост. "Станция метро Буревестник"</w:t>
            </w:r>
          </w:p>
        </w:tc>
      </w:tr>
      <w:tr w:rsidR="00A406DB" w:rsidRPr="00651D33" w14:paraId="38B7AF2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29A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7D6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9A4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Союзный пр-т - остановка "проспект Союзный", автобус, нечетная</w:t>
            </w:r>
          </w:p>
        </w:tc>
      </w:tr>
      <w:tr w:rsidR="00A406DB" w:rsidRPr="00651D33" w14:paraId="3075BD3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441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8AD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DA7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Союзный пр-т - остановка "проспект Союзный", автобус, четная</w:t>
            </w:r>
          </w:p>
        </w:tc>
      </w:tr>
      <w:tr w:rsidR="00A406DB" w:rsidRPr="00651D33" w14:paraId="46747A97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18F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88E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E37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Проспект Молодежный Станция метро "Парк Культуры" в направлении проспекта Ленина</w:t>
            </w:r>
          </w:p>
        </w:tc>
      </w:tr>
      <w:tr w:rsidR="00A406DB" w:rsidRPr="00651D33" w14:paraId="1070797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C054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4FA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6EC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Строкина</w:t>
            </w:r>
            <w:proofErr w:type="spellEnd"/>
            <w:r w:rsidRPr="00651D33">
              <w:rPr>
                <w:sz w:val="26"/>
                <w:szCs w:val="26"/>
              </w:rPr>
              <w:t xml:space="preserve"> ул. – остановка «Лицей 165», автобус, нечетная</w:t>
            </w:r>
          </w:p>
        </w:tc>
      </w:tr>
      <w:tr w:rsidR="00A406DB" w:rsidRPr="00651D33" w14:paraId="4932B49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A40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5E6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Советский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A38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Остановка "Улица Стрелковая", в сторону ул. Дубравная</w:t>
            </w:r>
          </w:p>
        </w:tc>
      </w:tr>
      <w:tr w:rsidR="00A406DB" w:rsidRPr="00651D33" w14:paraId="5D7AA23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53E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DA1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BDA0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Телеграфная ул., остановка "Проспект 70 лет Октября", в сторону Кораблестроителей пр., нечетная</w:t>
            </w:r>
          </w:p>
        </w:tc>
      </w:tr>
      <w:tr w:rsidR="00A406DB" w:rsidRPr="00651D33" w14:paraId="5379FAAC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8F8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80A3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C436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 xml:space="preserve">Телеграфная ул., остановка "Проспект 70 лет Октября", в сторону Московского </w:t>
            </w:r>
            <w:proofErr w:type="spellStart"/>
            <w:r w:rsidRPr="00651D33">
              <w:rPr>
                <w:sz w:val="26"/>
                <w:szCs w:val="26"/>
              </w:rPr>
              <w:t>вокзала,четная</w:t>
            </w:r>
            <w:proofErr w:type="spellEnd"/>
          </w:p>
        </w:tc>
      </w:tr>
      <w:tr w:rsidR="00A406DB" w:rsidRPr="00651D33" w14:paraId="047E968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750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319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272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7B1B" w14:textId="77777777" w:rsidR="00A406DB" w:rsidRPr="00651D33" w:rsidRDefault="00A406DB" w:rsidP="00A406DB">
            <w:pPr>
              <w:rPr>
                <w:color w:val="FF0000"/>
                <w:sz w:val="26"/>
                <w:szCs w:val="26"/>
              </w:rPr>
            </w:pPr>
            <w:r w:rsidRPr="00A406DB">
              <w:rPr>
                <w:sz w:val="26"/>
                <w:szCs w:val="26"/>
              </w:rPr>
              <w:t xml:space="preserve">Карла Маркса ул., остановка "м/р Седьмое Небо" у д.1Б по </w:t>
            </w:r>
            <w:proofErr w:type="spellStart"/>
            <w:r w:rsidRPr="00A406DB">
              <w:rPr>
                <w:sz w:val="26"/>
                <w:szCs w:val="26"/>
              </w:rPr>
              <w:t>ул.Бетанкура</w:t>
            </w:r>
            <w:proofErr w:type="spellEnd"/>
          </w:p>
        </w:tc>
      </w:tr>
      <w:tr w:rsidR="00A406DB" w:rsidRPr="00651D33" w14:paraId="56EF7C72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52BF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lastRenderedPageBreak/>
              <w:t>320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287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Нижегородский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A7E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Усилова</w:t>
            </w:r>
            <w:proofErr w:type="spellEnd"/>
            <w:r w:rsidRPr="00651D33">
              <w:rPr>
                <w:sz w:val="26"/>
                <w:szCs w:val="26"/>
              </w:rPr>
              <w:t xml:space="preserve"> ул., остановка "Управление МЧС", д. 3/3</w:t>
            </w:r>
          </w:p>
        </w:tc>
      </w:tr>
      <w:tr w:rsidR="00A406DB" w:rsidRPr="00651D33" w14:paraId="37DAC1D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035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305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7C1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Ухтомского, пер. Камчатский 7 , в сторону Московского шоссе</w:t>
            </w:r>
          </w:p>
        </w:tc>
      </w:tr>
      <w:tr w:rsidR="00A406DB" w:rsidRPr="00651D33" w14:paraId="6434A3CD" w14:textId="77777777" w:rsidTr="00651D33">
        <w:trPr>
          <w:trHeight w:val="1395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517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EFF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C27A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Улица Маковского, остановочный пункт «</w:t>
            </w:r>
            <w:proofErr w:type="spellStart"/>
            <w:r w:rsidRPr="00651D33">
              <w:rPr>
                <w:sz w:val="26"/>
                <w:szCs w:val="26"/>
              </w:rPr>
              <w:t>Мончегорский</w:t>
            </w:r>
            <w:proofErr w:type="spellEnd"/>
            <w:r w:rsidRPr="00651D33">
              <w:rPr>
                <w:sz w:val="26"/>
                <w:szCs w:val="26"/>
              </w:rPr>
              <w:t xml:space="preserve"> рынок», в сторону улицы Коломенская</w:t>
            </w:r>
          </w:p>
        </w:tc>
      </w:tr>
      <w:tr w:rsidR="00A406DB" w:rsidRPr="00651D33" w14:paraId="2FD21AC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D56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9EE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451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ул.Чаадаева</w:t>
            </w:r>
            <w:proofErr w:type="spellEnd"/>
            <w:r w:rsidRPr="00651D33">
              <w:rPr>
                <w:sz w:val="26"/>
                <w:szCs w:val="26"/>
              </w:rPr>
              <w:t xml:space="preserve">, </w:t>
            </w:r>
            <w:proofErr w:type="spellStart"/>
            <w:r w:rsidRPr="00651D33">
              <w:rPr>
                <w:sz w:val="26"/>
                <w:szCs w:val="26"/>
              </w:rPr>
              <w:t>ост."Стадион</w:t>
            </w:r>
            <w:proofErr w:type="spellEnd"/>
            <w:r w:rsidRPr="00651D33">
              <w:rPr>
                <w:sz w:val="26"/>
                <w:szCs w:val="26"/>
              </w:rPr>
              <w:t xml:space="preserve"> Полет", </w:t>
            </w:r>
            <w:proofErr w:type="spellStart"/>
            <w:r w:rsidRPr="00651D33">
              <w:rPr>
                <w:sz w:val="26"/>
                <w:szCs w:val="26"/>
              </w:rPr>
              <w:t>нечетн</w:t>
            </w:r>
            <w:proofErr w:type="spellEnd"/>
            <w:r w:rsidRPr="00651D33">
              <w:rPr>
                <w:sz w:val="26"/>
                <w:szCs w:val="26"/>
              </w:rPr>
              <w:t>.</w:t>
            </w:r>
          </w:p>
        </w:tc>
      </w:tr>
      <w:tr w:rsidR="00A406DB" w:rsidRPr="00651D33" w14:paraId="4D28219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4B6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280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Канавинский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89E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Чкалова ул., остановка "Центральный рынок", нечетная</w:t>
            </w:r>
          </w:p>
        </w:tc>
      </w:tr>
      <w:tr w:rsidR="00A406DB" w:rsidRPr="00651D33" w14:paraId="22D83FFF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6531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B94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C6A4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"Школа №37", автобус, нечетная</w:t>
            </w:r>
          </w:p>
        </w:tc>
      </w:tr>
      <w:tr w:rsidR="00A406DB" w:rsidRPr="00651D33" w14:paraId="50AB1500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D8E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EEE8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F27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</w:t>
            </w:r>
            <w:proofErr w:type="spellStart"/>
            <w:r w:rsidRPr="00651D33">
              <w:rPr>
                <w:sz w:val="26"/>
                <w:szCs w:val="26"/>
              </w:rPr>
              <w:t>Прыгунова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нечетная</w:t>
            </w:r>
          </w:p>
        </w:tc>
      </w:tr>
      <w:tr w:rsidR="00A406DB" w:rsidRPr="00651D33" w14:paraId="4DA100B6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834E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2D2A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7855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</w:t>
            </w:r>
            <w:proofErr w:type="spellStart"/>
            <w:r w:rsidRPr="00651D33">
              <w:rPr>
                <w:sz w:val="26"/>
                <w:szCs w:val="26"/>
              </w:rPr>
              <w:t>Прыгунова</w:t>
            </w:r>
            <w:proofErr w:type="spellEnd"/>
            <w:r w:rsidRPr="00651D33">
              <w:rPr>
                <w:sz w:val="26"/>
                <w:szCs w:val="26"/>
              </w:rPr>
              <w:t xml:space="preserve"> ул.», автобус, четная</w:t>
            </w:r>
          </w:p>
        </w:tc>
      </w:tr>
      <w:tr w:rsidR="00A406DB" w:rsidRPr="00651D33" w14:paraId="2663EAC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29ED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317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00FF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«Старых производственников ул.», автобус, нечетная</w:t>
            </w:r>
          </w:p>
        </w:tc>
      </w:tr>
      <w:tr w:rsidR="00A406DB" w:rsidRPr="00651D33" w14:paraId="2F50AA21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0B0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329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96A9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C04B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«Старых производственников ул.», автобус, четная</w:t>
            </w:r>
          </w:p>
        </w:tc>
      </w:tr>
      <w:tr w:rsidR="00A406DB" w:rsidRPr="00651D33" w14:paraId="3CA4FC43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8642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7CC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A55E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«Южное ш.», автобус, нечетная</w:t>
            </w:r>
          </w:p>
        </w:tc>
      </w:tr>
      <w:tr w:rsidR="00A406DB" w:rsidRPr="00651D33" w14:paraId="3F9452C4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6C96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331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6C97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BC3D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«Янки Купалы ул.», автобус, нечетная</w:t>
            </w:r>
          </w:p>
        </w:tc>
      </w:tr>
      <w:tr w:rsidR="00A406DB" w:rsidRPr="00651D33" w14:paraId="79AD26DE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048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332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0C1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5552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 - остановка «Янки Купалы ул.», автобус, четная</w:t>
            </w:r>
          </w:p>
        </w:tc>
      </w:tr>
      <w:tr w:rsidR="00A406DB" w:rsidRPr="00651D33" w14:paraId="5378D5AA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0B10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1465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Автозаводский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2749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Южное ш., остановка "Школа №37", в сторону Веденяпина ул., четная</w:t>
            </w:r>
          </w:p>
        </w:tc>
      </w:tr>
      <w:tr w:rsidR="00A406DB" w:rsidRPr="00651D33" w14:paraId="7688C5B8" w14:textId="77777777" w:rsidTr="00651D33">
        <w:trPr>
          <w:trHeight w:val="600"/>
        </w:trPr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B2CC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334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265B" w14:textId="77777777" w:rsidR="00A406DB" w:rsidRPr="00651D33" w:rsidRDefault="00A406DB" w:rsidP="00A406DB">
            <w:pPr>
              <w:jc w:val="center"/>
              <w:rPr>
                <w:sz w:val="26"/>
                <w:szCs w:val="26"/>
              </w:rPr>
            </w:pPr>
            <w:proofErr w:type="spellStart"/>
            <w:r w:rsidRPr="00651D33">
              <w:rPr>
                <w:sz w:val="26"/>
                <w:szCs w:val="26"/>
              </w:rPr>
              <w:t>Сормовский</w:t>
            </w:r>
            <w:proofErr w:type="spellEnd"/>
          </w:p>
        </w:tc>
        <w:tc>
          <w:tcPr>
            <w:tcW w:w="7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60A1" w14:textId="77777777" w:rsidR="00A406DB" w:rsidRPr="00651D33" w:rsidRDefault="00A406DB" w:rsidP="00A406DB">
            <w:pPr>
              <w:rPr>
                <w:sz w:val="26"/>
                <w:szCs w:val="26"/>
              </w:rPr>
            </w:pPr>
            <w:r w:rsidRPr="00651D33">
              <w:rPr>
                <w:sz w:val="26"/>
                <w:szCs w:val="26"/>
              </w:rPr>
              <w:t>Ясная , Ясная 26, в сторону улицы Кима</w:t>
            </w:r>
          </w:p>
        </w:tc>
      </w:tr>
    </w:tbl>
    <w:p w14:paraId="72A8C784" w14:textId="7E7EB89B" w:rsidR="00500540" w:rsidRDefault="00500540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5E7D12CF" w14:textId="5E0F6F6C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113279D3" w14:textId="68175FCB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63C2E103" w14:textId="3AF83EB7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608ACAD2" w14:textId="350ECF35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142FFA59" w14:textId="74BABFE6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B60D0DE" w14:textId="5E2DEAD5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2296D4B5" w14:textId="0677764E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0024077" w14:textId="22B2C9B6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FF1045D" w14:textId="66148118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BA96C55" w14:textId="5ECEC692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DA4BE02" w14:textId="17DD0EA4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168773D6" w14:textId="353B03F0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412CFFA" w14:textId="22963CA2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78A0E798" w14:textId="311AFC71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73534E5E" w14:textId="2F266DFA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7055D893" w14:textId="4241118E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554B4CB3" w14:textId="77777777" w:rsidR="007F2229" w:rsidRDefault="007F2229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A8333B6" w14:textId="62E322AA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6C95C7BC" w14:textId="4A54D6DD" w:rsidR="00B16DEB" w:rsidRDefault="00B16DEB" w:rsidP="00651D33">
      <w:pPr>
        <w:pStyle w:val="af1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33C3BFF1" w14:textId="48CA8D51" w:rsidR="00B16DEB" w:rsidRDefault="00B16DEB" w:rsidP="00B16DEB">
      <w:pPr>
        <w:pStyle w:val="af1"/>
        <w:tabs>
          <w:tab w:val="left" w:pos="709"/>
        </w:tabs>
        <w:ind w:firstLine="709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16DEB">
        <w:rPr>
          <w:rFonts w:ascii="Times New Roman" w:hAnsi="Times New Roman" w:cs="Times New Roman"/>
          <w:b/>
          <w:sz w:val="26"/>
          <w:szCs w:val="26"/>
          <w:lang w:val="ru-RU"/>
        </w:rPr>
        <w:t>Приложение 4 к Техническому заданию</w:t>
      </w:r>
    </w:p>
    <w:p w14:paraId="1D9C3BBD" w14:textId="1B442B02" w:rsidR="00B16DEB" w:rsidRDefault="00B16DEB" w:rsidP="00B16DEB">
      <w:pPr>
        <w:pStyle w:val="af1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28A32682" w14:textId="77777777" w:rsidR="00B16DEB" w:rsidRPr="009F6C74" w:rsidRDefault="00B16DEB" w:rsidP="00B16DEB">
      <w:pPr>
        <w:ind w:firstLine="709"/>
        <w:jc w:val="center"/>
        <w:rPr>
          <w:b/>
          <w:bCs/>
          <w:sz w:val="26"/>
          <w:szCs w:val="26"/>
        </w:rPr>
      </w:pPr>
      <w:r w:rsidRPr="009F6C74">
        <w:rPr>
          <w:b/>
          <w:bCs/>
          <w:sz w:val="26"/>
          <w:szCs w:val="26"/>
        </w:rPr>
        <w:t>Спецификация.</w:t>
      </w:r>
    </w:p>
    <w:p w14:paraId="16090E9D" w14:textId="77777777" w:rsidR="00B16DEB" w:rsidRPr="00FF4BA0" w:rsidRDefault="00B16DEB" w:rsidP="00B16DEB">
      <w:pPr>
        <w:ind w:firstLine="709"/>
        <w:rPr>
          <w:sz w:val="26"/>
          <w:szCs w:val="26"/>
        </w:rPr>
      </w:pPr>
      <w:r w:rsidRPr="009F6C74">
        <w:rPr>
          <w:sz w:val="26"/>
          <w:szCs w:val="26"/>
        </w:rPr>
        <w:t>«</w:t>
      </w:r>
      <w:r>
        <w:rPr>
          <w:sz w:val="26"/>
          <w:szCs w:val="26"/>
        </w:rPr>
        <w:t>Ц</w:t>
      </w:r>
      <w:r w:rsidRPr="009F6C74">
        <w:rPr>
          <w:sz w:val="26"/>
          <w:szCs w:val="26"/>
        </w:rPr>
        <w:t>ена 1 (одной) единиц</w:t>
      </w:r>
      <w:r>
        <w:rPr>
          <w:sz w:val="26"/>
          <w:szCs w:val="26"/>
        </w:rPr>
        <w:t>ы Услуги</w:t>
      </w:r>
      <w:r w:rsidRPr="009F6C74">
        <w:rPr>
          <w:sz w:val="26"/>
          <w:szCs w:val="26"/>
        </w:rPr>
        <w:t>».</w:t>
      </w:r>
    </w:p>
    <w:p w14:paraId="74825827" w14:textId="77777777" w:rsidR="00B16DEB" w:rsidRPr="009F6C74" w:rsidRDefault="00B16DEB" w:rsidP="00B16DEB">
      <w:pPr>
        <w:ind w:firstLine="709"/>
        <w:rPr>
          <w:b/>
          <w:bCs/>
          <w:sz w:val="26"/>
          <w:szCs w:val="26"/>
        </w:rPr>
      </w:pPr>
    </w:p>
    <w:tbl>
      <w:tblPr>
        <w:tblW w:w="10824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12"/>
        <w:gridCol w:w="1894"/>
        <w:gridCol w:w="2551"/>
      </w:tblGrid>
      <w:tr w:rsidR="00D51FCA" w:rsidRPr="009F6C74" w14:paraId="41E95ABD" w14:textId="77777777" w:rsidTr="00D51FCA">
        <w:trPr>
          <w:trHeight w:val="493"/>
        </w:trPr>
        <w:tc>
          <w:tcPr>
            <w:tcW w:w="567" w:type="dxa"/>
          </w:tcPr>
          <w:p w14:paraId="477CB612" w14:textId="77777777" w:rsidR="00D51FCA" w:rsidRPr="009F6C74" w:rsidRDefault="00D51FCA" w:rsidP="00A406DB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5812" w:type="dxa"/>
          </w:tcPr>
          <w:p w14:paraId="1661AB94" w14:textId="40213917" w:rsidR="00D51FCA" w:rsidRPr="009F6C74" w:rsidRDefault="00D51FCA" w:rsidP="00A406DB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1894" w:type="dxa"/>
          </w:tcPr>
          <w:p w14:paraId="004EA4C4" w14:textId="2021A96B" w:rsidR="00D51FCA" w:rsidRDefault="00D51FCA" w:rsidP="00EA46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</w:tcPr>
          <w:p w14:paraId="6B128E48" w14:textId="674294AD" w:rsidR="00D51FCA" w:rsidRDefault="00D51FCA" w:rsidP="00EA46A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Цена 1 (одной) единицы Услуги,. руб. без НДС, в месяц</w:t>
            </w:r>
          </w:p>
        </w:tc>
      </w:tr>
      <w:tr w:rsidR="00D51FCA" w:rsidRPr="009F6C74" w14:paraId="69C02031" w14:textId="77777777" w:rsidTr="00D51FCA">
        <w:tc>
          <w:tcPr>
            <w:tcW w:w="567" w:type="dxa"/>
          </w:tcPr>
          <w:p w14:paraId="304AE4CB" w14:textId="77777777" w:rsidR="00D51FCA" w:rsidRPr="009F6C74" w:rsidRDefault="00D51FCA" w:rsidP="00A406D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812" w:type="dxa"/>
          </w:tcPr>
          <w:p w14:paraId="44381B4F" w14:textId="77777777" w:rsidR="00D51FCA" w:rsidRPr="009F6C74" w:rsidRDefault="00D51FCA" w:rsidP="00A406DB">
            <w:pPr>
              <w:rPr>
                <w:sz w:val="26"/>
                <w:szCs w:val="26"/>
              </w:rPr>
            </w:pPr>
            <w:r>
              <w:rPr>
                <w:color w:val="000000" w:themeColor="text1"/>
                <w:lang w:eastAsia="x-none"/>
              </w:rPr>
              <w:t>Техническое обслуживание и содержание остановочных павильонов с конструктивно связанными мультимедийными табло вывода информации «Умная остановка»</w:t>
            </w:r>
          </w:p>
        </w:tc>
        <w:tc>
          <w:tcPr>
            <w:tcW w:w="1894" w:type="dxa"/>
          </w:tcPr>
          <w:p w14:paraId="60EB5303" w14:textId="16C54675" w:rsidR="00D51FCA" w:rsidRDefault="00D51FCA" w:rsidP="00D51FCA">
            <w:pPr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Остановочный павильон</w:t>
            </w:r>
          </w:p>
        </w:tc>
        <w:tc>
          <w:tcPr>
            <w:tcW w:w="2551" w:type="dxa"/>
          </w:tcPr>
          <w:p w14:paraId="3E01E522" w14:textId="6413A69A" w:rsidR="00D51FCA" w:rsidRPr="009F6C74" w:rsidRDefault="00D51FCA" w:rsidP="00A406DB">
            <w:pPr>
              <w:ind w:firstLine="70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6666,67</w:t>
            </w:r>
          </w:p>
        </w:tc>
      </w:tr>
    </w:tbl>
    <w:p w14:paraId="2132B934" w14:textId="77777777" w:rsidR="00B16DEB" w:rsidRPr="00B16DEB" w:rsidRDefault="00B16DEB" w:rsidP="00B16DEB">
      <w:pPr>
        <w:pStyle w:val="af1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sectPr w:rsidR="00B16DEB" w:rsidRPr="00B16DEB" w:rsidSect="00D633DF">
      <w:headerReference w:type="even" r:id="rId8"/>
      <w:headerReference w:type="default" r:id="rId9"/>
      <w:footnotePr>
        <w:numFmt w:val="chicago"/>
      </w:footnotePr>
      <w:pgSz w:w="11906" w:h="16838"/>
      <w:pgMar w:top="1134" w:right="851" w:bottom="993" w:left="1276" w:header="284" w:footer="25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947D" w14:textId="77777777" w:rsidR="00FC2CB5" w:rsidRDefault="00FC2CB5" w:rsidP="005751E5">
      <w:r>
        <w:separator/>
      </w:r>
    </w:p>
  </w:endnote>
  <w:endnote w:type="continuationSeparator" w:id="0">
    <w:p w14:paraId="36AF7123" w14:textId="77777777" w:rsidR="00FC2CB5" w:rsidRDefault="00FC2CB5" w:rsidP="005751E5">
      <w:r>
        <w:continuationSeparator/>
      </w:r>
    </w:p>
  </w:endnote>
  <w:endnote w:type="continuationNotice" w:id="1">
    <w:p w14:paraId="62B9E98E" w14:textId="77777777" w:rsidR="00FC2CB5" w:rsidRDefault="00FC2C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118F3" w14:textId="77777777" w:rsidR="00FC2CB5" w:rsidRDefault="00FC2CB5" w:rsidP="005751E5">
      <w:r>
        <w:separator/>
      </w:r>
    </w:p>
  </w:footnote>
  <w:footnote w:type="continuationSeparator" w:id="0">
    <w:p w14:paraId="079C6464" w14:textId="77777777" w:rsidR="00FC2CB5" w:rsidRDefault="00FC2CB5" w:rsidP="005751E5">
      <w:r>
        <w:continuationSeparator/>
      </w:r>
    </w:p>
  </w:footnote>
  <w:footnote w:type="continuationNotice" w:id="1">
    <w:p w14:paraId="1B430DFA" w14:textId="77777777" w:rsidR="00FC2CB5" w:rsidRDefault="00FC2C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61E01" w14:textId="77777777" w:rsidR="00A406DB" w:rsidRDefault="00A406DB" w:rsidP="00F639C1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089F81C" w14:textId="77777777" w:rsidR="00A406DB" w:rsidRDefault="00A406D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78BA5" w14:textId="3E791361" w:rsidR="00A406DB" w:rsidRDefault="00A406DB" w:rsidP="00F639C1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D51FCA">
      <w:rPr>
        <w:rStyle w:val="af"/>
        <w:noProof/>
      </w:rPr>
      <w:t>34</w:t>
    </w:r>
    <w:r>
      <w:rPr>
        <w:rStyle w:val="af"/>
      </w:rPr>
      <w:fldChar w:fldCharType="end"/>
    </w:r>
  </w:p>
  <w:p w14:paraId="05D51B07" w14:textId="77777777" w:rsidR="00A406DB" w:rsidRDefault="00A406D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4"/>
    <w:multiLevelType w:val="hybridMultilevel"/>
    <w:tmpl w:val="2000080C"/>
    <w:lvl w:ilvl="0" w:tplc="041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00000049"/>
    <w:multiLevelType w:val="hybridMultilevel"/>
    <w:tmpl w:val="8DE4000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3143E5D"/>
    <w:multiLevelType w:val="multilevel"/>
    <w:tmpl w:val="DF0ED2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lang w:val="ru-RU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7D3B52"/>
    <w:multiLevelType w:val="multilevel"/>
    <w:tmpl w:val="5A2A5F78"/>
    <w:lvl w:ilvl="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abstractNum w:abstractNumId="4" w15:restartNumberingAfterBreak="0">
    <w:nsid w:val="05960E8C"/>
    <w:multiLevelType w:val="multilevel"/>
    <w:tmpl w:val="D6947D44"/>
    <w:lvl w:ilvl="0">
      <w:start w:val="21"/>
      <w:numFmt w:val="none"/>
      <w:lvlText w:val="12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12.%2."/>
      <w:lvlJc w:val="left"/>
      <w:pPr>
        <w:ind w:left="1855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6094362"/>
    <w:multiLevelType w:val="hybridMultilevel"/>
    <w:tmpl w:val="7FB603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4C3EA7"/>
    <w:multiLevelType w:val="multilevel"/>
    <w:tmpl w:val="B5EE1476"/>
    <w:lvl w:ilvl="0">
      <w:start w:val="1"/>
      <w:numFmt w:val="decimal"/>
      <w:lvlText w:val="%1"/>
      <w:lvlJc w:val="left"/>
      <w:pPr>
        <w:ind w:left="375" w:hanging="375"/>
      </w:pPr>
      <w:rPr>
        <w:rFonts w:ascii="Cambria" w:hAnsi="Cambria" w:cs="Cambria" w:hint="default"/>
        <w:b/>
        <w:sz w:val="22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ascii="Cambria" w:hAnsi="Cambria" w:cs="Cambria" w:hint="default"/>
        <w:b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mbria" w:hAnsi="Cambria" w:cs="Cambria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mbria" w:hAnsi="Cambria" w:cs="Cambria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mbria" w:hAnsi="Cambria" w:cs="Cambria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mbria" w:hAnsi="Cambria" w:cs="Cambria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mbria" w:hAnsi="Cambria" w:cs="Cambria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mbria" w:hAnsi="Cambria" w:cs="Cambria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Cambria" w:hAnsi="Cambria" w:cs="Cambria" w:hint="default"/>
        <w:b/>
        <w:sz w:val="22"/>
      </w:rPr>
    </w:lvl>
  </w:abstractNum>
  <w:abstractNum w:abstractNumId="7" w15:restartNumberingAfterBreak="0">
    <w:nsid w:val="074E796E"/>
    <w:multiLevelType w:val="hybridMultilevel"/>
    <w:tmpl w:val="F57C51F0"/>
    <w:lvl w:ilvl="0" w:tplc="B6D6DCD6">
      <w:start w:val="1"/>
      <w:numFmt w:val="decimal"/>
      <w:lvlText w:val="2.%1"/>
      <w:lvlJc w:val="left"/>
      <w:pPr>
        <w:ind w:left="1429" w:hanging="360"/>
      </w:pPr>
      <w:rPr>
        <w:rFonts w:ascii="Times New Roman" w:hAnsi="Times New Roman"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B557F7E"/>
    <w:multiLevelType w:val="multilevel"/>
    <w:tmpl w:val="05BC52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  <w:b w:val="0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0E726B7B"/>
    <w:multiLevelType w:val="multilevel"/>
    <w:tmpl w:val="FBEE93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15C3788"/>
    <w:multiLevelType w:val="hybridMultilevel"/>
    <w:tmpl w:val="19BEC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C1CA7"/>
    <w:multiLevelType w:val="hybridMultilevel"/>
    <w:tmpl w:val="0F463E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D7541"/>
    <w:multiLevelType w:val="multilevel"/>
    <w:tmpl w:val="05BC52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  <w:b w:val="0"/>
      </w:rPr>
    </w:lvl>
  </w:abstractNum>
  <w:abstractNum w:abstractNumId="14" w15:restartNumberingAfterBreak="0">
    <w:nsid w:val="269859A3"/>
    <w:multiLevelType w:val="multilevel"/>
    <w:tmpl w:val="F0881C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6CF12FB"/>
    <w:multiLevelType w:val="hybridMultilevel"/>
    <w:tmpl w:val="7504A142"/>
    <w:lvl w:ilvl="0" w:tplc="E36672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91346"/>
    <w:multiLevelType w:val="hybridMultilevel"/>
    <w:tmpl w:val="35964A46"/>
    <w:lvl w:ilvl="0" w:tplc="0EDC9238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0FE3856"/>
    <w:multiLevelType w:val="multilevel"/>
    <w:tmpl w:val="D38ACFD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891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  <w:color w:val="auto"/>
      </w:rPr>
    </w:lvl>
  </w:abstractNum>
  <w:abstractNum w:abstractNumId="18" w15:restartNumberingAfterBreak="0">
    <w:nsid w:val="33364CAB"/>
    <w:multiLevelType w:val="multilevel"/>
    <w:tmpl w:val="3AE6ED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893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41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9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7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9" w15:restartNumberingAfterBreak="0">
    <w:nsid w:val="39384831"/>
    <w:multiLevelType w:val="multilevel"/>
    <w:tmpl w:val="80886476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</w:rPr>
    </w:lvl>
  </w:abstractNum>
  <w:abstractNum w:abstractNumId="20" w15:restartNumberingAfterBreak="0">
    <w:nsid w:val="3AC3148E"/>
    <w:multiLevelType w:val="hybridMultilevel"/>
    <w:tmpl w:val="760C20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CE43E0"/>
    <w:multiLevelType w:val="hybridMultilevel"/>
    <w:tmpl w:val="4628F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E6562"/>
    <w:multiLevelType w:val="multilevel"/>
    <w:tmpl w:val="702E2248"/>
    <w:lvl w:ilvl="0">
      <w:start w:val="9"/>
      <w:numFmt w:val="decimal"/>
      <w:lvlText w:val="%1."/>
      <w:lvlJc w:val="left"/>
      <w:pPr>
        <w:ind w:left="360" w:hanging="360"/>
      </w:pPr>
      <w:rPr>
        <w:u w:val="single"/>
      </w:rPr>
    </w:lvl>
    <w:lvl w:ilvl="1">
      <w:start w:val="7"/>
      <w:numFmt w:val="decimal"/>
      <w:lvlText w:val="%1.%2."/>
      <w:lvlJc w:val="left"/>
      <w:pPr>
        <w:ind w:left="1065" w:hanging="360"/>
      </w:pPr>
      <w:rPr>
        <w:u w:val="singl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u w:val="single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u w:val="single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u w:val="singl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u w:val="single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u w:val="singl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u w:val="single"/>
      </w:rPr>
    </w:lvl>
  </w:abstractNum>
  <w:abstractNum w:abstractNumId="23" w15:restartNumberingAfterBreak="0">
    <w:nsid w:val="4E0C600C"/>
    <w:multiLevelType w:val="multilevel"/>
    <w:tmpl w:val="3AE6ED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893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41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9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7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4" w15:restartNumberingAfterBreak="0">
    <w:nsid w:val="4F036145"/>
    <w:multiLevelType w:val="hybridMultilevel"/>
    <w:tmpl w:val="F57C51F0"/>
    <w:lvl w:ilvl="0" w:tplc="B6D6DCD6">
      <w:start w:val="1"/>
      <w:numFmt w:val="decimal"/>
      <w:lvlText w:val="2.%1"/>
      <w:lvlJc w:val="left"/>
      <w:pPr>
        <w:ind w:left="1429" w:hanging="360"/>
      </w:pPr>
      <w:rPr>
        <w:rFonts w:ascii="Times New Roman" w:hAnsi="Times New Roman"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F9D0173"/>
    <w:multiLevelType w:val="hybridMultilevel"/>
    <w:tmpl w:val="3D52DB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B3D2D"/>
    <w:multiLevelType w:val="hybridMultilevel"/>
    <w:tmpl w:val="32FC7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746E34"/>
    <w:multiLevelType w:val="multilevel"/>
    <w:tmpl w:val="1E50269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8A864D5"/>
    <w:multiLevelType w:val="multilevel"/>
    <w:tmpl w:val="0419001F"/>
    <w:numStyleLink w:val="111111"/>
  </w:abstractNum>
  <w:abstractNum w:abstractNumId="29" w15:restartNumberingAfterBreak="0">
    <w:nsid w:val="58E74F5B"/>
    <w:multiLevelType w:val="hybridMultilevel"/>
    <w:tmpl w:val="343E7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E28F1"/>
    <w:multiLevelType w:val="multilevel"/>
    <w:tmpl w:val="B310FDFE"/>
    <w:lvl w:ilvl="0">
      <w:start w:val="10"/>
      <w:numFmt w:val="decimal"/>
      <w:lvlText w:val="%1."/>
      <w:lvlJc w:val="left"/>
      <w:pPr>
        <w:ind w:left="480" w:hanging="480"/>
      </w:pPr>
      <w:rPr>
        <w:i/>
        <w:u w:val="single"/>
      </w:rPr>
    </w:lvl>
    <w:lvl w:ilvl="1">
      <w:start w:val="3"/>
      <w:numFmt w:val="decimal"/>
      <w:lvlText w:val="%1.%2."/>
      <w:lvlJc w:val="left"/>
      <w:pPr>
        <w:ind w:left="1191" w:hanging="480"/>
      </w:pPr>
      <w:rPr>
        <w:i/>
        <w:u w:val="single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i/>
        <w:u w:val="single"/>
      </w:rPr>
    </w:lvl>
    <w:lvl w:ilvl="3">
      <w:start w:val="1"/>
      <w:numFmt w:val="decimal"/>
      <w:lvlText w:val="%1.%2.%3.%4."/>
      <w:lvlJc w:val="left"/>
      <w:pPr>
        <w:ind w:left="2853" w:hanging="720"/>
      </w:pPr>
      <w:rPr>
        <w:i/>
        <w:u w:val="single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i/>
        <w:u w:val="single"/>
      </w:rPr>
    </w:lvl>
    <w:lvl w:ilvl="5">
      <w:start w:val="1"/>
      <w:numFmt w:val="decimal"/>
      <w:lvlText w:val="%1.%2.%3.%4.%5.%6."/>
      <w:lvlJc w:val="left"/>
      <w:pPr>
        <w:ind w:left="4635" w:hanging="1080"/>
      </w:pPr>
      <w:rPr>
        <w:i/>
        <w:u w:val="single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i/>
        <w:u w:val="single"/>
      </w:rPr>
    </w:lvl>
    <w:lvl w:ilvl="7">
      <w:start w:val="1"/>
      <w:numFmt w:val="decimal"/>
      <w:lvlText w:val="%1.%2.%3.%4.%5.%6.%7.%8."/>
      <w:lvlJc w:val="left"/>
      <w:pPr>
        <w:ind w:left="6417" w:hanging="1440"/>
      </w:pPr>
      <w:rPr>
        <w:i/>
        <w:u w:val="single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i/>
        <w:u w:val="single"/>
      </w:rPr>
    </w:lvl>
  </w:abstractNum>
  <w:abstractNum w:abstractNumId="31" w15:restartNumberingAfterBreak="0">
    <w:nsid w:val="5B396A41"/>
    <w:multiLevelType w:val="hybridMultilevel"/>
    <w:tmpl w:val="34A2739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5B57632C"/>
    <w:multiLevelType w:val="multilevel"/>
    <w:tmpl w:val="CE5091D8"/>
    <w:lvl w:ilvl="0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49" w:hanging="2160"/>
      </w:pPr>
      <w:rPr>
        <w:rFonts w:hint="default"/>
      </w:rPr>
    </w:lvl>
  </w:abstractNum>
  <w:abstractNum w:abstractNumId="33" w15:restartNumberingAfterBreak="0">
    <w:nsid w:val="62EE1A49"/>
    <w:multiLevelType w:val="hybridMultilevel"/>
    <w:tmpl w:val="8D848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2D67EE"/>
    <w:multiLevelType w:val="hybridMultilevel"/>
    <w:tmpl w:val="D71AA652"/>
    <w:lvl w:ilvl="0" w:tplc="AE10492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652F0F8A"/>
    <w:multiLevelType w:val="hybridMultilevel"/>
    <w:tmpl w:val="5FC230F2"/>
    <w:lvl w:ilvl="0" w:tplc="D1D2FED8">
      <w:start w:val="1"/>
      <w:numFmt w:val="decimal"/>
      <w:lvlText w:val="%1)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6" w15:restartNumberingAfterBreak="0">
    <w:nsid w:val="659549B8"/>
    <w:multiLevelType w:val="hybridMultilevel"/>
    <w:tmpl w:val="B134A8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FB7AB1"/>
    <w:multiLevelType w:val="hybridMultilevel"/>
    <w:tmpl w:val="633C6B5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6E6323BE"/>
    <w:multiLevelType w:val="multilevel"/>
    <w:tmpl w:val="5A2A5F78"/>
    <w:lvl w:ilvl="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abstractNum w:abstractNumId="39" w15:restartNumberingAfterBreak="0">
    <w:nsid w:val="6E894ED0"/>
    <w:multiLevelType w:val="hybridMultilevel"/>
    <w:tmpl w:val="F57C51F0"/>
    <w:lvl w:ilvl="0" w:tplc="B6D6DCD6">
      <w:start w:val="1"/>
      <w:numFmt w:val="decimal"/>
      <w:lvlText w:val="2.%1"/>
      <w:lvlJc w:val="left"/>
      <w:pPr>
        <w:ind w:left="1429" w:hanging="360"/>
      </w:pPr>
      <w:rPr>
        <w:rFonts w:ascii="Times New Roman" w:hAnsi="Times New Roman"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2CE1D07"/>
    <w:multiLevelType w:val="hybridMultilevel"/>
    <w:tmpl w:val="4B9C0AD8"/>
    <w:lvl w:ilvl="0" w:tplc="3634E2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C4484E"/>
    <w:multiLevelType w:val="hybridMultilevel"/>
    <w:tmpl w:val="283AB63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2" w15:restartNumberingAfterBreak="0">
    <w:nsid w:val="766F4EE9"/>
    <w:multiLevelType w:val="multilevel"/>
    <w:tmpl w:val="05BC52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  <w:b w:val="0"/>
      </w:rPr>
    </w:lvl>
  </w:abstractNum>
  <w:abstractNum w:abstractNumId="43" w15:restartNumberingAfterBreak="0">
    <w:nsid w:val="7BE42951"/>
    <w:multiLevelType w:val="multilevel"/>
    <w:tmpl w:val="785836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4" w15:restartNumberingAfterBreak="0">
    <w:nsid w:val="7C4B0E0A"/>
    <w:multiLevelType w:val="hybridMultilevel"/>
    <w:tmpl w:val="62805180"/>
    <w:lvl w:ilvl="0" w:tplc="97587F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2"/>
  </w:num>
  <w:num w:numId="2">
    <w:abstractNumId w:val="38"/>
  </w:num>
  <w:num w:numId="3">
    <w:abstractNumId w:val="40"/>
  </w:num>
  <w:num w:numId="4">
    <w:abstractNumId w:val="36"/>
  </w:num>
  <w:num w:numId="5">
    <w:abstractNumId w:val="21"/>
  </w:num>
  <w:num w:numId="6">
    <w:abstractNumId w:val="19"/>
  </w:num>
  <w:num w:numId="7">
    <w:abstractNumId w:val="5"/>
  </w:num>
  <w:num w:numId="8">
    <w:abstractNumId w:val="4"/>
  </w:num>
  <w:num w:numId="9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84"/>
          </w:tabs>
          <w:ind w:left="1284" w:hanging="432"/>
        </w:pPr>
        <w:rPr>
          <w:rFonts w:cs="Times New Roman"/>
          <w:b w:val="0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88"/>
          </w:tabs>
          <w:ind w:left="1072" w:hanging="504"/>
        </w:pPr>
        <w:rPr>
          <w:rFonts w:cs="Times New Roman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10">
    <w:abstractNumId w:val="9"/>
  </w:num>
  <w:num w:numId="11">
    <w:abstractNumId w:val="17"/>
  </w:num>
  <w:num w:numId="12">
    <w:abstractNumId w:val="6"/>
  </w:num>
  <w:num w:numId="13">
    <w:abstractNumId w:val="27"/>
  </w:num>
  <w:num w:numId="14">
    <w:abstractNumId w:val="25"/>
  </w:num>
  <w:num w:numId="15">
    <w:abstractNumId w:val="43"/>
  </w:num>
  <w:num w:numId="16">
    <w:abstractNumId w:val="12"/>
  </w:num>
  <w:num w:numId="17">
    <w:abstractNumId w:val="26"/>
  </w:num>
  <w:num w:numId="18">
    <w:abstractNumId w:val="23"/>
  </w:num>
  <w:num w:numId="19">
    <w:abstractNumId w:val="18"/>
  </w:num>
  <w:num w:numId="20">
    <w:abstractNumId w:val="14"/>
  </w:num>
  <w:num w:numId="21">
    <w:abstractNumId w:val="22"/>
    <w:lvlOverride w:ilvl="0">
      <w:startOverride w:val="9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0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0"/>
  </w:num>
  <w:num w:numId="25">
    <w:abstractNumId w:val="35"/>
  </w:num>
  <w:num w:numId="26">
    <w:abstractNumId w:val="44"/>
  </w:num>
  <w:num w:numId="27">
    <w:abstractNumId w:val="41"/>
  </w:num>
  <w:num w:numId="28">
    <w:abstractNumId w:val="31"/>
  </w:num>
  <w:num w:numId="29">
    <w:abstractNumId w:val="11"/>
  </w:num>
  <w:num w:numId="30">
    <w:abstractNumId w:val="29"/>
  </w:num>
  <w:num w:numId="31">
    <w:abstractNumId w:val="7"/>
  </w:num>
  <w:num w:numId="32">
    <w:abstractNumId w:val="33"/>
  </w:num>
  <w:num w:numId="33">
    <w:abstractNumId w:val="13"/>
  </w:num>
  <w:num w:numId="34">
    <w:abstractNumId w:val="8"/>
  </w:num>
  <w:num w:numId="35">
    <w:abstractNumId w:val="42"/>
  </w:num>
  <w:num w:numId="36">
    <w:abstractNumId w:val="24"/>
  </w:num>
  <w:num w:numId="37">
    <w:abstractNumId w:val="39"/>
  </w:num>
  <w:num w:numId="38">
    <w:abstractNumId w:val="2"/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</w:num>
  <w:num w:numId="41">
    <w:abstractNumId w:val="34"/>
  </w:num>
  <w:num w:numId="42">
    <w:abstractNumId w:val="0"/>
  </w:num>
  <w:num w:numId="43">
    <w:abstractNumId w:val="1"/>
  </w:num>
  <w:num w:numId="44">
    <w:abstractNumId w:val="15"/>
  </w:num>
  <w:num w:numId="45">
    <w:abstractNumId w:val="20"/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35"/>
    <w:rsid w:val="0000038D"/>
    <w:rsid w:val="000005B9"/>
    <w:rsid w:val="00000D87"/>
    <w:rsid w:val="00002058"/>
    <w:rsid w:val="000025A9"/>
    <w:rsid w:val="00005CEA"/>
    <w:rsid w:val="00007595"/>
    <w:rsid w:val="00007AF1"/>
    <w:rsid w:val="00011919"/>
    <w:rsid w:val="00013E0D"/>
    <w:rsid w:val="00013FD7"/>
    <w:rsid w:val="00015704"/>
    <w:rsid w:val="000158B5"/>
    <w:rsid w:val="00015C84"/>
    <w:rsid w:val="00017550"/>
    <w:rsid w:val="00020C18"/>
    <w:rsid w:val="00021AD6"/>
    <w:rsid w:val="00021BBF"/>
    <w:rsid w:val="00024B5A"/>
    <w:rsid w:val="000268FD"/>
    <w:rsid w:val="0002781E"/>
    <w:rsid w:val="00031132"/>
    <w:rsid w:val="00031271"/>
    <w:rsid w:val="00031569"/>
    <w:rsid w:val="00032B5E"/>
    <w:rsid w:val="00034854"/>
    <w:rsid w:val="0003543C"/>
    <w:rsid w:val="00040C85"/>
    <w:rsid w:val="00041829"/>
    <w:rsid w:val="0004656A"/>
    <w:rsid w:val="000477D4"/>
    <w:rsid w:val="000503C6"/>
    <w:rsid w:val="00050AEB"/>
    <w:rsid w:val="00051A1F"/>
    <w:rsid w:val="00052AF7"/>
    <w:rsid w:val="00052BCE"/>
    <w:rsid w:val="0005429C"/>
    <w:rsid w:val="000546CB"/>
    <w:rsid w:val="00054AE5"/>
    <w:rsid w:val="00057FC7"/>
    <w:rsid w:val="00061829"/>
    <w:rsid w:val="00063699"/>
    <w:rsid w:val="00064510"/>
    <w:rsid w:val="00064D46"/>
    <w:rsid w:val="00066BBE"/>
    <w:rsid w:val="0006735F"/>
    <w:rsid w:val="00072F7C"/>
    <w:rsid w:val="0007395A"/>
    <w:rsid w:val="00074CED"/>
    <w:rsid w:val="000754E2"/>
    <w:rsid w:val="00075CF4"/>
    <w:rsid w:val="00077E79"/>
    <w:rsid w:val="00080900"/>
    <w:rsid w:val="00084E8A"/>
    <w:rsid w:val="00087B70"/>
    <w:rsid w:val="0009078C"/>
    <w:rsid w:val="00092AF4"/>
    <w:rsid w:val="0009600A"/>
    <w:rsid w:val="0009684E"/>
    <w:rsid w:val="000968C2"/>
    <w:rsid w:val="0009738C"/>
    <w:rsid w:val="00097456"/>
    <w:rsid w:val="000A4CFF"/>
    <w:rsid w:val="000A4DDA"/>
    <w:rsid w:val="000A7725"/>
    <w:rsid w:val="000A7849"/>
    <w:rsid w:val="000B1FD8"/>
    <w:rsid w:val="000B33B6"/>
    <w:rsid w:val="000B43E3"/>
    <w:rsid w:val="000B524A"/>
    <w:rsid w:val="000B63E6"/>
    <w:rsid w:val="000C6383"/>
    <w:rsid w:val="000D09CA"/>
    <w:rsid w:val="000D1A57"/>
    <w:rsid w:val="000D209A"/>
    <w:rsid w:val="000D2391"/>
    <w:rsid w:val="000D26C3"/>
    <w:rsid w:val="000D2F86"/>
    <w:rsid w:val="000D4A32"/>
    <w:rsid w:val="000D53F0"/>
    <w:rsid w:val="000D7F96"/>
    <w:rsid w:val="000E122E"/>
    <w:rsid w:val="000E1F3C"/>
    <w:rsid w:val="000E3DDF"/>
    <w:rsid w:val="000E46D7"/>
    <w:rsid w:val="000E4BB5"/>
    <w:rsid w:val="000F184A"/>
    <w:rsid w:val="000F1F0C"/>
    <w:rsid w:val="000F246F"/>
    <w:rsid w:val="000F3724"/>
    <w:rsid w:val="000F3C4F"/>
    <w:rsid w:val="000F47D1"/>
    <w:rsid w:val="000F6375"/>
    <w:rsid w:val="000F666C"/>
    <w:rsid w:val="000F765B"/>
    <w:rsid w:val="00100B44"/>
    <w:rsid w:val="00102721"/>
    <w:rsid w:val="00102AD6"/>
    <w:rsid w:val="00104205"/>
    <w:rsid w:val="0010737E"/>
    <w:rsid w:val="0010761D"/>
    <w:rsid w:val="0010787E"/>
    <w:rsid w:val="00110A7C"/>
    <w:rsid w:val="00111F3C"/>
    <w:rsid w:val="0011413A"/>
    <w:rsid w:val="0011538F"/>
    <w:rsid w:val="00116779"/>
    <w:rsid w:val="00117304"/>
    <w:rsid w:val="001179F2"/>
    <w:rsid w:val="0012452C"/>
    <w:rsid w:val="00124915"/>
    <w:rsid w:val="00127270"/>
    <w:rsid w:val="00130590"/>
    <w:rsid w:val="00130BA7"/>
    <w:rsid w:val="00130C60"/>
    <w:rsid w:val="001326DD"/>
    <w:rsid w:val="00135816"/>
    <w:rsid w:val="00137071"/>
    <w:rsid w:val="00137E4A"/>
    <w:rsid w:val="00141011"/>
    <w:rsid w:val="00141D47"/>
    <w:rsid w:val="001442FC"/>
    <w:rsid w:val="00145BDD"/>
    <w:rsid w:val="00147242"/>
    <w:rsid w:val="001505CB"/>
    <w:rsid w:val="00150B3D"/>
    <w:rsid w:val="00151940"/>
    <w:rsid w:val="00151CA5"/>
    <w:rsid w:val="00153AB3"/>
    <w:rsid w:val="001551E8"/>
    <w:rsid w:val="0015779C"/>
    <w:rsid w:val="00161647"/>
    <w:rsid w:val="001646AF"/>
    <w:rsid w:val="00164B2E"/>
    <w:rsid w:val="00165CA3"/>
    <w:rsid w:val="00166CE7"/>
    <w:rsid w:val="00170B9C"/>
    <w:rsid w:val="001724CB"/>
    <w:rsid w:val="001746B1"/>
    <w:rsid w:val="001811CF"/>
    <w:rsid w:val="00181D87"/>
    <w:rsid w:val="00185270"/>
    <w:rsid w:val="00193702"/>
    <w:rsid w:val="00196216"/>
    <w:rsid w:val="001968C3"/>
    <w:rsid w:val="00196980"/>
    <w:rsid w:val="00196A0F"/>
    <w:rsid w:val="00197A43"/>
    <w:rsid w:val="00197B6D"/>
    <w:rsid w:val="001A170A"/>
    <w:rsid w:val="001A2B50"/>
    <w:rsid w:val="001A3A34"/>
    <w:rsid w:val="001A4D2B"/>
    <w:rsid w:val="001A5254"/>
    <w:rsid w:val="001A577A"/>
    <w:rsid w:val="001A7CAD"/>
    <w:rsid w:val="001B01CB"/>
    <w:rsid w:val="001B1782"/>
    <w:rsid w:val="001B3C13"/>
    <w:rsid w:val="001B7EA5"/>
    <w:rsid w:val="001C04C3"/>
    <w:rsid w:val="001C0538"/>
    <w:rsid w:val="001C0820"/>
    <w:rsid w:val="001C174F"/>
    <w:rsid w:val="001C19DF"/>
    <w:rsid w:val="001C23E1"/>
    <w:rsid w:val="001C5219"/>
    <w:rsid w:val="001C61C5"/>
    <w:rsid w:val="001C652B"/>
    <w:rsid w:val="001C65FF"/>
    <w:rsid w:val="001C6751"/>
    <w:rsid w:val="001C6E69"/>
    <w:rsid w:val="001C7FBF"/>
    <w:rsid w:val="001D10E3"/>
    <w:rsid w:val="001D131D"/>
    <w:rsid w:val="001D2522"/>
    <w:rsid w:val="001D2F75"/>
    <w:rsid w:val="001D40CB"/>
    <w:rsid w:val="001E1A35"/>
    <w:rsid w:val="001E1E37"/>
    <w:rsid w:val="001E360C"/>
    <w:rsid w:val="001E414E"/>
    <w:rsid w:val="001E455D"/>
    <w:rsid w:val="001E49E4"/>
    <w:rsid w:val="001E64E6"/>
    <w:rsid w:val="001F0BB8"/>
    <w:rsid w:val="001F28AA"/>
    <w:rsid w:val="001F4844"/>
    <w:rsid w:val="001F57AF"/>
    <w:rsid w:val="001F5F19"/>
    <w:rsid w:val="00203769"/>
    <w:rsid w:val="00205F6A"/>
    <w:rsid w:val="00207268"/>
    <w:rsid w:val="00215FE6"/>
    <w:rsid w:val="00220FC6"/>
    <w:rsid w:val="002248D4"/>
    <w:rsid w:val="00225ABF"/>
    <w:rsid w:val="00225AC4"/>
    <w:rsid w:val="00232B14"/>
    <w:rsid w:val="00234FF0"/>
    <w:rsid w:val="00235B98"/>
    <w:rsid w:val="00236C47"/>
    <w:rsid w:val="00237935"/>
    <w:rsid w:val="002405CC"/>
    <w:rsid w:val="00240D6C"/>
    <w:rsid w:val="002424C7"/>
    <w:rsid w:val="00242AF8"/>
    <w:rsid w:val="00243D16"/>
    <w:rsid w:val="002452EF"/>
    <w:rsid w:val="00245CDA"/>
    <w:rsid w:val="00246602"/>
    <w:rsid w:val="00247884"/>
    <w:rsid w:val="00250BD0"/>
    <w:rsid w:val="00250C2C"/>
    <w:rsid w:val="0025564C"/>
    <w:rsid w:val="00255860"/>
    <w:rsid w:val="00256356"/>
    <w:rsid w:val="002566B0"/>
    <w:rsid w:val="00256A84"/>
    <w:rsid w:val="00256E0B"/>
    <w:rsid w:val="002570FD"/>
    <w:rsid w:val="002576B6"/>
    <w:rsid w:val="00262F2F"/>
    <w:rsid w:val="0026576F"/>
    <w:rsid w:val="00266070"/>
    <w:rsid w:val="00267E54"/>
    <w:rsid w:val="00271243"/>
    <w:rsid w:val="00271F1A"/>
    <w:rsid w:val="002724B1"/>
    <w:rsid w:val="002735B1"/>
    <w:rsid w:val="00274DC5"/>
    <w:rsid w:val="0027506E"/>
    <w:rsid w:val="002779C7"/>
    <w:rsid w:val="00281259"/>
    <w:rsid w:val="002854CF"/>
    <w:rsid w:val="002870F3"/>
    <w:rsid w:val="002877A2"/>
    <w:rsid w:val="00292094"/>
    <w:rsid w:val="00292964"/>
    <w:rsid w:val="00294DED"/>
    <w:rsid w:val="00295AA1"/>
    <w:rsid w:val="00296675"/>
    <w:rsid w:val="002970FC"/>
    <w:rsid w:val="00297FB0"/>
    <w:rsid w:val="002A0D55"/>
    <w:rsid w:val="002A3747"/>
    <w:rsid w:val="002A4533"/>
    <w:rsid w:val="002A4669"/>
    <w:rsid w:val="002A647D"/>
    <w:rsid w:val="002A6711"/>
    <w:rsid w:val="002A695B"/>
    <w:rsid w:val="002B0E4C"/>
    <w:rsid w:val="002B394C"/>
    <w:rsid w:val="002B4E83"/>
    <w:rsid w:val="002C4430"/>
    <w:rsid w:val="002C59D9"/>
    <w:rsid w:val="002C5D5F"/>
    <w:rsid w:val="002D0726"/>
    <w:rsid w:val="002D09B3"/>
    <w:rsid w:val="002D1615"/>
    <w:rsid w:val="002D2245"/>
    <w:rsid w:val="002D238D"/>
    <w:rsid w:val="002D2A39"/>
    <w:rsid w:val="002E289A"/>
    <w:rsid w:val="002E3D26"/>
    <w:rsid w:val="002E4510"/>
    <w:rsid w:val="002E520F"/>
    <w:rsid w:val="002E5C08"/>
    <w:rsid w:val="002E5FC3"/>
    <w:rsid w:val="002E73AD"/>
    <w:rsid w:val="002F00E0"/>
    <w:rsid w:val="002F1E80"/>
    <w:rsid w:val="002F43DB"/>
    <w:rsid w:val="002F5325"/>
    <w:rsid w:val="0030083F"/>
    <w:rsid w:val="00301BC1"/>
    <w:rsid w:val="0030276D"/>
    <w:rsid w:val="00303B3D"/>
    <w:rsid w:val="00305217"/>
    <w:rsid w:val="00305BB4"/>
    <w:rsid w:val="00305E39"/>
    <w:rsid w:val="00307A75"/>
    <w:rsid w:val="00310765"/>
    <w:rsid w:val="00310C4F"/>
    <w:rsid w:val="00310C80"/>
    <w:rsid w:val="00312B0F"/>
    <w:rsid w:val="003144CA"/>
    <w:rsid w:val="0031788E"/>
    <w:rsid w:val="00320586"/>
    <w:rsid w:val="003217CC"/>
    <w:rsid w:val="00323BD1"/>
    <w:rsid w:val="00324189"/>
    <w:rsid w:val="0032595D"/>
    <w:rsid w:val="003259DF"/>
    <w:rsid w:val="00332363"/>
    <w:rsid w:val="00332BD6"/>
    <w:rsid w:val="00332CBD"/>
    <w:rsid w:val="00332DB8"/>
    <w:rsid w:val="00333F4A"/>
    <w:rsid w:val="003341EA"/>
    <w:rsid w:val="0033641D"/>
    <w:rsid w:val="003409F8"/>
    <w:rsid w:val="00340DDE"/>
    <w:rsid w:val="00341553"/>
    <w:rsid w:val="00341AA7"/>
    <w:rsid w:val="00342C62"/>
    <w:rsid w:val="00343232"/>
    <w:rsid w:val="00344711"/>
    <w:rsid w:val="003449EA"/>
    <w:rsid w:val="00344DAA"/>
    <w:rsid w:val="00345360"/>
    <w:rsid w:val="00346487"/>
    <w:rsid w:val="003469F5"/>
    <w:rsid w:val="003501F9"/>
    <w:rsid w:val="003507CE"/>
    <w:rsid w:val="003509A9"/>
    <w:rsid w:val="00351E6F"/>
    <w:rsid w:val="00352271"/>
    <w:rsid w:val="0035345C"/>
    <w:rsid w:val="00353EA8"/>
    <w:rsid w:val="0035522E"/>
    <w:rsid w:val="0035640A"/>
    <w:rsid w:val="0035663A"/>
    <w:rsid w:val="00357F9F"/>
    <w:rsid w:val="003606D5"/>
    <w:rsid w:val="00360E4B"/>
    <w:rsid w:val="00361A64"/>
    <w:rsid w:val="00361CBA"/>
    <w:rsid w:val="00361EEF"/>
    <w:rsid w:val="00362CA3"/>
    <w:rsid w:val="0036562D"/>
    <w:rsid w:val="0036736D"/>
    <w:rsid w:val="00367D36"/>
    <w:rsid w:val="003710E7"/>
    <w:rsid w:val="003736CB"/>
    <w:rsid w:val="00377AF9"/>
    <w:rsid w:val="003800BA"/>
    <w:rsid w:val="003805E5"/>
    <w:rsid w:val="00384034"/>
    <w:rsid w:val="00384315"/>
    <w:rsid w:val="003845D1"/>
    <w:rsid w:val="00384791"/>
    <w:rsid w:val="00384B12"/>
    <w:rsid w:val="00387384"/>
    <w:rsid w:val="0038757D"/>
    <w:rsid w:val="00387933"/>
    <w:rsid w:val="003901EE"/>
    <w:rsid w:val="0039072E"/>
    <w:rsid w:val="00392718"/>
    <w:rsid w:val="00394D55"/>
    <w:rsid w:val="00395E44"/>
    <w:rsid w:val="003965C4"/>
    <w:rsid w:val="00397E43"/>
    <w:rsid w:val="003A09F4"/>
    <w:rsid w:val="003A1AC5"/>
    <w:rsid w:val="003A1DAC"/>
    <w:rsid w:val="003A5B8A"/>
    <w:rsid w:val="003A5E7F"/>
    <w:rsid w:val="003A71A5"/>
    <w:rsid w:val="003A793C"/>
    <w:rsid w:val="003B0518"/>
    <w:rsid w:val="003B07CB"/>
    <w:rsid w:val="003B10E9"/>
    <w:rsid w:val="003B2F39"/>
    <w:rsid w:val="003B5008"/>
    <w:rsid w:val="003B509D"/>
    <w:rsid w:val="003C02CE"/>
    <w:rsid w:val="003C1DBD"/>
    <w:rsid w:val="003C25AC"/>
    <w:rsid w:val="003C25B7"/>
    <w:rsid w:val="003C4A1E"/>
    <w:rsid w:val="003C4C9B"/>
    <w:rsid w:val="003C5293"/>
    <w:rsid w:val="003C5AA4"/>
    <w:rsid w:val="003C75D9"/>
    <w:rsid w:val="003D0377"/>
    <w:rsid w:val="003D0439"/>
    <w:rsid w:val="003D2C8D"/>
    <w:rsid w:val="003D3A6B"/>
    <w:rsid w:val="003D48E1"/>
    <w:rsid w:val="003D4AC1"/>
    <w:rsid w:val="003D5549"/>
    <w:rsid w:val="003D55D1"/>
    <w:rsid w:val="003D617D"/>
    <w:rsid w:val="003D651E"/>
    <w:rsid w:val="003E05AD"/>
    <w:rsid w:val="003E0D59"/>
    <w:rsid w:val="003E0EC0"/>
    <w:rsid w:val="003E1002"/>
    <w:rsid w:val="003E1393"/>
    <w:rsid w:val="003E222F"/>
    <w:rsid w:val="003E59DE"/>
    <w:rsid w:val="003E64B7"/>
    <w:rsid w:val="003F0A60"/>
    <w:rsid w:val="003F0A64"/>
    <w:rsid w:val="003F1509"/>
    <w:rsid w:val="003F57F4"/>
    <w:rsid w:val="003F5EEB"/>
    <w:rsid w:val="003F62B2"/>
    <w:rsid w:val="003F705E"/>
    <w:rsid w:val="003F78AA"/>
    <w:rsid w:val="004005BD"/>
    <w:rsid w:val="00400A57"/>
    <w:rsid w:val="00400ABE"/>
    <w:rsid w:val="0040194D"/>
    <w:rsid w:val="00402DA8"/>
    <w:rsid w:val="00402E05"/>
    <w:rsid w:val="00402F8D"/>
    <w:rsid w:val="00407727"/>
    <w:rsid w:val="00407996"/>
    <w:rsid w:val="00411481"/>
    <w:rsid w:val="00411AA3"/>
    <w:rsid w:val="00413D15"/>
    <w:rsid w:val="004140F8"/>
    <w:rsid w:val="004145EE"/>
    <w:rsid w:val="00414725"/>
    <w:rsid w:val="00415A1F"/>
    <w:rsid w:val="00420212"/>
    <w:rsid w:val="00420F3F"/>
    <w:rsid w:val="00421EDF"/>
    <w:rsid w:val="00422289"/>
    <w:rsid w:val="00422B0D"/>
    <w:rsid w:val="00422EC6"/>
    <w:rsid w:val="00423045"/>
    <w:rsid w:val="004259E0"/>
    <w:rsid w:val="00430466"/>
    <w:rsid w:val="00430C9D"/>
    <w:rsid w:val="00430CAF"/>
    <w:rsid w:val="0043237A"/>
    <w:rsid w:val="004342F1"/>
    <w:rsid w:val="00434469"/>
    <w:rsid w:val="00436B09"/>
    <w:rsid w:val="004375E0"/>
    <w:rsid w:val="004378ED"/>
    <w:rsid w:val="00440FD0"/>
    <w:rsid w:val="00443803"/>
    <w:rsid w:val="0044387F"/>
    <w:rsid w:val="00447674"/>
    <w:rsid w:val="00450E94"/>
    <w:rsid w:val="00450F66"/>
    <w:rsid w:val="00451595"/>
    <w:rsid w:val="004517A8"/>
    <w:rsid w:val="00451FFE"/>
    <w:rsid w:val="0045299C"/>
    <w:rsid w:val="00452C75"/>
    <w:rsid w:val="00452DBD"/>
    <w:rsid w:val="00453676"/>
    <w:rsid w:val="00457826"/>
    <w:rsid w:val="004578B2"/>
    <w:rsid w:val="00462AFD"/>
    <w:rsid w:val="0046365F"/>
    <w:rsid w:val="00463F53"/>
    <w:rsid w:val="0046448E"/>
    <w:rsid w:val="0046461F"/>
    <w:rsid w:val="00464F31"/>
    <w:rsid w:val="004663BC"/>
    <w:rsid w:val="00467D86"/>
    <w:rsid w:val="00470466"/>
    <w:rsid w:val="00470812"/>
    <w:rsid w:val="00476EAB"/>
    <w:rsid w:val="004773CF"/>
    <w:rsid w:val="004805C1"/>
    <w:rsid w:val="00480682"/>
    <w:rsid w:val="004820F1"/>
    <w:rsid w:val="00482D0E"/>
    <w:rsid w:val="0048377C"/>
    <w:rsid w:val="00483C4B"/>
    <w:rsid w:val="00484451"/>
    <w:rsid w:val="00484DCA"/>
    <w:rsid w:val="00485F43"/>
    <w:rsid w:val="00486D3F"/>
    <w:rsid w:val="0048712A"/>
    <w:rsid w:val="00492D04"/>
    <w:rsid w:val="004978AA"/>
    <w:rsid w:val="00497C8E"/>
    <w:rsid w:val="004A0C14"/>
    <w:rsid w:val="004A1D30"/>
    <w:rsid w:val="004A64B8"/>
    <w:rsid w:val="004A6816"/>
    <w:rsid w:val="004A717C"/>
    <w:rsid w:val="004A7FAC"/>
    <w:rsid w:val="004B0095"/>
    <w:rsid w:val="004B2CB5"/>
    <w:rsid w:val="004B5482"/>
    <w:rsid w:val="004B6B31"/>
    <w:rsid w:val="004C03FE"/>
    <w:rsid w:val="004C06DC"/>
    <w:rsid w:val="004C1612"/>
    <w:rsid w:val="004C34B6"/>
    <w:rsid w:val="004C4A7D"/>
    <w:rsid w:val="004D08C8"/>
    <w:rsid w:val="004D1379"/>
    <w:rsid w:val="004D13AC"/>
    <w:rsid w:val="004D2C12"/>
    <w:rsid w:val="004D3A6D"/>
    <w:rsid w:val="004D6E85"/>
    <w:rsid w:val="004E06C0"/>
    <w:rsid w:val="004E0FD7"/>
    <w:rsid w:val="004E1A64"/>
    <w:rsid w:val="004E45D8"/>
    <w:rsid w:val="004E4718"/>
    <w:rsid w:val="004F063F"/>
    <w:rsid w:val="004F1631"/>
    <w:rsid w:val="004F3221"/>
    <w:rsid w:val="004F36F3"/>
    <w:rsid w:val="004F5BE6"/>
    <w:rsid w:val="004F6EC5"/>
    <w:rsid w:val="00500540"/>
    <w:rsid w:val="00500BA9"/>
    <w:rsid w:val="00500C70"/>
    <w:rsid w:val="00501793"/>
    <w:rsid w:val="00503218"/>
    <w:rsid w:val="00503472"/>
    <w:rsid w:val="00504ED2"/>
    <w:rsid w:val="005051C3"/>
    <w:rsid w:val="00506A09"/>
    <w:rsid w:val="00510F53"/>
    <w:rsid w:val="00510F90"/>
    <w:rsid w:val="00511A14"/>
    <w:rsid w:val="00512A39"/>
    <w:rsid w:val="005162A3"/>
    <w:rsid w:val="00516A79"/>
    <w:rsid w:val="0051755C"/>
    <w:rsid w:val="00520FB6"/>
    <w:rsid w:val="00523EF6"/>
    <w:rsid w:val="0052539A"/>
    <w:rsid w:val="00531103"/>
    <w:rsid w:val="00531B0E"/>
    <w:rsid w:val="005322C8"/>
    <w:rsid w:val="00533C23"/>
    <w:rsid w:val="005350BA"/>
    <w:rsid w:val="00535EE7"/>
    <w:rsid w:val="00536610"/>
    <w:rsid w:val="00542E2B"/>
    <w:rsid w:val="005458FB"/>
    <w:rsid w:val="00550C82"/>
    <w:rsid w:val="00551700"/>
    <w:rsid w:val="00555F74"/>
    <w:rsid w:val="00560195"/>
    <w:rsid w:val="005626DF"/>
    <w:rsid w:val="005628EA"/>
    <w:rsid w:val="00563209"/>
    <w:rsid w:val="00564049"/>
    <w:rsid w:val="00564152"/>
    <w:rsid w:val="00565025"/>
    <w:rsid w:val="0057068E"/>
    <w:rsid w:val="00570788"/>
    <w:rsid w:val="00571287"/>
    <w:rsid w:val="00571705"/>
    <w:rsid w:val="005751E5"/>
    <w:rsid w:val="00575976"/>
    <w:rsid w:val="005768A2"/>
    <w:rsid w:val="00576906"/>
    <w:rsid w:val="00576C7C"/>
    <w:rsid w:val="00577973"/>
    <w:rsid w:val="00581734"/>
    <w:rsid w:val="005837BC"/>
    <w:rsid w:val="00585843"/>
    <w:rsid w:val="00586138"/>
    <w:rsid w:val="00590719"/>
    <w:rsid w:val="005953E0"/>
    <w:rsid w:val="00596C6D"/>
    <w:rsid w:val="00597363"/>
    <w:rsid w:val="00597D47"/>
    <w:rsid w:val="005A086C"/>
    <w:rsid w:val="005A1818"/>
    <w:rsid w:val="005A1E76"/>
    <w:rsid w:val="005A22B2"/>
    <w:rsid w:val="005A2F12"/>
    <w:rsid w:val="005A45A7"/>
    <w:rsid w:val="005A4B34"/>
    <w:rsid w:val="005A60F2"/>
    <w:rsid w:val="005A6C41"/>
    <w:rsid w:val="005B2210"/>
    <w:rsid w:val="005B2BDD"/>
    <w:rsid w:val="005B3375"/>
    <w:rsid w:val="005B52DB"/>
    <w:rsid w:val="005B76A0"/>
    <w:rsid w:val="005C0915"/>
    <w:rsid w:val="005C18E8"/>
    <w:rsid w:val="005C2BFF"/>
    <w:rsid w:val="005C638F"/>
    <w:rsid w:val="005C77EA"/>
    <w:rsid w:val="005D13A2"/>
    <w:rsid w:val="005D1F5B"/>
    <w:rsid w:val="005D238E"/>
    <w:rsid w:val="005D3BF2"/>
    <w:rsid w:val="005D3DA5"/>
    <w:rsid w:val="005D4CE2"/>
    <w:rsid w:val="005D751D"/>
    <w:rsid w:val="005E2BFA"/>
    <w:rsid w:val="005E4E2C"/>
    <w:rsid w:val="005E6A15"/>
    <w:rsid w:val="005E6F5D"/>
    <w:rsid w:val="005F0A10"/>
    <w:rsid w:val="005F2049"/>
    <w:rsid w:val="005F20A6"/>
    <w:rsid w:val="005F6FC9"/>
    <w:rsid w:val="005F70DF"/>
    <w:rsid w:val="006001B1"/>
    <w:rsid w:val="006002C1"/>
    <w:rsid w:val="00600820"/>
    <w:rsid w:val="0060190D"/>
    <w:rsid w:val="00602E29"/>
    <w:rsid w:val="00605FDB"/>
    <w:rsid w:val="00606CD0"/>
    <w:rsid w:val="006100EB"/>
    <w:rsid w:val="006133B0"/>
    <w:rsid w:val="006154BF"/>
    <w:rsid w:val="00615BBB"/>
    <w:rsid w:val="00616C0E"/>
    <w:rsid w:val="00617F99"/>
    <w:rsid w:val="00620208"/>
    <w:rsid w:val="0062273E"/>
    <w:rsid w:val="00623103"/>
    <w:rsid w:val="006238F8"/>
    <w:rsid w:val="00626FCD"/>
    <w:rsid w:val="006272C4"/>
    <w:rsid w:val="00627E1B"/>
    <w:rsid w:val="00633F36"/>
    <w:rsid w:val="006343FC"/>
    <w:rsid w:val="00636B61"/>
    <w:rsid w:val="006374E0"/>
    <w:rsid w:val="00645562"/>
    <w:rsid w:val="0064565F"/>
    <w:rsid w:val="00647841"/>
    <w:rsid w:val="00647BA0"/>
    <w:rsid w:val="00650523"/>
    <w:rsid w:val="006507BA"/>
    <w:rsid w:val="006514D3"/>
    <w:rsid w:val="00651D33"/>
    <w:rsid w:val="006552D3"/>
    <w:rsid w:val="006553F2"/>
    <w:rsid w:val="006565F3"/>
    <w:rsid w:val="00656643"/>
    <w:rsid w:val="00662C40"/>
    <w:rsid w:val="0066365C"/>
    <w:rsid w:val="0066386B"/>
    <w:rsid w:val="0066395E"/>
    <w:rsid w:val="006656DC"/>
    <w:rsid w:val="0066599F"/>
    <w:rsid w:val="006719A4"/>
    <w:rsid w:val="00673962"/>
    <w:rsid w:val="00676026"/>
    <w:rsid w:val="0067612B"/>
    <w:rsid w:val="00676C5B"/>
    <w:rsid w:val="006826AB"/>
    <w:rsid w:val="0068422A"/>
    <w:rsid w:val="006849E2"/>
    <w:rsid w:val="00684EAD"/>
    <w:rsid w:val="00685437"/>
    <w:rsid w:val="00687CC1"/>
    <w:rsid w:val="0069001E"/>
    <w:rsid w:val="00690A2B"/>
    <w:rsid w:val="006928A3"/>
    <w:rsid w:val="00692952"/>
    <w:rsid w:val="00693D32"/>
    <w:rsid w:val="006951AE"/>
    <w:rsid w:val="00695C0D"/>
    <w:rsid w:val="00696BD8"/>
    <w:rsid w:val="00697343"/>
    <w:rsid w:val="0069742D"/>
    <w:rsid w:val="00697725"/>
    <w:rsid w:val="006A11C7"/>
    <w:rsid w:val="006A2C2D"/>
    <w:rsid w:val="006A6170"/>
    <w:rsid w:val="006A680F"/>
    <w:rsid w:val="006A6C9F"/>
    <w:rsid w:val="006B36EB"/>
    <w:rsid w:val="006B5A84"/>
    <w:rsid w:val="006B626F"/>
    <w:rsid w:val="006B6CB5"/>
    <w:rsid w:val="006C0090"/>
    <w:rsid w:val="006C3994"/>
    <w:rsid w:val="006C437C"/>
    <w:rsid w:val="006C52E2"/>
    <w:rsid w:val="006C5E3A"/>
    <w:rsid w:val="006D2BD2"/>
    <w:rsid w:val="006D48A5"/>
    <w:rsid w:val="006D5D24"/>
    <w:rsid w:val="006D6128"/>
    <w:rsid w:val="006D6F16"/>
    <w:rsid w:val="006D7F29"/>
    <w:rsid w:val="006E1581"/>
    <w:rsid w:val="006E3A03"/>
    <w:rsid w:val="006E48BE"/>
    <w:rsid w:val="006E57D5"/>
    <w:rsid w:val="006E5988"/>
    <w:rsid w:val="006E705D"/>
    <w:rsid w:val="006E71F1"/>
    <w:rsid w:val="006F3816"/>
    <w:rsid w:val="006F3F9E"/>
    <w:rsid w:val="006F56CD"/>
    <w:rsid w:val="006F706D"/>
    <w:rsid w:val="007023DB"/>
    <w:rsid w:val="00704150"/>
    <w:rsid w:val="00704993"/>
    <w:rsid w:val="00710FB9"/>
    <w:rsid w:val="00712EBF"/>
    <w:rsid w:val="007132A4"/>
    <w:rsid w:val="00713EF5"/>
    <w:rsid w:val="00714C5C"/>
    <w:rsid w:val="00715DA3"/>
    <w:rsid w:val="00717B7C"/>
    <w:rsid w:val="00722845"/>
    <w:rsid w:val="0072285A"/>
    <w:rsid w:val="007238C2"/>
    <w:rsid w:val="007246CE"/>
    <w:rsid w:val="00725D54"/>
    <w:rsid w:val="007306F8"/>
    <w:rsid w:val="007346FD"/>
    <w:rsid w:val="00734F4E"/>
    <w:rsid w:val="00737345"/>
    <w:rsid w:val="00740FEB"/>
    <w:rsid w:val="007445D3"/>
    <w:rsid w:val="00745B75"/>
    <w:rsid w:val="00745C83"/>
    <w:rsid w:val="0075116E"/>
    <w:rsid w:val="007511F3"/>
    <w:rsid w:val="00754E16"/>
    <w:rsid w:val="0075556E"/>
    <w:rsid w:val="00756BAF"/>
    <w:rsid w:val="0075726F"/>
    <w:rsid w:val="00761087"/>
    <w:rsid w:val="00762D98"/>
    <w:rsid w:val="007666EC"/>
    <w:rsid w:val="00766FF0"/>
    <w:rsid w:val="007671E0"/>
    <w:rsid w:val="007673C4"/>
    <w:rsid w:val="00770168"/>
    <w:rsid w:val="0077043F"/>
    <w:rsid w:val="007709E1"/>
    <w:rsid w:val="0077161E"/>
    <w:rsid w:val="00773173"/>
    <w:rsid w:val="00774DF6"/>
    <w:rsid w:val="0077549D"/>
    <w:rsid w:val="00775FD1"/>
    <w:rsid w:val="00776B75"/>
    <w:rsid w:val="00777088"/>
    <w:rsid w:val="00784BBE"/>
    <w:rsid w:val="00784EB2"/>
    <w:rsid w:val="00785747"/>
    <w:rsid w:val="00787823"/>
    <w:rsid w:val="007908EF"/>
    <w:rsid w:val="007944D4"/>
    <w:rsid w:val="007954F5"/>
    <w:rsid w:val="007958FC"/>
    <w:rsid w:val="00796FB1"/>
    <w:rsid w:val="007A0322"/>
    <w:rsid w:val="007A0B5D"/>
    <w:rsid w:val="007A135B"/>
    <w:rsid w:val="007A15D3"/>
    <w:rsid w:val="007A1AA6"/>
    <w:rsid w:val="007A73F7"/>
    <w:rsid w:val="007B129C"/>
    <w:rsid w:val="007B12A3"/>
    <w:rsid w:val="007B1CEA"/>
    <w:rsid w:val="007B2A6C"/>
    <w:rsid w:val="007B2D56"/>
    <w:rsid w:val="007B3665"/>
    <w:rsid w:val="007B3991"/>
    <w:rsid w:val="007B7684"/>
    <w:rsid w:val="007B79EB"/>
    <w:rsid w:val="007C1B81"/>
    <w:rsid w:val="007C5E36"/>
    <w:rsid w:val="007C6862"/>
    <w:rsid w:val="007C769D"/>
    <w:rsid w:val="007D269A"/>
    <w:rsid w:val="007D32DF"/>
    <w:rsid w:val="007D3BDE"/>
    <w:rsid w:val="007D4C7A"/>
    <w:rsid w:val="007D5109"/>
    <w:rsid w:val="007D56BE"/>
    <w:rsid w:val="007D5857"/>
    <w:rsid w:val="007D72DF"/>
    <w:rsid w:val="007E17C7"/>
    <w:rsid w:val="007E1A52"/>
    <w:rsid w:val="007E27DB"/>
    <w:rsid w:val="007E281E"/>
    <w:rsid w:val="007E2EEA"/>
    <w:rsid w:val="007E31F8"/>
    <w:rsid w:val="007E59D2"/>
    <w:rsid w:val="007F13B1"/>
    <w:rsid w:val="007F2229"/>
    <w:rsid w:val="007F258A"/>
    <w:rsid w:val="007F25C7"/>
    <w:rsid w:val="007F3202"/>
    <w:rsid w:val="007F3A7B"/>
    <w:rsid w:val="007F42BC"/>
    <w:rsid w:val="008028CB"/>
    <w:rsid w:val="008037E5"/>
    <w:rsid w:val="008040D4"/>
    <w:rsid w:val="00804EEE"/>
    <w:rsid w:val="008063DF"/>
    <w:rsid w:val="008112F4"/>
    <w:rsid w:val="00816705"/>
    <w:rsid w:val="00821578"/>
    <w:rsid w:val="008226CF"/>
    <w:rsid w:val="00822EE5"/>
    <w:rsid w:val="008236F8"/>
    <w:rsid w:val="008242F3"/>
    <w:rsid w:val="00825351"/>
    <w:rsid w:val="008256C1"/>
    <w:rsid w:val="00826B15"/>
    <w:rsid w:val="0082738D"/>
    <w:rsid w:val="008312BB"/>
    <w:rsid w:val="00834449"/>
    <w:rsid w:val="00836F00"/>
    <w:rsid w:val="00841EAC"/>
    <w:rsid w:val="00842A73"/>
    <w:rsid w:val="00842BE0"/>
    <w:rsid w:val="008436DF"/>
    <w:rsid w:val="0084410A"/>
    <w:rsid w:val="008447D1"/>
    <w:rsid w:val="008471E5"/>
    <w:rsid w:val="00851D9C"/>
    <w:rsid w:val="00852351"/>
    <w:rsid w:val="008523C5"/>
    <w:rsid w:val="00852753"/>
    <w:rsid w:val="008573A1"/>
    <w:rsid w:val="008579E6"/>
    <w:rsid w:val="00857C6A"/>
    <w:rsid w:val="0086203A"/>
    <w:rsid w:val="00862888"/>
    <w:rsid w:val="00862ECF"/>
    <w:rsid w:val="00865219"/>
    <w:rsid w:val="00866800"/>
    <w:rsid w:val="00866CDF"/>
    <w:rsid w:val="0087293E"/>
    <w:rsid w:val="00873361"/>
    <w:rsid w:val="00873957"/>
    <w:rsid w:val="00874596"/>
    <w:rsid w:val="00876295"/>
    <w:rsid w:val="00877739"/>
    <w:rsid w:val="008842A6"/>
    <w:rsid w:val="008852DF"/>
    <w:rsid w:val="00886A21"/>
    <w:rsid w:val="00890E7B"/>
    <w:rsid w:val="00893640"/>
    <w:rsid w:val="00893993"/>
    <w:rsid w:val="00893DD2"/>
    <w:rsid w:val="00894212"/>
    <w:rsid w:val="00895DF9"/>
    <w:rsid w:val="0089627A"/>
    <w:rsid w:val="008A084B"/>
    <w:rsid w:val="008A0C9F"/>
    <w:rsid w:val="008A1457"/>
    <w:rsid w:val="008A14AC"/>
    <w:rsid w:val="008A3418"/>
    <w:rsid w:val="008A47C5"/>
    <w:rsid w:val="008A590A"/>
    <w:rsid w:val="008B1090"/>
    <w:rsid w:val="008B34A9"/>
    <w:rsid w:val="008C132C"/>
    <w:rsid w:val="008C19FC"/>
    <w:rsid w:val="008C36C6"/>
    <w:rsid w:val="008C3823"/>
    <w:rsid w:val="008C4578"/>
    <w:rsid w:val="008C45A0"/>
    <w:rsid w:val="008C6630"/>
    <w:rsid w:val="008D0E35"/>
    <w:rsid w:val="008D1263"/>
    <w:rsid w:val="008D15CB"/>
    <w:rsid w:val="008D2864"/>
    <w:rsid w:val="008D3CC8"/>
    <w:rsid w:val="008D63DD"/>
    <w:rsid w:val="008D7FF5"/>
    <w:rsid w:val="008E12A0"/>
    <w:rsid w:val="008E4CF5"/>
    <w:rsid w:val="008E59B8"/>
    <w:rsid w:val="008E7A07"/>
    <w:rsid w:val="008F000E"/>
    <w:rsid w:val="008F35A8"/>
    <w:rsid w:val="008F37FF"/>
    <w:rsid w:val="008F5198"/>
    <w:rsid w:val="008F6602"/>
    <w:rsid w:val="008F7710"/>
    <w:rsid w:val="00900801"/>
    <w:rsid w:val="00900D63"/>
    <w:rsid w:val="00901C1F"/>
    <w:rsid w:val="00905681"/>
    <w:rsid w:val="009069B5"/>
    <w:rsid w:val="00906E8B"/>
    <w:rsid w:val="0090766A"/>
    <w:rsid w:val="00910668"/>
    <w:rsid w:val="009110D0"/>
    <w:rsid w:val="00911246"/>
    <w:rsid w:val="009116AF"/>
    <w:rsid w:val="00911EDA"/>
    <w:rsid w:val="00912798"/>
    <w:rsid w:val="00915A40"/>
    <w:rsid w:val="009162BD"/>
    <w:rsid w:val="00917567"/>
    <w:rsid w:val="00920B64"/>
    <w:rsid w:val="009246E0"/>
    <w:rsid w:val="00927E68"/>
    <w:rsid w:val="009313E2"/>
    <w:rsid w:val="00931AA2"/>
    <w:rsid w:val="0093431C"/>
    <w:rsid w:val="00934C5D"/>
    <w:rsid w:val="009354BD"/>
    <w:rsid w:val="00935AED"/>
    <w:rsid w:val="0093613C"/>
    <w:rsid w:val="00937774"/>
    <w:rsid w:val="00937D38"/>
    <w:rsid w:val="009414B7"/>
    <w:rsid w:val="00941F50"/>
    <w:rsid w:val="00943D98"/>
    <w:rsid w:val="009459A6"/>
    <w:rsid w:val="00945C61"/>
    <w:rsid w:val="0094725F"/>
    <w:rsid w:val="00947837"/>
    <w:rsid w:val="00950423"/>
    <w:rsid w:val="0095150D"/>
    <w:rsid w:val="00951BE5"/>
    <w:rsid w:val="009529AE"/>
    <w:rsid w:val="00956652"/>
    <w:rsid w:val="00960846"/>
    <w:rsid w:val="00960AA2"/>
    <w:rsid w:val="0096244F"/>
    <w:rsid w:val="00963601"/>
    <w:rsid w:val="0096592E"/>
    <w:rsid w:val="00965AF9"/>
    <w:rsid w:val="00965DC0"/>
    <w:rsid w:val="009660B6"/>
    <w:rsid w:val="0096733A"/>
    <w:rsid w:val="00970BD5"/>
    <w:rsid w:val="0097130D"/>
    <w:rsid w:val="00971865"/>
    <w:rsid w:val="009718B0"/>
    <w:rsid w:val="00971995"/>
    <w:rsid w:val="0097237F"/>
    <w:rsid w:val="009727D3"/>
    <w:rsid w:val="00973D4C"/>
    <w:rsid w:val="009746A6"/>
    <w:rsid w:val="00974A9F"/>
    <w:rsid w:val="00977044"/>
    <w:rsid w:val="0098133B"/>
    <w:rsid w:val="00982565"/>
    <w:rsid w:val="00985933"/>
    <w:rsid w:val="00986675"/>
    <w:rsid w:val="0098794E"/>
    <w:rsid w:val="0099031F"/>
    <w:rsid w:val="00990704"/>
    <w:rsid w:val="00991492"/>
    <w:rsid w:val="00991DAA"/>
    <w:rsid w:val="00992024"/>
    <w:rsid w:val="00992E39"/>
    <w:rsid w:val="00993AF1"/>
    <w:rsid w:val="00995B5B"/>
    <w:rsid w:val="00996C91"/>
    <w:rsid w:val="009A4184"/>
    <w:rsid w:val="009A5963"/>
    <w:rsid w:val="009A65AA"/>
    <w:rsid w:val="009B1FEC"/>
    <w:rsid w:val="009B2655"/>
    <w:rsid w:val="009B32C8"/>
    <w:rsid w:val="009B51AF"/>
    <w:rsid w:val="009B6677"/>
    <w:rsid w:val="009B695F"/>
    <w:rsid w:val="009C359C"/>
    <w:rsid w:val="009C3CA0"/>
    <w:rsid w:val="009C4315"/>
    <w:rsid w:val="009C46EF"/>
    <w:rsid w:val="009C4AAC"/>
    <w:rsid w:val="009C6081"/>
    <w:rsid w:val="009C6B38"/>
    <w:rsid w:val="009D0261"/>
    <w:rsid w:val="009D2C2A"/>
    <w:rsid w:val="009D38BD"/>
    <w:rsid w:val="009D5E52"/>
    <w:rsid w:val="009D64D9"/>
    <w:rsid w:val="009D78ED"/>
    <w:rsid w:val="009E241A"/>
    <w:rsid w:val="009E2F2D"/>
    <w:rsid w:val="009E43C8"/>
    <w:rsid w:val="009E5F02"/>
    <w:rsid w:val="009E666A"/>
    <w:rsid w:val="009E7C54"/>
    <w:rsid w:val="009E7F24"/>
    <w:rsid w:val="009F0084"/>
    <w:rsid w:val="009F0DD8"/>
    <w:rsid w:val="009F16D7"/>
    <w:rsid w:val="009F5023"/>
    <w:rsid w:val="009F51C2"/>
    <w:rsid w:val="009F6723"/>
    <w:rsid w:val="009F6BEB"/>
    <w:rsid w:val="009F79EE"/>
    <w:rsid w:val="00A0318C"/>
    <w:rsid w:val="00A045E5"/>
    <w:rsid w:val="00A04E5F"/>
    <w:rsid w:val="00A074F3"/>
    <w:rsid w:val="00A0761B"/>
    <w:rsid w:val="00A07E35"/>
    <w:rsid w:val="00A10186"/>
    <w:rsid w:val="00A1159C"/>
    <w:rsid w:val="00A12A31"/>
    <w:rsid w:val="00A1453F"/>
    <w:rsid w:val="00A16C11"/>
    <w:rsid w:val="00A17213"/>
    <w:rsid w:val="00A174F7"/>
    <w:rsid w:val="00A22093"/>
    <w:rsid w:val="00A23C9D"/>
    <w:rsid w:val="00A25FF2"/>
    <w:rsid w:val="00A30182"/>
    <w:rsid w:val="00A302DF"/>
    <w:rsid w:val="00A337D8"/>
    <w:rsid w:val="00A33DA5"/>
    <w:rsid w:val="00A3488F"/>
    <w:rsid w:val="00A34C95"/>
    <w:rsid w:val="00A35B1D"/>
    <w:rsid w:val="00A360DE"/>
    <w:rsid w:val="00A36483"/>
    <w:rsid w:val="00A368D4"/>
    <w:rsid w:val="00A36B44"/>
    <w:rsid w:val="00A37F15"/>
    <w:rsid w:val="00A406DB"/>
    <w:rsid w:val="00A40784"/>
    <w:rsid w:val="00A40E51"/>
    <w:rsid w:val="00A419BB"/>
    <w:rsid w:val="00A43037"/>
    <w:rsid w:val="00A43633"/>
    <w:rsid w:val="00A444D7"/>
    <w:rsid w:val="00A44C5D"/>
    <w:rsid w:val="00A46C91"/>
    <w:rsid w:val="00A50885"/>
    <w:rsid w:val="00A51C6E"/>
    <w:rsid w:val="00A51EE0"/>
    <w:rsid w:val="00A5267D"/>
    <w:rsid w:val="00A52872"/>
    <w:rsid w:val="00A53099"/>
    <w:rsid w:val="00A54CB5"/>
    <w:rsid w:val="00A560BA"/>
    <w:rsid w:val="00A578C5"/>
    <w:rsid w:val="00A60425"/>
    <w:rsid w:val="00A626AD"/>
    <w:rsid w:val="00A64889"/>
    <w:rsid w:val="00A64892"/>
    <w:rsid w:val="00A64B13"/>
    <w:rsid w:val="00A661CB"/>
    <w:rsid w:val="00A667DD"/>
    <w:rsid w:val="00A66BE8"/>
    <w:rsid w:val="00A6740E"/>
    <w:rsid w:val="00A71A74"/>
    <w:rsid w:val="00A737FE"/>
    <w:rsid w:val="00A76457"/>
    <w:rsid w:val="00A768B1"/>
    <w:rsid w:val="00A82258"/>
    <w:rsid w:val="00A82E41"/>
    <w:rsid w:val="00A83ADE"/>
    <w:rsid w:val="00A84424"/>
    <w:rsid w:val="00A847A8"/>
    <w:rsid w:val="00A86570"/>
    <w:rsid w:val="00A87183"/>
    <w:rsid w:val="00A8778F"/>
    <w:rsid w:val="00A928B5"/>
    <w:rsid w:val="00A957FB"/>
    <w:rsid w:val="00A95ECC"/>
    <w:rsid w:val="00A9604E"/>
    <w:rsid w:val="00A97460"/>
    <w:rsid w:val="00A97BF6"/>
    <w:rsid w:val="00AA313E"/>
    <w:rsid w:val="00AA31EF"/>
    <w:rsid w:val="00AA5D18"/>
    <w:rsid w:val="00AA5E88"/>
    <w:rsid w:val="00AA7D3A"/>
    <w:rsid w:val="00AB1ED8"/>
    <w:rsid w:val="00AB2013"/>
    <w:rsid w:val="00AB2693"/>
    <w:rsid w:val="00AB2F55"/>
    <w:rsid w:val="00AB345A"/>
    <w:rsid w:val="00AB41AC"/>
    <w:rsid w:val="00AB532F"/>
    <w:rsid w:val="00AB7896"/>
    <w:rsid w:val="00AB799B"/>
    <w:rsid w:val="00AB7EDB"/>
    <w:rsid w:val="00AC22AF"/>
    <w:rsid w:val="00AC3886"/>
    <w:rsid w:val="00AC5000"/>
    <w:rsid w:val="00AD6673"/>
    <w:rsid w:val="00AE0756"/>
    <w:rsid w:val="00AE0813"/>
    <w:rsid w:val="00AE26DE"/>
    <w:rsid w:val="00AE3118"/>
    <w:rsid w:val="00AE7CF0"/>
    <w:rsid w:val="00AF0ED6"/>
    <w:rsid w:val="00AF211D"/>
    <w:rsid w:val="00AF26F2"/>
    <w:rsid w:val="00AF2F81"/>
    <w:rsid w:val="00AF3901"/>
    <w:rsid w:val="00AF479A"/>
    <w:rsid w:val="00AF4F7C"/>
    <w:rsid w:val="00AF5C8B"/>
    <w:rsid w:val="00AF6834"/>
    <w:rsid w:val="00AF6943"/>
    <w:rsid w:val="00AF6EE3"/>
    <w:rsid w:val="00AF7067"/>
    <w:rsid w:val="00AF7F58"/>
    <w:rsid w:val="00B00033"/>
    <w:rsid w:val="00B00A87"/>
    <w:rsid w:val="00B018C6"/>
    <w:rsid w:val="00B027FF"/>
    <w:rsid w:val="00B037B0"/>
    <w:rsid w:val="00B045CD"/>
    <w:rsid w:val="00B05E59"/>
    <w:rsid w:val="00B11803"/>
    <w:rsid w:val="00B11EC8"/>
    <w:rsid w:val="00B1292C"/>
    <w:rsid w:val="00B16B63"/>
    <w:rsid w:val="00B16DEB"/>
    <w:rsid w:val="00B17334"/>
    <w:rsid w:val="00B17393"/>
    <w:rsid w:val="00B2042C"/>
    <w:rsid w:val="00B20D9B"/>
    <w:rsid w:val="00B23B9B"/>
    <w:rsid w:val="00B249E0"/>
    <w:rsid w:val="00B25009"/>
    <w:rsid w:val="00B2546E"/>
    <w:rsid w:val="00B26E4C"/>
    <w:rsid w:val="00B30444"/>
    <w:rsid w:val="00B33313"/>
    <w:rsid w:val="00B33C26"/>
    <w:rsid w:val="00B36D4C"/>
    <w:rsid w:val="00B37139"/>
    <w:rsid w:val="00B45CF2"/>
    <w:rsid w:val="00B45D86"/>
    <w:rsid w:val="00B465D3"/>
    <w:rsid w:val="00B5644D"/>
    <w:rsid w:val="00B600DD"/>
    <w:rsid w:val="00B60D08"/>
    <w:rsid w:val="00B6354C"/>
    <w:rsid w:val="00B64353"/>
    <w:rsid w:val="00B65694"/>
    <w:rsid w:val="00B65C54"/>
    <w:rsid w:val="00B66470"/>
    <w:rsid w:val="00B676C9"/>
    <w:rsid w:val="00B67DAE"/>
    <w:rsid w:val="00B67F2F"/>
    <w:rsid w:val="00B7042F"/>
    <w:rsid w:val="00B710A7"/>
    <w:rsid w:val="00B711B2"/>
    <w:rsid w:val="00B71B39"/>
    <w:rsid w:val="00B72D8B"/>
    <w:rsid w:val="00B74252"/>
    <w:rsid w:val="00B74C26"/>
    <w:rsid w:val="00B74C93"/>
    <w:rsid w:val="00B74D83"/>
    <w:rsid w:val="00B7686D"/>
    <w:rsid w:val="00B773D4"/>
    <w:rsid w:val="00B77734"/>
    <w:rsid w:val="00B77822"/>
    <w:rsid w:val="00B803CA"/>
    <w:rsid w:val="00B80729"/>
    <w:rsid w:val="00B810D6"/>
    <w:rsid w:val="00B82544"/>
    <w:rsid w:val="00B82D37"/>
    <w:rsid w:val="00B855F3"/>
    <w:rsid w:val="00B857E0"/>
    <w:rsid w:val="00B867E7"/>
    <w:rsid w:val="00B8756C"/>
    <w:rsid w:val="00B87FAD"/>
    <w:rsid w:val="00B92281"/>
    <w:rsid w:val="00B92E9A"/>
    <w:rsid w:val="00B9513E"/>
    <w:rsid w:val="00BA1507"/>
    <w:rsid w:val="00BA1F82"/>
    <w:rsid w:val="00BA1FF6"/>
    <w:rsid w:val="00BA39D8"/>
    <w:rsid w:val="00BA3BC1"/>
    <w:rsid w:val="00BA540E"/>
    <w:rsid w:val="00BA5E2A"/>
    <w:rsid w:val="00BA6B95"/>
    <w:rsid w:val="00BB0D10"/>
    <w:rsid w:val="00BB212D"/>
    <w:rsid w:val="00BB72FA"/>
    <w:rsid w:val="00BB73AC"/>
    <w:rsid w:val="00BC08FD"/>
    <w:rsid w:val="00BC1F00"/>
    <w:rsid w:val="00BC2155"/>
    <w:rsid w:val="00BC2E8C"/>
    <w:rsid w:val="00BC4D7F"/>
    <w:rsid w:val="00BC66D2"/>
    <w:rsid w:val="00BC69D5"/>
    <w:rsid w:val="00BC6A52"/>
    <w:rsid w:val="00BD009F"/>
    <w:rsid w:val="00BD3504"/>
    <w:rsid w:val="00BD4520"/>
    <w:rsid w:val="00BD554E"/>
    <w:rsid w:val="00BE13EA"/>
    <w:rsid w:val="00BE4710"/>
    <w:rsid w:val="00BE4EEA"/>
    <w:rsid w:val="00BE6E4D"/>
    <w:rsid w:val="00BE7F5D"/>
    <w:rsid w:val="00BF057C"/>
    <w:rsid w:val="00BF26C1"/>
    <w:rsid w:val="00BF4562"/>
    <w:rsid w:val="00BF4D80"/>
    <w:rsid w:val="00BF57C1"/>
    <w:rsid w:val="00BF7751"/>
    <w:rsid w:val="00C00DA1"/>
    <w:rsid w:val="00C01534"/>
    <w:rsid w:val="00C034D3"/>
    <w:rsid w:val="00C0720F"/>
    <w:rsid w:val="00C11775"/>
    <w:rsid w:val="00C13A5F"/>
    <w:rsid w:val="00C13CCA"/>
    <w:rsid w:val="00C16D90"/>
    <w:rsid w:val="00C17881"/>
    <w:rsid w:val="00C20B37"/>
    <w:rsid w:val="00C21EC2"/>
    <w:rsid w:val="00C23A83"/>
    <w:rsid w:val="00C24EFC"/>
    <w:rsid w:val="00C268A4"/>
    <w:rsid w:val="00C304CC"/>
    <w:rsid w:val="00C30789"/>
    <w:rsid w:val="00C3241D"/>
    <w:rsid w:val="00C35BB2"/>
    <w:rsid w:val="00C36FA2"/>
    <w:rsid w:val="00C409E8"/>
    <w:rsid w:val="00C42BC7"/>
    <w:rsid w:val="00C4402F"/>
    <w:rsid w:val="00C44B42"/>
    <w:rsid w:val="00C46735"/>
    <w:rsid w:val="00C46748"/>
    <w:rsid w:val="00C46847"/>
    <w:rsid w:val="00C503F7"/>
    <w:rsid w:val="00C50899"/>
    <w:rsid w:val="00C5240A"/>
    <w:rsid w:val="00C54D2C"/>
    <w:rsid w:val="00C54E83"/>
    <w:rsid w:val="00C571E0"/>
    <w:rsid w:val="00C60FE5"/>
    <w:rsid w:val="00C64036"/>
    <w:rsid w:val="00C6426D"/>
    <w:rsid w:val="00C64520"/>
    <w:rsid w:val="00C6623B"/>
    <w:rsid w:val="00C6633A"/>
    <w:rsid w:val="00C7251A"/>
    <w:rsid w:val="00C72B16"/>
    <w:rsid w:val="00C73047"/>
    <w:rsid w:val="00C777C6"/>
    <w:rsid w:val="00C8034C"/>
    <w:rsid w:val="00C81055"/>
    <w:rsid w:val="00C84A84"/>
    <w:rsid w:val="00C851E0"/>
    <w:rsid w:val="00C86A78"/>
    <w:rsid w:val="00C91815"/>
    <w:rsid w:val="00C91B26"/>
    <w:rsid w:val="00C9202B"/>
    <w:rsid w:val="00C92B2D"/>
    <w:rsid w:val="00C96099"/>
    <w:rsid w:val="00C967F7"/>
    <w:rsid w:val="00CA0628"/>
    <w:rsid w:val="00CA0A21"/>
    <w:rsid w:val="00CA1E31"/>
    <w:rsid w:val="00CA29CC"/>
    <w:rsid w:val="00CA2F81"/>
    <w:rsid w:val="00CA2F8F"/>
    <w:rsid w:val="00CA339E"/>
    <w:rsid w:val="00CA7102"/>
    <w:rsid w:val="00CA7446"/>
    <w:rsid w:val="00CA7884"/>
    <w:rsid w:val="00CB0029"/>
    <w:rsid w:val="00CB160D"/>
    <w:rsid w:val="00CB1BBD"/>
    <w:rsid w:val="00CB25B7"/>
    <w:rsid w:val="00CB43D1"/>
    <w:rsid w:val="00CB4A45"/>
    <w:rsid w:val="00CB6AF9"/>
    <w:rsid w:val="00CB6B24"/>
    <w:rsid w:val="00CB6B41"/>
    <w:rsid w:val="00CC0AB8"/>
    <w:rsid w:val="00CC0D6A"/>
    <w:rsid w:val="00CC142B"/>
    <w:rsid w:val="00CC26E2"/>
    <w:rsid w:val="00CC2A69"/>
    <w:rsid w:val="00CC2CEC"/>
    <w:rsid w:val="00CC3F8F"/>
    <w:rsid w:val="00CC5139"/>
    <w:rsid w:val="00CC7D1E"/>
    <w:rsid w:val="00CD0C29"/>
    <w:rsid w:val="00CD15A1"/>
    <w:rsid w:val="00CD17A3"/>
    <w:rsid w:val="00CD1BC1"/>
    <w:rsid w:val="00CD1EB7"/>
    <w:rsid w:val="00CD24BE"/>
    <w:rsid w:val="00CD260D"/>
    <w:rsid w:val="00CD30D6"/>
    <w:rsid w:val="00CD3AAA"/>
    <w:rsid w:val="00CD6886"/>
    <w:rsid w:val="00CD75F0"/>
    <w:rsid w:val="00CD7624"/>
    <w:rsid w:val="00CE1B1E"/>
    <w:rsid w:val="00CE209C"/>
    <w:rsid w:val="00CE444F"/>
    <w:rsid w:val="00CE4722"/>
    <w:rsid w:val="00CE478D"/>
    <w:rsid w:val="00CE4F9F"/>
    <w:rsid w:val="00CE55C9"/>
    <w:rsid w:val="00CE70EE"/>
    <w:rsid w:val="00CF3E14"/>
    <w:rsid w:val="00CF5175"/>
    <w:rsid w:val="00CF6B89"/>
    <w:rsid w:val="00CF6C2F"/>
    <w:rsid w:val="00CF7510"/>
    <w:rsid w:val="00D00B4F"/>
    <w:rsid w:val="00D02B03"/>
    <w:rsid w:val="00D043D6"/>
    <w:rsid w:val="00D0602B"/>
    <w:rsid w:val="00D078C9"/>
    <w:rsid w:val="00D10060"/>
    <w:rsid w:val="00D109E6"/>
    <w:rsid w:val="00D11048"/>
    <w:rsid w:val="00D132DF"/>
    <w:rsid w:val="00D13678"/>
    <w:rsid w:val="00D168E8"/>
    <w:rsid w:val="00D17135"/>
    <w:rsid w:val="00D17C97"/>
    <w:rsid w:val="00D22410"/>
    <w:rsid w:val="00D230A6"/>
    <w:rsid w:val="00D249EB"/>
    <w:rsid w:val="00D2678F"/>
    <w:rsid w:val="00D26D58"/>
    <w:rsid w:val="00D30CEF"/>
    <w:rsid w:val="00D330B1"/>
    <w:rsid w:val="00D34296"/>
    <w:rsid w:val="00D3439F"/>
    <w:rsid w:val="00D346A5"/>
    <w:rsid w:val="00D355D8"/>
    <w:rsid w:val="00D35A19"/>
    <w:rsid w:val="00D3793F"/>
    <w:rsid w:val="00D41A94"/>
    <w:rsid w:val="00D428D8"/>
    <w:rsid w:val="00D42C14"/>
    <w:rsid w:val="00D46CAF"/>
    <w:rsid w:val="00D47C1F"/>
    <w:rsid w:val="00D50433"/>
    <w:rsid w:val="00D51553"/>
    <w:rsid w:val="00D51DD8"/>
    <w:rsid w:val="00D51FCA"/>
    <w:rsid w:val="00D5219F"/>
    <w:rsid w:val="00D56356"/>
    <w:rsid w:val="00D5663A"/>
    <w:rsid w:val="00D57182"/>
    <w:rsid w:val="00D579BF"/>
    <w:rsid w:val="00D604E4"/>
    <w:rsid w:val="00D6303B"/>
    <w:rsid w:val="00D633DF"/>
    <w:rsid w:val="00D6620B"/>
    <w:rsid w:val="00D703DA"/>
    <w:rsid w:val="00D73FDD"/>
    <w:rsid w:val="00D74322"/>
    <w:rsid w:val="00D74C15"/>
    <w:rsid w:val="00D74D38"/>
    <w:rsid w:val="00D75C8C"/>
    <w:rsid w:val="00D7770A"/>
    <w:rsid w:val="00D77808"/>
    <w:rsid w:val="00D81AE7"/>
    <w:rsid w:val="00D84199"/>
    <w:rsid w:val="00D8451C"/>
    <w:rsid w:val="00D857B6"/>
    <w:rsid w:val="00D85C7D"/>
    <w:rsid w:val="00D8697B"/>
    <w:rsid w:val="00D875E1"/>
    <w:rsid w:val="00D96AFF"/>
    <w:rsid w:val="00D97FE3"/>
    <w:rsid w:val="00DA056F"/>
    <w:rsid w:val="00DA0579"/>
    <w:rsid w:val="00DA0EF7"/>
    <w:rsid w:val="00DA1EC4"/>
    <w:rsid w:val="00DA2CEA"/>
    <w:rsid w:val="00DA38DD"/>
    <w:rsid w:val="00DA3DF9"/>
    <w:rsid w:val="00DA4249"/>
    <w:rsid w:val="00DA452F"/>
    <w:rsid w:val="00DA4889"/>
    <w:rsid w:val="00DA4CE1"/>
    <w:rsid w:val="00DA4D5E"/>
    <w:rsid w:val="00DA7F2C"/>
    <w:rsid w:val="00DB278C"/>
    <w:rsid w:val="00DB65FD"/>
    <w:rsid w:val="00DC39F3"/>
    <w:rsid w:val="00DC455F"/>
    <w:rsid w:val="00DC512A"/>
    <w:rsid w:val="00DC59A9"/>
    <w:rsid w:val="00DC661B"/>
    <w:rsid w:val="00DC71D2"/>
    <w:rsid w:val="00DC71F4"/>
    <w:rsid w:val="00DD0BBB"/>
    <w:rsid w:val="00DD20D0"/>
    <w:rsid w:val="00DD42F3"/>
    <w:rsid w:val="00DD6047"/>
    <w:rsid w:val="00DD6D78"/>
    <w:rsid w:val="00DD6E01"/>
    <w:rsid w:val="00DD7003"/>
    <w:rsid w:val="00DD7128"/>
    <w:rsid w:val="00DD7188"/>
    <w:rsid w:val="00DE0B01"/>
    <w:rsid w:val="00DE0E5F"/>
    <w:rsid w:val="00DE1718"/>
    <w:rsid w:val="00DE17CB"/>
    <w:rsid w:val="00DE2423"/>
    <w:rsid w:val="00DE27BA"/>
    <w:rsid w:val="00DE31B4"/>
    <w:rsid w:val="00DE410C"/>
    <w:rsid w:val="00DE4BB7"/>
    <w:rsid w:val="00DE5699"/>
    <w:rsid w:val="00DE5D1C"/>
    <w:rsid w:val="00DF0762"/>
    <w:rsid w:val="00DF1C19"/>
    <w:rsid w:val="00DF4A46"/>
    <w:rsid w:val="00E00A55"/>
    <w:rsid w:val="00E00FBD"/>
    <w:rsid w:val="00E0183E"/>
    <w:rsid w:val="00E0239A"/>
    <w:rsid w:val="00E04426"/>
    <w:rsid w:val="00E05807"/>
    <w:rsid w:val="00E07253"/>
    <w:rsid w:val="00E10BA4"/>
    <w:rsid w:val="00E1119D"/>
    <w:rsid w:val="00E125A9"/>
    <w:rsid w:val="00E12A14"/>
    <w:rsid w:val="00E138C1"/>
    <w:rsid w:val="00E160E5"/>
    <w:rsid w:val="00E1718C"/>
    <w:rsid w:val="00E17252"/>
    <w:rsid w:val="00E22449"/>
    <w:rsid w:val="00E23698"/>
    <w:rsid w:val="00E25B1F"/>
    <w:rsid w:val="00E27825"/>
    <w:rsid w:val="00E30BEB"/>
    <w:rsid w:val="00E30F15"/>
    <w:rsid w:val="00E32CA4"/>
    <w:rsid w:val="00E3472F"/>
    <w:rsid w:val="00E36648"/>
    <w:rsid w:val="00E41E03"/>
    <w:rsid w:val="00E4219F"/>
    <w:rsid w:val="00E42C39"/>
    <w:rsid w:val="00E45DB1"/>
    <w:rsid w:val="00E473D7"/>
    <w:rsid w:val="00E47B6E"/>
    <w:rsid w:val="00E500FA"/>
    <w:rsid w:val="00E51016"/>
    <w:rsid w:val="00E51E55"/>
    <w:rsid w:val="00E5214D"/>
    <w:rsid w:val="00E52BC8"/>
    <w:rsid w:val="00E5445B"/>
    <w:rsid w:val="00E551F7"/>
    <w:rsid w:val="00E55C39"/>
    <w:rsid w:val="00E56E74"/>
    <w:rsid w:val="00E614B0"/>
    <w:rsid w:val="00E616F7"/>
    <w:rsid w:val="00E65140"/>
    <w:rsid w:val="00E66F90"/>
    <w:rsid w:val="00E71029"/>
    <w:rsid w:val="00E71CC1"/>
    <w:rsid w:val="00E74DA0"/>
    <w:rsid w:val="00E75917"/>
    <w:rsid w:val="00E75AF9"/>
    <w:rsid w:val="00E77BE4"/>
    <w:rsid w:val="00E80C6F"/>
    <w:rsid w:val="00E82B42"/>
    <w:rsid w:val="00E83620"/>
    <w:rsid w:val="00E83B54"/>
    <w:rsid w:val="00E83FA7"/>
    <w:rsid w:val="00E90670"/>
    <w:rsid w:val="00E9629D"/>
    <w:rsid w:val="00E96661"/>
    <w:rsid w:val="00E97DF8"/>
    <w:rsid w:val="00EA0BCF"/>
    <w:rsid w:val="00EA219C"/>
    <w:rsid w:val="00EA22F2"/>
    <w:rsid w:val="00EA290A"/>
    <w:rsid w:val="00EA31C4"/>
    <w:rsid w:val="00EA4403"/>
    <w:rsid w:val="00EA447D"/>
    <w:rsid w:val="00EA46A3"/>
    <w:rsid w:val="00EA4A38"/>
    <w:rsid w:val="00EA4B4D"/>
    <w:rsid w:val="00EA4F44"/>
    <w:rsid w:val="00EA5991"/>
    <w:rsid w:val="00EB0DAF"/>
    <w:rsid w:val="00EB1335"/>
    <w:rsid w:val="00EB27CF"/>
    <w:rsid w:val="00EB3E24"/>
    <w:rsid w:val="00EB4F52"/>
    <w:rsid w:val="00EB7174"/>
    <w:rsid w:val="00EC1413"/>
    <w:rsid w:val="00EC2FFC"/>
    <w:rsid w:val="00EC5981"/>
    <w:rsid w:val="00EC630E"/>
    <w:rsid w:val="00EC7CCB"/>
    <w:rsid w:val="00ED133D"/>
    <w:rsid w:val="00ED1B10"/>
    <w:rsid w:val="00ED3DDE"/>
    <w:rsid w:val="00ED4396"/>
    <w:rsid w:val="00ED49F1"/>
    <w:rsid w:val="00ED60C1"/>
    <w:rsid w:val="00ED6C0E"/>
    <w:rsid w:val="00EE10EE"/>
    <w:rsid w:val="00EE3579"/>
    <w:rsid w:val="00EE56C5"/>
    <w:rsid w:val="00EE6DB1"/>
    <w:rsid w:val="00EE7299"/>
    <w:rsid w:val="00EE7DE4"/>
    <w:rsid w:val="00EF05A5"/>
    <w:rsid w:val="00F008B7"/>
    <w:rsid w:val="00F01129"/>
    <w:rsid w:val="00F03531"/>
    <w:rsid w:val="00F05264"/>
    <w:rsid w:val="00F06F1A"/>
    <w:rsid w:val="00F07112"/>
    <w:rsid w:val="00F0763D"/>
    <w:rsid w:val="00F07773"/>
    <w:rsid w:val="00F103AB"/>
    <w:rsid w:val="00F10F10"/>
    <w:rsid w:val="00F130BB"/>
    <w:rsid w:val="00F13708"/>
    <w:rsid w:val="00F13B7E"/>
    <w:rsid w:val="00F15642"/>
    <w:rsid w:val="00F16EE5"/>
    <w:rsid w:val="00F17462"/>
    <w:rsid w:val="00F17C0C"/>
    <w:rsid w:val="00F17C9E"/>
    <w:rsid w:val="00F2061F"/>
    <w:rsid w:val="00F24B21"/>
    <w:rsid w:val="00F26DCD"/>
    <w:rsid w:val="00F2732A"/>
    <w:rsid w:val="00F31199"/>
    <w:rsid w:val="00F31915"/>
    <w:rsid w:val="00F324B8"/>
    <w:rsid w:val="00F32A52"/>
    <w:rsid w:val="00F331CC"/>
    <w:rsid w:val="00F3326A"/>
    <w:rsid w:val="00F33621"/>
    <w:rsid w:val="00F339C0"/>
    <w:rsid w:val="00F340CD"/>
    <w:rsid w:val="00F350E7"/>
    <w:rsid w:val="00F40EC8"/>
    <w:rsid w:val="00F42E88"/>
    <w:rsid w:val="00F45A03"/>
    <w:rsid w:val="00F45FC8"/>
    <w:rsid w:val="00F46A2B"/>
    <w:rsid w:val="00F46A69"/>
    <w:rsid w:val="00F47074"/>
    <w:rsid w:val="00F4741C"/>
    <w:rsid w:val="00F50291"/>
    <w:rsid w:val="00F50E41"/>
    <w:rsid w:val="00F518F6"/>
    <w:rsid w:val="00F53348"/>
    <w:rsid w:val="00F53BAA"/>
    <w:rsid w:val="00F53E37"/>
    <w:rsid w:val="00F56595"/>
    <w:rsid w:val="00F60328"/>
    <w:rsid w:val="00F6368B"/>
    <w:rsid w:val="00F639C1"/>
    <w:rsid w:val="00F64A73"/>
    <w:rsid w:val="00F654C6"/>
    <w:rsid w:val="00F667DA"/>
    <w:rsid w:val="00F712A1"/>
    <w:rsid w:val="00F72FB0"/>
    <w:rsid w:val="00F74461"/>
    <w:rsid w:val="00F76D9C"/>
    <w:rsid w:val="00F82011"/>
    <w:rsid w:val="00F86300"/>
    <w:rsid w:val="00F87785"/>
    <w:rsid w:val="00F908F2"/>
    <w:rsid w:val="00F920AE"/>
    <w:rsid w:val="00F924EF"/>
    <w:rsid w:val="00F94310"/>
    <w:rsid w:val="00F94338"/>
    <w:rsid w:val="00F94561"/>
    <w:rsid w:val="00F94D57"/>
    <w:rsid w:val="00F97CE7"/>
    <w:rsid w:val="00FA0120"/>
    <w:rsid w:val="00FA075C"/>
    <w:rsid w:val="00FA1D14"/>
    <w:rsid w:val="00FA2E8E"/>
    <w:rsid w:val="00FA6BCB"/>
    <w:rsid w:val="00FA7C8A"/>
    <w:rsid w:val="00FB03CB"/>
    <w:rsid w:val="00FB0507"/>
    <w:rsid w:val="00FB0854"/>
    <w:rsid w:val="00FB3E3A"/>
    <w:rsid w:val="00FB52AF"/>
    <w:rsid w:val="00FB5B7C"/>
    <w:rsid w:val="00FB5B8C"/>
    <w:rsid w:val="00FB6513"/>
    <w:rsid w:val="00FB66B9"/>
    <w:rsid w:val="00FB67E0"/>
    <w:rsid w:val="00FB67F4"/>
    <w:rsid w:val="00FB7734"/>
    <w:rsid w:val="00FB79AB"/>
    <w:rsid w:val="00FC12FA"/>
    <w:rsid w:val="00FC2462"/>
    <w:rsid w:val="00FC2CB5"/>
    <w:rsid w:val="00FC581B"/>
    <w:rsid w:val="00FC5847"/>
    <w:rsid w:val="00FD1E81"/>
    <w:rsid w:val="00FD24FA"/>
    <w:rsid w:val="00FD29C4"/>
    <w:rsid w:val="00FD2BB2"/>
    <w:rsid w:val="00FD2E92"/>
    <w:rsid w:val="00FD3A33"/>
    <w:rsid w:val="00FD60BE"/>
    <w:rsid w:val="00FD6E94"/>
    <w:rsid w:val="00FE2B37"/>
    <w:rsid w:val="00FE7F97"/>
    <w:rsid w:val="00FF157D"/>
    <w:rsid w:val="00FF4522"/>
    <w:rsid w:val="00FF5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6EEC4"/>
  <w15:docId w15:val="{7AF2960D-26F6-4404-999A-E708A9CB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DD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444F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751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4219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4219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E4219F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CE444F"/>
    <w:pPr>
      <w:keepNext/>
      <w:ind w:left="3600"/>
      <w:jc w:val="both"/>
      <w:outlineLvl w:val="7"/>
    </w:pPr>
    <w:rPr>
      <w:snapToGrid w:val="0"/>
      <w:szCs w:val="20"/>
    </w:rPr>
  </w:style>
  <w:style w:type="paragraph" w:styleId="9">
    <w:name w:val="heading 9"/>
    <w:basedOn w:val="a"/>
    <w:next w:val="a"/>
    <w:link w:val="90"/>
    <w:qFormat/>
    <w:rsid w:val="00CE444F"/>
    <w:pPr>
      <w:keepNext/>
      <w:jc w:val="right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CE444F"/>
    <w:pPr>
      <w:jc w:val="both"/>
    </w:pPr>
    <w:rPr>
      <w:szCs w:val="20"/>
    </w:rPr>
  </w:style>
  <w:style w:type="paragraph" w:styleId="a3">
    <w:name w:val="Body Text"/>
    <w:basedOn w:val="a"/>
    <w:link w:val="a4"/>
    <w:rsid w:val="00CE444F"/>
    <w:pPr>
      <w:shd w:val="clear" w:color="auto" w:fill="FFFFFF"/>
      <w:jc w:val="both"/>
    </w:pPr>
    <w:rPr>
      <w:snapToGrid w:val="0"/>
      <w:color w:val="000000"/>
      <w:szCs w:val="20"/>
    </w:rPr>
  </w:style>
  <w:style w:type="paragraph" w:styleId="20">
    <w:name w:val="Body Text 2"/>
    <w:basedOn w:val="a"/>
    <w:rsid w:val="00CE444F"/>
    <w:pPr>
      <w:shd w:val="clear" w:color="auto" w:fill="FFFFFF"/>
      <w:jc w:val="center"/>
    </w:pPr>
    <w:rPr>
      <w:snapToGrid w:val="0"/>
      <w:color w:val="000000"/>
      <w:szCs w:val="20"/>
    </w:rPr>
  </w:style>
  <w:style w:type="paragraph" w:customStyle="1" w:styleId="11">
    <w:name w:val="Основной текст с отступом1"/>
    <w:basedOn w:val="a"/>
    <w:rsid w:val="00CE444F"/>
    <w:pPr>
      <w:shd w:val="clear" w:color="auto" w:fill="FFFFFF"/>
      <w:ind w:firstLine="567"/>
      <w:jc w:val="both"/>
    </w:pPr>
    <w:rPr>
      <w:color w:val="000000"/>
    </w:rPr>
  </w:style>
  <w:style w:type="paragraph" w:styleId="32">
    <w:name w:val="Body Text Indent 3"/>
    <w:basedOn w:val="a"/>
    <w:link w:val="33"/>
    <w:rsid w:val="00CE444F"/>
    <w:pPr>
      <w:ind w:firstLine="540"/>
      <w:jc w:val="both"/>
    </w:pPr>
    <w:rPr>
      <w:szCs w:val="20"/>
    </w:rPr>
  </w:style>
  <w:style w:type="paragraph" w:styleId="21">
    <w:name w:val="Body Text Indent 2"/>
    <w:basedOn w:val="a"/>
    <w:rsid w:val="00CE444F"/>
    <w:pPr>
      <w:ind w:firstLine="567"/>
      <w:jc w:val="both"/>
    </w:pPr>
    <w:rPr>
      <w:szCs w:val="20"/>
    </w:rPr>
  </w:style>
  <w:style w:type="paragraph" w:styleId="a5">
    <w:name w:val="Body Text Indent"/>
    <w:basedOn w:val="a"/>
    <w:rsid w:val="00CE444F"/>
    <w:pPr>
      <w:tabs>
        <w:tab w:val="num" w:pos="0"/>
        <w:tab w:val="left" w:pos="720"/>
      </w:tabs>
      <w:ind w:firstLine="720"/>
      <w:jc w:val="both"/>
    </w:pPr>
    <w:rPr>
      <w:snapToGrid w:val="0"/>
    </w:rPr>
  </w:style>
  <w:style w:type="paragraph" w:styleId="a6">
    <w:name w:val="Balloon Text"/>
    <w:basedOn w:val="a"/>
    <w:link w:val="a7"/>
    <w:uiPriority w:val="99"/>
    <w:semiHidden/>
    <w:rsid w:val="009D38BD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751E5"/>
    <w:pPr>
      <w:tabs>
        <w:tab w:val="center" w:pos="4153"/>
        <w:tab w:val="right" w:pos="8306"/>
      </w:tabs>
    </w:pPr>
    <w:rPr>
      <w:szCs w:val="20"/>
    </w:rPr>
  </w:style>
  <w:style w:type="paragraph" w:customStyle="1" w:styleId="12">
    <w:name w:val="Обычный1"/>
    <w:rsid w:val="005751E5"/>
    <w:rPr>
      <w:snapToGrid w:val="0"/>
    </w:rPr>
  </w:style>
  <w:style w:type="paragraph" w:customStyle="1" w:styleId="Iauiue">
    <w:name w:val="Iau?iue"/>
    <w:rsid w:val="00D57182"/>
    <w:pPr>
      <w:widowControl w:val="0"/>
      <w:spacing w:after="100"/>
      <w:jc w:val="both"/>
    </w:pPr>
  </w:style>
  <w:style w:type="table" w:styleId="a9">
    <w:name w:val="Table Grid"/>
    <w:basedOn w:val="a1"/>
    <w:uiPriority w:val="59"/>
    <w:rsid w:val="00D57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rsid w:val="003E0EC0"/>
    <w:rPr>
      <w:sz w:val="20"/>
      <w:szCs w:val="20"/>
    </w:rPr>
  </w:style>
  <w:style w:type="character" w:styleId="ac">
    <w:name w:val="footnote reference"/>
    <w:uiPriority w:val="99"/>
    <w:semiHidden/>
    <w:rsid w:val="003E0EC0"/>
    <w:rPr>
      <w:vertAlign w:val="superscript"/>
    </w:rPr>
  </w:style>
  <w:style w:type="paragraph" w:customStyle="1" w:styleId="ad">
    <w:name w:val="a"/>
    <w:basedOn w:val="a"/>
    <w:rsid w:val="00EA4403"/>
    <w:pPr>
      <w:jc w:val="both"/>
    </w:pPr>
    <w:rPr>
      <w:sz w:val="26"/>
      <w:szCs w:val="26"/>
    </w:rPr>
  </w:style>
  <w:style w:type="paragraph" w:customStyle="1" w:styleId="xl24">
    <w:name w:val="xl24"/>
    <w:basedOn w:val="a"/>
    <w:rsid w:val="00E4219F"/>
    <w:pPr>
      <w:pBdr>
        <w:right w:val="single" w:sz="4" w:space="0" w:color="auto"/>
      </w:pBdr>
      <w:spacing w:before="100" w:after="100"/>
    </w:pPr>
    <w:rPr>
      <w:rFonts w:ascii="Arial" w:hAnsi="Arial"/>
      <w:b/>
    </w:rPr>
  </w:style>
  <w:style w:type="paragraph" w:styleId="ae">
    <w:name w:val="header"/>
    <w:basedOn w:val="a"/>
    <w:rsid w:val="00842A73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842A73"/>
  </w:style>
  <w:style w:type="character" w:customStyle="1" w:styleId="af0">
    <w:name w:val="Основной текст Знак Знак"/>
    <w:rsid w:val="00F06F1A"/>
    <w:rPr>
      <w:sz w:val="26"/>
      <w:lang w:val="ru-RU" w:eastAsia="ru-RU" w:bidi="ar-SA"/>
    </w:rPr>
  </w:style>
  <w:style w:type="paragraph" w:customStyle="1" w:styleId="210">
    <w:name w:val="Основной текст 21"/>
    <w:basedOn w:val="a"/>
    <w:rsid w:val="00F06F1A"/>
    <w:pPr>
      <w:tabs>
        <w:tab w:val="left" w:pos="14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af1">
    <w:name w:val="No Spacing"/>
    <w:basedOn w:val="a"/>
    <w:link w:val="af2"/>
    <w:uiPriority w:val="1"/>
    <w:qFormat/>
    <w:rsid w:val="009F51C2"/>
    <w:pPr>
      <w:suppressAutoHyphens/>
    </w:pPr>
    <w:rPr>
      <w:rFonts w:ascii="Cambria" w:hAnsi="Cambria" w:cs="Cambria"/>
      <w:sz w:val="22"/>
      <w:szCs w:val="22"/>
      <w:lang w:val="en-US" w:eastAsia="en-US" w:bidi="en-US"/>
    </w:rPr>
  </w:style>
  <w:style w:type="paragraph" w:styleId="af3">
    <w:name w:val="List Paragraph"/>
    <w:aliases w:val="Цветной список - Акцент 11,Bullet List,FooterText,numbered,ПС - Нумерованный,A_маркированный_список,_Абзац списка,Абзац Стас,List Paragraph"/>
    <w:basedOn w:val="a"/>
    <w:link w:val="af4"/>
    <w:uiPriority w:val="34"/>
    <w:qFormat/>
    <w:rsid w:val="009F51C2"/>
    <w:pPr>
      <w:suppressAutoHyphens/>
      <w:spacing w:after="200" w:line="276" w:lineRule="auto"/>
      <w:ind w:left="720"/>
    </w:pPr>
    <w:rPr>
      <w:rFonts w:ascii="Cambria" w:hAnsi="Cambria" w:cs="Cambria"/>
      <w:sz w:val="22"/>
      <w:szCs w:val="22"/>
      <w:lang w:val="en-US" w:eastAsia="en-US" w:bidi="en-US"/>
    </w:rPr>
  </w:style>
  <w:style w:type="paragraph" w:customStyle="1" w:styleId="110">
    <w:name w:val="Обычный11"/>
    <w:rsid w:val="00F350E7"/>
    <w:rPr>
      <w:snapToGrid w:val="0"/>
    </w:rPr>
  </w:style>
  <w:style w:type="character" w:styleId="af5">
    <w:name w:val="annotation reference"/>
    <w:uiPriority w:val="99"/>
    <w:rsid w:val="001F57AF"/>
    <w:rPr>
      <w:sz w:val="16"/>
      <w:szCs w:val="16"/>
    </w:rPr>
  </w:style>
  <w:style w:type="paragraph" w:styleId="af6">
    <w:name w:val="annotation text"/>
    <w:basedOn w:val="a"/>
    <w:link w:val="af7"/>
    <w:uiPriority w:val="99"/>
    <w:rsid w:val="001F57A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F57AF"/>
  </w:style>
  <w:style w:type="paragraph" w:styleId="af8">
    <w:name w:val="annotation subject"/>
    <w:basedOn w:val="af6"/>
    <w:next w:val="af6"/>
    <w:link w:val="af9"/>
    <w:uiPriority w:val="99"/>
    <w:rsid w:val="001F57AF"/>
    <w:rPr>
      <w:b/>
      <w:bCs/>
    </w:rPr>
  </w:style>
  <w:style w:type="character" w:customStyle="1" w:styleId="af9">
    <w:name w:val="Тема примечания Знак"/>
    <w:link w:val="af8"/>
    <w:uiPriority w:val="99"/>
    <w:rsid w:val="001F57AF"/>
    <w:rPr>
      <w:b/>
      <w:bCs/>
    </w:rPr>
  </w:style>
  <w:style w:type="paragraph" w:customStyle="1" w:styleId="34">
    <w:name w:val="Стиль3"/>
    <w:basedOn w:val="21"/>
    <w:rsid w:val="002B394C"/>
    <w:pPr>
      <w:widowControl w:val="0"/>
      <w:tabs>
        <w:tab w:val="num" w:pos="1307"/>
      </w:tabs>
      <w:adjustRightInd w:val="0"/>
      <w:ind w:left="1080" w:firstLine="0"/>
    </w:pPr>
  </w:style>
  <w:style w:type="character" w:styleId="afa">
    <w:name w:val="Hyperlink"/>
    <w:uiPriority w:val="99"/>
    <w:rsid w:val="00506A09"/>
    <w:rPr>
      <w:color w:val="0000FF"/>
      <w:u w:val="single"/>
    </w:rPr>
  </w:style>
  <w:style w:type="paragraph" w:styleId="22">
    <w:name w:val="List 2"/>
    <w:basedOn w:val="a"/>
    <w:rsid w:val="00585843"/>
    <w:pPr>
      <w:spacing w:after="60"/>
      <w:ind w:left="566" w:hanging="283"/>
      <w:jc w:val="both"/>
    </w:pPr>
  </w:style>
  <w:style w:type="paragraph" w:styleId="afb">
    <w:name w:val="Revision"/>
    <w:hidden/>
    <w:uiPriority w:val="99"/>
    <w:semiHidden/>
    <w:rsid w:val="00585843"/>
    <w:rPr>
      <w:sz w:val="24"/>
      <w:szCs w:val="24"/>
    </w:rPr>
  </w:style>
  <w:style w:type="character" w:customStyle="1" w:styleId="afc">
    <w:name w:val="Ариал Таблица Знак"/>
    <w:link w:val="afd"/>
    <w:locked/>
    <w:rsid w:val="006A11C7"/>
    <w:rPr>
      <w:rFonts w:ascii="Arial" w:hAnsi="Arial" w:cs="Arial"/>
    </w:rPr>
  </w:style>
  <w:style w:type="paragraph" w:customStyle="1" w:styleId="afd">
    <w:name w:val="Ариал Таблица"/>
    <w:basedOn w:val="a"/>
    <w:link w:val="afc"/>
    <w:rsid w:val="006A11C7"/>
    <w:pPr>
      <w:widowControl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Default">
    <w:name w:val="Default"/>
    <w:rsid w:val="006A11C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30">
    <w:name w:val="Заголовок 3 Знак"/>
    <w:link w:val="3"/>
    <w:rsid w:val="008037E5"/>
    <w:rPr>
      <w:rFonts w:ascii="Arial" w:hAnsi="Arial" w:cs="Arial"/>
      <w:b/>
      <w:bCs/>
      <w:sz w:val="26"/>
      <w:szCs w:val="26"/>
    </w:rPr>
  </w:style>
  <w:style w:type="character" w:customStyle="1" w:styleId="10">
    <w:name w:val="Заголовок 1 Знак"/>
    <w:link w:val="1"/>
    <w:rsid w:val="00DC455F"/>
    <w:rPr>
      <w:b/>
      <w:bCs/>
      <w:sz w:val="28"/>
      <w:szCs w:val="24"/>
    </w:rPr>
  </w:style>
  <w:style w:type="character" w:customStyle="1" w:styleId="a4">
    <w:name w:val="Основной текст Знак"/>
    <w:link w:val="a3"/>
    <w:rsid w:val="00DC455F"/>
    <w:rPr>
      <w:snapToGrid w:val="0"/>
      <w:color w:val="000000"/>
      <w:sz w:val="24"/>
      <w:shd w:val="clear" w:color="auto" w:fill="FFFFFF"/>
    </w:rPr>
  </w:style>
  <w:style w:type="character" w:customStyle="1" w:styleId="33">
    <w:name w:val="Основной текст с отступом 3 Знак"/>
    <w:link w:val="32"/>
    <w:rsid w:val="00DC455F"/>
    <w:rPr>
      <w:sz w:val="24"/>
    </w:rPr>
  </w:style>
  <w:style w:type="paragraph" w:styleId="afe">
    <w:name w:val="Title"/>
    <w:basedOn w:val="a"/>
    <w:link w:val="aff"/>
    <w:qFormat/>
    <w:rsid w:val="00DC455F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link w:val="afe"/>
    <w:rsid w:val="00DC455F"/>
    <w:rPr>
      <w:b/>
      <w:bCs/>
      <w:caps/>
    </w:rPr>
  </w:style>
  <w:style w:type="paragraph" w:customStyle="1" w:styleId="Text">
    <w:name w:val="Text"/>
    <w:basedOn w:val="a"/>
    <w:uiPriority w:val="99"/>
    <w:qFormat/>
    <w:rsid w:val="00DC455F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"/>
    <w:uiPriority w:val="99"/>
    <w:qFormat/>
    <w:rsid w:val="00F350E7"/>
    <w:pPr>
      <w:spacing w:after="240"/>
    </w:pPr>
  </w:style>
  <w:style w:type="character" w:customStyle="1" w:styleId="90">
    <w:name w:val="Заголовок 9 Знак"/>
    <w:link w:val="9"/>
    <w:rsid w:val="00EB0DAF"/>
    <w:rPr>
      <w:sz w:val="24"/>
    </w:rPr>
  </w:style>
  <w:style w:type="character" w:customStyle="1" w:styleId="apple-converted-space">
    <w:name w:val="apple-converted-space"/>
    <w:rsid w:val="00281259"/>
  </w:style>
  <w:style w:type="character" w:styleId="aff0">
    <w:name w:val="Strong"/>
    <w:uiPriority w:val="22"/>
    <w:qFormat/>
    <w:rsid w:val="00281259"/>
    <w:rPr>
      <w:b/>
      <w:bCs/>
    </w:rPr>
  </w:style>
  <w:style w:type="character" w:customStyle="1" w:styleId="af4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"/>
    <w:link w:val="af3"/>
    <w:uiPriority w:val="34"/>
    <w:locked/>
    <w:rsid w:val="00945C61"/>
    <w:rPr>
      <w:rFonts w:ascii="Cambria" w:hAnsi="Cambria" w:cs="Cambria"/>
      <w:sz w:val="22"/>
      <w:szCs w:val="22"/>
      <w:lang w:val="en-US" w:eastAsia="en-US" w:bidi="en-US"/>
    </w:rPr>
  </w:style>
  <w:style w:type="numbering" w:styleId="111111">
    <w:name w:val="Outline List 2"/>
    <w:basedOn w:val="a2"/>
    <w:rsid w:val="004A7FAC"/>
    <w:pPr>
      <w:numPr>
        <w:numId w:val="10"/>
      </w:numPr>
    </w:pPr>
  </w:style>
  <w:style w:type="character" w:customStyle="1" w:styleId="ab">
    <w:name w:val="Текст сноски Знак"/>
    <w:basedOn w:val="a0"/>
    <w:link w:val="aa"/>
    <w:uiPriority w:val="99"/>
    <w:rsid w:val="004A7FAC"/>
  </w:style>
  <w:style w:type="paragraph" w:styleId="aff1">
    <w:name w:val="Normal (Web)"/>
    <w:basedOn w:val="a"/>
    <w:uiPriority w:val="99"/>
    <w:unhideWhenUsed/>
    <w:rsid w:val="006A2C2D"/>
    <w:pPr>
      <w:spacing w:before="225" w:after="100" w:afterAutospacing="1" w:line="288" w:lineRule="atLeast"/>
      <w:ind w:left="225" w:right="375"/>
    </w:pPr>
    <w:rPr>
      <w:rFonts w:ascii="Verdana" w:hAnsi="Verdana"/>
      <w:sz w:val="21"/>
      <w:szCs w:val="21"/>
    </w:rPr>
  </w:style>
  <w:style w:type="character" w:customStyle="1" w:styleId="af2">
    <w:name w:val="Без интервала Знак"/>
    <w:link w:val="af1"/>
    <w:uiPriority w:val="1"/>
    <w:locked/>
    <w:rsid w:val="000D2391"/>
    <w:rPr>
      <w:rFonts w:ascii="Cambria" w:hAnsi="Cambria" w:cs="Cambria"/>
      <w:sz w:val="22"/>
      <w:szCs w:val="22"/>
      <w:lang w:val="en-US" w:eastAsia="en-US" w:bidi="en-US"/>
    </w:rPr>
  </w:style>
  <w:style w:type="character" w:styleId="aff2">
    <w:name w:val="FollowedHyperlink"/>
    <w:basedOn w:val="a0"/>
    <w:uiPriority w:val="99"/>
    <w:semiHidden/>
    <w:unhideWhenUsed/>
    <w:rsid w:val="004B6B31"/>
    <w:rPr>
      <w:color w:val="800080" w:themeColor="followedHyperlink"/>
      <w:u w:val="single"/>
    </w:rPr>
  </w:style>
  <w:style w:type="paragraph" w:customStyle="1" w:styleId="HeadDoc">
    <w:name w:val="HeadDoc"/>
    <w:link w:val="HeadDoc0"/>
    <w:rsid w:val="004B6B31"/>
    <w:pPr>
      <w:keepLines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HeadDoc0">
    <w:name w:val="HeadDoc Знак"/>
    <w:basedOn w:val="a0"/>
    <w:link w:val="HeadDoc"/>
    <w:locked/>
    <w:rsid w:val="004B6B31"/>
    <w:rPr>
      <w:sz w:val="2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B31"/>
    <w:rPr>
      <w:rFonts w:ascii="Tahoma" w:hAnsi="Tahoma" w:cs="Tahoma"/>
      <w:sz w:val="16"/>
      <w:szCs w:val="16"/>
    </w:rPr>
  </w:style>
  <w:style w:type="paragraph" w:customStyle="1" w:styleId="font5">
    <w:name w:val="font5"/>
    <w:basedOn w:val="a"/>
    <w:rsid w:val="00420F3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420F3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7">
    <w:name w:val="font7"/>
    <w:basedOn w:val="a"/>
    <w:rsid w:val="00420F3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8">
    <w:name w:val="font8"/>
    <w:basedOn w:val="a"/>
    <w:rsid w:val="00420F3F"/>
    <w:pPr>
      <w:spacing w:before="100" w:beforeAutospacing="1" w:after="100" w:afterAutospacing="1"/>
    </w:pPr>
    <w:rPr>
      <w:rFonts w:ascii="Arial" w:hAnsi="Arial" w:cs="Arial"/>
      <w:b/>
      <w:bCs/>
      <w:color w:val="1F497D"/>
      <w:sz w:val="16"/>
      <w:szCs w:val="16"/>
    </w:rPr>
  </w:style>
  <w:style w:type="paragraph" w:customStyle="1" w:styleId="font9">
    <w:name w:val="font9"/>
    <w:basedOn w:val="a"/>
    <w:rsid w:val="00420F3F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88">
    <w:name w:val="xl88"/>
    <w:basedOn w:val="a"/>
    <w:rsid w:val="00420F3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20F3F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top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rsid w:val="00420F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rsid w:val="00420F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rsid w:val="00420F3F"/>
    <w:pPr>
      <w:pBdr>
        <w:top w:val="single" w:sz="8" w:space="0" w:color="9999FF"/>
        <w:left w:val="single" w:sz="8" w:space="0" w:color="9999FF"/>
        <w:right w:val="single" w:sz="4" w:space="0" w:color="9999FF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420F3F"/>
    <w:pPr>
      <w:pBdr>
        <w:top w:val="single" w:sz="8" w:space="0" w:color="9999FF"/>
        <w:left w:val="single" w:sz="4" w:space="0" w:color="9999FF"/>
        <w:right w:val="single" w:sz="4" w:space="0" w:color="9999FF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420F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420F3F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420F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420F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20F3F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420F3F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top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"/>
    <w:rsid w:val="00420F3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onsPlusNormal">
    <w:name w:val="ConsPlusNormal"/>
    <w:rsid w:val="00170B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msonormal0">
    <w:name w:val="msonormal"/>
    <w:basedOn w:val="a"/>
    <w:rsid w:val="00651D33"/>
    <w:pPr>
      <w:spacing w:before="100" w:beforeAutospacing="1" w:after="100" w:afterAutospacing="1"/>
    </w:pPr>
  </w:style>
  <w:style w:type="paragraph" w:customStyle="1" w:styleId="xl67">
    <w:name w:val="xl67"/>
    <w:basedOn w:val="a"/>
    <w:rsid w:val="00651D33"/>
    <w:pPr>
      <w:spacing w:before="100" w:beforeAutospacing="1" w:after="100" w:afterAutospacing="1"/>
    </w:pPr>
  </w:style>
  <w:style w:type="paragraph" w:customStyle="1" w:styleId="xl68">
    <w:name w:val="xl68"/>
    <w:basedOn w:val="a"/>
    <w:rsid w:val="00651D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16"/>
      <w:szCs w:val="16"/>
    </w:rPr>
  </w:style>
  <w:style w:type="paragraph" w:customStyle="1" w:styleId="xl69">
    <w:name w:val="xl69"/>
    <w:basedOn w:val="a"/>
    <w:rsid w:val="00651D33"/>
    <w:pPr>
      <w:spacing w:before="100" w:beforeAutospacing="1" w:after="100" w:afterAutospacing="1"/>
    </w:pPr>
  </w:style>
  <w:style w:type="paragraph" w:customStyle="1" w:styleId="xl70">
    <w:name w:val="xl70"/>
    <w:basedOn w:val="a"/>
    <w:rsid w:val="00651D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a"/>
    <w:rsid w:val="00651D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a"/>
    <w:rsid w:val="00651D33"/>
    <w:pP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651D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color w:val="FF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D987E-8B3F-48DD-AD1E-3C896721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36</Pages>
  <Words>8618</Words>
  <Characters>58753</Characters>
  <Application>Microsoft Office Word</Application>
  <DocSecurity>0</DocSecurity>
  <Lines>489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ТО и АР "Кордон" и "Перекрёсток"</vt:lpstr>
    </vt:vector>
  </TitlesOfParts>
  <Company>CenterTelecom JSC</Company>
  <LinksUpToDate>false</LinksUpToDate>
  <CharactersWithSpaces>67237</CharactersWithSpaces>
  <SharedDoc>false</SharedDoc>
  <HLinks>
    <vt:vector size="6" baseType="variant">
      <vt:variant>
        <vt:i4>3407975</vt:i4>
      </vt:variant>
      <vt:variant>
        <vt:i4>0</vt:i4>
      </vt:variant>
      <vt:variant>
        <vt:i4>0</vt:i4>
      </vt:variant>
      <vt:variant>
        <vt:i4>5</vt:i4>
      </vt:variant>
      <vt:variant>
        <vt:lpwstr>http://zakupki.rostelecom.ru/docs/code/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ТО и АР "Кордон" и "Перекрёсток"</dc:title>
  <dc:subject/>
  <dc:creator>Тархов И.А.</dc:creator>
  <cp:keywords/>
  <dc:description/>
  <cp:lastModifiedBy>Сидоров Алексей Валентинович</cp:lastModifiedBy>
  <cp:revision>8</cp:revision>
  <cp:lastPrinted>2019-12-02T08:33:00Z</cp:lastPrinted>
  <dcterms:created xsi:type="dcterms:W3CDTF">2021-03-16T13:06:00Z</dcterms:created>
  <dcterms:modified xsi:type="dcterms:W3CDTF">2021-03-30T06:28:00Z</dcterms:modified>
</cp:coreProperties>
</file>