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09A" w:rsidRDefault="009C692B">
      <w:r>
        <w:rPr>
          <w:lang w:eastAsia="ru-RU"/>
        </w:rPr>
        <w:fldChar w:fldCharType="begin"/>
      </w:r>
      <w:r>
        <w:rPr>
          <w:lang w:eastAsia="ru-RU"/>
        </w:rPr>
        <w:instrText xml:space="preserve"> INCLUDEPICTURE  "cid:image004.jpg@01D43E09.B4E34CD0" \* MERGEFORMATINET </w:instrText>
      </w:r>
      <w:r>
        <w:rPr>
          <w:lang w:eastAsia="ru-RU"/>
        </w:rPr>
        <w:fldChar w:fldCharType="separate"/>
      </w:r>
      <w:r w:rsidR="0052420C">
        <w:fldChar w:fldCharType="begin"/>
      </w:r>
      <w:r w:rsidR="0052420C">
        <w:instrText xml:space="preserve"> INCLUDEPICTURE  "cid:image004.jpg@01D43E09.B4E34CD0" \* MERGEFORMATINET </w:instrText>
      </w:r>
      <w:r w:rsidR="0052420C">
        <w:fldChar w:fldCharType="separate"/>
      </w:r>
      <w:r w:rsidR="006D595F">
        <w:rPr>
          <w:noProof/>
        </w:rPr>
        <w:fldChar w:fldCharType="begin"/>
      </w:r>
      <w:r w:rsidR="006D595F">
        <w:rPr>
          <w:noProof/>
        </w:rPr>
        <w:instrText xml:space="preserve"> INCLUDEPICTURE  "cid:image004.jpg@01D43E09.B4E34CD0" \* MERGEFORMATINET </w:instrText>
      </w:r>
      <w:r w:rsidR="006D595F">
        <w:rPr>
          <w:noProof/>
        </w:rPr>
        <w:fldChar w:fldCharType="separate"/>
      </w:r>
      <w:r w:rsidR="000E174F">
        <w:rPr>
          <w:noProof/>
        </w:rPr>
        <w:fldChar w:fldCharType="begin"/>
      </w:r>
      <w:r w:rsidR="000E174F">
        <w:rPr>
          <w:noProof/>
        </w:rPr>
        <w:instrText xml:space="preserve"> INCLUDEPICTURE  "cid:image004.jpg@01D43E09.B4E34CD0" \* MERGEFORMATINET </w:instrText>
      </w:r>
      <w:r w:rsidR="000E174F">
        <w:rPr>
          <w:noProof/>
        </w:rPr>
        <w:fldChar w:fldCharType="separate"/>
      </w:r>
      <w:r w:rsidR="005160F9">
        <w:rPr>
          <w:noProof/>
          <w:lang w:eastAsia="ru-RU"/>
        </w:rPr>
        <w:drawing>
          <wp:inline distT="0" distB="0" distL="0" distR="0" wp14:anchorId="106E67C7" wp14:editId="768FEE41">
            <wp:extent cx="2717800" cy="1193800"/>
            <wp:effectExtent l="0" t="0" r="0" b="0"/>
            <wp:docPr id="3" name="Рисунок 2" descr="cid:image004.jpg@01D43E09.B4E34CD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id:image004.jpg@01D43E09.B4E34CD0"/>
                    <pic:cNvPicPr>
                      <a:picLocks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800" cy="119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E174F">
        <w:rPr>
          <w:noProof/>
        </w:rPr>
        <w:fldChar w:fldCharType="end"/>
      </w:r>
      <w:r w:rsidR="006D595F">
        <w:rPr>
          <w:noProof/>
        </w:rPr>
        <w:fldChar w:fldCharType="end"/>
      </w:r>
      <w:r w:rsidR="0052420C">
        <w:fldChar w:fldCharType="end"/>
      </w:r>
      <w:r>
        <w:rPr>
          <w:lang w:eastAsia="ru-RU"/>
        </w:rPr>
        <w:fldChar w:fldCharType="end"/>
      </w:r>
    </w:p>
    <w:p w:rsidR="00F8209A" w:rsidRDefault="00F8209A"/>
    <w:p w:rsidR="00F8209A" w:rsidRDefault="00F8209A"/>
    <w:tbl>
      <w:tblPr>
        <w:tblStyle w:val="a7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1"/>
        <w:gridCol w:w="1313"/>
        <w:gridCol w:w="5924"/>
        <w:gridCol w:w="7655"/>
      </w:tblGrid>
      <w:tr w:rsidR="009E1F75" w:rsidRPr="009E1F75" w:rsidTr="00E33C5F">
        <w:tc>
          <w:tcPr>
            <w:tcW w:w="15593" w:type="dxa"/>
            <w:gridSpan w:val="4"/>
            <w:shd w:val="clear" w:color="auto" w:fill="FEF8FD"/>
          </w:tcPr>
          <w:p w:rsidR="007538AD" w:rsidRPr="009E1F75" w:rsidRDefault="00B5619B" w:rsidP="0005501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Разъяснения</w:t>
            </w:r>
            <w:r w:rsidR="00C9194A" w:rsidRPr="009E1F75">
              <w:rPr>
                <w:b/>
                <w:sz w:val="20"/>
                <w:szCs w:val="20"/>
              </w:rPr>
              <w:t xml:space="preserve"> документации</w:t>
            </w:r>
            <w:r w:rsidR="007538AD" w:rsidRPr="009E1F75">
              <w:rPr>
                <w:b/>
                <w:sz w:val="20"/>
                <w:szCs w:val="20"/>
              </w:rPr>
              <w:t xml:space="preserve"> </w:t>
            </w:r>
            <w:r w:rsidR="00C9194A" w:rsidRPr="009E1F75">
              <w:rPr>
                <w:b/>
                <w:sz w:val="20"/>
                <w:szCs w:val="20"/>
              </w:rPr>
              <w:t>по проведению</w:t>
            </w:r>
            <w:r w:rsidR="001B5190" w:rsidRPr="009E1F75">
              <w:rPr>
                <w:b/>
                <w:sz w:val="20"/>
                <w:szCs w:val="20"/>
              </w:rPr>
              <w:t xml:space="preserve"> </w:t>
            </w:r>
            <w:r w:rsidR="00AF2194">
              <w:rPr>
                <w:b/>
                <w:sz w:val="20"/>
                <w:szCs w:val="20"/>
              </w:rPr>
              <w:t>о</w:t>
            </w:r>
            <w:r w:rsidR="00AF2194" w:rsidRPr="00AF2194">
              <w:rPr>
                <w:b/>
                <w:sz w:val="20"/>
                <w:szCs w:val="20"/>
              </w:rPr>
              <w:t>ткрыт</w:t>
            </w:r>
            <w:r w:rsidR="00AF2194">
              <w:rPr>
                <w:b/>
                <w:sz w:val="20"/>
                <w:szCs w:val="20"/>
              </w:rPr>
              <w:t>ого</w:t>
            </w:r>
            <w:r w:rsidR="00AF2194" w:rsidRPr="00AF2194">
              <w:rPr>
                <w:b/>
                <w:sz w:val="20"/>
                <w:szCs w:val="20"/>
              </w:rPr>
              <w:t xml:space="preserve"> запрос предложений в электронной форме на право заключения договора на поставку ноутбуков для подразделений ПАО "Ростелеком".               </w:t>
            </w:r>
            <w:r w:rsidR="005B0E08" w:rsidRPr="00AF2194">
              <w:rPr>
                <w:b/>
                <w:sz w:val="20"/>
                <w:szCs w:val="20"/>
              </w:rPr>
              <w:t xml:space="preserve">№ </w:t>
            </w:r>
            <w:r w:rsidR="00EB1A5D">
              <w:rPr>
                <w:b/>
                <w:sz w:val="20"/>
                <w:szCs w:val="20"/>
              </w:rPr>
              <w:t xml:space="preserve">закупки </w:t>
            </w:r>
            <w:r w:rsidR="001070BA">
              <w:rPr>
                <w:b/>
                <w:sz w:val="20"/>
                <w:szCs w:val="20"/>
              </w:rPr>
              <w:t>32110140319</w:t>
            </w:r>
            <w:r w:rsidR="00476C0A">
              <w:rPr>
                <w:b/>
                <w:sz w:val="20"/>
                <w:szCs w:val="20"/>
              </w:rPr>
              <w:t xml:space="preserve"> лот  </w:t>
            </w:r>
            <w:r w:rsidR="00055016">
              <w:rPr>
                <w:b/>
                <w:sz w:val="20"/>
                <w:szCs w:val="20"/>
              </w:rPr>
              <w:t>2</w:t>
            </w:r>
            <w:r w:rsidR="00476C0A">
              <w:rPr>
                <w:b/>
                <w:sz w:val="20"/>
                <w:szCs w:val="20"/>
              </w:rPr>
              <w:t xml:space="preserve"> </w:t>
            </w:r>
          </w:p>
        </w:tc>
      </w:tr>
      <w:tr w:rsidR="009E1F75" w:rsidRPr="009E1F75" w:rsidTr="00E33C5F">
        <w:tc>
          <w:tcPr>
            <w:tcW w:w="701" w:type="dxa"/>
            <w:shd w:val="clear" w:color="auto" w:fill="ECF1F8"/>
          </w:tcPr>
          <w:p w:rsidR="0080443C" w:rsidRPr="009E1F75" w:rsidRDefault="0080443C" w:rsidP="006B285C">
            <w:pPr>
              <w:jc w:val="center"/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313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Дата подачи вопроса</w:t>
            </w:r>
          </w:p>
        </w:tc>
        <w:tc>
          <w:tcPr>
            <w:tcW w:w="5924" w:type="dxa"/>
            <w:shd w:val="clear" w:color="auto" w:fill="ECF1F8"/>
          </w:tcPr>
          <w:p w:rsidR="0080443C" w:rsidRPr="009E1F75" w:rsidRDefault="0080443C" w:rsidP="006B285C">
            <w:pPr>
              <w:pStyle w:val="6"/>
              <w:rPr>
                <w:b/>
                <w:sz w:val="20"/>
                <w:szCs w:val="20"/>
              </w:rPr>
            </w:pPr>
            <w:r w:rsidRPr="009E1F75">
              <w:rPr>
                <w:b/>
                <w:sz w:val="20"/>
                <w:szCs w:val="20"/>
              </w:rPr>
              <w:t>Вопрос</w:t>
            </w:r>
          </w:p>
        </w:tc>
        <w:tc>
          <w:tcPr>
            <w:tcW w:w="7655" w:type="dxa"/>
            <w:shd w:val="clear" w:color="auto" w:fill="ECF1F8"/>
          </w:tcPr>
          <w:p w:rsidR="0080443C" w:rsidRPr="009E1F75" w:rsidRDefault="0080443C" w:rsidP="00AF2194">
            <w:pPr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</w:pPr>
            <w:r w:rsidRPr="009E1F75">
              <w:rPr>
                <w:rFonts w:ascii="Times New Roman" w:eastAsia="Arial Unicode MS" w:hAnsi="Times New Roman" w:cs="Times New Roman"/>
                <w:b/>
                <w:sz w:val="20"/>
                <w:szCs w:val="20"/>
              </w:rPr>
              <w:t>Ответ</w:t>
            </w:r>
          </w:p>
        </w:tc>
      </w:tr>
      <w:tr w:rsidR="00E33C5F" w:rsidRPr="004A0C2D" w:rsidTr="00E33C5F">
        <w:trPr>
          <w:trHeight w:val="892"/>
        </w:trPr>
        <w:tc>
          <w:tcPr>
            <w:tcW w:w="701" w:type="dxa"/>
          </w:tcPr>
          <w:p w:rsidR="00E33C5F" w:rsidRPr="004A0C2D" w:rsidRDefault="00E33C5F" w:rsidP="00E33C5F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1.</w:t>
            </w:r>
          </w:p>
        </w:tc>
        <w:tc>
          <w:tcPr>
            <w:tcW w:w="1313" w:type="dxa"/>
          </w:tcPr>
          <w:p w:rsidR="00E33C5F" w:rsidRPr="004A0C2D" w:rsidRDefault="00B219AA" w:rsidP="00055016">
            <w:pPr>
              <w:tabs>
                <w:tab w:val="left" w:pos="0"/>
                <w:tab w:val="left" w:pos="426"/>
              </w:tabs>
              <w:overflowPunct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4A0C2D">
              <w:rPr>
                <w:sz w:val="20"/>
                <w:szCs w:val="20"/>
              </w:rPr>
              <w:t>31</w:t>
            </w:r>
            <w:r w:rsidR="00E33C5F" w:rsidRPr="004A0C2D">
              <w:rPr>
                <w:sz w:val="20"/>
                <w:szCs w:val="20"/>
              </w:rPr>
              <w:t>.</w:t>
            </w:r>
            <w:r w:rsidRPr="004A0C2D">
              <w:rPr>
                <w:sz w:val="20"/>
                <w:szCs w:val="20"/>
              </w:rPr>
              <w:t>03</w:t>
            </w:r>
            <w:r w:rsidR="00E33C5F" w:rsidRPr="004A0C2D">
              <w:rPr>
                <w:sz w:val="20"/>
                <w:szCs w:val="20"/>
              </w:rPr>
              <w:t>.202</w:t>
            </w:r>
            <w:r w:rsidRPr="004A0C2D">
              <w:rPr>
                <w:sz w:val="20"/>
                <w:szCs w:val="20"/>
              </w:rPr>
              <w:t>1</w:t>
            </w:r>
            <w:r w:rsidR="00E33C5F" w:rsidRPr="004A0C2D">
              <w:rPr>
                <w:sz w:val="20"/>
                <w:szCs w:val="20"/>
              </w:rPr>
              <w:t xml:space="preserve"> 1</w:t>
            </w:r>
            <w:r w:rsidRPr="004A0C2D">
              <w:rPr>
                <w:sz w:val="20"/>
                <w:szCs w:val="20"/>
              </w:rPr>
              <w:t>4</w:t>
            </w:r>
            <w:r w:rsidR="00E33C5F" w:rsidRPr="004A0C2D">
              <w:rPr>
                <w:sz w:val="20"/>
                <w:szCs w:val="20"/>
              </w:rPr>
              <w:t>:</w:t>
            </w:r>
            <w:r w:rsidR="00055016">
              <w:rPr>
                <w:sz w:val="20"/>
                <w:szCs w:val="20"/>
              </w:rPr>
              <w:t>11</w:t>
            </w:r>
          </w:p>
        </w:tc>
        <w:tc>
          <w:tcPr>
            <w:tcW w:w="5924" w:type="dxa"/>
          </w:tcPr>
          <w:p w:rsidR="00055016" w:rsidRPr="00055016" w:rsidRDefault="00055016" w:rsidP="000550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55016">
              <w:rPr>
                <w:rFonts w:ascii="Times New Roman" w:hAnsi="Times New Roman" w:cs="Times New Roman"/>
                <w:sz w:val="20"/>
                <w:szCs w:val="20"/>
              </w:rPr>
              <w:t xml:space="preserve">В п.3 Технических требованиях (Приложение 4 Лот 2 Проект договора) указано: «п.3 Страна происхождения: Поставляемый Товар должен соответствовать требованиям, предусмотренным постановлением Правительства РФ от 17 июля 2015 года №719 «О подтверждении производства промышленной продукции на территории Российской Федерации» и являться произведенным в Российской Федерации.» что является ОГРАНИЧЕНИЕМ на закупку </w:t>
            </w:r>
            <w:bookmarkStart w:id="0" w:name="_GoBack"/>
            <w:bookmarkEnd w:id="0"/>
            <w:r w:rsidRPr="00055016">
              <w:rPr>
                <w:rFonts w:ascii="Times New Roman" w:hAnsi="Times New Roman" w:cs="Times New Roman"/>
                <w:sz w:val="20"/>
                <w:szCs w:val="20"/>
              </w:rPr>
              <w:t>товаров,</w:t>
            </w:r>
            <w:r w:rsidRPr="00055016">
              <w:rPr>
                <w:rFonts w:ascii="Times New Roman" w:hAnsi="Times New Roman" w:cs="Times New Roman"/>
                <w:sz w:val="20"/>
                <w:szCs w:val="20"/>
              </w:rPr>
              <w:t xml:space="preserve"> произведенных ТОЛЬКО в РФ и ТОЛЬКО из Реестра радиоэлектронной продукции. </w:t>
            </w:r>
            <w:r w:rsidRPr="0005501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Однако Федеральный закон от 18.07.2011 N 223-ФЗ (ред. от 24.02.2021) «О закупках товаров, работ, услуг отдельными видами юридических лиц» и Постановление Правительства №925 не предусматривает наложение ограничения на закупаемый товар! </w:t>
            </w:r>
            <w:r w:rsidRPr="00055016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соответствии с Постановлением Правительства №925 Заказчик вправе установить ТОЛЬКО ПРИОРИТЕТ товаров российского происхождения, работ, услуг, выполняемых, оказываемых российскими лицами, по отношению к товарам, происходящим из иностранного государства, работам, услугам, выполняемым, оказываемым иностранными лицами, а НЕ ОГРАНИЧЕНИЕ! </w:t>
            </w:r>
            <w:r w:rsidRPr="00055016">
              <w:rPr>
                <w:rFonts w:ascii="Times New Roman" w:hAnsi="Times New Roman" w:cs="Times New Roman"/>
                <w:sz w:val="20"/>
                <w:szCs w:val="20"/>
              </w:rPr>
              <w:br/>
              <w:t>Просим привести п.3 Технических требований по Лоту №2 в соответствие с Постановлением Правительства №925.</w:t>
            </w:r>
          </w:p>
          <w:p w:rsidR="00E33C5F" w:rsidRPr="00936D76" w:rsidRDefault="00E33C5F" w:rsidP="00E33C5F">
            <w:pPr>
              <w:ind w:right="-1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5" w:type="dxa"/>
          </w:tcPr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Федеральный закон 223-ФЗ в целом не регулирует порядок установления критериев оценки и требований к участникам закупки, поэтому он не может указывать на возможность/невозможность установления определенных видов требований регулируя лишь общие принципы (равноправие, отсутствие дискриминации). Установленные в п.3 требования относятся к мерам направленным Заказчиком на выполнение норм ПП РФ 2013 от 3 декабря 2020 г. действующего в соответствии с пунктом 1 части 8 статьи 3 223-ФЗ. Данное постановление, как и содержание п.3 не имеют прямого отношения к ПП РФ 925. 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>ПП РФ 2013: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«1. Установить согласно </w:t>
            </w:r>
            <w:hyperlink r:id="rId13" w:history="1">
              <w:r w:rsidRPr="00936D76">
                <w:rPr>
                  <w:rFonts w:ascii="Times New Roman" w:hAnsi="Times New Roman" w:cs="Times New Roman"/>
                  <w:sz w:val="20"/>
                  <w:szCs w:val="20"/>
                </w:rPr>
                <w:t>приложению</w:t>
              </w:r>
            </w:hyperlink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 минимальную долю закупок товаров российского происхождения, определенную в процентном отношении к объему закупок товаров (в том числе товаров, поставляемых при выполнении закупаемых работ, оказании закупаемых услуг) соответствующего вида, осуществленных заказчиком в отчетном году.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>2. Для целей настоящего постановления товаром российского происхождения признается товар, включенный: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в реестр промышленной продукции, произведенной на территории Российской Федерации, или в реестр промышленной продукции, произведенной на территории государства - члена Евразийского экономического союза, за исключением Российской Федерации, предусмотренные </w:t>
            </w:r>
            <w:hyperlink r:id="rId14" w:history="1">
              <w:r w:rsidRPr="00936D76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постановлением</w:t>
              </w:r>
            </w:hyperlink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Российской </w:t>
            </w:r>
            <w:r w:rsidRPr="00936D7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Федерации от 30 апреля 2020 г. N 616 "Об установлении запрета на допуск промышленных товаров, происходящих из иностранных государств, для целей осуществления закупок для государственных и муниципальных нужд, а также промышленных товаров, происходящих из иностранных государств, работ (услуг), выполняемых (оказываемых) иностранными лицами, для целей осуществления закупок для нужд обороны страны и безопасности государства";</w:t>
            </w:r>
          </w:p>
          <w:p w:rsidR="004A0C2D" w:rsidRPr="00936D76" w:rsidRDefault="004A0C2D" w:rsidP="004A0C2D">
            <w:pPr>
              <w:spacing w:line="336" w:lineRule="auto"/>
              <w:ind w:firstLine="709"/>
              <w:rPr>
                <w:rFonts w:ascii="Times New Roman" w:hAnsi="Times New Roman" w:cs="Times New Roman"/>
                <w:sz w:val="20"/>
                <w:szCs w:val="20"/>
              </w:rPr>
            </w:pPr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в единый реестр российской радиоэлектронной продукции, предусмотренный </w:t>
            </w:r>
            <w:hyperlink r:id="rId15" w:history="1">
              <w:r w:rsidRPr="00936D76">
                <w:rPr>
                  <w:rFonts w:ascii="Times New Roman" w:hAnsi="Times New Roman" w:cs="Times New Roman"/>
                  <w:sz w:val="20"/>
                  <w:szCs w:val="20"/>
                </w:rPr>
                <w:t>постановлением</w:t>
              </w:r>
            </w:hyperlink>
            <w:r w:rsidRPr="00936D76">
              <w:rPr>
                <w:rFonts w:ascii="Times New Roman" w:hAnsi="Times New Roman" w:cs="Times New Roman"/>
                <w:sz w:val="20"/>
                <w:szCs w:val="20"/>
              </w:rPr>
              <w:t xml:space="preserve"> Правительства Российской Федерации от 10 июля 2019 г. N 878 "О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Федерации".</w:t>
            </w:r>
          </w:p>
          <w:p w:rsidR="00E33C5F" w:rsidRPr="00936D76" w:rsidRDefault="00E33C5F" w:rsidP="00E33C5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2672" w:rsidRPr="004A0C2D" w:rsidRDefault="00FF2672" w:rsidP="00BC2B50">
      <w:pPr>
        <w:pStyle w:val="a8"/>
        <w:tabs>
          <w:tab w:val="clear" w:pos="4677"/>
          <w:tab w:val="clear" w:pos="9355"/>
        </w:tabs>
        <w:rPr>
          <w:sz w:val="20"/>
          <w:szCs w:val="20"/>
        </w:rPr>
      </w:pPr>
    </w:p>
    <w:sectPr w:rsidR="00FF2672" w:rsidRPr="004A0C2D" w:rsidSect="00D83EFB">
      <w:headerReference w:type="default" r:id="rId16"/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9643040" w16cid:durableId="2023B2C8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A01" w:rsidRDefault="00166A01" w:rsidP="00B64B00">
      <w:r>
        <w:separator/>
      </w:r>
    </w:p>
  </w:endnote>
  <w:endnote w:type="continuationSeparator" w:id="0">
    <w:p w:rsidR="00166A01" w:rsidRDefault="00166A01" w:rsidP="00B64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A01" w:rsidRDefault="00166A01" w:rsidP="00B64B00">
      <w:r>
        <w:separator/>
      </w:r>
    </w:p>
  </w:footnote>
  <w:footnote w:type="continuationSeparator" w:id="0">
    <w:p w:rsidR="00166A01" w:rsidRDefault="00166A01" w:rsidP="00B64B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33336591"/>
      <w:docPartObj>
        <w:docPartGallery w:val="Watermarks"/>
        <w:docPartUnique/>
      </w:docPartObj>
    </w:sdtPr>
    <w:sdtEndPr/>
    <w:sdtContent>
      <w:p w:rsidR="00B64B00" w:rsidRDefault="00166A01">
        <w:pPr>
          <w:pStyle w:val="a8"/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435A9"/>
    <w:multiLevelType w:val="hybridMultilevel"/>
    <w:tmpl w:val="39F2683A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2EC0EE6"/>
    <w:multiLevelType w:val="multilevel"/>
    <w:tmpl w:val="7CDA34BE"/>
    <w:styleLink w:val="4"/>
    <w:lvl w:ilvl="0">
      <w:start w:val="1"/>
      <w:numFmt w:val="decimal"/>
      <w:lvlText w:val="%1."/>
      <w:lvlJc w:val="left"/>
      <w:pPr>
        <w:ind w:left="660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984" w:hanging="660"/>
      </w:pPr>
      <w:rPr>
        <w:rFonts w:cs="Times New Roman"/>
      </w:rPr>
    </w:lvl>
    <w:lvl w:ilvl="2">
      <w:start w:val="1"/>
      <w:numFmt w:val="decimal"/>
      <w:lvlText w:val="13.2.%3"/>
      <w:lvlJc w:val="left"/>
      <w:pPr>
        <w:ind w:left="1004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31"/>
    <w:rsid w:val="00003057"/>
    <w:rsid w:val="00017D8D"/>
    <w:rsid w:val="0003474F"/>
    <w:rsid w:val="00041508"/>
    <w:rsid w:val="00042C5B"/>
    <w:rsid w:val="00046E8A"/>
    <w:rsid w:val="00055016"/>
    <w:rsid w:val="00064AD8"/>
    <w:rsid w:val="00067C7A"/>
    <w:rsid w:val="00074A1F"/>
    <w:rsid w:val="000764C8"/>
    <w:rsid w:val="00082525"/>
    <w:rsid w:val="0008785A"/>
    <w:rsid w:val="00087A79"/>
    <w:rsid w:val="00095B84"/>
    <w:rsid w:val="000D1D31"/>
    <w:rsid w:val="000E174F"/>
    <w:rsid w:val="000E5C8A"/>
    <w:rsid w:val="000F3D58"/>
    <w:rsid w:val="001070BA"/>
    <w:rsid w:val="00124643"/>
    <w:rsid w:val="00130D47"/>
    <w:rsid w:val="00134B0D"/>
    <w:rsid w:val="001602C5"/>
    <w:rsid w:val="00164A37"/>
    <w:rsid w:val="00166A01"/>
    <w:rsid w:val="00173BEF"/>
    <w:rsid w:val="00183E0D"/>
    <w:rsid w:val="00191FEA"/>
    <w:rsid w:val="001926D5"/>
    <w:rsid w:val="00193B32"/>
    <w:rsid w:val="001975FC"/>
    <w:rsid w:val="001B5190"/>
    <w:rsid w:val="001D4795"/>
    <w:rsid w:val="001D55E2"/>
    <w:rsid w:val="001E1CCB"/>
    <w:rsid w:val="001E267A"/>
    <w:rsid w:val="001E2B5F"/>
    <w:rsid w:val="001E3E58"/>
    <w:rsid w:val="001F4CB1"/>
    <w:rsid w:val="00200B40"/>
    <w:rsid w:val="002065B1"/>
    <w:rsid w:val="00206827"/>
    <w:rsid w:val="002217F1"/>
    <w:rsid w:val="002245FF"/>
    <w:rsid w:val="00237095"/>
    <w:rsid w:val="002455B0"/>
    <w:rsid w:val="002518BE"/>
    <w:rsid w:val="002744F4"/>
    <w:rsid w:val="0027625F"/>
    <w:rsid w:val="0029311F"/>
    <w:rsid w:val="002B20E5"/>
    <w:rsid w:val="002B6135"/>
    <w:rsid w:val="002C1D5C"/>
    <w:rsid w:val="002C5965"/>
    <w:rsid w:val="002D2C64"/>
    <w:rsid w:val="002D79BC"/>
    <w:rsid w:val="002E7936"/>
    <w:rsid w:val="00300FFC"/>
    <w:rsid w:val="003024D2"/>
    <w:rsid w:val="00311826"/>
    <w:rsid w:val="003158DB"/>
    <w:rsid w:val="003301D5"/>
    <w:rsid w:val="003410A7"/>
    <w:rsid w:val="0034314F"/>
    <w:rsid w:val="00344BC0"/>
    <w:rsid w:val="003456A9"/>
    <w:rsid w:val="00350397"/>
    <w:rsid w:val="0035209A"/>
    <w:rsid w:val="003661CA"/>
    <w:rsid w:val="00366C09"/>
    <w:rsid w:val="00383480"/>
    <w:rsid w:val="00386BC7"/>
    <w:rsid w:val="00386CDE"/>
    <w:rsid w:val="003A5B68"/>
    <w:rsid w:val="003A6A36"/>
    <w:rsid w:val="003B2616"/>
    <w:rsid w:val="003B79B0"/>
    <w:rsid w:val="003E1BF7"/>
    <w:rsid w:val="003F3573"/>
    <w:rsid w:val="00416E1A"/>
    <w:rsid w:val="0043051B"/>
    <w:rsid w:val="004360AD"/>
    <w:rsid w:val="00436127"/>
    <w:rsid w:val="004413B4"/>
    <w:rsid w:val="00443F79"/>
    <w:rsid w:val="00444178"/>
    <w:rsid w:val="00444FEB"/>
    <w:rsid w:val="00450862"/>
    <w:rsid w:val="0045158A"/>
    <w:rsid w:val="00453C98"/>
    <w:rsid w:val="00456E5B"/>
    <w:rsid w:val="00457F20"/>
    <w:rsid w:val="00476C0A"/>
    <w:rsid w:val="00492AE1"/>
    <w:rsid w:val="004A0C2D"/>
    <w:rsid w:val="004A3531"/>
    <w:rsid w:val="004A6DA0"/>
    <w:rsid w:val="004A7C23"/>
    <w:rsid w:val="004D2AB1"/>
    <w:rsid w:val="004D3F64"/>
    <w:rsid w:val="004D55D3"/>
    <w:rsid w:val="004D74BA"/>
    <w:rsid w:val="004E774B"/>
    <w:rsid w:val="00512DEE"/>
    <w:rsid w:val="005160F9"/>
    <w:rsid w:val="005214D1"/>
    <w:rsid w:val="0052420C"/>
    <w:rsid w:val="00526257"/>
    <w:rsid w:val="005345D1"/>
    <w:rsid w:val="00535F44"/>
    <w:rsid w:val="005425CB"/>
    <w:rsid w:val="005426DB"/>
    <w:rsid w:val="00551641"/>
    <w:rsid w:val="00575D5A"/>
    <w:rsid w:val="00582980"/>
    <w:rsid w:val="005A051C"/>
    <w:rsid w:val="005B0E08"/>
    <w:rsid w:val="005B4A20"/>
    <w:rsid w:val="005B71A0"/>
    <w:rsid w:val="005C0FC0"/>
    <w:rsid w:val="005D1211"/>
    <w:rsid w:val="005E4AAA"/>
    <w:rsid w:val="005E5FC6"/>
    <w:rsid w:val="005F0091"/>
    <w:rsid w:val="005F7FDB"/>
    <w:rsid w:val="006052E9"/>
    <w:rsid w:val="00620A4F"/>
    <w:rsid w:val="00622DD1"/>
    <w:rsid w:val="006312C0"/>
    <w:rsid w:val="00631BAA"/>
    <w:rsid w:val="00651A0C"/>
    <w:rsid w:val="00665A72"/>
    <w:rsid w:val="0068394D"/>
    <w:rsid w:val="00684CD3"/>
    <w:rsid w:val="00691F03"/>
    <w:rsid w:val="0069493B"/>
    <w:rsid w:val="006B285C"/>
    <w:rsid w:val="006B786F"/>
    <w:rsid w:val="006C3AD6"/>
    <w:rsid w:val="006C6D6F"/>
    <w:rsid w:val="006D595F"/>
    <w:rsid w:val="006E3954"/>
    <w:rsid w:val="006E7717"/>
    <w:rsid w:val="006F2C91"/>
    <w:rsid w:val="00702F45"/>
    <w:rsid w:val="007154DB"/>
    <w:rsid w:val="00716C28"/>
    <w:rsid w:val="007318A6"/>
    <w:rsid w:val="00733734"/>
    <w:rsid w:val="00744A70"/>
    <w:rsid w:val="0074611E"/>
    <w:rsid w:val="007507D7"/>
    <w:rsid w:val="007538AD"/>
    <w:rsid w:val="00757BC5"/>
    <w:rsid w:val="00757CC0"/>
    <w:rsid w:val="00764C1C"/>
    <w:rsid w:val="00766757"/>
    <w:rsid w:val="007838E6"/>
    <w:rsid w:val="0079728C"/>
    <w:rsid w:val="007977F1"/>
    <w:rsid w:val="007A071B"/>
    <w:rsid w:val="007B3AEC"/>
    <w:rsid w:val="007E0291"/>
    <w:rsid w:val="007E4422"/>
    <w:rsid w:val="007F5829"/>
    <w:rsid w:val="007F6330"/>
    <w:rsid w:val="0080443C"/>
    <w:rsid w:val="00816D6C"/>
    <w:rsid w:val="008171BF"/>
    <w:rsid w:val="00821450"/>
    <w:rsid w:val="008228C8"/>
    <w:rsid w:val="00822DC7"/>
    <w:rsid w:val="00826796"/>
    <w:rsid w:val="0083297C"/>
    <w:rsid w:val="00836058"/>
    <w:rsid w:val="00846C77"/>
    <w:rsid w:val="00866316"/>
    <w:rsid w:val="00875537"/>
    <w:rsid w:val="0087797B"/>
    <w:rsid w:val="008B04D3"/>
    <w:rsid w:val="008B505D"/>
    <w:rsid w:val="008C316F"/>
    <w:rsid w:val="008D2F7D"/>
    <w:rsid w:val="008F13F3"/>
    <w:rsid w:val="00900A21"/>
    <w:rsid w:val="00915B7F"/>
    <w:rsid w:val="00936B3E"/>
    <w:rsid w:val="00936D76"/>
    <w:rsid w:val="00956893"/>
    <w:rsid w:val="009875C4"/>
    <w:rsid w:val="00987E4A"/>
    <w:rsid w:val="009917B6"/>
    <w:rsid w:val="009B370C"/>
    <w:rsid w:val="009B4AD7"/>
    <w:rsid w:val="009B6A77"/>
    <w:rsid w:val="009C692B"/>
    <w:rsid w:val="009E1F75"/>
    <w:rsid w:val="00A02F43"/>
    <w:rsid w:val="00A04A98"/>
    <w:rsid w:val="00A0612F"/>
    <w:rsid w:val="00A06F95"/>
    <w:rsid w:val="00A150BA"/>
    <w:rsid w:val="00A324B0"/>
    <w:rsid w:val="00A43E9B"/>
    <w:rsid w:val="00A525D8"/>
    <w:rsid w:val="00A63952"/>
    <w:rsid w:val="00A71D5F"/>
    <w:rsid w:val="00A80ADB"/>
    <w:rsid w:val="00A936DA"/>
    <w:rsid w:val="00A94011"/>
    <w:rsid w:val="00AA06E6"/>
    <w:rsid w:val="00AA7413"/>
    <w:rsid w:val="00AE2000"/>
    <w:rsid w:val="00AF2194"/>
    <w:rsid w:val="00AF7655"/>
    <w:rsid w:val="00B20271"/>
    <w:rsid w:val="00B219AA"/>
    <w:rsid w:val="00B27736"/>
    <w:rsid w:val="00B31A75"/>
    <w:rsid w:val="00B32890"/>
    <w:rsid w:val="00B403C3"/>
    <w:rsid w:val="00B4559E"/>
    <w:rsid w:val="00B521C4"/>
    <w:rsid w:val="00B522D8"/>
    <w:rsid w:val="00B540CE"/>
    <w:rsid w:val="00B559A8"/>
    <w:rsid w:val="00B5619B"/>
    <w:rsid w:val="00B575D5"/>
    <w:rsid w:val="00B64B00"/>
    <w:rsid w:val="00B77AC5"/>
    <w:rsid w:val="00B974D9"/>
    <w:rsid w:val="00BA003D"/>
    <w:rsid w:val="00BA0F5C"/>
    <w:rsid w:val="00BA729E"/>
    <w:rsid w:val="00BC2B50"/>
    <w:rsid w:val="00BC7861"/>
    <w:rsid w:val="00BE6F25"/>
    <w:rsid w:val="00BF4ED3"/>
    <w:rsid w:val="00BF50C8"/>
    <w:rsid w:val="00C06A63"/>
    <w:rsid w:val="00C1240E"/>
    <w:rsid w:val="00C144B4"/>
    <w:rsid w:val="00C14585"/>
    <w:rsid w:val="00C16E14"/>
    <w:rsid w:val="00C17756"/>
    <w:rsid w:val="00C20599"/>
    <w:rsid w:val="00C21907"/>
    <w:rsid w:val="00C2567C"/>
    <w:rsid w:val="00C33851"/>
    <w:rsid w:val="00C36563"/>
    <w:rsid w:val="00C418A9"/>
    <w:rsid w:val="00C50D3A"/>
    <w:rsid w:val="00C759B3"/>
    <w:rsid w:val="00C9194A"/>
    <w:rsid w:val="00C96893"/>
    <w:rsid w:val="00CB1730"/>
    <w:rsid w:val="00CD16CA"/>
    <w:rsid w:val="00CD5FBB"/>
    <w:rsid w:val="00CE0C58"/>
    <w:rsid w:val="00CE2D0D"/>
    <w:rsid w:val="00CF2D77"/>
    <w:rsid w:val="00D0641A"/>
    <w:rsid w:val="00D0778B"/>
    <w:rsid w:val="00D07EF5"/>
    <w:rsid w:val="00D11631"/>
    <w:rsid w:val="00D13F89"/>
    <w:rsid w:val="00D1636E"/>
    <w:rsid w:val="00D34CD2"/>
    <w:rsid w:val="00D4121D"/>
    <w:rsid w:val="00D556E6"/>
    <w:rsid w:val="00D60DAB"/>
    <w:rsid w:val="00D7408B"/>
    <w:rsid w:val="00D83EFB"/>
    <w:rsid w:val="00D96215"/>
    <w:rsid w:val="00DB3E20"/>
    <w:rsid w:val="00DB4674"/>
    <w:rsid w:val="00DB67EA"/>
    <w:rsid w:val="00DD0A84"/>
    <w:rsid w:val="00DD3707"/>
    <w:rsid w:val="00DE19F8"/>
    <w:rsid w:val="00DE3445"/>
    <w:rsid w:val="00DE4EA4"/>
    <w:rsid w:val="00E03623"/>
    <w:rsid w:val="00E03C20"/>
    <w:rsid w:val="00E06442"/>
    <w:rsid w:val="00E06CBD"/>
    <w:rsid w:val="00E07863"/>
    <w:rsid w:val="00E1157A"/>
    <w:rsid w:val="00E2672E"/>
    <w:rsid w:val="00E33C5F"/>
    <w:rsid w:val="00E44605"/>
    <w:rsid w:val="00E57A6A"/>
    <w:rsid w:val="00E6312D"/>
    <w:rsid w:val="00E63E95"/>
    <w:rsid w:val="00E67790"/>
    <w:rsid w:val="00E7635D"/>
    <w:rsid w:val="00E9533F"/>
    <w:rsid w:val="00EA6113"/>
    <w:rsid w:val="00EB1A5D"/>
    <w:rsid w:val="00EB22D6"/>
    <w:rsid w:val="00EB39D3"/>
    <w:rsid w:val="00EB418C"/>
    <w:rsid w:val="00EB5C0C"/>
    <w:rsid w:val="00ED36BC"/>
    <w:rsid w:val="00ED4105"/>
    <w:rsid w:val="00EE27F6"/>
    <w:rsid w:val="00EE6B65"/>
    <w:rsid w:val="00EF11F1"/>
    <w:rsid w:val="00EF16DA"/>
    <w:rsid w:val="00F200C9"/>
    <w:rsid w:val="00F317A6"/>
    <w:rsid w:val="00F31F44"/>
    <w:rsid w:val="00F33689"/>
    <w:rsid w:val="00F353CF"/>
    <w:rsid w:val="00F51B5F"/>
    <w:rsid w:val="00F56119"/>
    <w:rsid w:val="00F77465"/>
    <w:rsid w:val="00F8209A"/>
    <w:rsid w:val="00F962CC"/>
    <w:rsid w:val="00FA52F6"/>
    <w:rsid w:val="00FC101B"/>
    <w:rsid w:val="00FC1D8E"/>
    <w:rsid w:val="00FD5FD2"/>
    <w:rsid w:val="00FD7631"/>
    <w:rsid w:val="00FE711A"/>
    <w:rsid w:val="00FF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A97DB7"/>
  <w15:docId w15:val="{96FB9D01-2D04-429D-A3B3-2878E69B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6B3E"/>
    <w:pPr>
      <w:ind w:firstLine="0"/>
      <w:jc w:val="left"/>
    </w:pPr>
    <w:rPr>
      <w:rFonts w:ascii="Calibri" w:hAnsi="Calibri" w:cs="Calibri"/>
      <w:sz w:val="22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H1 Знак"/>
    <w:basedOn w:val="a"/>
    <w:next w:val="a"/>
    <w:link w:val="10"/>
    <w:uiPriority w:val="9"/>
    <w:qFormat/>
    <w:rsid w:val="00BE6F25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aliases w:val="H2,H2 Знак"/>
    <w:basedOn w:val="a"/>
    <w:next w:val="a"/>
    <w:link w:val="2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 Знак2,Знак2"/>
    <w:basedOn w:val="a"/>
    <w:next w:val="a"/>
    <w:link w:val="30"/>
    <w:uiPriority w:val="9"/>
    <w:unhideWhenUsed/>
    <w:qFormat/>
    <w:rsid w:val="00BE6F25"/>
    <w:pPr>
      <w:keepNext/>
      <w:keepLines/>
      <w:spacing w:before="200"/>
      <w:ind w:firstLine="709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6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BE6F25"/>
    <w:pPr>
      <w:keepNext/>
      <w:keepLines/>
      <w:spacing w:before="200"/>
      <w:ind w:firstLine="709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BE6F25"/>
    <w:pPr>
      <w:keepNext/>
      <w:ind w:firstLine="709"/>
      <w:jc w:val="both"/>
      <w:outlineLvl w:val="4"/>
    </w:pPr>
    <w:rPr>
      <w:rFonts w:ascii="Times New Roman" w:eastAsia="Times New Roman" w:hAnsi="Times New Roman" w:cs="Times New Roman"/>
      <w:b/>
      <w:i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C9194A"/>
    <w:pPr>
      <w:keepNext/>
      <w:jc w:val="center"/>
      <w:outlineLvl w:val="5"/>
    </w:pPr>
    <w:rPr>
      <w:rFonts w:ascii="Times New Roman" w:eastAsia="Arial Unicode MS" w:hAnsi="Times New Roman" w:cs="Times New Roman"/>
      <w:sz w:val="28"/>
      <w:szCs w:val="28"/>
    </w:rPr>
  </w:style>
  <w:style w:type="paragraph" w:styleId="7">
    <w:name w:val="heading 7"/>
    <w:basedOn w:val="a"/>
    <w:next w:val="a"/>
    <w:link w:val="70"/>
    <w:qFormat/>
    <w:rsid w:val="00BE6F25"/>
    <w:pPr>
      <w:tabs>
        <w:tab w:val="num" w:pos="3469"/>
      </w:tabs>
      <w:spacing w:before="240" w:after="60"/>
      <w:ind w:left="3469" w:hanging="1296"/>
      <w:jc w:val="both"/>
      <w:outlineLvl w:val="6"/>
    </w:pPr>
    <w:rPr>
      <w:rFonts w:ascii="Times New Roman" w:eastAsia="Times New Roman" w:hAnsi="Times New Roman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mes12">
    <w:name w:val="Times 12"/>
    <w:basedOn w:val="a"/>
    <w:uiPriority w:val="99"/>
    <w:qFormat/>
    <w:rsid w:val="00BE6F25"/>
    <w:pPr>
      <w:overflowPunct w:val="0"/>
      <w:autoSpaceDE w:val="0"/>
      <w:autoSpaceDN w:val="0"/>
      <w:adjustRightInd w:val="0"/>
      <w:ind w:firstLine="567"/>
      <w:jc w:val="both"/>
    </w:pPr>
    <w:rPr>
      <w:rFonts w:ascii="Times New Roman" w:eastAsia="Times New Roman" w:hAnsi="Times New Roman" w:cs="Times New Roman"/>
      <w:bCs/>
      <w:sz w:val="26"/>
    </w:rPr>
  </w:style>
  <w:style w:type="character" w:customStyle="1" w:styleId="10">
    <w:name w:val="Заголовок 1 Знак"/>
    <w:aliases w:val="Document Header1 Знак,H1 Знак1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basedOn w:val="a0"/>
    <w:link w:val="1"/>
    <w:uiPriority w:val="9"/>
    <w:rsid w:val="00BE6F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"/>
    <w:basedOn w:val="a0"/>
    <w:link w:val="2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 Знак2 Знак,Знак2 Знак"/>
    <w:basedOn w:val="a0"/>
    <w:link w:val="3"/>
    <w:uiPriority w:val="9"/>
    <w:rsid w:val="00BE6F25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character" w:customStyle="1" w:styleId="41">
    <w:name w:val="Заголовок 4 Знак"/>
    <w:basedOn w:val="a0"/>
    <w:link w:val="40"/>
    <w:uiPriority w:val="9"/>
    <w:semiHidden/>
    <w:rsid w:val="00BE6F25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E6F25"/>
    <w:rPr>
      <w:rFonts w:eastAsia="Times New Roman"/>
      <w:b/>
      <w:i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E6F25"/>
    <w:rPr>
      <w:rFonts w:eastAsia="Times New Roman"/>
      <w:lang w:eastAsia="ru-RU"/>
    </w:rPr>
  </w:style>
  <w:style w:type="paragraph" w:styleId="a3">
    <w:name w:val="List Paragraph"/>
    <w:basedOn w:val="a"/>
    <w:uiPriority w:val="34"/>
    <w:qFormat/>
    <w:rsid w:val="00BE6F25"/>
    <w:pPr>
      <w:ind w:left="720" w:firstLine="709"/>
      <w:contextualSpacing/>
      <w:jc w:val="both"/>
    </w:pPr>
    <w:rPr>
      <w:rFonts w:ascii="Times New Roman" w:eastAsia="Times New Roman" w:hAnsi="Times New Roman" w:cs="Times New Roman"/>
      <w:sz w:val="26"/>
    </w:rPr>
  </w:style>
  <w:style w:type="paragraph" w:styleId="a4">
    <w:name w:val="TOC Heading"/>
    <w:basedOn w:val="1"/>
    <w:next w:val="a"/>
    <w:uiPriority w:val="39"/>
    <w:semiHidden/>
    <w:unhideWhenUsed/>
    <w:qFormat/>
    <w:rsid w:val="00BE6F25"/>
    <w:pPr>
      <w:spacing w:line="276" w:lineRule="auto"/>
      <w:outlineLvl w:val="9"/>
    </w:pPr>
  </w:style>
  <w:style w:type="paragraph" w:styleId="a5">
    <w:name w:val="Balloon Text"/>
    <w:basedOn w:val="a"/>
    <w:link w:val="a6"/>
    <w:uiPriority w:val="99"/>
    <w:semiHidden/>
    <w:unhideWhenUsed/>
    <w:rsid w:val="00936B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6B3E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64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64B00"/>
    <w:rPr>
      <w:rFonts w:ascii="Calibri" w:hAnsi="Calibri" w:cs="Calibri"/>
      <w:sz w:val="22"/>
    </w:rPr>
  </w:style>
  <w:style w:type="paragraph" w:styleId="aa">
    <w:name w:val="footer"/>
    <w:basedOn w:val="a"/>
    <w:link w:val="ab"/>
    <w:uiPriority w:val="99"/>
    <w:unhideWhenUsed/>
    <w:rsid w:val="00B64B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64B00"/>
    <w:rPr>
      <w:rFonts w:ascii="Calibri" w:hAnsi="Calibri" w:cs="Calibri"/>
      <w:sz w:val="22"/>
    </w:rPr>
  </w:style>
  <w:style w:type="character" w:customStyle="1" w:styleId="60">
    <w:name w:val="Заголовок 6 Знак"/>
    <w:basedOn w:val="a0"/>
    <w:link w:val="6"/>
    <w:uiPriority w:val="9"/>
    <w:rsid w:val="00C9194A"/>
    <w:rPr>
      <w:rFonts w:eastAsia="Arial Unicode MS"/>
      <w:sz w:val="28"/>
      <w:szCs w:val="28"/>
    </w:rPr>
  </w:style>
  <w:style w:type="character" w:styleId="ac">
    <w:name w:val="Hyperlink"/>
    <w:basedOn w:val="a0"/>
    <w:uiPriority w:val="99"/>
    <w:unhideWhenUsed/>
    <w:rsid w:val="00191FEA"/>
    <w:rPr>
      <w:color w:val="0000FF" w:themeColor="hyperlink"/>
      <w:u w:val="single"/>
    </w:rPr>
  </w:style>
  <w:style w:type="paragraph" w:styleId="ad">
    <w:name w:val="Body Text"/>
    <w:basedOn w:val="a"/>
    <w:link w:val="ae"/>
    <w:uiPriority w:val="99"/>
    <w:unhideWhenUsed/>
    <w:rsid w:val="00D83EFB"/>
    <w:pPr>
      <w:jc w:val="both"/>
    </w:pPr>
    <w:rPr>
      <w:rFonts w:ascii="Times New Roman" w:eastAsia="Arial Unicode MS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D83EFB"/>
    <w:rPr>
      <w:rFonts w:eastAsia="Arial Unicode MS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7538AD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7538AD"/>
    <w:rPr>
      <w:rFonts w:ascii="Calibri" w:hAnsi="Calibri" w:cs="Calibri"/>
      <w:sz w:val="20"/>
      <w:szCs w:val="20"/>
    </w:rPr>
  </w:style>
  <w:style w:type="character" w:styleId="af1">
    <w:name w:val="footnote reference"/>
    <w:basedOn w:val="a0"/>
    <w:uiPriority w:val="99"/>
    <w:semiHidden/>
    <w:unhideWhenUsed/>
    <w:rsid w:val="007538AD"/>
    <w:rPr>
      <w:vertAlign w:val="superscript"/>
    </w:rPr>
  </w:style>
  <w:style w:type="character" w:styleId="af2">
    <w:name w:val="annotation reference"/>
    <w:basedOn w:val="a0"/>
    <w:uiPriority w:val="99"/>
    <w:semiHidden/>
    <w:unhideWhenUsed/>
    <w:rsid w:val="00ED4105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D4105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D4105"/>
    <w:rPr>
      <w:rFonts w:ascii="Calibri" w:hAnsi="Calibri" w:cs="Calibri"/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ED410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ED4105"/>
    <w:rPr>
      <w:rFonts w:ascii="Calibri" w:hAnsi="Calibri" w:cs="Calibri"/>
      <w:b/>
      <w:bCs/>
      <w:sz w:val="20"/>
      <w:szCs w:val="20"/>
    </w:rPr>
  </w:style>
  <w:style w:type="paragraph" w:styleId="af7">
    <w:name w:val="Revision"/>
    <w:hidden/>
    <w:uiPriority w:val="99"/>
    <w:semiHidden/>
    <w:rsid w:val="00ED4105"/>
    <w:pPr>
      <w:ind w:firstLine="0"/>
      <w:jc w:val="left"/>
    </w:pPr>
    <w:rPr>
      <w:rFonts w:ascii="Calibri" w:hAnsi="Calibri" w:cs="Calibri"/>
      <w:sz w:val="22"/>
    </w:rPr>
  </w:style>
  <w:style w:type="paragraph" w:customStyle="1" w:styleId="Default">
    <w:name w:val="Default"/>
    <w:link w:val="Default0"/>
    <w:rsid w:val="00684CD3"/>
    <w:pPr>
      <w:autoSpaceDE w:val="0"/>
      <w:autoSpaceDN w:val="0"/>
      <w:adjustRightInd w:val="0"/>
      <w:ind w:firstLine="0"/>
      <w:jc w:val="left"/>
    </w:pPr>
    <w:rPr>
      <w:rFonts w:eastAsia="Calibri"/>
      <w:color w:val="000000"/>
      <w:sz w:val="24"/>
      <w:szCs w:val="24"/>
    </w:rPr>
  </w:style>
  <w:style w:type="character" w:customStyle="1" w:styleId="Default0">
    <w:name w:val="Default Знак"/>
    <w:link w:val="Default"/>
    <w:locked/>
    <w:rsid w:val="00684CD3"/>
    <w:rPr>
      <w:rFonts w:eastAsia="Calibri"/>
      <w:color w:val="000000"/>
      <w:sz w:val="24"/>
      <w:szCs w:val="24"/>
    </w:rPr>
  </w:style>
  <w:style w:type="paragraph" w:styleId="af8">
    <w:name w:val="Plain Text"/>
    <w:basedOn w:val="a"/>
    <w:link w:val="af9"/>
    <w:uiPriority w:val="99"/>
    <w:unhideWhenUsed/>
    <w:rsid w:val="003301D5"/>
    <w:rPr>
      <w:rFonts w:cs="Consolas"/>
      <w:szCs w:val="21"/>
    </w:rPr>
  </w:style>
  <w:style w:type="character" w:customStyle="1" w:styleId="af9">
    <w:name w:val="Текст Знак"/>
    <w:basedOn w:val="a0"/>
    <w:link w:val="af8"/>
    <w:uiPriority w:val="99"/>
    <w:rsid w:val="003301D5"/>
    <w:rPr>
      <w:rFonts w:ascii="Calibri" w:hAnsi="Calibri" w:cs="Consolas"/>
      <w:sz w:val="22"/>
      <w:szCs w:val="21"/>
    </w:rPr>
  </w:style>
  <w:style w:type="character" w:customStyle="1" w:styleId="1-2">
    <w:name w:val="Средняя сетка 1 - Акцент 2 Знак"/>
    <w:aliases w:val="Заголовок_3 Знак,Подпись рисунка Знак,ПКФ Список Знак,Абзац списка5 Знак,таблица Знак"/>
    <w:link w:val="1-20"/>
    <w:uiPriority w:val="34"/>
    <w:rsid w:val="003410A7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1-20">
    <w:name w:val="Medium Grid 1 Accent 2"/>
    <w:basedOn w:val="a1"/>
    <w:link w:val="1-2"/>
    <w:uiPriority w:val="34"/>
    <w:semiHidden/>
    <w:unhideWhenUsed/>
    <w:rsid w:val="003410A7"/>
    <w:rPr>
      <w:rFonts w:eastAsia="Times New Roman"/>
      <w:sz w:val="24"/>
      <w:szCs w:val="24"/>
      <w:lang w:eastAsia="ru-RU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lastRow">
      <w:tblPr/>
      <w:tcPr>
        <w:tcBorders>
          <w:top w:val="single" w:sz="18" w:space="0" w:color="CF7B79" w:themeColor="accent2" w:themeTint="BF"/>
        </w:tcBorders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numbering" w:customStyle="1" w:styleId="4">
    <w:name w:val="Стиль4"/>
    <w:rsid w:val="005F0091"/>
    <w:pPr>
      <w:numPr>
        <w:numId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0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1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27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2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1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6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3085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1397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2726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762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29362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45992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57054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04945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838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66404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5576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74507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75994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6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175981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24003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240935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067097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380950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7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9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1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1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0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77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12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022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30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459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3895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7290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8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04065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0171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344890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92216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2606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2124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490482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19495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935621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400738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4229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37419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462852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389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02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44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4872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77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6645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09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34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40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7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4364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3794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76047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752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70501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70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32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36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70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356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709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8805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83393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170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77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20602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034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54705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028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09569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81673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52296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7713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0115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9890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93983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847915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1352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593931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715105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576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7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89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9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02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5640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350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1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9083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94081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9517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2582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700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31837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594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2438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29792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78764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0666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794777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06211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516209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7236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25326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942501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61212859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3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83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81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94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46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869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38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0355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1161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70659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6766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9471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55609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8001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77288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17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EADF696BB0980ED8BF5DFB5940762562898DFC057F251AB06D25E9362A790CB75BE3EEFA764B259511AAFDBFD57060D177F1D90767E7B3F8iFdEP" TargetMode="External"/><Relationship Id="rId18" Type="http://schemas.openxmlformats.org/officeDocument/2006/relationships/theme" Target="theme/theme1.xml"/><Relationship Id="rId26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consultantplus://offline/ref=EADF696BB0980ED8BF5DFB5940762562898FFC067B2F1AB06D25E9362A790CB749E3B6F6754A3B9411BFABEE93i2d4P" TargetMode="Externa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consultantplus://offline/ref=EADF696BB0980ED8BF5DFB5940762562898DF70674251AB06D25E9362A790CB749E3B6F6754A3B9411BFABEE93i2d4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635498357085337173</Data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566806DD2CD824888E137CAA66E81B3" ma:contentTypeVersion="381" ma:contentTypeDescription="Создание документа." ma:contentTypeScope="" ma:versionID="68d41afe7b7699d17272b8d02757d4a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AE8A17-F143-483F-B09A-1A615E8479E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5544F6-334F-4535-AAA7-13D2CA8549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74203-D6E2-4792-953D-4E43FC344CD9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4045D9F6-4B79-4906-BFAD-8758B2A676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D1FF3CA4-5F39-4A64-8C05-6946C1405A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665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Смородина Людмила Васильевна</dc:creator>
  <cp:lastModifiedBy>Потапова Лариса Владимировна</cp:lastModifiedBy>
  <cp:revision>8</cp:revision>
  <cp:lastPrinted>2013-11-21T11:55:00Z</cp:lastPrinted>
  <dcterms:created xsi:type="dcterms:W3CDTF">2020-10-21T13:17:00Z</dcterms:created>
  <dcterms:modified xsi:type="dcterms:W3CDTF">2021-04-01T13:40:00Z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0x0101008566806DD2CD824888E137CAA66E81B3</vt:lpwstr>
  </property>
</Properties>
</file>